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44" w:rsidRPr="008A56E0" w:rsidRDefault="001A0B44" w:rsidP="001A0B44">
      <w:pPr>
        <w:autoSpaceDE w:val="0"/>
        <w:autoSpaceDN w:val="0"/>
        <w:adjustRightInd w:val="0"/>
        <w:ind w:left="8647"/>
        <w:rPr>
          <w:rFonts w:ascii="Arial" w:hAnsi="Arial" w:cs="Arial"/>
          <w:color w:val="000000"/>
        </w:rPr>
      </w:pPr>
      <w:r w:rsidRPr="008A56E0">
        <w:rPr>
          <w:rFonts w:ascii="Arial" w:hAnsi="Arial" w:cs="Arial"/>
          <w:color w:val="000000"/>
        </w:rPr>
        <w:t>Приложение № 1 к постановлению Администрации</w:t>
      </w:r>
    </w:p>
    <w:p w:rsidR="001A0B44" w:rsidRPr="008A56E0" w:rsidRDefault="001A0B44" w:rsidP="001A0B44">
      <w:pPr>
        <w:autoSpaceDE w:val="0"/>
        <w:autoSpaceDN w:val="0"/>
        <w:adjustRightInd w:val="0"/>
        <w:ind w:left="8647"/>
        <w:rPr>
          <w:rFonts w:ascii="Arial" w:hAnsi="Arial" w:cs="Arial"/>
          <w:color w:val="000000"/>
        </w:rPr>
      </w:pPr>
      <w:r w:rsidRPr="008A56E0">
        <w:rPr>
          <w:rFonts w:ascii="Arial" w:hAnsi="Arial" w:cs="Arial"/>
          <w:color w:val="000000"/>
        </w:rPr>
        <w:t>Большеулуйского района от  12.12.2025  № 168-п</w:t>
      </w:r>
    </w:p>
    <w:p w:rsidR="001A0B44" w:rsidRPr="008A56E0" w:rsidRDefault="001A0B44" w:rsidP="001A0B44">
      <w:pPr>
        <w:autoSpaceDE w:val="0"/>
        <w:autoSpaceDN w:val="0"/>
        <w:adjustRightInd w:val="0"/>
        <w:ind w:left="8647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jc w:val="center"/>
        <w:rPr>
          <w:rFonts w:ascii="Arial" w:hAnsi="Arial" w:cs="Arial"/>
          <w:b/>
          <w:color w:val="000000"/>
        </w:rPr>
      </w:pPr>
      <w:r w:rsidRPr="008A56E0">
        <w:rPr>
          <w:rFonts w:ascii="Arial" w:hAnsi="Arial" w:cs="Arial"/>
          <w:b/>
          <w:color w:val="000000"/>
        </w:rPr>
        <w:t xml:space="preserve">Краткосрочный план реализации региональной программы капитального ремонта общего имущества </w:t>
      </w:r>
    </w:p>
    <w:p w:rsidR="001A0B44" w:rsidRPr="008A56E0" w:rsidRDefault="001A0B44" w:rsidP="001A0B44">
      <w:pPr>
        <w:jc w:val="center"/>
        <w:rPr>
          <w:rFonts w:ascii="Arial" w:hAnsi="Arial" w:cs="Arial"/>
          <w:b/>
          <w:color w:val="000000"/>
        </w:rPr>
      </w:pPr>
      <w:r w:rsidRPr="008A56E0">
        <w:rPr>
          <w:rFonts w:ascii="Arial" w:hAnsi="Arial" w:cs="Arial"/>
          <w:b/>
          <w:color w:val="000000"/>
        </w:rPr>
        <w:t xml:space="preserve"> многоквартирных домов, расположенных на территории Большеулуйского сельсовета, на 2025 год</w:t>
      </w: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  <w:r w:rsidRPr="008A56E0">
        <w:rPr>
          <w:rFonts w:ascii="Arial" w:hAnsi="Arial" w:cs="Arial"/>
          <w:color w:val="000000"/>
        </w:rPr>
        <w:t>Форма №1</w:t>
      </w:r>
    </w:p>
    <w:p w:rsidR="001A0B44" w:rsidRPr="008A56E0" w:rsidRDefault="001A0B44" w:rsidP="001A0B44">
      <w:pPr>
        <w:jc w:val="center"/>
        <w:rPr>
          <w:rFonts w:ascii="Arial" w:hAnsi="Arial" w:cs="Arial"/>
          <w:color w:val="000000"/>
        </w:rPr>
      </w:pPr>
      <w:r w:rsidRPr="008A56E0">
        <w:rPr>
          <w:rFonts w:ascii="Arial" w:hAnsi="Arial" w:cs="Arial"/>
          <w:color w:val="000000"/>
        </w:rPr>
        <w:t>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1A0B44" w:rsidRPr="008A56E0" w:rsidRDefault="001A0B44" w:rsidP="001A0B44">
      <w:pPr>
        <w:rPr>
          <w:rFonts w:ascii="Arial" w:hAnsi="Arial" w:cs="Arial"/>
          <w:color w:val="000000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567"/>
        <w:gridCol w:w="3544"/>
        <w:gridCol w:w="1129"/>
        <w:gridCol w:w="572"/>
        <w:gridCol w:w="992"/>
        <w:gridCol w:w="709"/>
        <w:gridCol w:w="708"/>
        <w:gridCol w:w="709"/>
        <w:gridCol w:w="709"/>
        <w:gridCol w:w="1144"/>
        <w:gridCol w:w="987"/>
        <w:gridCol w:w="686"/>
        <w:gridCol w:w="1010"/>
      </w:tblGrid>
      <w:tr w:rsidR="001A0B44" w:rsidRPr="008A56E0" w:rsidTr="007E70A8">
        <w:trPr>
          <w:trHeight w:val="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Адрес многоквартирного дома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Общая площадь помещений в многоквартирном доме, кв. м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Источники финансирования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1A0B44" w:rsidRPr="008A56E0" w:rsidTr="007E70A8">
        <w:trPr>
          <w:trHeight w:val="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всего, стоимость ремонта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в том числе:</w:t>
            </w:r>
          </w:p>
        </w:tc>
      </w:tr>
      <w:tr w:rsidR="001A0B44" w:rsidRPr="008A56E0" w:rsidTr="007E70A8">
        <w:trPr>
          <w:trHeight w:val="2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 xml:space="preserve">ремонт крыши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 xml:space="preserve">ремонт внутридомовых инженерных систем </w:t>
            </w:r>
            <w:r w:rsidRPr="008A56E0">
              <w:rPr>
                <w:rFonts w:ascii="Arial" w:hAnsi="Arial" w:cs="Arial"/>
                <w:color w:val="000000"/>
                <w:spacing w:val="-6"/>
              </w:rPr>
              <w:br/>
              <w:t>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утепление и ремонт фасада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ремонт фундамента многоквартирного дома</w:t>
            </w:r>
          </w:p>
        </w:tc>
      </w:tr>
      <w:tr w:rsidR="001A0B44" w:rsidRPr="008A56E0" w:rsidTr="007E70A8">
        <w:trPr>
          <w:cantSplit/>
          <w:trHeight w:val="1635"/>
        </w:trPr>
        <w:tc>
          <w:tcPr>
            <w:tcW w:w="568" w:type="dxa"/>
            <w:vMerge/>
            <w:tcBorders>
              <w:top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электроснабжения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теплоснабжения и горячего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газоснабжения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холодного водоснабжения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водоотведения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A0B44" w:rsidRPr="008A56E0" w:rsidRDefault="001A0B44" w:rsidP="007E70A8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1A0B44" w:rsidRPr="008A56E0" w:rsidRDefault="001A0B44" w:rsidP="001A0B44">
      <w:pPr>
        <w:rPr>
          <w:rFonts w:ascii="Arial" w:hAnsi="Arial" w:cs="Arial"/>
          <w:color w:val="000000"/>
        </w:rPr>
      </w:pPr>
    </w:p>
    <w:tbl>
      <w:tblPr>
        <w:tblW w:w="14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567"/>
        <w:gridCol w:w="3544"/>
        <w:gridCol w:w="1129"/>
        <w:gridCol w:w="572"/>
        <w:gridCol w:w="992"/>
        <w:gridCol w:w="709"/>
        <w:gridCol w:w="708"/>
        <w:gridCol w:w="709"/>
        <w:gridCol w:w="709"/>
        <w:gridCol w:w="1134"/>
        <w:gridCol w:w="992"/>
        <w:gridCol w:w="709"/>
        <w:gridCol w:w="975"/>
      </w:tblGrid>
      <w:tr w:rsidR="001A0B44" w:rsidRPr="008A56E0" w:rsidTr="007E70A8">
        <w:trPr>
          <w:tblHeader/>
        </w:trPr>
        <w:tc>
          <w:tcPr>
            <w:tcW w:w="568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29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72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75" w:type="dxa"/>
            <w:shd w:val="clear" w:color="auto" w:fill="auto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15</w:t>
            </w:r>
          </w:p>
        </w:tc>
      </w:tr>
    </w:tbl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widowControl w:val="0"/>
        <w:autoSpaceDE w:val="0"/>
        <w:autoSpaceDN w:val="0"/>
        <w:adjustRightInd w:val="0"/>
        <w:ind w:left="4395"/>
        <w:jc w:val="right"/>
        <w:rPr>
          <w:rFonts w:ascii="Arial" w:hAnsi="Arial" w:cs="Arial"/>
          <w:color w:val="000000"/>
        </w:rPr>
      </w:pPr>
      <w:r w:rsidRPr="008A56E0">
        <w:rPr>
          <w:rFonts w:ascii="Arial" w:hAnsi="Arial" w:cs="Arial"/>
          <w:color w:val="000000"/>
        </w:rPr>
        <w:t>Форма № 2</w:t>
      </w:r>
    </w:p>
    <w:p w:rsidR="001A0B44" w:rsidRPr="008A56E0" w:rsidRDefault="001A0B44" w:rsidP="001A0B44">
      <w:pPr>
        <w:ind w:firstLine="708"/>
        <w:rPr>
          <w:rFonts w:ascii="Arial" w:hAnsi="Arial" w:cs="Arial"/>
          <w:color w:val="000000"/>
        </w:rPr>
      </w:pPr>
      <w:r w:rsidRPr="008A56E0">
        <w:rPr>
          <w:rFonts w:ascii="Arial" w:hAnsi="Arial" w:cs="Arial"/>
          <w:color w:val="000000"/>
        </w:rPr>
        <w:t>Объем услуг и (или) работ по капитальному ремонту общего имущества в многоквартирных домах, включенных в краткосрочный план</w:t>
      </w:r>
    </w:p>
    <w:p w:rsidR="001A0B44" w:rsidRPr="008A56E0" w:rsidRDefault="001A0B44" w:rsidP="001A0B44">
      <w:pPr>
        <w:rPr>
          <w:rFonts w:ascii="Arial" w:hAnsi="Arial" w:cs="Arial"/>
          <w:color w:val="000000"/>
        </w:rPr>
      </w:pPr>
    </w:p>
    <w:tbl>
      <w:tblPr>
        <w:tblW w:w="150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1559"/>
        <w:gridCol w:w="1418"/>
        <w:gridCol w:w="776"/>
        <w:gridCol w:w="755"/>
        <w:gridCol w:w="742"/>
        <w:gridCol w:w="784"/>
        <w:gridCol w:w="798"/>
        <w:gridCol w:w="1390"/>
        <w:gridCol w:w="1060"/>
        <w:gridCol w:w="1208"/>
      </w:tblGrid>
      <w:tr w:rsidR="001A0B44" w:rsidRPr="008A56E0" w:rsidTr="007E70A8">
        <w:trPr>
          <w:trHeight w:val="1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 xml:space="preserve">№ </w:t>
            </w:r>
          </w:p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Адрес многоквартирного дома</w:t>
            </w:r>
          </w:p>
        </w:tc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1A0B44" w:rsidRPr="008A56E0" w:rsidTr="007E70A8">
        <w:trPr>
          <w:trHeight w:val="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в том числе:</w:t>
            </w:r>
          </w:p>
        </w:tc>
      </w:tr>
      <w:tr w:rsidR="001A0B44" w:rsidRPr="008A56E0" w:rsidTr="007E70A8">
        <w:trPr>
          <w:trHeight w:val="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ремонт крыши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 xml:space="preserve">ремонт или замена </w:t>
            </w:r>
            <w:r w:rsidRPr="008A56E0">
              <w:rPr>
                <w:rFonts w:ascii="Arial" w:hAnsi="Arial" w:cs="Arial"/>
                <w:color w:val="000000"/>
                <w:spacing w:val="-6"/>
              </w:rPr>
              <w:br/>
              <w:t>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 xml:space="preserve">ремонт внутридомовых инженерных систем </w:t>
            </w:r>
            <w:r w:rsidRPr="008A56E0">
              <w:rPr>
                <w:rFonts w:ascii="Arial" w:hAnsi="Arial" w:cs="Arial"/>
                <w:color w:val="000000"/>
                <w:spacing w:val="-6"/>
              </w:rPr>
              <w:br/>
              <w:t>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 xml:space="preserve">ремонт подвальных помещений, относящихся </w:t>
            </w:r>
            <w:r w:rsidRPr="008A56E0">
              <w:rPr>
                <w:rFonts w:ascii="Arial" w:hAnsi="Arial" w:cs="Arial"/>
                <w:color w:val="000000"/>
                <w:spacing w:val="-6"/>
              </w:rPr>
              <w:br/>
              <w:t xml:space="preserve">к общему имуществу </w:t>
            </w:r>
          </w:p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в многоквартирном доме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 xml:space="preserve">утепление и ремонт </w:t>
            </w:r>
            <w:r w:rsidRPr="008A56E0">
              <w:rPr>
                <w:rFonts w:ascii="Arial" w:hAnsi="Arial" w:cs="Arial"/>
                <w:color w:val="000000"/>
                <w:spacing w:val="-6"/>
              </w:rPr>
              <w:br/>
              <w:t>фасада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 xml:space="preserve">ремонт фундамента </w:t>
            </w:r>
          </w:p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многоквартирного дома</w:t>
            </w:r>
          </w:p>
        </w:tc>
      </w:tr>
      <w:tr w:rsidR="001A0B44" w:rsidRPr="008A56E0" w:rsidTr="007E70A8">
        <w:trPr>
          <w:cantSplit/>
          <w:trHeight w:val="15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электроснабжения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теплоснабжения и горячего водоснабжения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газоснабжения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холодного водоснабжения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0B44" w:rsidRPr="008A56E0" w:rsidRDefault="001A0B44" w:rsidP="007E70A8">
            <w:pPr>
              <w:ind w:left="113" w:right="113"/>
              <w:jc w:val="center"/>
              <w:rPr>
                <w:rFonts w:ascii="Arial" w:hAnsi="Arial" w:cs="Arial"/>
                <w:color w:val="000000"/>
                <w:spacing w:val="-6"/>
              </w:rPr>
            </w:pPr>
            <w:r w:rsidRPr="008A56E0">
              <w:rPr>
                <w:rFonts w:ascii="Arial" w:hAnsi="Arial" w:cs="Arial"/>
                <w:color w:val="000000"/>
                <w:spacing w:val="-6"/>
              </w:rPr>
              <w:t>водоотведения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  <w:spacing w:val="-6"/>
              </w:rPr>
            </w:pPr>
          </w:p>
        </w:tc>
      </w:tr>
      <w:tr w:rsidR="001A0B44" w:rsidRPr="008A56E0" w:rsidTr="007E70A8">
        <w:trPr>
          <w:trHeight w:val="1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п. 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п. м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п. м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п. 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п. 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кв. 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кв. 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куб. м</w:t>
            </w:r>
          </w:p>
        </w:tc>
      </w:tr>
      <w:tr w:rsidR="001A0B44" w:rsidRPr="008A56E0" w:rsidTr="007E70A8">
        <w:trPr>
          <w:trHeight w:val="1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28" w:type="dxa"/>
              <w:bottom w:w="0" w:type="dxa"/>
              <w:right w:w="0" w:type="dxa"/>
            </w:tcMar>
          </w:tcPr>
          <w:p w:rsidR="001A0B44" w:rsidRPr="008A56E0" w:rsidRDefault="001A0B44" w:rsidP="007E70A8">
            <w:pPr>
              <w:jc w:val="center"/>
              <w:rPr>
                <w:rFonts w:ascii="Arial" w:hAnsi="Arial" w:cs="Arial"/>
                <w:color w:val="000000"/>
              </w:rPr>
            </w:pPr>
            <w:r w:rsidRPr="008A56E0">
              <w:rPr>
                <w:rFonts w:ascii="Arial" w:hAnsi="Arial" w:cs="Arial"/>
                <w:color w:val="000000"/>
              </w:rPr>
              <w:t>12</w:t>
            </w:r>
          </w:p>
        </w:tc>
      </w:tr>
    </w:tbl>
    <w:p w:rsidR="001A0B44" w:rsidRPr="008A56E0" w:rsidRDefault="001A0B44" w:rsidP="001A0B4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tabs>
          <w:tab w:val="left" w:pos="12191"/>
        </w:tabs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rPr>
          <w:rFonts w:ascii="Arial" w:hAnsi="Arial" w:cs="Arial"/>
          <w:color w:val="000000"/>
        </w:rPr>
      </w:pPr>
    </w:p>
    <w:p w:rsidR="001A0B44" w:rsidRPr="008A56E0" w:rsidRDefault="001A0B44" w:rsidP="001A0B44">
      <w:pPr>
        <w:rPr>
          <w:rFonts w:ascii="Arial" w:hAnsi="Arial" w:cs="Arial"/>
          <w:color w:val="000000"/>
        </w:rPr>
      </w:pPr>
    </w:p>
    <w:p w:rsidR="00F6080D" w:rsidRDefault="001A0B44">
      <w:bookmarkStart w:id="0" w:name="_GoBack"/>
      <w:bookmarkEnd w:id="0"/>
    </w:p>
    <w:sectPr w:rsidR="00F6080D" w:rsidSect="000A7151">
      <w:pgSz w:w="16838" w:h="11906" w:orient="landscape"/>
      <w:pgMar w:top="567" w:right="709" w:bottom="851" w:left="1134" w:header="709" w:footer="153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80"/>
    <w:rsid w:val="00111BB0"/>
    <w:rsid w:val="001A0B44"/>
    <w:rsid w:val="00922F7D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EF4FA-2AF7-456C-AAED-EED8AEC6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2026-01-16T09:22:00Z</dcterms:created>
  <dcterms:modified xsi:type="dcterms:W3CDTF">2026-01-16T09:22:00Z</dcterms:modified>
</cp:coreProperties>
</file>