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DE" w:rsidRDefault="001C63DE" w:rsidP="001C63DE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1C63DE" w:rsidRDefault="001C63DE" w:rsidP="001C63DE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муниципальном </w:t>
      </w:r>
    </w:p>
    <w:p w:rsidR="001C63DE" w:rsidRDefault="001C63DE" w:rsidP="001C63DE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жилищном контроле</w:t>
      </w:r>
    </w:p>
    <w:p w:rsidR="001C63DE" w:rsidRDefault="001C63DE" w:rsidP="001C63DE">
      <w:pPr>
        <w:ind w:firstLine="709"/>
        <w:contextualSpacing/>
        <w:jc w:val="right"/>
        <w:rPr>
          <w:rFonts w:eastAsia="Calibri"/>
          <w:bCs/>
          <w:lang w:eastAsia="en-US"/>
        </w:rPr>
      </w:pPr>
    </w:p>
    <w:p w:rsidR="001C63DE" w:rsidRDefault="001C63DE" w:rsidP="001C63DE">
      <w:pPr>
        <w:autoSpaceDE w:val="0"/>
        <w:jc w:val="center"/>
        <w:rPr>
          <w:rFonts w:eastAsia="Calibri"/>
          <w:bCs/>
          <w:i/>
          <w:iCs/>
          <w:lang w:eastAsia="en-US"/>
        </w:rPr>
      </w:pPr>
      <w:bookmarkStart w:id="0" w:name="_Hlk77072410"/>
      <w:r>
        <w:rPr>
          <w:rFonts w:eastAsia="Calibri"/>
          <w:bCs/>
          <w:lang w:eastAsia="en-US"/>
        </w:rPr>
        <w:t xml:space="preserve">ПЕРЕЧЕНЬ ПОКАЗАТЕЛЕЙ РЕЗУЛЬТАТИВНОСТИ И ЭФФЕКТИВНОСТИ ДЕЯТЕЛЬНОСТИ </w:t>
      </w:r>
    </w:p>
    <w:p w:rsidR="001C63DE" w:rsidRPr="00A017B3" w:rsidRDefault="001C63DE" w:rsidP="001C63DE">
      <w:pPr>
        <w:autoSpaceDE w:val="0"/>
        <w:jc w:val="center"/>
        <w:rPr>
          <w:rFonts w:eastAsia="Calibri"/>
          <w:bCs/>
          <w:iCs/>
          <w:lang w:eastAsia="en-US"/>
        </w:rPr>
      </w:pPr>
      <w:r w:rsidRPr="00A017B3">
        <w:rPr>
          <w:rFonts w:eastAsia="Calibri"/>
          <w:bCs/>
          <w:iCs/>
          <w:lang w:eastAsia="en-US"/>
        </w:rPr>
        <w:t xml:space="preserve">МЕСТНОЙ АДМИНИСТРАЦИИ </w:t>
      </w:r>
    </w:p>
    <w:p w:rsidR="001C63DE" w:rsidRDefault="001C63DE" w:rsidP="001C63DE">
      <w:pPr>
        <w:autoSpaceDE w:val="0"/>
        <w:jc w:val="both"/>
        <w:rPr>
          <w:rFonts w:eastAsia="Calibri"/>
          <w:bCs/>
          <w:i/>
          <w:iCs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"/>
        <w:gridCol w:w="2853"/>
        <w:gridCol w:w="1694"/>
        <w:gridCol w:w="2476"/>
        <w:gridCol w:w="595"/>
        <w:gridCol w:w="174"/>
        <w:gridCol w:w="514"/>
        <w:gridCol w:w="76"/>
        <w:gridCol w:w="613"/>
      </w:tblGrid>
      <w:tr w:rsidR="001C63DE" w:rsidTr="00B42D89">
        <w:trPr>
          <w:trHeight w:val="390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DE" w:rsidRDefault="001C63DE" w:rsidP="00B42D89">
            <w:pPr>
              <w:autoSpaceDE w:val="0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8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DE" w:rsidRDefault="001C63DE" w:rsidP="00B42D89">
            <w:pPr>
              <w:autoSpaceDE w:val="0"/>
              <w:jc w:val="center"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DE" w:rsidRDefault="001C63DE" w:rsidP="00B42D89">
            <w:pPr>
              <w:autoSpaceDE w:val="0"/>
              <w:jc w:val="center"/>
            </w:pPr>
            <w:r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DE" w:rsidRDefault="001C63DE" w:rsidP="00B42D89">
            <w:pPr>
              <w:autoSpaceDE w:val="0"/>
              <w:jc w:val="center"/>
            </w:pPr>
            <w:r>
              <w:rPr>
                <w:sz w:val="20"/>
                <w:szCs w:val="20"/>
              </w:rPr>
              <w:t>Комментарии                           (интерпретация значений)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Целевые значения показателей</w:t>
            </w:r>
          </w:p>
          <w:p w:rsidR="001C63DE" w:rsidRDefault="001C63DE" w:rsidP="00B42D89">
            <w:pPr>
              <w:autoSpaceDE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1C63DE" w:rsidTr="00B42D89">
        <w:trPr>
          <w:trHeight w:val="39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DE" w:rsidRDefault="001C63DE" w:rsidP="00B42D89">
            <w:pPr>
              <w:autoSpaceDE w:val="0"/>
              <w:snapToGri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DE" w:rsidRDefault="001C63DE" w:rsidP="00B42D89">
            <w:pPr>
              <w:autoSpaceDE w:val="0"/>
              <w:snapToGri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DE" w:rsidRDefault="001C63DE" w:rsidP="00B42D89">
            <w:pPr>
              <w:autoSpaceDE w:val="0"/>
              <w:snapToGri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DE" w:rsidRDefault="001C63DE" w:rsidP="00B42D8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jc w:val="center"/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jc w:val="center"/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jc w:val="center"/>
            </w:pPr>
            <w:r>
              <w:rPr>
                <w:sz w:val="20"/>
                <w:szCs w:val="20"/>
              </w:rPr>
              <w:t>год</w:t>
            </w:r>
          </w:p>
        </w:tc>
      </w:tr>
      <w:tr w:rsidR="001C63DE" w:rsidTr="00B42D8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DE" w:rsidRDefault="001C63DE" w:rsidP="00B42D89">
            <w:pPr>
              <w:autoSpaceDE w:val="0"/>
              <w:snapToGri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9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DE" w:rsidRDefault="001C63DE" w:rsidP="00B42D89">
            <w:pPr>
              <w:autoSpaceDE w:val="0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КЛЮЧЕВЫЕ ПОКАЗАТЕЛИ</w:t>
            </w:r>
          </w:p>
        </w:tc>
      </w:tr>
      <w:tr w:rsidR="001C63DE" w:rsidTr="00B42D8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1C63DE" w:rsidTr="00B42D8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jc w:val="center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</w:pPr>
            <w:r>
              <w:rPr>
                <w:sz w:val="20"/>
                <w:szCs w:val="20"/>
              </w:rPr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              в многоквартирных домах и жилых домов,                                в процентах от валового регионального продукта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jc w:val="both"/>
            </w:pP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>*100 / ВРП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 xml:space="preserve">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 </w:t>
            </w:r>
          </w:p>
          <w:p w:rsidR="001C63DE" w:rsidRDefault="001C63DE" w:rsidP="00B42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ВРП - утвержденный валовой региональный продукт, млн. руб.</w:t>
            </w:r>
          </w:p>
          <w:p w:rsidR="001C63DE" w:rsidRDefault="001C63DE" w:rsidP="00B42D89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  <w:p w:rsidR="001C63DE" w:rsidRDefault="001C63DE" w:rsidP="00B42D89">
            <w:pPr>
              <w:autoSpaceDE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snapToGri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snapToGri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snapToGri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1C63DE" w:rsidTr="00B42D8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ИНДИКАТИВНЫЕ ПОКАЗАТЕЛИ</w:t>
            </w:r>
          </w:p>
        </w:tc>
      </w:tr>
      <w:tr w:rsidR="001C63DE" w:rsidTr="00B42D8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jc w:val="both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</w:t>
            </w:r>
          </w:p>
          <w:p w:rsidR="001C63DE" w:rsidRDefault="001C63DE" w:rsidP="00B42D89">
            <w:pPr>
              <w:autoSpaceDE w:val="0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1C63DE" w:rsidTr="00B42D8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3DE" w:rsidRDefault="001C63DE" w:rsidP="00B42D89">
            <w:pPr>
              <w:autoSpaceDE w:val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2.1. Контрольные мероприятия при взаимодействии с контролируемым лицом </w:t>
            </w:r>
          </w:p>
        </w:tc>
      </w:tr>
      <w:tr w:rsidR="001C63DE" w:rsidTr="00B42D8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jc w:val="both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jc w:val="both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jc w:val="both"/>
            </w:pP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Пву</w:t>
            </w:r>
            <w:proofErr w:type="spell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*100% / </w:t>
            </w: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Пок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Пву</w:t>
            </w:r>
            <w:proofErr w:type="spell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– количество проверок в рамках муниципального контроля, проведенных в установленные сроки</w:t>
            </w:r>
          </w:p>
          <w:p w:rsidR="001C63DE" w:rsidRDefault="001C63DE" w:rsidP="00B42D89">
            <w:pPr>
              <w:autoSpaceDE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1C63DE" w:rsidRDefault="001C63DE" w:rsidP="00B42D89">
            <w:pPr>
              <w:autoSpaceDE w:val="0"/>
              <w:jc w:val="both"/>
            </w:pP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Пок</w:t>
            </w:r>
            <w:proofErr w:type="spell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– общее количество проведенных контрольных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мероприятий в рамках муниципального контроля 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C63DE" w:rsidTr="00B42D8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jc w:val="both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2.1.2.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jc w:val="both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местной администрацией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ходе осуществления муниципального контроля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jc w:val="both"/>
            </w:pP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ПРн</w:t>
            </w:r>
            <w:proofErr w:type="spell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*100% / </w:t>
            </w: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ПРо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ПРн</w:t>
            </w:r>
            <w:proofErr w:type="spell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- количество </w:t>
            </w:r>
            <w:proofErr w:type="gram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предписаний,  признанных</w:t>
            </w:r>
            <w:proofErr w:type="gram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незаконными в судебном порядке;</w:t>
            </w:r>
          </w:p>
          <w:p w:rsidR="001C63DE" w:rsidRDefault="001C63DE" w:rsidP="00B42D89">
            <w:pPr>
              <w:autoSpaceDE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1C63DE" w:rsidRDefault="001C63DE" w:rsidP="00B42D89">
            <w:pPr>
              <w:autoSpaceDE w:val="0"/>
              <w:jc w:val="both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 - общее количеству предписаний, выданных в ходе муниципального контроля 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C63DE" w:rsidTr="00B42D8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jc w:val="both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2.1.3.</w:t>
            </w:r>
          </w:p>
        </w:tc>
        <w:tc>
          <w:tcPr>
            <w:tcW w:w="2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3DE" w:rsidRDefault="001C63DE" w:rsidP="00B42D89">
            <w:pPr>
              <w:autoSpaceDE w:val="0"/>
              <w:jc w:val="both"/>
            </w:pPr>
            <w:r>
              <w:rPr>
                <w:sz w:val="20"/>
                <w:szCs w:val="20"/>
              </w:rPr>
              <w:t>Доля контрольных мероприятий, проведенных                   в рамках муниципального контроля, результаты которых были признаны недействительными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3DE" w:rsidRDefault="001C63DE" w:rsidP="00B42D89">
            <w:pPr>
              <w:autoSpaceDE w:val="0"/>
              <w:jc w:val="both"/>
            </w:pPr>
            <w:proofErr w:type="spellStart"/>
            <w:r>
              <w:rPr>
                <w:sz w:val="20"/>
                <w:szCs w:val="20"/>
              </w:rPr>
              <w:t>Ппн</w:t>
            </w:r>
            <w:proofErr w:type="spellEnd"/>
            <w:r>
              <w:rPr>
                <w:sz w:val="20"/>
                <w:szCs w:val="20"/>
              </w:rPr>
              <w:t xml:space="preserve">*100% / </w:t>
            </w:r>
            <w:proofErr w:type="spellStart"/>
            <w:r>
              <w:rPr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3DE" w:rsidRDefault="001C63DE" w:rsidP="00B42D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Ппн</w:t>
            </w:r>
            <w:proofErr w:type="spellEnd"/>
            <w:r>
              <w:rPr>
                <w:sz w:val="20"/>
                <w:szCs w:val="20"/>
              </w:rPr>
              <w:t xml:space="preserve"> – количество контрольных мероприятий, результаты которых признаны недействительными;</w:t>
            </w:r>
          </w:p>
          <w:p w:rsidR="001C63DE" w:rsidRDefault="001C63DE" w:rsidP="00B42D89">
            <w:pPr>
              <w:autoSpaceDE w:val="0"/>
              <w:jc w:val="both"/>
            </w:pPr>
            <w:proofErr w:type="spellStart"/>
            <w:r>
              <w:rPr>
                <w:sz w:val="20"/>
                <w:szCs w:val="20"/>
              </w:rPr>
              <w:t>Пок</w:t>
            </w:r>
            <w:proofErr w:type="spellEnd"/>
            <w:r>
              <w:rPr>
                <w:sz w:val="20"/>
                <w:szCs w:val="20"/>
              </w:rPr>
              <w:t xml:space="preserve"> 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C63DE" w:rsidTr="00B42D8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jc w:val="both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2.1.4.</w:t>
            </w:r>
          </w:p>
        </w:tc>
        <w:tc>
          <w:tcPr>
            <w:tcW w:w="2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3DE" w:rsidRDefault="001C63DE" w:rsidP="00B42D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контрольных мероприятий, проведенных </w:t>
            </w:r>
            <w:r>
              <w:rPr>
                <w:i/>
                <w:iCs/>
                <w:sz w:val="20"/>
                <w:szCs w:val="20"/>
              </w:rPr>
              <w:t>местной администрацией</w:t>
            </w:r>
            <w:r>
              <w:rPr>
                <w:sz w:val="20"/>
                <w:szCs w:val="20"/>
              </w:rPr>
              <w:t xml:space="preserve">, с нарушениями требований законодательства Российской Федерации о порядке их проведения, по результатам выявления которых к должностным лицам </w:t>
            </w:r>
            <w:r>
              <w:rPr>
                <w:i/>
                <w:iCs/>
                <w:sz w:val="20"/>
                <w:szCs w:val="20"/>
              </w:rPr>
              <w:t>местной администрации</w:t>
            </w:r>
            <w:r>
              <w:rPr>
                <w:sz w:val="20"/>
                <w:szCs w:val="20"/>
              </w:rPr>
              <w:t xml:space="preserve">, 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  <w:p w:rsidR="001C63DE" w:rsidRDefault="001C63DE" w:rsidP="00B42D89">
            <w:pPr>
              <w:rPr>
                <w:sz w:val="20"/>
                <w:szCs w:val="20"/>
              </w:rPr>
            </w:pPr>
          </w:p>
          <w:p w:rsidR="001C63DE" w:rsidRDefault="001C63DE" w:rsidP="00B42D89">
            <w:pPr>
              <w:rPr>
                <w:sz w:val="20"/>
                <w:szCs w:val="20"/>
              </w:rPr>
            </w:pPr>
          </w:p>
          <w:p w:rsidR="001C63DE" w:rsidRDefault="001C63DE" w:rsidP="00B42D89">
            <w:pPr>
              <w:rPr>
                <w:sz w:val="20"/>
                <w:szCs w:val="20"/>
              </w:rPr>
            </w:pPr>
          </w:p>
          <w:p w:rsidR="001C63DE" w:rsidRDefault="001C63DE" w:rsidP="00B42D89">
            <w:pPr>
              <w:rPr>
                <w:sz w:val="20"/>
                <w:szCs w:val="20"/>
              </w:rPr>
            </w:pPr>
          </w:p>
          <w:p w:rsidR="001C63DE" w:rsidRDefault="001C63DE" w:rsidP="00B42D89">
            <w:pPr>
              <w:rPr>
                <w:sz w:val="20"/>
                <w:szCs w:val="20"/>
              </w:rPr>
            </w:pPr>
          </w:p>
          <w:p w:rsidR="001C63DE" w:rsidRDefault="001C63DE" w:rsidP="00B42D89">
            <w:pPr>
              <w:rPr>
                <w:sz w:val="20"/>
                <w:szCs w:val="20"/>
              </w:rPr>
            </w:pPr>
          </w:p>
          <w:p w:rsidR="001C63DE" w:rsidRDefault="001C63DE" w:rsidP="00B42D89">
            <w:pPr>
              <w:autoSpaceDE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3DE" w:rsidRDefault="001C63DE" w:rsidP="00B42D89">
            <w:pPr>
              <w:autoSpaceDE w:val="0"/>
              <w:jc w:val="both"/>
            </w:pPr>
            <w:proofErr w:type="spellStart"/>
            <w:r>
              <w:rPr>
                <w:sz w:val="22"/>
                <w:szCs w:val="20"/>
              </w:rPr>
              <w:t>Псн</w:t>
            </w:r>
            <w:proofErr w:type="spellEnd"/>
            <w:r>
              <w:rPr>
                <w:sz w:val="20"/>
                <w:szCs w:val="20"/>
              </w:rPr>
              <w:t xml:space="preserve">*100% / </w:t>
            </w:r>
            <w:proofErr w:type="spellStart"/>
            <w:r>
              <w:rPr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3DE" w:rsidRDefault="001C63DE" w:rsidP="00B42D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Псн</w:t>
            </w:r>
            <w:proofErr w:type="spellEnd"/>
            <w:r>
              <w:rPr>
                <w:sz w:val="20"/>
                <w:szCs w:val="20"/>
              </w:rPr>
              <w:t xml:space="preserve"> – количество контрольных мероприятий, проведенных в рамках муниципального контроля, </w:t>
            </w:r>
          </w:p>
          <w:p w:rsidR="001C63DE" w:rsidRDefault="001C63DE" w:rsidP="00B42D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нарушениями требований законодательства РФ о порядке </w:t>
            </w:r>
          </w:p>
          <w:p w:rsidR="001C63DE" w:rsidRDefault="001C63DE" w:rsidP="00B42D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их проведения, по результатам выявления которых к должностным лицам </w:t>
            </w:r>
            <w:r>
              <w:rPr>
                <w:i/>
                <w:iCs/>
                <w:sz w:val="20"/>
                <w:szCs w:val="20"/>
              </w:rPr>
              <w:t>местной администрации</w:t>
            </w:r>
            <w:r>
              <w:rPr>
                <w:sz w:val="20"/>
                <w:szCs w:val="20"/>
              </w:rPr>
              <w:t>, осуществившим такие проверки, применены меры дисциплинарного, административного наказания</w:t>
            </w:r>
          </w:p>
          <w:p w:rsidR="001C63DE" w:rsidRDefault="001C63DE" w:rsidP="00B42D89">
            <w:pPr>
              <w:jc w:val="center"/>
              <w:rPr>
                <w:sz w:val="20"/>
                <w:szCs w:val="20"/>
              </w:rPr>
            </w:pPr>
          </w:p>
          <w:p w:rsidR="001C63DE" w:rsidRDefault="001C63DE" w:rsidP="00B42D89">
            <w:pPr>
              <w:autoSpaceDE w:val="0"/>
              <w:jc w:val="both"/>
            </w:pPr>
            <w:proofErr w:type="spellStart"/>
            <w:r>
              <w:rPr>
                <w:sz w:val="20"/>
                <w:szCs w:val="20"/>
              </w:rPr>
              <w:t>Пок</w:t>
            </w:r>
            <w:proofErr w:type="spellEnd"/>
            <w:r>
              <w:rPr>
                <w:sz w:val="20"/>
                <w:szCs w:val="20"/>
              </w:rPr>
              <w:t xml:space="preserve">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C63DE" w:rsidTr="00B42D8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3DE" w:rsidRDefault="001C63DE" w:rsidP="00B42D89">
            <w:pPr>
              <w:autoSpaceDE w:val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2.2. Контрольные мероприятия без взаимодействия </w:t>
            </w:r>
            <w:r>
              <w:rPr>
                <w:b/>
                <w:sz w:val="22"/>
                <w:szCs w:val="22"/>
              </w:rPr>
              <w:t>с контролируемым лицом</w:t>
            </w:r>
          </w:p>
        </w:tc>
      </w:tr>
      <w:tr w:rsidR="001C63DE" w:rsidTr="00B42D89"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3DE" w:rsidRDefault="001C63DE" w:rsidP="00B42D89">
            <w:pPr>
              <w:autoSpaceDE w:val="0"/>
              <w:jc w:val="both"/>
            </w:pPr>
            <w:r>
              <w:rPr>
                <w:sz w:val="20"/>
                <w:szCs w:val="20"/>
              </w:rPr>
              <w:t>2.2.1.</w:t>
            </w:r>
          </w:p>
        </w:tc>
        <w:tc>
          <w:tcPr>
            <w:tcW w:w="2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3DE" w:rsidRDefault="001C63DE" w:rsidP="00B42D89">
            <w:pPr>
              <w:autoSpaceDE w:val="0"/>
              <w:jc w:val="both"/>
            </w:pPr>
            <w:r>
              <w:rPr>
                <w:sz w:val="20"/>
                <w:szCs w:val="20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>
              <w:rPr>
                <w:i/>
                <w:iCs/>
                <w:sz w:val="20"/>
                <w:szCs w:val="20"/>
              </w:rPr>
              <w:t xml:space="preserve">местной администрацией </w:t>
            </w:r>
            <w:r>
              <w:rPr>
                <w:sz w:val="20"/>
                <w:szCs w:val="20"/>
              </w:rPr>
              <w:t xml:space="preserve">по результатам контрольных мероприятий по контролю без взаимодействия с </w:t>
            </w:r>
            <w:r>
              <w:rPr>
                <w:sz w:val="20"/>
                <w:szCs w:val="20"/>
              </w:rPr>
              <w:lastRenderedPageBreak/>
              <w:t>юридическими лицами (индивидуальными предпринимателями)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3DE" w:rsidRDefault="001C63DE" w:rsidP="00B42D89">
            <w:pPr>
              <w:autoSpaceDE w:val="0"/>
              <w:jc w:val="both"/>
            </w:pPr>
            <w:proofErr w:type="spellStart"/>
            <w:r>
              <w:rPr>
                <w:sz w:val="20"/>
                <w:szCs w:val="20"/>
              </w:rPr>
              <w:lastRenderedPageBreak/>
              <w:t>ПРМБВн</w:t>
            </w:r>
            <w:proofErr w:type="spellEnd"/>
            <w:r>
              <w:rPr>
                <w:sz w:val="20"/>
                <w:szCs w:val="20"/>
              </w:rPr>
              <w:t xml:space="preserve">*100% / </w:t>
            </w:r>
            <w:proofErr w:type="spellStart"/>
            <w:r>
              <w:rPr>
                <w:sz w:val="20"/>
                <w:szCs w:val="20"/>
              </w:rPr>
              <w:t>ПРМБВо</w:t>
            </w:r>
            <w:proofErr w:type="spellEnd"/>
          </w:p>
        </w:tc>
        <w:tc>
          <w:tcPr>
            <w:tcW w:w="2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3DE" w:rsidRDefault="001C63DE" w:rsidP="00B42D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ПРМБВн</w:t>
            </w:r>
            <w:proofErr w:type="spellEnd"/>
            <w:r>
              <w:rPr>
                <w:sz w:val="20"/>
                <w:szCs w:val="20"/>
              </w:rPr>
              <w:t xml:space="preserve"> – количество предписаний, выданных </w:t>
            </w:r>
            <w:r>
              <w:rPr>
                <w:i/>
                <w:iCs/>
                <w:sz w:val="20"/>
                <w:szCs w:val="20"/>
              </w:rPr>
              <w:t>местной администрацией</w:t>
            </w:r>
            <w:r>
              <w:rPr>
                <w:sz w:val="20"/>
                <w:szCs w:val="20"/>
              </w:rPr>
              <w:t xml:space="preserve"> 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</w:t>
            </w:r>
          </w:p>
          <w:p w:rsidR="001C63DE" w:rsidRDefault="001C63DE" w:rsidP="00B42D89">
            <w:pPr>
              <w:jc w:val="center"/>
              <w:rPr>
                <w:sz w:val="20"/>
                <w:szCs w:val="20"/>
              </w:rPr>
            </w:pPr>
          </w:p>
          <w:p w:rsidR="001C63DE" w:rsidRDefault="001C63DE" w:rsidP="00B42D89">
            <w:pPr>
              <w:autoSpaceDE w:val="0"/>
              <w:jc w:val="both"/>
            </w:pPr>
            <w:proofErr w:type="spellStart"/>
            <w:r>
              <w:rPr>
                <w:sz w:val="20"/>
                <w:szCs w:val="20"/>
              </w:rPr>
              <w:lastRenderedPageBreak/>
              <w:t>ПРМБВо</w:t>
            </w:r>
            <w:proofErr w:type="spellEnd"/>
            <w:r>
              <w:rPr>
                <w:sz w:val="20"/>
                <w:szCs w:val="20"/>
              </w:rPr>
              <w:t xml:space="preserve">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3DE" w:rsidRDefault="001C63DE" w:rsidP="00B42D89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bookmarkEnd w:id="0"/>
    </w:tbl>
    <w:p w:rsidR="001C63DE" w:rsidRDefault="001C63DE" w:rsidP="001C63DE">
      <w:pPr>
        <w:contextualSpacing/>
        <w:jc w:val="both"/>
        <w:rPr>
          <w:sz w:val="28"/>
          <w:szCs w:val="28"/>
        </w:rPr>
      </w:pPr>
    </w:p>
    <w:p w:rsidR="001C63DE" w:rsidRDefault="001C63DE" w:rsidP="001C63DE">
      <w:pPr>
        <w:contextualSpacing/>
        <w:jc w:val="both"/>
        <w:rPr>
          <w:sz w:val="28"/>
          <w:szCs w:val="28"/>
        </w:rPr>
      </w:pPr>
    </w:p>
    <w:p w:rsidR="001C63DE" w:rsidRDefault="001C63DE" w:rsidP="001C63DE">
      <w:pPr>
        <w:contextualSpacing/>
        <w:jc w:val="both"/>
        <w:rPr>
          <w:sz w:val="28"/>
          <w:szCs w:val="28"/>
        </w:rPr>
      </w:pPr>
    </w:p>
    <w:p w:rsidR="001C63DE" w:rsidRDefault="001C63DE" w:rsidP="001C63DE">
      <w:pPr>
        <w:contextualSpacing/>
        <w:jc w:val="both"/>
        <w:rPr>
          <w:sz w:val="28"/>
          <w:szCs w:val="28"/>
        </w:rPr>
      </w:pPr>
    </w:p>
    <w:p w:rsidR="001C63DE" w:rsidRDefault="001C63DE" w:rsidP="001C63DE">
      <w:pPr>
        <w:contextualSpacing/>
        <w:jc w:val="both"/>
        <w:rPr>
          <w:sz w:val="28"/>
          <w:szCs w:val="28"/>
        </w:rPr>
      </w:pPr>
    </w:p>
    <w:p w:rsidR="001C63DE" w:rsidRDefault="001C63DE" w:rsidP="001C63DE">
      <w:pPr>
        <w:contextualSpacing/>
        <w:jc w:val="both"/>
        <w:rPr>
          <w:sz w:val="28"/>
          <w:szCs w:val="28"/>
        </w:rPr>
      </w:pPr>
    </w:p>
    <w:p w:rsidR="001C63DE" w:rsidRDefault="001C63DE" w:rsidP="001C63DE">
      <w:pPr>
        <w:contextualSpacing/>
        <w:jc w:val="both"/>
        <w:rPr>
          <w:sz w:val="28"/>
          <w:szCs w:val="28"/>
        </w:rPr>
      </w:pPr>
    </w:p>
    <w:p w:rsidR="001C63DE" w:rsidRDefault="001C63DE" w:rsidP="001C63DE">
      <w:pPr>
        <w:contextualSpacing/>
        <w:jc w:val="both"/>
        <w:rPr>
          <w:sz w:val="28"/>
          <w:szCs w:val="28"/>
        </w:rPr>
      </w:pPr>
    </w:p>
    <w:p w:rsidR="001C63DE" w:rsidRDefault="001C63DE" w:rsidP="001C63DE">
      <w:pPr>
        <w:contextualSpacing/>
        <w:jc w:val="both"/>
        <w:rPr>
          <w:sz w:val="28"/>
          <w:szCs w:val="28"/>
        </w:rPr>
      </w:pPr>
    </w:p>
    <w:p w:rsidR="001C63DE" w:rsidRDefault="001C63DE" w:rsidP="001C63DE">
      <w:pPr>
        <w:contextualSpacing/>
        <w:jc w:val="both"/>
        <w:rPr>
          <w:sz w:val="28"/>
          <w:szCs w:val="28"/>
        </w:rPr>
      </w:pPr>
    </w:p>
    <w:p w:rsidR="001C63DE" w:rsidRDefault="001C63DE" w:rsidP="001C63DE">
      <w:pPr>
        <w:contextualSpacing/>
        <w:jc w:val="both"/>
        <w:rPr>
          <w:sz w:val="28"/>
          <w:szCs w:val="28"/>
        </w:rPr>
      </w:pPr>
    </w:p>
    <w:p w:rsidR="001C63DE" w:rsidRDefault="001C63DE" w:rsidP="001C63DE">
      <w:pPr>
        <w:contextualSpacing/>
        <w:jc w:val="both"/>
        <w:rPr>
          <w:sz w:val="28"/>
          <w:szCs w:val="28"/>
        </w:rPr>
      </w:pPr>
    </w:p>
    <w:p w:rsidR="001C63DE" w:rsidRDefault="001C63DE" w:rsidP="001C63DE">
      <w:pPr>
        <w:contextualSpacing/>
        <w:jc w:val="both"/>
        <w:rPr>
          <w:sz w:val="28"/>
          <w:szCs w:val="28"/>
        </w:rPr>
      </w:pPr>
    </w:p>
    <w:p w:rsidR="001C63DE" w:rsidRDefault="001C63DE" w:rsidP="001C63DE">
      <w:pPr>
        <w:contextualSpacing/>
        <w:jc w:val="both"/>
        <w:rPr>
          <w:sz w:val="28"/>
          <w:szCs w:val="28"/>
        </w:rPr>
      </w:pPr>
    </w:p>
    <w:p w:rsidR="001C63DE" w:rsidRDefault="001C63DE" w:rsidP="001C63DE">
      <w:pPr>
        <w:contextualSpacing/>
        <w:jc w:val="both"/>
        <w:rPr>
          <w:sz w:val="28"/>
          <w:szCs w:val="28"/>
        </w:rPr>
      </w:pPr>
    </w:p>
    <w:p w:rsidR="001C63DE" w:rsidRDefault="001C63DE" w:rsidP="001C63DE">
      <w:pPr>
        <w:contextualSpacing/>
        <w:jc w:val="both"/>
        <w:rPr>
          <w:sz w:val="28"/>
          <w:szCs w:val="28"/>
        </w:rPr>
      </w:pPr>
    </w:p>
    <w:p w:rsidR="001C63DE" w:rsidRDefault="001C63DE" w:rsidP="001C63DE">
      <w:pPr>
        <w:contextualSpacing/>
        <w:jc w:val="both"/>
        <w:rPr>
          <w:sz w:val="28"/>
          <w:szCs w:val="28"/>
        </w:rPr>
      </w:pPr>
    </w:p>
    <w:p w:rsidR="001C63DE" w:rsidRDefault="001C63DE" w:rsidP="001C63DE">
      <w:pPr>
        <w:contextualSpacing/>
        <w:jc w:val="both"/>
        <w:rPr>
          <w:sz w:val="28"/>
          <w:szCs w:val="28"/>
        </w:rPr>
      </w:pPr>
    </w:p>
    <w:p w:rsidR="001C63DE" w:rsidRDefault="001C63DE" w:rsidP="001C63DE">
      <w:pPr>
        <w:contextualSpacing/>
        <w:jc w:val="both"/>
      </w:pPr>
      <w:bookmarkStart w:id="1" w:name="Par0"/>
      <w:bookmarkEnd w:id="1"/>
    </w:p>
    <w:p w:rsidR="00F6080D" w:rsidRDefault="001C63DE">
      <w:bookmarkStart w:id="2" w:name="_GoBack"/>
      <w:bookmarkEnd w:id="2"/>
    </w:p>
    <w:sectPr w:rsidR="00F6080D">
      <w:headerReference w:type="default" r:id="rId4"/>
      <w:pgSz w:w="11906" w:h="16838"/>
      <w:pgMar w:top="1134" w:right="70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A3E" w:rsidRDefault="001C63DE">
    <w:pPr>
      <w:pStyle w:val="a3"/>
      <w:jc w:val="center"/>
    </w:pPr>
  </w:p>
  <w:p w:rsidR="00CF6A3E" w:rsidRDefault="001C63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15"/>
    <w:rsid w:val="00111BB0"/>
    <w:rsid w:val="001C63DE"/>
    <w:rsid w:val="003F5E15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345C8-E83F-435F-9BD5-193683E4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3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63D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1C63DE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2025-08-21T04:41:00Z</dcterms:created>
  <dcterms:modified xsi:type="dcterms:W3CDTF">2025-08-21T04:41:00Z</dcterms:modified>
</cp:coreProperties>
</file>