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31" w:rsidRDefault="00535731" w:rsidP="0053573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535731" w:rsidRDefault="00535731" w:rsidP="0053573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:rsidR="00535731" w:rsidRDefault="00535731" w:rsidP="0053573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контроле в сфере благоустройства</w:t>
      </w:r>
    </w:p>
    <w:p w:rsidR="00535731" w:rsidRDefault="00535731" w:rsidP="00535731">
      <w:pPr>
        <w:jc w:val="center"/>
        <w:rPr>
          <w:rFonts w:eastAsia="Calibri"/>
          <w:bCs/>
          <w:lang w:eastAsia="en-US"/>
        </w:rPr>
      </w:pPr>
    </w:p>
    <w:p w:rsidR="00535731" w:rsidRDefault="00535731" w:rsidP="00535731">
      <w:pPr>
        <w:jc w:val="center"/>
        <w:rPr>
          <w:rFonts w:eastAsia="Calibri"/>
          <w:bCs/>
          <w:lang w:eastAsia="en-US"/>
        </w:rPr>
      </w:pPr>
    </w:p>
    <w:p w:rsidR="00535731" w:rsidRPr="002C32AA" w:rsidRDefault="00535731" w:rsidP="00535731">
      <w:pPr>
        <w:jc w:val="center"/>
        <w:rPr>
          <w:b/>
        </w:rPr>
      </w:pPr>
      <w:r w:rsidRPr="002C32AA">
        <w:rPr>
          <w:rFonts w:eastAsia="Calibri"/>
          <w:b/>
          <w:bCs/>
          <w:lang w:eastAsia="en-US"/>
        </w:rPr>
        <w:t>Перечень показателей результативности и эффективности деятельности администрации Сучковского сельсовета</w:t>
      </w:r>
    </w:p>
    <w:p w:rsidR="00535731" w:rsidRDefault="00535731" w:rsidP="00535731">
      <w:pPr>
        <w:jc w:val="both"/>
        <w:rPr>
          <w:rFonts w:eastAsia="Calibri"/>
          <w:bCs/>
          <w:lang w:eastAsia="en-US"/>
        </w:rPr>
      </w:pPr>
    </w:p>
    <w:tbl>
      <w:tblPr>
        <w:tblW w:w="14785" w:type="dxa"/>
        <w:tblLayout w:type="fixed"/>
        <w:tblLook w:val="04A0" w:firstRow="1" w:lastRow="0" w:firstColumn="1" w:lastColumn="0" w:noHBand="0" w:noVBand="1"/>
      </w:tblPr>
      <w:tblGrid>
        <w:gridCol w:w="846"/>
        <w:gridCol w:w="4820"/>
        <w:gridCol w:w="1984"/>
        <w:gridCol w:w="3544"/>
        <w:gridCol w:w="1390"/>
        <w:gridCol w:w="1063"/>
        <w:gridCol w:w="145"/>
        <w:gridCol w:w="993"/>
      </w:tblGrid>
      <w:tr w:rsidR="00535731" w:rsidTr="0030673D">
        <w:trPr>
          <w:trHeight w:val="39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значения показателей</w:t>
            </w:r>
          </w:p>
          <w:p w:rsidR="00535731" w:rsidRDefault="00535731" w:rsidP="0030673D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35731" w:rsidTr="0030673D">
        <w:trPr>
          <w:trHeight w:val="41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>Сумма ущерба, причиненного гражданам, организациям, публично-правовым образованиям, окружающей среде в результате нарушения  (далее – обязательные требования)</w:t>
            </w:r>
          </w:p>
          <w:p w:rsidR="00535731" w:rsidRDefault="00535731" w:rsidP="003067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Не более 50 000 руб.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Не более 50 000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Не более 50 000 руб.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Кспв*100% / Ксн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Кспв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 сн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</w:t>
            </w:r>
          </w:p>
          <w:p w:rsidR="00535731" w:rsidRDefault="00535731" w:rsidP="0030673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контролируемых лиц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31" w:rsidRDefault="00535731" w:rsidP="0030673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Пву*100% / Пок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Пву – количество проверок в рамках муниципального контроля, проведенных в установленные сроки;</w:t>
            </w:r>
          </w:p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Пок – общее количество проведенных КНМ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Сучковского сельсовета (далее</w:t>
            </w:r>
            <w: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 – местная администрация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) в ходе осуществления муниципального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ПРн*100% / ПРо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ПРн – количество предписаний                    об устранении нарушений обязательных требований, признанных незаконными в судебном порядке;</w:t>
            </w:r>
          </w:p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35731" w:rsidRDefault="00535731" w:rsidP="0030673D">
            <w:pPr>
              <w:jc w:val="both"/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Про – общее количеству предписаний, выданных в ходе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Ппн*100% / Пок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>Ппн – количество КНМ, результаты которых</w:t>
            </w:r>
          </w:p>
          <w:p w:rsidR="00535731" w:rsidRDefault="00535731" w:rsidP="003067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признаны недействительными;</w:t>
            </w:r>
          </w:p>
          <w:p w:rsidR="00535731" w:rsidRDefault="00535731" w:rsidP="0030673D">
            <w:pPr>
              <w:jc w:val="both"/>
              <w:rPr>
                <w:sz w:val="20"/>
                <w:szCs w:val="20"/>
              </w:rPr>
            </w:pPr>
          </w:p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>Пок – общее количество КНМ, проведенных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 xml:space="preserve">Доля КНМ, проведенных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,  с нарушениями требований законодательства Российской Федерации о порядке их проведения,              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535731" w:rsidRDefault="00535731" w:rsidP="0030673D">
            <w:pPr>
              <w:rPr>
                <w:sz w:val="20"/>
                <w:szCs w:val="20"/>
              </w:rPr>
            </w:pPr>
          </w:p>
          <w:p w:rsidR="00535731" w:rsidRDefault="00535731" w:rsidP="0030673D">
            <w:pPr>
              <w:rPr>
                <w:sz w:val="20"/>
                <w:szCs w:val="20"/>
              </w:rPr>
            </w:pPr>
          </w:p>
          <w:p w:rsidR="00535731" w:rsidRDefault="00535731" w:rsidP="0030673D">
            <w:pPr>
              <w:rPr>
                <w:sz w:val="20"/>
                <w:szCs w:val="20"/>
              </w:rPr>
            </w:pPr>
          </w:p>
          <w:p w:rsidR="00535731" w:rsidRDefault="00535731" w:rsidP="0030673D">
            <w:pPr>
              <w:rPr>
                <w:sz w:val="20"/>
                <w:szCs w:val="20"/>
              </w:rPr>
            </w:pPr>
          </w:p>
          <w:p w:rsidR="00535731" w:rsidRDefault="00535731" w:rsidP="0030673D">
            <w:pPr>
              <w:rPr>
                <w:sz w:val="20"/>
                <w:szCs w:val="20"/>
              </w:rPr>
            </w:pPr>
          </w:p>
          <w:p w:rsidR="00535731" w:rsidRDefault="00535731" w:rsidP="0030673D">
            <w:pPr>
              <w:rPr>
                <w:sz w:val="20"/>
                <w:szCs w:val="20"/>
              </w:rPr>
            </w:pPr>
          </w:p>
          <w:p w:rsidR="00535731" w:rsidRDefault="00535731" w:rsidP="0030673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both"/>
            </w:pPr>
            <w:r>
              <w:rPr>
                <w:sz w:val="22"/>
                <w:szCs w:val="20"/>
              </w:rPr>
              <w:t>Псн</w:t>
            </w:r>
            <w:r>
              <w:rPr>
                <w:sz w:val="20"/>
                <w:szCs w:val="20"/>
              </w:rPr>
              <w:t>*100% / Пок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>Псн – количество КНМ, проведенных в рамках муниципального контроля,</w:t>
            </w:r>
          </w:p>
          <w:p w:rsidR="00535731" w:rsidRDefault="00535731" w:rsidP="003067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нарушениями требований законодательства РФ о порядке</w:t>
            </w:r>
          </w:p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 xml:space="preserve">их проведения, по результатам выявления которых к должностным лицам </w:t>
            </w:r>
            <w:r>
              <w:rPr>
                <w:i/>
                <w:iCs/>
                <w:sz w:val="20"/>
                <w:szCs w:val="20"/>
              </w:rPr>
              <w:t>местной администрации</w:t>
            </w:r>
            <w:r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наказания;</w:t>
            </w:r>
          </w:p>
          <w:p w:rsidR="00535731" w:rsidRDefault="00535731" w:rsidP="0030673D">
            <w:pPr>
              <w:jc w:val="center"/>
              <w:rPr>
                <w:sz w:val="20"/>
                <w:szCs w:val="20"/>
              </w:rPr>
            </w:pPr>
          </w:p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>Пок – общее количество КНМ, проведенных в рамках муниципального контроля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35731" w:rsidTr="0030673D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731" w:rsidRDefault="00535731" w:rsidP="0030673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2.2. КНМ без взаимодействия </w:t>
            </w:r>
            <w:r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535731" w:rsidTr="0030673D"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center"/>
            </w:pPr>
            <w:bookmarkStart w:id="0" w:name="_Hlk80266282"/>
            <w:bookmarkEnd w:id="0"/>
            <w:r>
              <w:rPr>
                <w:sz w:val="20"/>
                <w:szCs w:val="20"/>
              </w:rPr>
              <w:t>2.2.1.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</w:t>
            </w:r>
            <w:r>
              <w:rPr>
                <w:sz w:val="20"/>
                <w:szCs w:val="20"/>
              </w:rPr>
              <w:lastRenderedPageBreak/>
              <w:t xml:space="preserve">в судебном порядке, по отношению к общему количеству предписаний об устранении нарушений обязательных требований, выданных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5731" w:rsidRDefault="00535731" w:rsidP="003067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ПРМБВн*100% / ПРМБВо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 xml:space="preserve">ПРМБВн – количество предписаний об устранении нарушений обязательных </w:t>
            </w:r>
            <w:r>
              <w:rPr>
                <w:sz w:val="20"/>
                <w:szCs w:val="20"/>
              </w:rPr>
              <w:lastRenderedPageBreak/>
              <w:t xml:space="preserve">требований, выданных </w:t>
            </w:r>
            <w:r>
              <w:rPr>
                <w:i/>
                <w:iCs/>
                <w:sz w:val="20"/>
                <w:szCs w:val="20"/>
              </w:rPr>
              <w:t>местной администрацией</w:t>
            </w:r>
            <w:r>
              <w:rPr>
                <w:sz w:val="20"/>
                <w:szCs w:val="20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535731" w:rsidRDefault="00535731" w:rsidP="0030673D">
            <w:pPr>
              <w:jc w:val="both"/>
              <w:rPr>
                <w:sz w:val="20"/>
                <w:szCs w:val="20"/>
              </w:rPr>
            </w:pPr>
          </w:p>
          <w:p w:rsidR="00535731" w:rsidRDefault="00535731" w:rsidP="0030673D">
            <w:pPr>
              <w:jc w:val="both"/>
            </w:pPr>
            <w:r>
              <w:rPr>
                <w:sz w:val="20"/>
                <w:szCs w:val="20"/>
              </w:rPr>
              <w:t>ПРМБВо – общее количество предписаний об устранении нарушений обязательных требований, 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31" w:rsidRDefault="00535731" w:rsidP="0030673D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rPr>
          <w:rFonts w:eastAsia="Calibri"/>
          <w:bCs/>
          <w:lang w:eastAsia="en-US"/>
        </w:rPr>
      </w:pPr>
    </w:p>
    <w:p w:rsidR="00535731" w:rsidRDefault="00535731" w:rsidP="00535731">
      <w:pPr>
        <w:contextualSpacing/>
        <w:jc w:val="right"/>
        <w:rPr>
          <w:rFonts w:eastAsia="Calibri"/>
          <w:bCs/>
          <w:lang w:eastAsia="en-US"/>
        </w:rPr>
      </w:pPr>
    </w:p>
    <w:p w:rsidR="00F6080D" w:rsidRDefault="00535731">
      <w:bookmarkStart w:id="1" w:name="_GoBack"/>
      <w:bookmarkEnd w:id="1"/>
    </w:p>
    <w:sectPr w:rsidR="00F6080D" w:rsidSect="008D2003">
      <w:pgSz w:w="16838" w:h="11906" w:orient="landscape"/>
      <w:pgMar w:top="1701" w:right="1134" w:bottom="765" w:left="1134" w:header="709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0"/>
    <w:rsid w:val="00111BB0"/>
    <w:rsid w:val="00535731"/>
    <w:rsid w:val="00922F7D"/>
    <w:rsid w:val="009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DFD7D-36DC-4198-9835-9E40F4B3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2025-08-08T02:32:00Z</dcterms:created>
  <dcterms:modified xsi:type="dcterms:W3CDTF">2025-08-08T02:32:00Z</dcterms:modified>
</cp:coreProperties>
</file>