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4C" w:rsidRDefault="00FC7B4C" w:rsidP="00207739">
      <w:pPr>
        <w:suppressAutoHyphens w:val="0"/>
        <w:jc w:val="left"/>
      </w:pPr>
      <w:r>
        <w:rPr>
          <w:rFonts w:ascii="Arial" w:hAnsi="Arial" w:cs="Arial"/>
          <w:lang w:eastAsia="ru-RU"/>
        </w:rPr>
        <w:t xml:space="preserve">     </w:t>
      </w:r>
      <w:bookmarkStart w:id="0" w:name="_GoBack"/>
      <w:bookmarkEnd w:id="0"/>
    </w:p>
    <w:p w:rsidR="007A5031" w:rsidRPr="00252688" w:rsidRDefault="007A5031" w:rsidP="00E758E7">
      <w:pPr>
        <w:pStyle w:val="ConsPlusNormal"/>
        <w:widowControl/>
        <w:ind w:left="6237" w:hanging="425"/>
        <w:rPr>
          <w:sz w:val="24"/>
          <w:szCs w:val="24"/>
        </w:rPr>
      </w:pPr>
      <w:r w:rsidRPr="00252688">
        <w:rPr>
          <w:sz w:val="24"/>
          <w:szCs w:val="24"/>
        </w:rPr>
        <w:t>Приложение</w:t>
      </w:r>
    </w:p>
    <w:p w:rsidR="007A5031" w:rsidRPr="00252688" w:rsidRDefault="007A5031" w:rsidP="00E758E7">
      <w:pPr>
        <w:pStyle w:val="ConsPlusNormal"/>
        <w:widowControl/>
        <w:ind w:left="6237" w:hanging="425"/>
        <w:rPr>
          <w:sz w:val="24"/>
          <w:szCs w:val="24"/>
        </w:rPr>
      </w:pPr>
      <w:r w:rsidRPr="00252688">
        <w:rPr>
          <w:sz w:val="24"/>
          <w:szCs w:val="24"/>
        </w:rPr>
        <w:t>к постановлению Администрации</w:t>
      </w:r>
    </w:p>
    <w:p w:rsidR="007A5031" w:rsidRPr="00252688" w:rsidRDefault="007A5031" w:rsidP="00E758E7">
      <w:pPr>
        <w:pStyle w:val="ConsPlusNormal"/>
        <w:widowControl/>
        <w:ind w:left="6237" w:hanging="425"/>
        <w:rPr>
          <w:sz w:val="24"/>
          <w:szCs w:val="24"/>
        </w:rPr>
      </w:pPr>
      <w:r w:rsidRPr="00252688">
        <w:rPr>
          <w:sz w:val="24"/>
          <w:szCs w:val="24"/>
        </w:rPr>
        <w:t>Большеулуйского района</w:t>
      </w:r>
    </w:p>
    <w:p w:rsidR="00CA5531" w:rsidRPr="00252688" w:rsidRDefault="004636DA" w:rsidP="0061440F">
      <w:pPr>
        <w:pStyle w:val="ConsPlusNormal"/>
        <w:widowControl/>
        <w:ind w:left="6237" w:hanging="425"/>
        <w:rPr>
          <w:sz w:val="24"/>
          <w:szCs w:val="24"/>
        </w:rPr>
      </w:pPr>
      <w:r w:rsidRPr="00252688">
        <w:rPr>
          <w:sz w:val="24"/>
          <w:szCs w:val="24"/>
        </w:rPr>
        <w:t>о</w:t>
      </w:r>
      <w:r w:rsidR="006B2191" w:rsidRPr="00252688">
        <w:rPr>
          <w:sz w:val="24"/>
          <w:szCs w:val="24"/>
        </w:rPr>
        <w:t>т</w:t>
      </w:r>
      <w:r w:rsidRPr="00252688">
        <w:rPr>
          <w:sz w:val="24"/>
          <w:szCs w:val="24"/>
        </w:rPr>
        <w:t xml:space="preserve"> </w:t>
      </w:r>
      <w:r w:rsidRPr="00252688">
        <w:rPr>
          <w:sz w:val="24"/>
          <w:szCs w:val="24"/>
          <w:u w:val="single"/>
        </w:rPr>
        <w:t>04.04.</w:t>
      </w:r>
      <w:r w:rsidR="006B2191" w:rsidRPr="00252688">
        <w:rPr>
          <w:sz w:val="24"/>
          <w:szCs w:val="24"/>
          <w:u w:val="single"/>
        </w:rPr>
        <w:t>202</w:t>
      </w:r>
      <w:r w:rsidR="006A2842" w:rsidRPr="00252688">
        <w:rPr>
          <w:sz w:val="24"/>
          <w:szCs w:val="24"/>
          <w:u w:val="single"/>
        </w:rPr>
        <w:t>5</w:t>
      </w:r>
      <w:r w:rsidR="006B2191" w:rsidRPr="00252688">
        <w:rPr>
          <w:sz w:val="24"/>
          <w:szCs w:val="24"/>
        </w:rPr>
        <w:t xml:space="preserve"> г</w:t>
      </w:r>
      <w:r w:rsidR="00AE2C88" w:rsidRPr="00252688">
        <w:rPr>
          <w:sz w:val="24"/>
          <w:szCs w:val="24"/>
        </w:rPr>
        <w:t xml:space="preserve">. </w:t>
      </w:r>
      <w:r w:rsidR="001C2025" w:rsidRPr="00252688">
        <w:rPr>
          <w:sz w:val="24"/>
          <w:szCs w:val="24"/>
        </w:rPr>
        <w:t xml:space="preserve">№ </w:t>
      </w:r>
      <w:r w:rsidR="00925A7B" w:rsidRPr="00252688">
        <w:rPr>
          <w:sz w:val="24"/>
          <w:szCs w:val="24"/>
        </w:rPr>
        <w:t xml:space="preserve"> </w:t>
      </w:r>
      <w:r w:rsidRPr="00252688">
        <w:rPr>
          <w:sz w:val="24"/>
          <w:szCs w:val="24"/>
          <w:u w:val="single"/>
        </w:rPr>
        <w:t xml:space="preserve">    56- п</w:t>
      </w:r>
    </w:p>
    <w:p w:rsidR="0061440F" w:rsidRPr="00252688" w:rsidRDefault="0061440F" w:rsidP="0061440F">
      <w:pPr>
        <w:pStyle w:val="ConsPlusNormal"/>
        <w:widowControl/>
        <w:ind w:left="6237" w:hanging="425"/>
        <w:rPr>
          <w:sz w:val="24"/>
          <w:szCs w:val="24"/>
        </w:rPr>
      </w:pPr>
    </w:p>
    <w:p w:rsidR="00181CA5" w:rsidRPr="00252688" w:rsidRDefault="00181CA5">
      <w:pPr>
        <w:pStyle w:val="ConsPlusNormal"/>
        <w:widowControl/>
        <w:ind w:firstLine="0"/>
        <w:jc w:val="right"/>
        <w:rPr>
          <w:sz w:val="24"/>
          <w:szCs w:val="24"/>
        </w:rPr>
      </w:pPr>
    </w:p>
    <w:p w:rsidR="0038702D" w:rsidRPr="00252688" w:rsidRDefault="000723FC" w:rsidP="0038702D">
      <w:pPr>
        <w:jc w:val="center"/>
        <w:rPr>
          <w:rFonts w:ascii="Arial" w:hAnsi="Arial" w:cs="Arial"/>
          <w:b/>
        </w:rPr>
      </w:pPr>
      <w:r w:rsidRPr="00252688">
        <w:rPr>
          <w:rFonts w:ascii="Arial" w:hAnsi="Arial" w:cs="Arial"/>
          <w:b/>
        </w:rPr>
        <w:t>Муниципальная</w:t>
      </w:r>
      <w:r w:rsidR="0038702D" w:rsidRPr="00252688">
        <w:rPr>
          <w:rFonts w:ascii="Arial" w:hAnsi="Arial" w:cs="Arial"/>
          <w:b/>
        </w:rPr>
        <w:t xml:space="preserve"> программа</w:t>
      </w:r>
    </w:p>
    <w:p w:rsidR="0038702D" w:rsidRPr="00252688" w:rsidRDefault="0038702D" w:rsidP="0038702D">
      <w:pPr>
        <w:jc w:val="center"/>
        <w:rPr>
          <w:rFonts w:ascii="Arial" w:hAnsi="Arial" w:cs="Arial"/>
          <w:b/>
        </w:rPr>
      </w:pPr>
      <w:r w:rsidRPr="00252688">
        <w:rPr>
          <w:rFonts w:ascii="Arial" w:hAnsi="Arial" w:cs="Arial"/>
          <w:b/>
        </w:rPr>
        <w:t>«Развитие физической культуры</w:t>
      </w:r>
      <w:r w:rsidR="00D42A93" w:rsidRPr="00252688">
        <w:rPr>
          <w:rFonts w:ascii="Arial" w:hAnsi="Arial" w:cs="Arial"/>
          <w:b/>
        </w:rPr>
        <w:t>,</w:t>
      </w:r>
      <w:r w:rsidRPr="00252688">
        <w:rPr>
          <w:rFonts w:ascii="Arial" w:hAnsi="Arial" w:cs="Arial"/>
          <w:b/>
        </w:rPr>
        <w:t xml:space="preserve"> спорта</w:t>
      </w:r>
      <w:r w:rsidR="00BB5CC2" w:rsidRPr="00252688">
        <w:rPr>
          <w:rFonts w:ascii="Arial" w:hAnsi="Arial" w:cs="Arial"/>
          <w:b/>
        </w:rPr>
        <w:t xml:space="preserve"> </w:t>
      </w:r>
      <w:r w:rsidRPr="00252688">
        <w:rPr>
          <w:rFonts w:ascii="Arial" w:hAnsi="Arial" w:cs="Arial"/>
          <w:b/>
        </w:rPr>
        <w:t>в</w:t>
      </w:r>
      <w:r w:rsidR="000723FC" w:rsidRPr="00252688">
        <w:rPr>
          <w:rFonts w:ascii="Arial" w:hAnsi="Arial" w:cs="Arial"/>
          <w:b/>
        </w:rPr>
        <w:t xml:space="preserve"> Большеулуйском районе</w:t>
      </w:r>
      <w:r w:rsidRPr="00252688">
        <w:rPr>
          <w:rFonts w:ascii="Arial" w:hAnsi="Arial" w:cs="Arial"/>
          <w:b/>
        </w:rPr>
        <w:t xml:space="preserve"> Красноярско</w:t>
      </w:r>
      <w:r w:rsidR="00775C92" w:rsidRPr="00252688">
        <w:rPr>
          <w:rFonts w:ascii="Arial" w:hAnsi="Arial" w:cs="Arial"/>
          <w:b/>
        </w:rPr>
        <w:t>го</w:t>
      </w:r>
      <w:r w:rsidRPr="00252688">
        <w:rPr>
          <w:rFonts w:ascii="Arial" w:hAnsi="Arial" w:cs="Arial"/>
          <w:b/>
        </w:rPr>
        <w:t xml:space="preserve"> кра</w:t>
      </w:r>
      <w:r w:rsidR="00775C92" w:rsidRPr="00252688">
        <w:rPr>
          <w:rFonts w:ascii="Arial" w:hAnsi="Arial" w:cs="Arial"/>
          <w:b/>
        </w:rPr>
        <w:t>я</w:t>
      </w:r>
      <w:r w:rsidRPr="00252688">
        <w:rPr>
          <w:rFonts w:ascii="Arial" w:hAnsi="Arial" w:cs="Arial"/>
          <w:b/>
        </w:rPr>
        <w:t>»</w:t>
      </w:r>
    </w:p>
    <w:p w:rsidR="006240EB" w:rsidRPr="00252688" w:rsidRDefault="006240EB">
      <w:pPr>
        <w:jc w:val="center"/>
        <w:rPr>
          <w:rFonts w:ascii="Arial" w:hAnsi="Arial" w:cs="Arial"/>
        </w:rPr>
      </w:pPr>
    </w:p>
    <w:p w:rsidR="006240EB" w:rsidRPr="00252688" w:rsidRDefault="00196CFD">
      <w:pPr>
        <w:jc w:val="center"/>
        <w:rPr>
          <w:rFonts w:ascii="Arial" w:hAnsi="Arial" w:cs="Arial"/>
        </w:rPr>
      </w:pPr>
      <w:r w:rsidRPr="00252688">
        <w:rPr>
          <w:rFonts w:ascii="Arial" w:hAnsi="Arial" w:cs="Arial"/>
        </w:rPr>
        <w:t xml:space="preserve">1. </w:t>
      </w:r>
      <w:r w:rsidR="006240EB" w:rsidRPr="00252688">
        <w:rPr>
          <w:rFonts w:ascii="Arial" w:hAnsi="Arial" w:cs="Arial"/>
        </w:rPr>
        <w:t>П</w:t>
      </w:r>
      <w:r w:rsidR="00E02180" w:rsidRPr="00252688">
        <w:rPr>
          <w:rFonts w:ascii="Arial" w:hAnsi="Arial" w:cs="Arial"/>
        </w:rPr>
        <w:t>аспорт</w:t>
      </w:r>
    </w:p>
    <w:p w:rsidR="00BA39D0" w:rsidRPr="00252688" w:rsidRDefault="00145673" w:rsidP="00BA39D0">
      <w:pPr>
        <w:jc w:val="center"/>
        <w:rPr>
          <w:rFonts w:ascii="Arial" w:hAnsi="Arial" w:cs="Arial"/>
        </w:rPr>
      </w:pPr>
      <w:r w:rsidRPr="00252688">
        <w:rPr>
          <w:rFonts w:ascii="Arial" w:hAnsi="Arial" w:cs="Arial"/>
        </w:rPr>
        <w:t>муниципальной</w:t>
      </w:r>
      <w:r w:rsidR="001A7E1F" w:rsidRPr="00252688">
        <w:rPr>
          <w:rFonts w:ascii="Arial" w:hAnsi="Arial" w:cs="Arial"/>
        </w:rPr>
        <w:t xml:space="preserve"> </w:t>
      </w:r>
      <w:r w:rsidR="00E02180" w:rsidRPr="00252688">
        <w:rPr>
          <w:rFonts w:ascii="Arial" w:hAnsi="Arial" w:cs="Arial"/>
        </w:rPr>
        <w:t>программы</w:t>
      </w:r>
      <w:r w:rsidR="00BA39D0" w:rsidRPr="00252688">
        <w:rPr>
          <w:rFonts w:ascii="Arial" w:hAnsi="Arial" w:cs="Arial"/>
        </w:rPr>
        <w:t xml:space="preserve"> «Развитие физической культуры</w:t>
      </w:r>
      <w:r w:rsidR="00083360" w:rsidRPr="00252688">
        <w:rPr>
          <w:rFonts w:ascii="Arial" w:hAnsi="Arial" w:cs="Arial"/>
        </w:rPr>
        <w:t>,</w:t>
      </w:r>
      <w:r w:rsidR="00BA39D0" w:rsidRPr="00252688">
        <w:rPr>
          <w:rFonts w:ascii="Arial" w:hAnsi="Arial" w:cs="Arial"/>
        </w:rPr>
        <w:t xml:space="preserve"> спорта</w:t>
      </w:r>
    </w:p>
    <w:p w:rsidR="00BA39D0" w:rsidRPr="00252688" w:rsidRDefault="00BB5CC2" w:rsidP="00BA39D0">
      <w:pPr>
        <w:jc w:val="center"/>
        <w:rPr>
          <w:rFonts w:ascii="Arial" w:hAnsi="Arial" w:cs="Arial"/>
        </w:rPr>
      </w:pPr>
      <w:r w:rsidRPr="00252688">
        <w:rPr>
          <w:rFonts w:ascii="Arial" w:hAnsi="Arial" w:cs="Arial"/>
        </w:rPr>
        <w:t xml:space="preserve"> </w:t>
      </w:r>
      <w:r w:rsidR="00BA39D0" w:rsidRPr="00252688">
        <w:rPr>
          <w:rFonts w:ascii="Arial" w:hAnsi="Arial" w:cs="Arial"/>
        </w:rPr>
        <w:t xml:space="preserve">в </w:t>
      </w:r>
      <w:r w:rsidR="00C1609A" w:rsidRPr="00252688">
        <w:rPr>
          <w:rFonts w:ascii="Arial" w:hAnsi="Arial" w:cs="Arial"/>
        </w:rPr>
        <w:t xml:space="preserve">Большеулуйском районе </w:t>
      </w:r>
      <w:r w:rsidR="00BA39D0" w:rsidRPr="00252688">
        <w:rPr>
          <w:rFonts w:ascii="Arial" w:hAnsi="Arial" w:cs="Arial"/>
        </w:rPr>
        <w:t>Красноярско</w:t>
      </w:r>
      <w:r w:rsidR="00C1609A" w:rsidRPr="00252688">
        <w:rPr>
          <w:rFonts w:ascii="Arial" w:hAnsi="Arial" w:cs="Arial"/>
        </w:rPr>
        <w:t>го</w:t>
      </w:r>
      <w:r w:rsidR="00BA39D0" w:rsidRPr="00252688">
        <w:rPr>
          <w:rFonts w:ascii="Arial" w:hAnsi="Arial" w:cs="Arial"/>
        </w:rPr>
        <w:t xml:space="preserve"> кра</w:t>
      </w:r>
      <w:r w:rsidR="00C1609A" w:rsidRPr="00252688">
        <w:rPr>
          <w:rFonts w:ascii="Arial" w:hAnsi="Arial" w:cs="Arial"/>
        </w:rPr>
        <w:t>я</w:t>
      </w:r>
      <w:r w:rsidR="00BA39D0" w:rsidRPr="00252688">
        <w:rPr>
          <w:rFonts w:ascii="Arial" w:hAnsi="Arial" w:cs="Arial"/>
        </w:rPr>
        <w:t>»</w:t>
      </w:r>
    </w:p>
    <w:p w:rsidR="006240EB" w:rsidRPr="00252688" w:rsidRDefault="006240EB">
      <w:pPr>
        <w:jc w:val="center"/>
        <w:rPr>
          <w:rFonts w:ascii="Arial" w:hAnsi="Arial" w:cs="Arial"/>
        </w:rPr>
      </w:pPr>
    </w:p>
    <w:p w:rsidR="006240EB" w:rsidRPr="00252688" w:rsidRDefault="006240EB" w:rsidP="003902FA">
      <w:pPr>
        <w:jc w:val="center"/>
        <w:rPr>
          <w:rFonts w:ascii="Arial" w:hAnsi="Arial" w:cs="Arial"/>
          <w:b/>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FD4D40" w:rsidRPr="00252688" w:rsidTr="00B80E95">
        <w:trPr>
          <w:trHeight w:val="1122"/>
        </w:trPr>
        <w:tc>
          <w:tcPr>
            <w:tcW w:w="3420" w:type="dxa"/>
            <w:shd w:val="clear" w:color="auto" w:fill="auto"/>
          </w:tcPr>
          <w:p w:rsidR="00FD4D40" w:rsidRPr="00252688" w:rsidRDefault="00FD4D40" w:rsidP="003902FA">
            <w:pPr>
              <w:rPr>
                <w:rFonts w:ascii="Arial" w:hAnsi="Arial" w:cs="Arial"/>
              </w:rPr>
            </w:pPr>
            <w:r w:rsidRPr="00252688">
              <w:rPr>
                <w:rFonts w:ascii="Arial" w:hAnsi="Arial" w:cs="Arial"/>
              </w:rPr>
              <w:t>Наименование муниципальной программы</w:t>
            </w:r>
          </w:p>
        </w:tc>
        <w:tc>
          <w:tcPr>
            <w:tcW w:w="6648" w:type="dxa"/>
            <w:shd w:val="clear" w:color="auto" w:fill="auto"/>
          </w:tcPr>
          <w:p w:rsidR="00FD4D40" w:rsidRPr="00252688" w:rsidRDefault="00FD4D40" w:rsidP="003902FA">
            <w:pPr>
              <w:snapToGrid w:val="0"/>
              <w:ind w:left="-108"/>
              <w:rPr>
                <w:rFonts w:ascii="Arial" w:hAnsi="Arial" w:cs="Arial"/>
              </w:rPr>
            </w:pPr>
            <w:r w:rsidRPr="00252688">
              <w:rPr>
                <w:rFonts w:ascii="Arial" w:hAnsi="Arial" w:cs="Arial"/>
              </w:rPr>
              <w:t>Развитие физической культуры, спорта в Большеулуйском районе Красноярского края (далее</w:t>
            </w:r>
            <w:r w:rsidR="0031017F" w:rsidRPr="00252688">
              <w:rPr>
                <w:rFonts w:ascii="Arial" w:hAnsi="Arial" w:cs="Arial"/>
              </w:rPr>
              <w:t xml:space="preserve"> </w:t>
            </w:r>
            <w:r w:rsidRPr="00252688">
              <w:rPr>
                <w:rFonts w:ascii="Arial" w:hAnsi="Arial" w:cs="Arial"/>
              </w:rPr>
              <w:t>-Программа)</w:t>
            </w:r>
          </w:p>
        </w:tc>
      </w:tr>
      <w:tr w:rsidR="00FD4D40" w:rsidRPr="00252688" w:rsidTr="00B80E95">
        <w:trPr>
          <w:trHeight w:val="3047"/>
        </w:trPr>
        <w:tc>
          <w:tcPr>
            <w:tcW w:w="3420" w:type="dxa"/>
            <w:shd w:val="clear" w:color="auto" w:fill="auto"/>
          </w:tcPr>
          <w:p w:rsidR="00FD4D40" w:rsidRPr="00252688" w:rsidRDefault="00FD4D40" w:rsidP="003902FA">
            <w:pPr>
              <w:rPr>
                <w:rFonts w:ascii="Arial" w:hAnsi="Arial" w:cs="Arial"/>
              </w:rPr>
            </w:pPr>
            <w:r w:rsidRPr="00252688">
              <w:rPr>
                <w:rFonts w:ascii="Arial" w:hAnsi="Arial" w:cs="Arial"/>
              </w:rPr>
              <w:t xml:space="preserve">Основание для разработки </w:t>
            </w:r>
            <w:r w:rsidR="00496ADC" w:rsidRPr="00252688">
              <w:rPr>
                <w:rFonts w:ascii="Arial" w:hAnsi="Arial" w:cs="Arial"/>
              </w:rPr>
              <w:t xml:space="preserve">муниципальной </w:t>
            </w:r>
            <w:r w:rsidRPr="00252688">
              <w:rPr>
                <w:rFonts w:ascii="Arial" w:hAnsi="Arial" w:cs="Arial"/>
              </w:rPr>
              <w:t>программы</w:t>
            </w:r>
          </w:p>
        </w:tc>
        <w:tc>
          <w:tcPr>
            <w:tcW w:w="6648" w:type="dxa"/>
            <w:shd w:val="clear" w:color="auto" w:fill="auto"/>
          </w:tcPr>
          <w:p w:rsidR="00FD4D40" w:rsidRPr="00252688" w:rsidRDefault="00FD4D40" w:rsidP="009727C4">
            <w:pPr>
              <w:snapToGrid w:val="0"/>
              <w:ind w:left="-108"/>
              <w:rPr>
                <w:rFonts w:ascii="Arial" w:hAnsi="Arial" w:cs="Arial"/>
              </w:rPr>
            </w:pPr>
            <w:r w:rsidRPr="00252688">
              <w:rPr>
                <w:rFonts w:ascii="Arial" w:hAnsi="Arial" w:cs="Arial"/>
                <w:lang w:eastAsia="ru-RU"/>
              </w:rPr>
              <w:t>Статья 179 Бюджетного кодекса Российской Федерации;</w:t>
            </w:r>
            <w:r w:rsidR="0057646F" w:rsidRPr="00252688">
              <w:rPr>
                <w:rFonts w:ascii="Arial" w:hAnsi="Arial" w:cs="Arial"/>
                <w:lang w:eastAsia="ru-RU"/>
              </w:rPr>
              <w:t xml:space="preserve"> </w:t>
            </w:r>
            <w:r w:rsidR="0057646F" w:rsidRPr="00252688">
              <w:rPr>
                <w:rFonts w:ascii="Arial" w:hAnsi="Arial" w:cs="Arial"/>
              </w:rPr>
              <w:t xml:space="preserve">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w:t>
            </w:r>
            <w:r w:rsidR="00EA5E1A" w:rsidRPr="00252688">
              <w:rPr>
                <w:rFonts w:ascii="Arial" w:hAnsi="Arial" w:cs="Arial"/>
              </w:rPr>
              <w:t xml:space="preserve">от </w:t>
            </w:r>
            <w:r w:rsidR="009727C4" w:rsidRPr="00252688">
              <w:rPr>
                <w:rFonts w:ascii="Arial" w:hAnsi="Arial" w:cs="Arial"/>
              </w:rPr>
              <w:t>21.06.2024 № 365-р</w:t>
            </w:r>
            <w:r w:rsidR="00EA5E1A" w:rsidRPr="00252688">
              <w:rPr>
                <w:rFonts w:ascii="Arial" w:hAnsi="Arial" w:cs="Arial"/>
              </w:rPr>
              <w:t xml:space="preserve"> «О</w:t>
            </w:r>
            <w:r w:rsidR="0057646F" w:rsidRPr="00252688">
              <w:rPr>
                <w:rFonts w:ascii="Arial" w:hAnsi="Arial" w:cs="Arial"/>
              </w:rPr>
              <w:t>б утверждении перечня муниципальных программ Большеулуйского района</w:t>
            </w:r>
            <w:r w:rsidR="007A6787" w:rsidRPr="00252688">
              <w:rPr>
                <w:rFonts w:ascii="Arial" w:hAnsi="Arial" w:cs="Arial"/>
              </w:rPr>
              <w:t xml:space="preserve"> на 202</w:t>
            </w:r>
            <w:r w:rsidR="009727C4" w:rsidRPr="00252688">
              <w:rPr>
                <w:rFonts w:ascii="Arial" w:hAnsi="Arial" w:cs="Arial"/>
              </w:rPr>
              <w:t>5</w:t>
            </w:r>
            <w:r w:rsidR="00ED724E" w:rsidRPr="00252688">
              <w:rPr>
                <w:rFonts w:ascii="Arial" w:hAnsi="Arial" w:cs="Arial"/>
              </w:rPr>
              <w:t xml:space="preserve"> </w:t>
            </w:r>
            <w:r w:rsidR="007A6787" w:rsidRPr="00252688">
              <w:rPr>
                <w:rFonts w:ascii="Arial" w:hAnsi="Arial" w:cs="Arial"/>
              </w:rPr>
              <w:t>год</w:t>
            </w:r>
            <w:r w:rsidR="0057646F" w:rsidRPr="00252688">
              <w:rPr>
                <w:rFonts w:ascii="Arial" w:hAnsi="Arial" w:cs="Arial"/>
              </w:rPr>
              <w:t>»</w:t>
            </w:r>
          </w:p>
        </w:tc>
      </w:tr>
      <w:tr w:rsidR="00FD4D40" w:rsidRPr="00252688" w:rsidTr="00B80E95">
        <w:trPr>
          <w:trHeight w:val="1057"/>
        </w:trPr>
        <w:tc>
          <w:tcPr>
            <w:tcW w:w="3420" w:type="dxa"/>
            <w:shd w:val="clear" w:color="auto" w:fill="auto"/>
          </w:tcPr>
          <w:p w:rsidR="00FD4D40" w:rsidRPr="00252688" w:rsidRDefault="00FD4D40" w:rsidP="003902FA">
            <w:pPr>
              <w:snapToGrid w:val="0"/>
              <w:rPr>
                <w:rFonts w:ascii="Arial" w:hAnsi="Arial" w:cs="Arial"/>
              </w:rPr>
            </w:pPr>
            <w:r w:rsidRPr="00252688">
              <w:rPr>
                <w:rFonts w:ascii="Arial" w:hAnsi="Arial" w:cs="Arial"/>
              </w:rPr>
              <w:t xml:space="preserve">Ответственный </w:t>
            </w:r>
          </w:p>
          <w:p w:rsidR="00FD4D40" w:rsidRPr="00252688" w:rsidRDefault="00FD4D40" w:rsidP="003902FA">
            <w:pPr>
              <w:snapToGrid w:val="0"/>
              <w:rPr>
                <w:rFonts w:ascii="Arial" w:hAnsi="Arial" w:cs="Arial"/>
              </w:rPr>
            </w:pPr>
            <w:r w:rsidRPr="00252688">
              <w:rPr>
                <w:rFonts w:ascii="Arial" w:hAnsi="Arial" w:cs="Arial"/>
              </w:rPr>
              <w:t>исполнитель</w:t>
            </w:r>
          </w:p>
          <w:p w:rsidR="00FD4D40" w:rsidRPr="00252688" w:rsidRDefault="00FD4D40" w:rsidP="003902FA">
            <w:pPr>
              <w:snapToGrid w:val="0"/>
              <w:rPr>
                <w:rFonts w:ascii="Arial" w:hAnsi="Arial" w:cs="Arial"/>
              </w:rPr>
            </w:pPr>
            <w:r w:rsidRPr="00252688">
              <w:rPr>
                <w:rFonts w:ascii="Arial" w:hAnsi="Arial" w:cs="Arial"/>
              </w:rPr>
              <w:t>Программы</w:t>
            </w:r>
          </w:p>
        </w:tc>
        <w:tc>
          <w:tcPr>
            <w:tcW w:w="6648" w:type="dxa"/>
            <w:shd w:val="clear" w:color="auto" w:fill="auto"/>
          </w:tcPr>
          <w:p w:rsidR="00FD4D40" w:rsidRPr="00252688" w:rsidRDefault="00FD4D40" w:rsidP="003D31FB">
            <w:pPr>
              <w:snapToGrid w:val="0"/>
              <w:ind w:left="-108"/>
              <w:rPr>
                <w:rFonts w:ascii="Arial" w:hAnsi="Arial" w:cs="Arial"/>
              </w:rPr>
            </w:pPr>
            <w:r w:rsidRPr="00252688">
              <w:rPr>
                <w:rFonts w:ascii="Arial" w:hAnsi="Arial" w:cs="Arial"/>
              </w:rPr>
              <w:t>Администраци</w:t>
            </w:r>
            <w:r w:rsidR="00E30BCA" w:rsidRPr="00252688">
              <w:rPr>
                <w:rFonts w:ascii="Arial" w:hAnsi="Arial" w:cs="Arial"/>
              </w:rPr>
              <w:t xml:space="preserve">я </w:t>
            </w:r>
            <w:r w:rsidRPr="00252688">
              <w:rPr>
                <w:rFonts w:ascii="Arial" w:hAnsi="Arial" w:cs="Arial"/>
              </w:rPr>
              <w:t xml:space="preserve">Большеулуйского района </w:t>
            </w:r>
          </w:p>
        </w:tc>
      </w:tr>
      <w:tr w:rsidR="00FD4D40" w:rsidRPr="00252688" w:rsidTr="0031017F">
        <w:trPr>
          <w:trHeight w:val="1147"/>
        </w:trPr>
        <w:tc>
          <w:tcPr>
            <w:tcW w:w="3420" w:type="dxa"/>
            <w:shd w:val="clear" w:color="auto" w:fill="auto"/>
          </w:tcPr>
          <w:p w:rsidR="00196CFD" w:rsidRPr="00252688" w:rsidRDefault="00196CFD" w:rsidP="003902FA">
            <w:pPr>
              <w:snapToGrid w:val="0"/>
              <w:rPr>
                <w:rFonts w:ascii="Arial" w:hAnsi="Arial" w:cs="Arial"/>
              </w:rPr>
            </w:pPr>
            <w:r w:rsidRPr="00252688">
              <w:rPr>
                <w:rFonts w:ascii="Arial" w:hAnsi="Arial" w:cs="Arial"/>
              </w:rPr>
              <w:t>Соисполнители</w:t>
            </w:r>
          </w:p>
          <w:p w:rsidR="00FD4D40" w:rsidRPr="00252688" w:rsidRDefault="00FD4D40" w:rsidP="003902FA">
            <w:pPr>
              <w:snapToGrid w:val="0"/>
              <w:rPr>
                <w:rFonts w:ascii="Arial" w:hAnsi="Arial" w:cs="Arial"/>
              </w:rPr>
            </w:pPr>
            <w:r w:rsidRPr="00252688">
              <w:rPr>
                <w:rFonts w:ascii="Arial" w:hAnsi="Arial" w:cs="Arial"/>
              </w:rPr>
              <w:t>Программы</w:t>
            </w:r>
          </w:p>
        </w:tc>
        <w:tc>
          <w:tcPr>
            <w:tcW w:w="6648" w:type="dxa"/>
            <w:shd w:val="clear" w:color="auto" w:fill="auto"/>
          </w:tcPr>
          <w:p w:rsidR="001C21E9" w:rsidRPr="00252688" w:rsidRDefault="001A3593" w:rsidP="0045455C">
            <w:pPr>
              <w:snapToGrid w:val="0"/>
              <w:ind w:left="-108"/>
              <w:rPr>
                <w:rFonts w:ascii="Arial" w:hAnsi="Arial" w:cs="Arial"/>
              </w:rPr>
            </w:pPr>
            <w:r w:rsidRPr="00252688">
              <w:rPr>
                <w:rFonts w:ascii="Arial" w:hAnsi="Arial" w:cs="Arial"/>
              </w:rPr>
              <w:t xml:space="preserve">Муниципальное бюджетное учреждение </w:t>
            </w:r>
            <w:r w:rsidR="00892F5A" w:rsidRPr="00252688">
              <w:rPr>
                <w:rFonts w:ascii="Arial" w:hAnsi="Arial" w:cs="Arial"/>
              </w:rPr>
              <w:t xml:space="preserve"> «Большеулуйский </w:t>
            </w:r>
            <w:r w:rsidRPr="00252688">
              <w:rPr>
                <w:rFonts w:ascii="Arial" w:hAnsi="Arial" w:cs="Arial"/>
              </w:rPr>
              <w:t>физкультурно-спортивный клуб по месту жительства «Оли</w:t>
            </w:r>
            <w:r w:rsidR="00892F5A" w:rsidRPr="00252688">
              <w:rPr>
                <w:rFonts w:ascii="Arial" w:hAnsi="Arial" w:cs="Arial"/>
              </w:rPr>
              <w:t>м</w:t>
            </w:r>
            <w:r w:rsidRPr="00252688">
              <w:rPr>
                <w:rFonts w:ascii="Arial" w:hAnsi="Arial" w:cs="Arial"/>
              </w:rPr>
              <w:t>п»</w:t>
            </w:r>
            <w:r w:rsidR="00892F5A" w:rsidRPr="00252688">
              <w:rPr>
                <w:rFonts w:ascii="Arial" w:hAnsi="Arial" w:cs="Arial"/>
              </w:rPr>
              <w:t>»</w:t>
            </w:r>
            <w:r w:rsidRPr="00252688">
              <w:rPr>
                <w:rFonts w:ascii="Arial" w:hAnsi="Arial" w:cs="Arial"/>
              </w:rPr>
              <w:t xml:space="preserve"> </w:t>
            </w:r>
          </w:p>
        </w:tc>
      </w:tr>
      <w:tr w:rsidR="00FD4D40" w:rsidRPr="00252688" w:rsidTr="0045455C">
        <w:trPr>
          <w:trHeight w:val="839"/>
        </w:trPr>
        <w:tc>
          <w:tcPr>
            <w:tcW w:w="3420" w:type="dxa"/>
            <w:shd w:val="clear" w:color="auto" w:fill="auto"/>
          </w:tcPr>
          <w:p w:rsidR="00FD4D40" w:rsidRPr="00252688" w:rsidRDefault="00FD4D40" w:rsidP="003902FA">
            <w:pPr>
              <w:snapToGrid w:val="0"/>
              <w:rPr>
                <w:rFonts w:ascii="Arial" w:hAnsi="Arial" w:cs="Arial"/>
              </w:rPr>
            </w:pPr>
            <w:r w:rsidRPr="00252688">
              <w:rPr>
                <w:rFonts w:ascii="Arial" w:hAnsi="Arial" w:cs="Arial"/>
              </w:rPr>
              <w:t xml:space="preserve">Подпрограммы </w:t>
            </w:r>
          </w:p>
          <w:p w:rsidR="00FD4D40" w:rsidRPr="00252688" w:rsidRDefault="00FD4D40" w:rsidP="0045455C">
            <w:pPr>
              <w:snapToGrid w:val="0"/>
              <w:rPr>
                <w:rFonts w:ascii="Arial" w:hAnsi="Arial" w:cs="Arial"/>
              </w:rPr>
            </w:pPr>
            <w:r w:rsidRPr="00252688">
              <w:rPr>
                <w:rFonts w:ascii="Arial" w:hAnsi="Arial" w:cs="Arial"/>
              </w:rPr>
              <w:t>Программы</w:t>
            </w:r>
          </w:p>
        </w:tc>
        <w:tc>
          <w:tcPr>
            <w:tcW w:w="6648" w:type="dxa"/>
            <w:shd w:val="clear" w:color="auto" w:fill="auto"/>
          </w:tcPr>
          <w:p w:rsidR="00FD4D40" w:rsidRPr="00252688" w:rsidRDefault="00FD4D40" w:rsidP="0045455C">
            <w:pPr>
              <w:ind w:left="-108"/>
              <w:rPr>
                <w:rFonts w:ascii="Arial" w:hAnsi="Arial" w:cs="Arial"/>
              </w:rPr>
            </w:pPr>
            <w:r w:rsidRPr="00252688">
              <w:rPr>
                <w:rFonts w:ascii="Arial" w:hAnsi="Arial" w:cs="Arial"/>
              </w:rPr>
              <w:t>Подпрограмма 1 «Развитие массовой физической культуры и спорта»</w:t>
            </w:r>
          </w:p>
        </w:tc>
      </w:tr>
      <w:tr w:rsidR="00FD4D40" w:rsidRPr="00252688" w:rsidTr="00B80E95">
        <w:trPr>
          <w:trHeight w:val="145"/>
        </w:trPr>
        <w:tc>
          <w:tcPr>
            <w:tcW w:w="3420" w:type="dxa"/>
            <w:shd w:val="clear" w:color="auto" w:fill="auto"/>
          </w:tcPr>
          <w:p w:rsidR="00FD4D40" w:rsidRPr="00252688" w:rsidRDefault="00FD4D40" w:rsidP="003902FA">
            <w:pPr>
              <w:snapToGrid w:val="0"/>
              <w:rPr>
                <w:rFonts w:ascii="Arial" w:hAnsi="Arial" w:cs="Arial"/>
              </w:rPr>
            </w:pPr>
            <w:r w:rsidRPr="00252688">
              <w:rPr>
                <w:rFonts w:ascii="Arial" w:hAnsi="Arial" w:cs="Arial"/>
              </w:rPr>
              <w:t>Цели Программы</w:t>
            </w:r>
          </w:p>
          <w:p w:rsidR="00FD4D40" w:rsidRPr="00252688" w:rsidRDefault="00FD4D40" w:rsidP="003902FA">
            <w:pPr>
              <w:snapToGrid w:val="0"/>
              <w:rPr>
                <w:rFonts w:ascii="Arial" w:hAnsi="Arial" w:cs="Arial"/>
              </w:rPr>
            </w:pPr>
          </w:p>
        </w:tc>
        <w:tc>
          <w:tcPr>
            <w:tcW w:w="6648" w:type="dxa"/>
            <w:shd w:val="clear" w:color="auto" w:fill="auto"/>
          </w:tcPr>
          <w:p w:rsidR="00FD4D40" w:rsidRPr="00252688" w:rsidRDefault="00A82765" w:rsidP="0045455C">
            <w:pPr>
              <w:ind w:left="-108"/>
              <w:rPr>
                <w:rFonts w:ascii="Arial" w:hAnsi="Arial" w:cs="Arial"/>
              </w:rPr>
            </w:pPr>
            <w:r w:rsidRPr="00252688">
              <w:rPr>
                <w:rFonts w:ascii="Arial" w:hAnsi="Arial" w:cs="Arial"/>
                <w:lang w:val="en-US"/>
              </w:rPr>
              <w:t>C</w:t>
            </w:r>
            <w:r w:rsidRPr="00252688">
              <w:rPr>
                <w:rFonts w:ascii="Arial" w:hAnsi="Arial" w:cs="Arial"/>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FD4D40" w:rsidRPr="00252688" w:rsidTr="00F52273">
        <w:trPr>
          <w:trHeight w:val="1612"/>
        </w:trPr>
        <w:tc>
          <w:tcPr>
            <w:tcW w:w="3420" w:type="dxa"/>
            <w:shd w:val="clear" w:color="auto" w:fill="auto"/>
          </w:tcPr>
          <w:p w:rsidR="00FD4D40" w:rsidRPr="00252688" w:rsidRDefault="00FD4D40" w:rsidP="003902FA">
            <w:pPr>
              <w:snapToGrid w:val="0"/>
              <w:rPr>
                <w:rFonts w:ascii="Arial" w:hAnsi="Arial" w:cs="Arial"/>
              </w:rPr>
            </w:pPr>
            <w:r w:rsidRPr="00252688">
              <w:rPr>
                <w:rFonts w:ascii="Arial" w:hAnsi="Arial" w:cs="Arial"/>
              </w:rPr>
              <w:lastRenderedPageBreak/>
              <w:t>Задачи Программы</w:t>
            </w:r>
          </w:p>
        </w:tc>
        <w:tc>
          <w:tcPr>
            <w:tcW w:w="6648" w:type="dxa"/>
            <w:shd w:val="clear" w:color="auto" w:fill="auto"/>
            <w:vAlign w:val="center"/>
          </w:tcPr>
          <w:p w:rsidR="000C59FF" w:rsidRPr="00252688" w:rsidRDefault="000C59FF" w:rsidP="0015594E">
            <w:pPr>
              <w:numPr>
                <w:ilvl w:val="0"/>
                <w:numId w:val="12"/>
              </w:numPr>
              <w:tabs>
                <w:tab w:val="left" w:pos="338"/>
              </w:tabs>
              <w:suppressAutoHyphens w:val="0"/>
              <w:ind w:left="-18" w:firstLine="0"/>
              <w:rPr>
                <w:rFonts w:ascii="Arial" w:hAnsi="Arial" w:cs="Arial"/>
                <w:lang w:eastAsia="ru-RU"/>
              </w:rPr>
            </w:pPr>
            <w:r w:rsidRPr="00252688">
              <w:rPr>
                <w:rFonts w:ascii="Arial" w:hAnsi="Arial" w:cs="Arial"/>
              </w:rPr>
              <w:t>Обеспечение развития массовой физической культ</w:t>
            </w:r>
            <w:r w:rsidRPr="00252688">
              <w:rPr>
                <w:rFonts w:ascii="Arial" w:hAnsi="Arial" w:cs="Arial"/>
              </w:rPr>
              <w:t>у</w:t>
            </w:r>
            <w:r w:rsidRPr="00252688">
              <w:rPr>
                <w:rFonts w:ascii="Arial" w:hAnsi="Arial" w:cs="Arial"/>
              </w:rPr>
              <w:t>ры на территории Большеулуйского рай</w:t>
            </w:r>
            <w:r w:rsidRPr="00252688">
              <w:rPr>
                <w:rFonts w:ascii="Arial" w:hAnsi="Arial" w:cs="Arial"/>
              </w:rPr>
              <w:t>о</w:t>
            </w:r>
            <w:r w:rsidRPr="00252688">
              <w:rPr>
                <w:rFonts w:ascii="Arial" w:hAnsi="Arial" w:cs="Arial"/>
              </w:rPr>
              <w:t>на;</w:t>
            </w:r>
          </w:p>
          <w:p w:rsidR="00FD4D40" w:rsidRPr="00252688" w:rsidRDefault="0015594E" w:rsidP="00F52273">
            <w:pPr>
              <w:numPr>
                <w:ilvl w:val="0"/>
                <w:numId w:val="12"/>
              </w:numPr>
              <w:tabs>
                <w:tab w:val="left" w:pos="338"/>
              </w:tabs>
              <w:suppressAutoHyphens w:val="0"/>
              <w:ind w:left="-18" w:firstLine="0"/>
              <w:rPr>
                <w:rFonts w:ascii="Arial" w:hAnsi="Arial" w:cs="Arial"/>
              </w:rPr>
            </w:pPr>
            <w:r w:rsidRPr="00252688">
              <w:rPr>
                <w:rFonts w:ascii="Arial" w:hAnsi="Arial" w:cs="Arial"/>
                <w:lang w:eastAsia="ru-RU"/>
              </w:rPr>
              <w:t>Развитие и совершенствование инфраструктуры ф</w:t>
            </w:r>
            <w:r w:rsidRPr="00252688">
              <w:rPr>
                <w:rFonts w:ascii="Arial" w:hAnsi="Arial" w:cs="Arial"/>
                <w:lang w:eastAsia="ru-RU"/>
              </w:rPr>
              <w:t>и</w:t>
            </w:r>
            <w:r w:rsidRPr="00252688">
              <w:rPr>
                <w:rFonts w:ascii="Arial" w:hAnsi="Arial" w:cs="Arial"/>
                <w:lang w:eastAsia="ru-RU"/>
              </w:rPr>
              <w:t>зической культуры и спорта в «шаговой» досту</w:t>
            </w:r>
            <w:r w:rsidRPr="00252688">
              <w:rPr>
                <w:rFonts w:ascii="Arial" w:hAnsi="Arial" w:cs="Arial"/>
                <w:lang w:eastAsia="ru-RU"/>
              </w:rPr>
              <w:t>п</w:t>
            </w:r>
            <w:r w:rsidR="00F52273" w:rsidRPr="00252688">
              <w:rPr>
                <w:rFonts w:ascii="Arial" w:hAnsi="Arial" w:cs="Arial"/>
                <w:lang w:eastAsia="ru-RU"/>
              </w:rPr>
              <w:t>ности</w:t>
            </w:r>
          </w:p>
        </w:tc>
      </w:tr>
      <w:tr w:rsidR="0086163B" w:rsidRPr="00252688" w:rsidTr="00B80E95">
        <w:trPr>
          <w:trHeight w:val="478"/>
        </w:trPr>
        <w:tc>
          <w:tcPr>
            <w:tcW w:w="3420" w:type="dxa"/>
            <w:shd w:val="clear" w:color="auto" w:fill="auto"/>
          </w:tcPr>
          <w:p w:rsidR="0086163B" w:rsidRPr="00252688" w:rsidRDefault="0086163B" w:rsidP="0086163B">
            <w:pPr>
              <w:snapToGrid w:val="0"/>
              <w:jc w:val="left"/>
              <w:rPr>
                <w:rFonts w:ascii="Arial" w:hAnsi="Arial" w:cs="Arial"/>
              </w:rPr>
            </w:pPr>
            <w:r w:rsidRPr="00252688">
              <w:rPr>
                <w:rFonts w:ascii="Arial" w:hAnsi="Arial" w:cs="Arial"/>
              </w:rPr>
              <w:t xml:space="preserve">Этапы и сроки </w:t>
            </w:r>
          </w:p>
          <w:p w:rsidR="0086163B" w:rsidRPr="00252688" w:rsidRDefault="0086163B" w:rsidP="0086163B">
            <w:pPr>
              <w:snapToGrid w:val="0"/>
              <w:jc w:val="left"/>
              <w:rPr>
                <w:rFonts w:ascii="Arial" w:hAnsi="Arial" w:cs="Arial"/>
              </w:rPr>
            </w:pPr>
            <w:r w:rsidRPr="00252688">
              <w:rPr>
                <w:rFonts w:ascii="Arial" w:hAnsi="Arial" w:cs="Arial"/>
              </w:rPr>
              <w:t xml:space="preserve">реализации Программы </w:t>
            </w:r>
          </w:p>
          <w:p w:rsidR="0086163B" w:rsidRPr="00252688" w:rsidRDefault="0086163B" w:rsidP="003902FA">
            <w:pPr>
              <w:snapToGrid w:val="0"/>
              <w:rPr>
                <w:rFonts w:ascii="Arial" w:hAnsi="Arial" w:cs="Arial"/>
              </w:rPr>
            </w:pPr>
          </w:p>
        </w:tc>
        <w:tc>
          <w:tcPr>
            <w:tcW w:w="6648" w:type="dxa"/>
            <w:shd w:val="clear" w:color="auto" w:fill="auto"/>
            <w:vAlign w:val="center"/>
          </w:tcPr>
          <w:p w:rsidR="0086163B" w:rsidRPr="00252688" w:rsidRDefault="0086163B" w:rsidP="0086163B">
            <w:pPr>
              <w:snapToGrid w:val="0"/>
              <w:ind w:left="-108"/>
              <w:rPr>
                <w:rFonts w:ascii="Arial" w:hAnsi="Arial" w:cs="Arial"/>
              </w:rPr>
            </w:pPr>
            <w:r w:rsidRPr="00252688">
              <w:rPr>
                <w:rFonts w:ascii="Arial" w:hAnsi="Arial" w:cs="Arial"/>
              </w:rPr>
              <w:t>20</w:t>
            </w:r>
            <w:r w:rsidR="00277823" w:rsidRPr="00252688">
              <w:rPr>
                <w:rFonts w:ascii="Arial" w:hAnsi="Arial" w:cs="Arial"/>
              </w:rPr>
              <w:t>22</w:t>
            </w:r>
            <w:r w:rsidRPr="00252688">
              <w:rPr>
                <w:rFonts w:ascii="Arial" w:hAnsi="Arial" w:cs="Arial"/>
              </w:rPr>
              <w:t>-202</w:t>
            </w:r>
            <w:r w:rsidR="00A97BC6" w:rsidRPr="00252688">
              <w:rPr>
                <w:rFonts w:ascii="Arial" w:hAnsi="Arial" w:cs="Arial"/>
              </w:rPr>
              <w:t>7</w:t>
            </w:r>
            <w:r w:rsidRPr="00252688">
              <w:rPr>
                <w:rFonts w:ascii="Arial" w:hAnsi="Arial" w:cs="Arial"/>
              </w:rPr>
              <w:t xml:space="preserve"> годы </w:t>
            </w:r>
          </w:p>
          <w:p w:rsidR="0086163B" w:rsidRPr="00252688" w:rsidRDefault="00267930" w:rsidP="0086163B">
            <w:pPr>
              <w:snapToGrid w:val="0"/>
              <w:ind w:left="-108"/>
              <w:rPr>
                <w:rFonts w:ascii="Arial" w:hAnsi="Arial" w:cs="Arial"/>
              </w:rPr>
            </w:pPr>
            <w:r w:rsidRPr="00252688">
              <w:rPr>
                <w:rFonts w:ascii="Arial" w:hAnsi="Arial" w:cs="Arial"/>
              </w:rPr>
              <w:t xml:space="preserve"> - </w:t>
            </w:r>
            <w:r w:rsidR="0086163B" w:rsidRPr="00252688">
              <w:rPr>
                <w:rFonts w:ascii="Arial" w:hAnsi="Arial" w:cs="Arial"/>
              </w:rPr>
              <w:t>202</w:t>
            </w:r>
            <w:r w:rsidR="00277823" w:rsidRPr="00252688">
              <w:rPr>
                <w:rFonts w:ascii="Arial" w:hAnsi="Arial" w:cs="Arial"/>
              </w:rPr>
              <w:t>2</w:t>
            </w:r>
            <w:r w:rsidR="0086163B" w:rsidRPr="00252688">
              <w:rPr>
                <w:rFonts w:ascii="Arial" w:hAnsi="Arial" w:cs="Arial"/>
              </w:rPr>
              <w:t xml:space="preserve"> год</w:t>
            </w:r>
          </w:p>
          <w:p w:rsidR="00267930" w:rsidRPr="00252688" w:rsidRDefault="00267930" w:rsidP="00267930">
            <w:pPr>
              <w:snapToGrid w:val="0"/>
              <w:ind w:left="-108"/>
              <w:rPr>
                <w:rFonts w:ascii="Arial" w:hAnsi="Arial" w:cs="Arial"/>
              </w:rPr>
            </w:pPr>
            <w:r w:rsidRPr="00252688">
              <w:rPr>
                <w:rFonts w:ascii="Arial" w:hAnsi="Arial" w:cs="Arial"/>
              </w:rPr>
              <w:t xml:space="preserve"> - 202</w:t>
            </w:r>
            <w:r w:rsidR="00277823" w:rsidRPr="00252688">
              <w:rPr>
                <w:rFonts w:ascii="Arial" w:hAnsi="Arial" w:cs="Arial"/>
              </w:rPr>
              <w:t>3</w:t>
            </w:r>
            <w:r w:rsidRPr="00252688">
              <w:rPr>
                <w:rFonts w:ascii="Arial" w:hAnsi="Arial" w:cs="Arial"/>
              </w:rPr>
              <w:t xml:space="preserve"> год </w:t>
            </w:r>
          </w:p>
          <w:p w:rsidR="0095255E" w:rsidRPr="00252688" w:rsidRDefault="0095255E" w:rsidP="00277823">
            <w:pPr>
              <w:snapToGrid w:val="0"/>
              <w:ind w:left="-108"/>
              <w:rPr>
                <w:rFonts w:ascii="Arial" w:hAnsi="Arial" w:cs="Arial"/>
              </w:rPr>
            </w:pPr>
            <w:r w:rsidRPr="00252688">
              <w:rPr>
                <w:rFonts w:ascii="Arial" w:hAnsi="Arial" w:cs="Arial"/>
              </w:rPr>
              <w:t xml:space="preserve"> - 202</w:t>
            </w:r>
            <w:r w:rsidR="00277823" w:rsidRPr="00252688">
              <w:rPr>
                <w:rFonts w:ascii="Arial" w:hAnsi="Arial" w:cs="Arial"/>
              </w:rPr>
              <w:t>4</w:t>
            </w:r>
            <w:r w:rsidRPr="00252688">
              <w:rPr>
                <w:rFonts w:ascii="Arial" w:hAnsi="Arial" w:cs="Arial"/>
              </w:rPr>
              <w:t xml:space="preserve"> год</w:t>
            </w:r>
          </w:p>
          <w:p w:rsidR="00202441" w:rsidRPr="00252688" w:rsidRDefault="00FD17A7" w:rsidP="00277823">
            <w:pPr>
              <w:snapToGrid w:val="0"/>
              <w:ind w:left="-108"/>
              <w:rPr>
                <w:rFonts w:ascii="Arial" w:hAnsi="Arial" w:cs="Arial"/>
              </w:rPr>
            </w:pPr>
            <w:r w:rsidRPr="00252688">
              <w:rPr>
                <w:rFonts w:ascii="Arial" w:hAnsi="Arial" w:cs="Arial"/>
              </w:rPr>
              <w:t xml:space="preserve"> </w:t>
            </w:r>
            <w:r w:rsidR="00202441" w:rsidRPr="00252688">
              <w:rPr>
                <w:rFonts w:ascii="Arial" w:hAnsi="Arial" w:cs="Arial"/>
              </w:rPr>
              <w:t>- 2025 год</w:t>
            </w:r>
          </w:p>
          <w:p w:rsidR="00AD12D5" w:rsidRPr="00252688" w:rsidRDefault="00AD12D5" w:rsidP="00277823">
            <w:pPr>
              <w:snapToGrid w:val="0"/>
              <w:ind w:left="-108"/>
              <w:rPr>
                <w:rFonts w:ascii="Arial" w:hAnsi="Arial" w:cs="Arial"/>
              </w:rPr>
            </w:pPr>
            <w:r w:rsidRPr="00252688">
              <w:rPr>
                <w:rFonts w:ascii="Arial" w:hAnsi="Arial" w:cs="Arial"/>
              </w:rPr>
              <w:t xml:space="preserve"> - 2026 год</w:t>
            </w:r>
          </w:p>
          <w:p w:rsidR="00A97BC6" w:rsidRPr="00252688" w:rsidRDefault="00A97BC6" w:rsidP="00E50369">
            <w:pPr>
              <w:snapToGrid w:val="0"/>
              <w:ind w:left="-108"/>
              <w:rPr>
                <w:rFonts w:ascii="Arial" w:hAnsi="Arial" w:cs="Arial"/>
              </w:rPr>
            </w:pPr>
            <w:r w:rsidRPr="00252688">
              <w:rPr>
                <w:rFonts w:ascii="Arial" w:hAnsi="Arial" w:cs="Arial"/>
              </w:rPr>
              <w:t xml:space="preserve"> - 2027 год </w:t>
            </w:r>
          </w:p>
        </w:tc>
      </w:tr>
      <w:tr w:rsidR="00FD4D40" w:rsidRPr="00252688" w:rsidTr="0045455C">
        <w:trPr>
          <w:trHeight w:val="1418"/>
        </w:trPr>
        <w:tc>
          <w:tcPr>
            <w:tcW w:w="3420" w:type="dxa"/>
            <w:shd w:val="clear" w:color="auto" w:fill="auto"/>
          </w:tcPr>
          <w:p w:rsidR="00FD4D40" w:rsidRPr="00252688" w:rsidRDefault="00FD4D40" w:rsidP="003902FA">
            <w:pPr>
              <w:snapToGrid w:val="0"/>
              <w:rPr>
                <w:rFonts w:ascii="Arial" w:hAnsi="Arial" w:cs="Arial"/>
              </w:rPr>
            </w:pPr>
            <w:r w:rsidRPr="00252688">
              <w:rPr>
                <w:rFonts w:ascii="Arial" w:hAnsi="Arial" w:cs="Arial"/>
              </w:rPr>
              <w:t xml:space="preserve">Целевые показатели </w:t>
            </w:r>
          </w:p>
          <w:p w:rsidR="00FD4D40" w:rsidRPr="00252688" w:rsidRDefault="002E41A1" w:rsidP="0045455C">
            <w:pPr>
              <w:snapToGrid w:val="0"/>
              <w:jc w:val="left"/>
              <w:rPr>
                <w:rFonts w:ascii="Arial" w:hAnsi="Arial" w:cs="Arial"/>
              </w:rPr>
            </w:pPr>
            <w:r w:rsidRPr="00252688">
              <w:rPr>
                <w:rFonts w:ascii="Arial" w:hAnsi="Arial" w:cs="Arial"/>
              </w:rPr>
              <w:t>и п</w:t>
            </w:r>
            <w:r w:rsidR="00FD4D40" w:rsidRPr="00252688">
              <w:rPr>
                <w:rFonts w:ascii="Arial" w:hAnsi="Arial" w:cs="Arial"/>
              </w:rPr>
              <w:t>оказатели результативности</w:t>
            </w:r>
            <w:r w:rsidRPr="00252688">
              <w:rPr>
                <w:rFonts w:ascii="Arial" w:hAnsi="Arial" w:cs="Arial"/>
              </w:rPr>
              <w:t xml:space="preserve"> Программы</w:t>
            </w:r>
          </w:p>
        </w:tc>
        <w:tc>
          <w:tcPr>
            <w:tcW w:w="6648" w:type="dxa"/>
            <w:shd w:val="clear" w:color="auto" w:fill="auto"/>
          </w:tcPr>
          <w:p w:rsidR="00847737" w:rsidRPr="00252688" w:rsidRDefault="002E41A1" w:rsidP="00E62AC5">
            <w:pPr>
              <w:snapToGrid w:val="0"/>
              <w:ind w:left="-108"/>
              <w:rPr>
                <w:rFonts w:ascii="Arial" w:hAnsi="Arial" w:cs="Arial"/>
              </w:rPr>
            </w:pPr>
            <w:r w:rsidRPr="00252688">
              <w:rPr>
                <w:rFonts w:ascii="Arial" w:hAnsi="Arial" w:cs="Arial"/>
              </w:rPr>
              <w:t>Количество</w:t>
            </w:r>
            <w:r w:rsidR="00FD4D40" w:rsidRPr="00252688">
              <w:rPr>
                <w:rFonts w:ascii="Arial" w:hAnsi="Arial" w:cs="Arial"/>
              </w:rPr>
              <w:t xml:space="preserve"> спортивны</w:t>
            </w:r>
            <w:r w:rsidR="00C239FD" w:rsidRPr="00252688">
              <w:rPr>
                <w:rFonts w:ascii="Arial" w:hAnsi="Arial" w:cs="Arial"/>
              </w:rPr>
              <w:t>х</w:t>
            </w:r>
            <w:r w:rsidR="00FD4D40" w:rsidRPr="00252688">
              <w:rPr>
                <w:rFonts w:ascii="Arial" w:hAnsi="Arial" w:cs="Arial"/>
              </w:rPr>
              <w:t xml:space="preserve"> сооружени</w:t>
            </w:r>
            <w:r w:rsidR="00C239FD" w:rsidRPr="00252688">
              <w:rPr>
                <w:rFonts w:ascii="Arial" w:hAnsi="Arial" w:cs="Arial"/>
              </w:rPr>
              <w:t>й</w:t>
            </w:r>
            <w:r w:rsidR="00FD4D40" w:rsidRPr="00252688">
              <w:rPr>
                <w:rFonts w:ascii="Arial" w:hAnsi="Arial" w:cs="Arial"/>
              </w:rPr>
              <w:t xml:space="preserve"> в Большеулуйском районе Красноярского края</w:t>
            </w:r>
            <w:r w:rsidR="006C523D" w:rsidRPr="00252688">
              <w:rPr>
                <w:rFonts w:ascii="Arial" w:hAnsi="Arial" w:cs="Arial"/>
              </w:rPr>
              <w:t xml:space="preserve"> </w:t>
            </w:r>
            <w:r w:rsidR="0095255E" w:rsidRPr="00252688">
              <w:rPr>
                <w:rFonts w:ascii="Arial" w:hAnsi="Arial" w:cs="Arial"/>
              </w:rPr>
              <w:t xml:space="preserve">(увеличение показателя с </w:t>
            </w:r>
            <w:r w:rsidR="00FC2385" w:rsidRPr="00252688">
              <w:rPr>
                <w:rFonts w:ascii="Arial" w:hAnsi="Arial" w:cs="Arial"/>
              </w:rPr>
              <w:t>2021</w:t>
            </w:r>
            <w:r w:rsidR="0095255E" w:rsidRPr="00252688">
              <w:rPr>
                <w:rFonts w:ascii="Arial" w:hAnsi="Arial" w:cs="Arial"/>
              </w:rPr>
              <w:t xml:space="preserve"> год</w:t>
            </w:r>
            <w:r w:rsidR="00FC2385" w:rsidRPr="00252688">
              <w:rPr>
                <w:rFonts w:ascii="Arial" w:hAnsi="Arial" w:cs="Arial"/>
              </w:rPr>
              <w:t>а</w:t>
            </w:r>
            <w:r w:rsidR="0095255E" w:rsidRPr="00252688">
              <w:rPr>
                <w:rFonts w:ascii="Arial" w:hAnsi="Arial" w:cs="Arial"/>
              </w:rPr>
              <w:t xml:space="preserve"> до 27 единиц в 202</w:t>
            </w:r>
            <w:r w:rsidR="005D08D1" w:rsidRPr="00252688">
              <w:rPr>
                <w:rFonts w:ascii="Arial" w:hAnsi="Arial" w:cs="Arial"/>
              </w:rPr>
              <w:t>7</w:t>
            </w:r>
            <w:r w:rsidR="0095255E" w:rsidRPr="00252688">
              <w:rPr>
                <w:rFonts w:ascii="Arial" w:hAnsi="Arial" w:cs="Arial"/>
              </w:rPr>
              <w:t>)</w:t>
            </w:r>
            <w:r w:rsidR="00847737" w:rsidRPr="00252688">
              <w:rPr>
                <w:rFonts w:ascii="Arial" w:hAnsi="Arial" w:cs="Arial"/>
              </w:rPr>
              <w:t>;</w:t>
            </w:r>
          </w:p>
          <w:p w:rsidR="00FD4D40" w:rsidRPr="00252688" w:rsidRDefault="00FD4D40" w:rsidP="00E62AC5">
            <w:pPr>
              <w:snapToGrid w:val="0"/>
              <w:ind w:left="-108"/>
              <w:rPr>
                <w:rFonts w:ascii="Arial" w:hAnsi="Arial" w:cs="Arial"/>
              </w:rPr>
            </w:pPr>
            <w:r w:rsidRPr="00252688">
              <w:rPr>
                <w:rFonts w:ascii="Arial" w:hAnsi="Arial" w:cs="Arial"/>
              </w:rPr>
              <w:t xml:space="preserve">Доля </w:t>
            </w:r>
            <w:r w:rsidR="000C7A37" w:rsidRPr="00252688">
              <w:rPr>
                <w:rFonts w:ascii="Arial" w:hAnsi="Arial" w:cs="Arial"/>
              </w:rPr>
              <w:t xml:space="preserve">граждан </w:t>
            </w:r>
            <w:r w:rsidR="00EA7F2F" w:rsidRPr="00252688">
              <w:rPr>
                <w:rFonts w:ascii="Arial" w:hAnsi="Arial" w:cs="Arial"/>
              </w:rPr>
              <w:t>Большеулуйского района</w:t>
            </w:r>
            <w:r w:rsidRPr="00252688">
              <w:rPr>
                <w:rFonts w:ascii="Arial" w:hAnsi="Arial" w:cs="Arial"/>
              </w:rPr>
              <w:t>, систематически занимающегося физической культурой и спортом</w:t>
            </w:r>
            <w:r w:rsidR="000C7A37" w:rsidRPr="00252688">
              <w:rPr>
                <w:rFonts w:ascii="Arial" w:hAnsi="Arial" w:cs="Arial"/>
              </w:rPr>
              <w:t xml:space="preserve"> </w:t>
            </w:r>
            <w:r w:rsidR="00FC2385" w:rsidRPr="00252688">
              <w:rPr>
                <w:rFonts w:ascii="Arial" w:hAnsi="Arial" w:cs="Arial"/>
              </w:rPr>
              <w:t xml:space="preserve">в общей численности населения района </w:t>
            </w:r>
            <w:r w:rsidR="000C7A37" w:rsidRPr="00252688">
              <w:rPr>
                <w:rFonts w:ascii="Arial" w:hAnsi="Arial" w:cs="Arial"/>
              </w:rPr>
              <w:t xml:space="preserve">(увеличение </w:t>
            </w:r>
            <w:r w:rsidR="00EA7F2F" w:rsidRPr="00252688">
              <w:rPr>
                <w:rFonts w:ascii="Arial" w:hAnsi="Arial" w:cs="Arial"/>
              </w:rPr>
              <w:t xml:space="preserve">показателя </w:t>
            </w:r>
            <w:r w:rsidR="000C7A37" w:rsidRPr="00252688">
              <w:rPr>
                <w:rFonts w:ascii="Arial" w:hAnsi="Arial" w:cs="Arial"/>
              </w:rPr>
              <w:t xml:space="preserve">с </w:t>
            </w:r>
            <w:r w:rsidR="00512994" w:rsidRPr="00252688">
              <w:rPr>
                <w:rFonts w:ascii="Arial" w:hAnsi="Arial" w:cs="Arial"/>
              </w:rPr>
              <w:t>4</w:t>
            </w:r>
            <w:r w:rsidR="00202441" w:rsidRPr="00252688">
              <w:rPr>
                <w:rFonts w:ascii="Arial" w:hAnsi="Arial" w:cs="Arial"/>
              </w:rPr>
              <w:t>6,62</w:t>
            </w:r>
            <w:r w:rsidR="006711DF" w:rsidRPr="00252688">
              <w:rPr>
                <w:rFonts w:ascii="Arial" w:hAnsi="Arial" w:cs="Arial"/>
              </w:rPr>
              <w:t>%</w:t>
            </w:r>
            <w:r w:rsidR="000C7A37" w:rsidRPr="00252688">
              <w:rPr>
                <w:rFonts w:ascii="Arial" w:hAnsi="Arial" w:cs="Arial"/>
              </w:rPr>
              <w:t xml:space="preserve"> в 20</w:t>
            </w:r>
            <w:r w:rsidR="00512994" w:rsidRPr="00252688">
              <w:rPr>
                <w:rFonts w:ascii="Arial" w:hAnsi="Arial" w:cs="Arial"/>
              </w:rPr>
              <w:t>2</w:t>
            </w:r>
            <w:r w:rsidR="00FC2385" w:rsidRPr="00252688">
              <w:rPr>
                <w:rFonts w:ascii="Arial" w:hAnsi="Arial" w:cs="Arial"/>
              </w:rPr>
              <w:t>2</w:t>
            </w:r>
            <w:r w:rsidR="000C7A37" w:rsidRPr="00252688">
              <w:rPr>
                <w:rFonts w:ascii="Arial" w:hAnsi="Arial" w:cs="Arial"/>
              </w:rPr>
              <w:t xml:space="preserve"> году до </w:t>
            </w:r>
            <w:r w:rsidR="00AD12D5" w:rsidRPr="00252688">
              <w:rPr>
                <w:rFonts w:ascii="Arial" w:hAnsi="Arial" w:cs="Arial"/>
              </w:rPr>
              <w:t>5</w:t>
            </w:r>
            <w:r w:rsidR="00BA04AE" w:rsidRPr="00252688">
              <w:rPr>
                <w:rFonts w:ascii="Arial" w:hAnsi="Arial" w:cs="Arial"/>
              </w:rPr>
              <w:t>9,09</w:t>
            </w:r>
            <w:r w:rsidR="006711DF" w:rsidRPr="00252688">
              <w:rPr>
                <w:rFonts w:ascii="Arial" w:hAnsi="Arial" w:cs="Arial"/>
              </w:rPr>
              <w:t>%</w:t>
            </w:r>
            <w:r w:rsidR="000C7A37" w:rsidRPr="00252688">
              <w:rPr>
                <w:rFonts w:ascii="Arial" w:hAnsi="Arial" w:cs="Arial"/>
              </w:rPr>
              <w:t xml:space="preserve"> в 20</w:t>
            </w:r>
            <w:r w:rsidR="008A7185" w:rsidRPr="00252688">
              <w:rPr>
                <w:rFonts w:ascii="Arial" w:hAnsi="Arial" w:cs="Arial"/>
              </w:rPr>
              <w:t>2</w:t>
            </w:r>
            <w:r w:rsidR="00BA04AE" w:rsidRPr="00252688">
              <w:rPr>
                <w:rFonts w:ascii="Arial" w:hAnsi="Arial" w:cs="Arial"/>
              </w:rPr>
              <w:t>7</w:t>
            </w:r>
            <w:r w:rsidR="000C7A37" w:rsidRPr="00252688">
              <w:rPr>
                <w:rFonts w:ascii="Arial" w:hAnsi="Arial" w:cs="Arial"/>
              </w:rPr>
              <w:t xml:space="preserve"> году, в том числе по годам: 20</w:t>
            </w:r>
            <w:r w:rsidR="00F81AF0" w:rsidRPr="00252688">
              <w:rPr>
                <w:rFonts w:ascii="Arial" w:hAnsi="Arial" w:cs="Arial"/>
              </w:rPr>
              <w:t>2</w:t>
            </w:r>
            <w:r w:rsidR="00512994" w:rsidRPr="00252688">
              <w:rPr>
                <w:rFonts w:ascii="Arial" w:hAnsi="Arial" w:cs="Arial"/>
              </w:rPr>
              <w:t>3</w:t>
            </w:r>
            <w:r w:rsidR="000C7A37" w:rsidRPr="00252688">
              <w:rPr>
                <w:rFonts w:ascii="Arial" w:hAnsi="Arial" w:cs="Arial"/>
              </w:rPr>
              <w:t xml:space="preserve"> год – </w:t>
            </w:r>
            <w:r w:rsidR="00AD12D5" w:rsidRPr="00252688">
              <w:rPr>
                <w:rFonts w:ascii="Arial" w:hAnsi="Arial" w:cs="Arial"/>
              </w:rPr>
              <w:t>51,12</w:t>
            </w:r>
            <w:r w:rsidR="00F81AF0" w:rsidRPr="00252688">
              <w:rPr>
                <w:rFonts w:ascii="Arial" w:hAnsi="Arial" w:cs="Arial"/>
              </w:rPr>
              <w:t>%</w:t>
            </w:r>
            <w:r w:rsidR="00212DF8" w:rsidRPr="00252688">
              <w:rPr>
                <w:rFonts w:ascii="Arial" w:hAnsi="Arial" w:cs="Arial"/>
              </w:rPr>
              <w:t>, 202</w:t>
            </w:r>
            <w:r w:rsidR="00C41085" w:rsidRPr="00252688">
              <w:rPr>
                <w:rFonts w:ascii="Arial" w:hAnsi="Arial" w:cs="Arial"/>
              </w:rPr>
              <w:t>4</w:t>
            </w:r>
            <w:r w:rsidR="00212DF8" w:rsidRPr="00252688">
              <w:rPr>
                <w:rFonts w:ascii="Arial" w:hAnsi="Arial" w:cs="Arial"/>
              </w:rPr>
              <w:t xml:space="preserve"> год – </w:t>
            </w:r>
            <w:r w:rsidR="00AD12D5" w:rsidRPr="00252688">
              <w:rPr>
                <w:rFonts w:ascii="Arial" w:hAnsi="Arial" w:cs="Arial"/>
              </w:rPr>
              <w:t>5</w:t>
            </w:r>
            <w:r w:rsidR="00366D68" w:rsidRPr="00252688">
              <w:rPr>
                <w:rFonts w:ascii="Arial" w:hAnsi="Arial" w:cs="Arial"/>
              </w:rPr>
              <w:t>5,42</w:t>
            </w:r>
            <w:r w:rsidR="00212DF8" w:rsidRPr="00252688">
              <w:rPr>
                <w:rFonts w:ascii="Arial" w:hAnsi="Arial" w:cs="Arial"/>
              </w:rPr>
              <w:t>%</w:t>
            </w:r>
            <w:r w:rsidR="00202441" w:rsidRPr="00252688">
              <w:rPr>
                <w:rFonts w:ascii="Arial" w:hAnsi="Arial" w:cs="Arial"/>
              </w:rPr>
              <w:t>, 2025 год – 5</w:t>
            </w:r>
            <w:r w:rsidR="00AD12D5" w:rsidRPr="00252688">
              <w:rPr>
                <w:rFonts w:ascii="Arial" w:hAnsi="Arial" w:cs="Arial"/>
              </w:rPr>
              <w:t>5,8</w:t>
            </w:r>
            <w:r w:rsidR="00366D68" w:rsidRPr="00252688">
              <w:rPr>
                <w:rFonts w:ascii="Arial" w:hAnsi="Arial" w:cs="Arial"/>
              </w:rPr>
              <w:t>6</w:t>
            </w:r>
            <w:r w:rsidR="00202441" w:rsidRPr="00252688">
              <w:rPr>
                <w:rFonts w:ascii="Arial" w:hAnsi="Arial" w:cs="Arial"/>
              </w:rPr>
              <w:t>%</w:t>
            </w:r>
            <w:r w:rsidR="00AD12D5" w:rsidRPr="00252688">
              <w:rPr>
                <w:rFonts w:ascii="Arial" w:hAnsi="Arial" w:cs="Arial"/>
              </w:rPr>
              <w:t>, 2026 год – 57,</w:t>
            </w:r>
            <w:r w:rsidR="00366D68" w:rsidRPr="00252688">
              <w:rPr>
                <w:rFonts w:ascii="Arial" w:hAnsi="Arial" w:cs="Arial"/>
              </w:rPr>
              <w:t>40</w:t>
            </w:r>
            <w:r w:rsidR="00AD12D5" w:rsidRPr="00252688">
              <w:rPr>
                <w:rFonts w:ascii="Arial" w:hAnsi="Arial" w:cs="Arial"/>
              </w:rPr>
              <w:t>%</w:t>
            </w:r>
            <w:r w:rsidR="005D08D1" w:rsidRPr="00252688">
              <w:rPr>
                <w:rFonts w:ascii="Arial" w:hAnsi="Arial" w:cs="Arial"/>
              </w:rPr>
              <w:t>, 2027 год – 59,09</w:t>
            </w:r>
            <w:r w:rsidR="00F81AF0" w:rsidRPr="00252688">
              <w:rPr>
                <w:rFonts w:ascii="Arial" w:hAnsi="Arial" w:cs="Arial"/>
              </w:rPr>
              <w:t xml:space="preserve"> (</w:t>
            </w:r>
            <w:r w:rsidR="005D08D1" w:rsidRPr="00252688">
              <w:rPr>
                <w:rFonts w:ascii="Arial" w:hAnsi="Arial" w:cs="Arial"/>
              </w:rPr>
              <w:t>3801</w:t>
            </w:r>
            <w:r w:rsidR="00AD12D5" w:rsidRPr="00252688">
              <w:rPr>
                <w:rFonts w:ascii="Arial" w:hAnsi="Arial" w:cs="Arial"/>
              </w:rPr>
              <w:t xml:space="preserve"> </w:t>
            </w:r>
            <w:r w:rsidR="008A7185" w:rsidRPr="00252688">
              <w:rPr>
                <w:rFonts w:ascii="Arial" w:hAnsi="Arial" w:cs="Arial"/>
              </w:rPr>
              <w:t>человек</w:t>
            </w:r>
            <w:r w:rsidR="00847737" w:rsidRPr="00252688">
              <w:rPr>
                <w:rFonts w:ascii="Arial" w:hAnsi="Arial" w:cs="Arial"/>
              </w:rPr>
              <w:t>);</w:t>
            </w:r>
          </w:p>
          <w:p w:rsidR="00E1561E" w:rsidRPr="00252688" w:rsidRDefault="00E1561E" w:rsidP="00E62AC5">
            <w:pPr>
              <w:snapToGrid w:val="0"/>
              <w:ind w:left="-108"/>
              <w:rPr>
                <w:rFonts w:ascii="Arial" w:hAnsi="Arial" w:cs="Arial"/>
              </w:rPr>
            </w:pPr>
            <w:r w:rsidRPr="00252688">
              <w:rPr>
                <w:rFonts w:ascii="Arial" w:hAnsi="Arial" w:cs="Arial"/>
              </w:rPr>
              <w:t>Единовременная пропускная способность  спортивных сооружений Большеулуйского района</w:t>
            </w:r>
            <w:r w:rsidR="00847737" w:rsidRPr="00252688">
              <w:rPr>
                <w:rFonts w:ascii="Arial" w:hAnsi="Arial" w:cs="Arial"/>
              </w:rPr>
              <w:t xml:space="preserve"> </w:t>
            </w:r>
            <w:r w:rsidR="002541E6" w:rsidRPr="00252688">
              <w:rPr>
                <w:rFonts w:ascii="Arial" w:hAnsi="Arial" w:cs="Arial"/>
              </w:rPr>
              <w:t xml:space="preserve">(увеличение показателя до </w:t>
            </w:r>
            <w:r w:rsidR="004C7B2B" w:rsidRPr="00252688">
              <w:rPr>
                <w:rFonts w:ascii="Arial" w:hAnsi="Arial" w:cs="Arial"/>
              </w:rPr>
              <w:t>983</w:t>
            </w:r>
            <w:r w:rsidR="00847737" w:rsidRPr="00252688">
              <w:rPr>
                <w:rFonts w:ascii="Arial" w:hAnsi="Arial" w:cs="Arial"/>
              </w:rPr>
              <w:t xml:space="preserve"> человек</w:t>
            </w:r>
            <w:r w:rsidR="002541E6" w:rsidRPr="00252688">
              <w:rPr>
                <w:rFonts w:ascii="Arial" w:hAnsi="Arial" w:cs="Arial"/>
              </w:rPr>
              <w:t xml:space="preserve"> в </w:t>
            </w:r>
            <w:r w:rsidR="00831A77" w:rsidRPr="00252688">
              <w:rPr>
                <w:rFonts w:ascii="Arial" w:hAnsi="Arial" w:cs="Arial"/>
              </w:rPr>
              <w:t>202</w:t>
            </w:r>
            <w:r w:rsidR="00FC2385" w:rsidRPr="00252688">
              <w:rPr>
                <w:rFonts w:ascii="Arial" w:hAnsi="Arial" w:cs="Arial"/>
              </w:rPr>
              <w:t>2</w:t>
            </w:r>
            <w:r w:rsidR="00ED724E" w:rsidRPr="00252688">
              <w:rPr>
                <w:rFonts w:ascii="Arial" w:hAnsi="Arial" w:cs="Arial"/>
              </w:rPr>
              <w:t xml:space="preserve"> – 202</w:t>
            </w:r>
            <w:r w:rsidR="005D08D1" w:rsidRPr="00252688">
              <w:rPr>
                <w:rFonts w:ascii="Arial" w:hAnsi="Arial" w:cs="Arial"/>
              </w:rPr>
              <w:t>7</w:t>
            </w:r>
            <w:r w:rsidR="00ED724E" w:rsidRPr="00252688">
              <w:rPr>
                <w:rFonts w:ascii="Arial" w:hAnsi="Arial" w:cs="Arial"/>
              </w:rPr>
              <w:t xml:space="preserve"> году</w:t>
            </w:r>
            <w:r w:rsidR="002541E6" w:rsidRPr="00252688">
              <w:rPr>
                <w:rFonts w:ascii="Arial" w:hAnsi="Arial" w:cs="Arial"/>
              </w:rPr>
              <w:t>)</w:t>
            </w:r>
            <w:r w:rsidR="00BB6094" w:rsidRPr="00252688">
              <w:rPr>
                <w:rFonts w:ascii="Arial" w:hAnsi="Arial" w:cs="Arial"/>
              </w:rPr>
              <w:t>;</w:t>
            </w:r>
          </w:p>
          <w:p w:rsidR="00BB6094" w:rsidRPr="00252688" w:rsidRDefault="00BB6094" w:rsidP="00E62AC5">
            <w:pPr>
              <w:snapToGrid w:val="0"/>
              <w:ind w:left="-108"/>
              <w:rPr>
                <w:rFonts w:ascii="Arial" w:hAnsi="Arial" w:cs="Arial"/>
              </w:rPr>
            </w:pPr>
            <w:r w:rsidRPr="00252688">
              <w:rPr>
                <w:rFonts w:ascii="Arial" w:hAnsi="Arial" w:cs="Arial"/>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w:t>
            </w:r>
            <w:r w:rsidR="00CA2FCF" w:rsidRPr="00252688">
              <w:rPr>
                <w:rFonts w:ascii="Arial" w:hAnsi="Arial" w:cs="Arial"/>
              </w:rPr>
              <w:t>увеличение</w:t>
            </w:r>
            <w:r w:rsidRPr="00252688">
              <w:rPr>
                <w:rFonts w:ascii="Arial" w:hAnsi="Arial" w:cs="Arial"/>
              </w:rPr>
              <w:t xml:space="preserve"> показателя с </w:t>
            </w:r>
            <w:r w:rsidR="00E847DA" w:rsidRPr="00252688">
              <w:rPr>
                <w:rFonts w:ascii="Arial" w:hAnsi="Arial" w:cs="Arial"/>
              </w:rPr>
              <w:t>9,</w:t>
            </w:r>
            <w:r w:rsidR="00FC2385" w:rsidRPr="00252688">
              <w:rPr>
                <w:rFonts w:ascii="Arial" w:hAnsi="Arial" w:cs="Arial"/>
              </w:rPr>
              <w:t>35</w:t>
            </w:r>
            <w:r w:rsidR="00F17AC0" w:rsidRPr="00252688">
              <w:rPr>
                <w:rFonts w:ascii="Arial" w:hAnsi="Arial" w:cs="Arial"/>
              </w:rPr>
              <w:t>%</w:t>
            </w:r>
            <w:r w:rsidR="00FC2385" w:rsidRPr="00252688">
              <w:rPr>
                <w:rFonts w:ascii="Arial" w:hAnsi="Arial" w:cs="Arial"/>
              </w:rPr>
              <w:t xml:space="preserve"> с 2022 года</w:t>
            </w:r>
            <w:r w:rsidR="00786FFB" w:rsidRPr="00252688">
              <w:rPr>
                <w:rFonts w:ascii="Arial" w:hAnsi="Arial" w:cs="Arial"/>
              </w:rPr>
              <w:t xml:space="preserve"> до </w:t>
            </w:r>
            <w:r w:rsidR="00F17AC0" w:rsidRPr="00252688">
              <w:rPr>
                <w:rFonts w:ascii="Arial" w:hAnsi="Arial" w:cs="Arial"/>
              </w:rPr>
              <w:t>1</w:t>
            </w:r>
            <w:r w:rsidR="005D08D1" w:rsidRPr="00252688">
              <w:rPr>
                <w:rFonts w:ascii="Arial" w:hAnsi="Arial" w:cs="Arial"/>
              </w:rPr>
              <w:t>3,09</w:t>
            </w:r>
            <w:r w:rsidR="0091645F" w:rsidRPr="00252688">
              <w:rPr>
                <w:rFonts w:ascii="Arial" w:hAnsi="Arial" w:cs="Arial"/>
              </w:rPr>
              <w:t>%</w:t>
            </w:r>
            <w:r w:rsidR="00CA2FCF" w:rsidRPr="00252688">
              <w:rPr>
                <w:rFonts w:ascii="Arial" w:hAnsi="Arial" w:cs="Arial"/>
              </w:rPr>
              <w:t xml:space="preserve"> в 20</w:t>
            </w:r>
            <w:r w:rsidR="00BA402F" w:rsidRPr="00252688">
              <w:rPr>
                <w:rFonts w:ascii="Arial" w:hAnsi="Arial" w:cs="Arial"/>
              </w:rPr>
              <w:t>2</w:t>
            </w:r>
            <w:r w:rsidR="005D08D1" w:rsidRPr="00252688">
              <w:rPr>
                <w:rFonts w:ascii="Arial" w:hAnsi="Arial" w:cs="Arial"/>
              </w:rPr>
              <w:t>7</w:t>
            </w:r>
            <w:r w:rsidR="00CA2FCF" w:rsidRPr="00252688">
              <w:rPr>
                <w:rFonts w:ascii="Arial" w:hAnsi="Arial" w:cs="Arial"/>
              </w:rPr>
              <w:t xml:space="preserve"> году);</w:t>
            </w:r>
          </w:p>
          <w:p w:rsidR="00CA2FCF" w:rsidRPr="00252688" w:rsidRDefault="00CA2FCF" w:rsidP="00E62AC5">
            <w:pPr>
              <w:snapToGrid w:val="0"/>
              <w:ind w:left="-108"/>
              <w:rPr>
                <w:rFonts w:ascii="Arial" w:hAnsi="Arial" w:cs="Arial"/>
              </w:rPr>
            </w:pPr>
            <w:r w:rsidRPr="00252688">
              <w:rPr>
                <w:rFonts w:ascii="Arial" w:hAnsi="Arial" w:cs="Arial"/>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w:t>
            </w:r>
            <w:r w:rsidR="004A659E" w:rsidRPr="00252688">
              <w:rPr>
                <w:rFonts w:ascii="Arial" w:hAnsi="Arial" w:cs="Arial"/>
              </w:rPr>
              <w:t xml:space="preserve"> спортом (увеличение показателя</w:t>
            </w:r>
            <w:r w:rsidR="00FC2385" w:rsidRPr="00252688">
              <w:rPr>
                <w:rFonts w:ascii="Arial" w:hAnsi="Arial" w:cs="Arial"/>
              </w:rPr>
              <w:t xml:space="preserve"> д</w:t>
            </w:r>
            <w:r w:rsidRPr="00252688">
              <w:rPr>
                <w:rFonts w:ascii="Arial" w:hAnsi="Arial" w:cs="Arial"/>
              </w:rPr>
              <w:t xml:space="preserve">о </w:t>
            </w:r>
            <w:r w:rsidR="005D08D1" w:rsidRPr="00252688">
              <w:rPr>
                <w:rFonts w:ascii="Arial" w:hAnsi="Arial" w:cs="Arial"/>
              </w:rPr>
              <w:t>3,4</w:t>
            </w:r>
            <w:r w:rsidRPr="00252688">
              <w:rPr>
                <w:rFonts w:ascii="Arial" w:hAnsi="Arial" w:cs="Arial"/>
              </w:rPr>
              <w:t xml:space="preserve"> % в 20</w:t>
            </w:r>
            <w:r w:rsidR="0091645F" w:rsidRPr="00252688">
              <w:rPr>
                <w:rFonts w:ascii="Arial" w:hAnsi="Arial" w:cs="Arial"/>
              </w:rPr>
              <w:t>2</w:t>
            </w:r>
            <w:r w:rsidR="005D08D1" w:rsidRPr="00252688">
              <w:rPr>
                <w:rFonts w:ascii="Arial" w:hAnsi="Arial" w:cs="Arial"/>
              </w:rPr>
              <w:t>7</w:t>
            </w:r>
            <w:r w:rsidRPr="00252688">
              <w:rPr>
                <w:rFonts w:ascii="Arial" w:hAnsi="Arial" w:cs="Arial"/>
              </w:rPr>
              <w:t xml:space="preserve"> году);</w:t>
            </w:r>
          </w:p>
          <w:p w:rsidR="00CA2FCF" w:rsidRPr="00252688" w:rsidRDefault="00CA2FCF" w:rsidP="00E62AC5">
            <w:pPr>
              <w:snapToGrid w:val="0"/>
              <w:ind w:left="-108"/>
              <w:rPr>
                <w:rFonts w:ascii="Arial" w:hAnsi="Arial" w:cs="Arial"/>
              </w:rPr>
            </w:pPr>
            <w:r w:rsidRPr="00252688">
              <w:rPr>
                <w:rFonts w:ascii="Arial" w:hAnsi="Arial" w:cs="Arial"/>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w:t>
            </w:r>
            <w:r w:rsidR="00A824C3" w:rsidRPr="00252688">
              <w:rPr>
                <w:rFonts w:ascii="Arial" w:hAnsi="Arial" w:cs="Arial"/>
              </w:rPr>
              <w:t xml:space="preserve">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до </w:t>
            </w:r>
            <w:r w:rsidR="0091645F" w:rsidRPr="00252688">
              <w:rPr>
                <w:rFonts w:ascii="Arial" w:hAnsi="Arial" w:cs="Arial"/>
              </w:rPr>
              <w:t>3,0</w:t>
            </w:r>
            <w:r w:rsidR="00A824C3" w:rsidRPr="00252688">
              <w:rPr>
                <w:rFonts w:ascii="Arial" w:hAnsi="Arial" w:cs="Arial"/>
              </w:rPr>
              <w:t xml:space="preserve"> тыс. человек в 20</w:t>
            </w:r>
            <w:r w:rsidR="00D26930" w:rsidRPr="00252688">
              <w:rPr>
                <w:rFonts w:ascii="Arial" w:hAnsi="Arial" w:cs="Arial"/>
              </w:rPr>
              <w:t>2</w:t>
            </w:r>
            <w:r w:rsidR="008E4F61" w:rsidRPr="00252688">
              <w:rPr>
                <w:rFonts w:ascii="Arial" w:hAnsi="Arial" w:cs="Arial"/>
              </w:rPr>
              <w:t>2</w:t>
            </w:r>
            <w:r w:rsidR="00ED724E" w:rsidRPr="00252688">
              <w:rPr>
                <w:rFonts w:ascii="Arial" w:hAnsi="Arial" w:cs="Arial"/>
              </w:rPr>
              <w:t xml:space="preserve"> – 202</w:t>
            </w:r>
            <w:r w:rsidR="005D08D1" w:rsidRPr="00252688">
              <w:rPr>
                <w:rFonts w:ascii="Arial" w:hAnsi="Arial" w:cs="Arial"/>
              </w:rPr>
              <w:t>7</w:t>
            </w:r>
            <w:r w:rsidR="00ED724E" w:rsidRPr="00252688">
              <w:rPr>
                <w:rFonts w:ascii="Arial" w:hAnsi="Arial" w:cs="Arial"/>
              </w:rPr>
              <w:t xml:space="preserve"> году</w:t>
            </w:r>
            <w:r w:rsidR="00A824C3" w:rsidRPr="00252688">
              <w:rPr>
                <w:rFonts w:ascii="Arial" w:hAnsi="Arial" w:cs="Arial"/>
              </w:rPr>
              <w:t>);</w:t>
            </w:r>
          </w:p>
          <w:p w:rsidR="00C47488" w:rsidRPr="00252688" w:rsidRDefault="00AA080D" w:rsidP="00E62AC5">
            <w:pPr>
              <w:snapToGrid w:val="0"/>
              <w:ind w:left="-108"/>
              <w:rPr>
                <w:rFonts w:ascii="Arial" w:hAnsi="Arial" w:cs="Arial"/>
              </w:rPr>
            </w:pPr>
            <w:r w:rsidRPr="00252688">
              <w:rPr>
                <w:rFonts w:ascii="Arial" w:hAnsi="Arial" w:cs="Arial"/>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w:t>
            </w:r>
            <w:r w:rsidR="00486EBC" w:rsidRPr="00252688">
              <w:rPr>
                <w:rFonts w:ascii="Arial" w:hAnsi="Arial" w:cs="Arial"/>
              </w:rPr>
              <w:t>(</w:t>
            </w:r>
            <w:r w:rsidRPr="00252688">
              <w:rPr>
                <w:rFonts w:ascii="Arial" w:hAnsi="Arial" w:cs="Arial"/>
              </w:rPr>
              <w:t>ГТО</w:t>
            </w:r>
            <w:r w:rsidR="00486EBC" w:rsidRPr="00252688">
              <w:rPr>
                <w:rFonts w:ascii="Arial" w:hAnsi="Arial" w:cs="Arial"/>
              </w:rPr>
              <w:t>)</w:t>
            </w:r>
            <w:r w:rsidRPr="00252688">
              <w:rPr>
                <w:rFonts w:ascii="Arial" w:hAnsi="Arial" w:cs="Arial"/>
              </w:rPr>
              <w:t xml:space="preserve"> </w:t>
            </w:r>
            <w:r w:rsidR="005A31BB" w:rsidRPr="00252688">
              <w:rPr>
                <w:rFonts w:ascii="Arial" w:hAnsi="Arial" w:cs="Arial"/>
              </w:rPr>
              <w:t>25</w:t>
            </w:r>
            <w:r w:rsidRPr="00252688">
              <w:rPr>
                <w:rFonts w:ascii="Arial" w:hAnsi="Arial" w:cs="Arial"/>
              </w:rPr>
              <w:t>% в 20</w:t>
            </w:r>
            <w:r w:rsidR="00C016F8" w:rsidRPr="00252688">
              <w:rPr>
                <w:rFonts w:ascii="Arial" w:hAnsi="Arial" w:cs="Arial"/>
              </w:rPr>
              <w:t>22</w:t>
            </w:r>
            <w:r w:rsidR="00ED724E" w:rsidRPr="00252688">
              <w:rPr>
                <w:rFonts w:ascii="Arial" w:hAnsi="Arial" w:cs="Arial"/>
              </w:rPr>
              <w:t xml:space="preserve"> - 202</w:t>
            </w:r>
            <w:r w:rsidR="005D08D1" w:rsidRPr="00252688">
              <w:rPr>
                <w:rFonts w:ascii="Arial" w:hAnsi="Arial" w:cs="Arial"/>
              </w:rPr>
              <w:t>7</w:t>
            </w:r>
            <w:r w:rsidRPr="00252688">
              <w:rPr>
                <w:rFonts w:ascii="Arial" w:hAnsi="Arial" w:cs="Arial"/>
              </w:rPr>
              <w:t xml:space="preserve"> году, из них</w:t>
            </w:r>
            <w:r w:rsidR="00CD32D1" w:rsidRPr="00252688">
              <w:rPr>
                <w:rFonts w:ascii="Arial" w:hAnsi="Arial" w:cs="Arial"/>
              </w:rPr>
              <w:t xml:space="preserve"> учащихся 4</w:t>
            </w:r>
            <w:r w:rsidRPr="00252688">
              <w:rPr>
                <w:rFonts w:ascii="Arial" w:hAnsi="Arial" w:cs="Arial"/>
              </w:rPr>
              <w:t>0%</w:t>
            </w:r>
            <w:r w:rsidR="00496ADC" w:rsidRPr="00252688">
              <w:rPr>
                <w:rFonts w:ascii="Arial" w:hAnsi="Arial" w:cs="Arial"/>
              </w:rPr>
              <w:t>;</w:t>
            </w:r>
          </w:p>
          <w:p w:rsidR="00496ADC" w:rsidRPr="00252688" w:rsidRDefault="00496ADC" w:rsidP="00E62AC5">
            <w:pPr>
              <w:snapToGrid w:val="0"/>
              <w:ind w:left="-108"/>
              <w:rPr>
                <w:rFonts w:ascii="Arial" w:hAnsi="Arial" w:cs="Arial"/>
              </w:rPr>
            </w:pPr>
            <w:r w:rsidRPr="00252688">
              <w:rPr>
                <w:rFonts w:ascii="Arial" w:hAnsi="Arial" w:cs="Arial"/>
              </w:rPr>
              <w:lastRenderedPageBreak/>
              <w:t xml:space="preserve">Количество специалистов, обучающихся на курсах повышения квалификации и семинарах 1 чел. ежегодно </w:t>
            </w:r>
          </w:p>
        </w:tc>
      </w:tr>
      <w:tr w:rsidR="00942AA7" w:rsidRPr="00252688" w:rsidTr="005D08D1">
        <w:trPr>
          <w:trHeight w:val="7220"/>
        </w:trPr>
        <w:tc>
          <w:tcPr>
            <w:tcW w:w="3420" w:type="dxa"/>
            <w:shd w:val="clear" w:color="auto" w:fill="auto"/>
          </w:tcPr>
          <w:p w:rsidR="00942AA7" w:rsidRPr="00252688" w:rsidRDefault="00942AA7" w:rsidP="00090AF4">
            <w:pPr>
              <w:snapToGrid w:val="0"/>
              <w:jc w:val="left"/>
              <w:rPr>
                <w:rFonts w:ascii="Arial" w:hAnsi="Arial" w:cs="Arial"/>
              </w:rPr>
            </w:pPr>
            <w:r w:rsidRPr="00252688">
              <w:rPr>
                <w:rFonts w:ascii="Arial" w:hAnsi="Arial" w:cs="Arial"/>
              </w:rPr>
              <w:lastRenderedPageBreak/>
              <w:t>Ресурсное обеспечение Программы</w:t>
            </w:r>
          </w:p>
          <w:p w:rsidR="00942AA7" w:rsidRPr="00252688" w:rsidRDefault="00942AA7" w:rsidP="0001389D">
            <w:pPr>
              <w:snapToGrid w:val="0"/>
              <w:jc w:val="left"/>
              <w:rPr>
                <w:rFonts w:ascii="Arial" w:hAnsi="Arial" w:cs="Arial"/>
              </w:rPr>
            </w:pPr>
          </w:p>
          <w:p w:rsidR="00942AA7" w:rsidRPr="00252688" w:rsidRDefault="00942AA7" w:rsidP="0001389D">
            <w:pPr>
              <w:snapToGrid w:val="0"/>
              <w:jc w:val="left"/>
              <w:rPr>
                <w:rFonts w:ascii="Arial" w:hAnsi="Arial" w:cs="Arial"/>
              </w:rPr>
            </w:pPr>
          </w:p>
          <w:p w:rsidR="00942AA7" w:rsidRPr="00252688" w:rsidRDefault="00942AA7" w:rsidP="0001389D">
            <w:pPr>
              <w:snapToGrid w:val="0"/>
              <w:jc w:val="left"/>
              <w:rPr>
                <w:rFonts w:ascii="Arial" w:hAnsi="Arial" w:cs="Arial"/>
              </w:rPr>
            </w:pPr>
          </w:p>
          <w:p w:rsidR="00942AA7" w:rsidRPr="00252688" w:rsidRDefault="00942AA7" w:rsidP="0001389D">
            <w:pPr>
              <w:snapToGrid w:val="0"/>
              <w:jc w:val="left"/>
              <w:rPr>
                <w:rFonts w:ascii="Arial" w:hAnsi="Arial" w:cs="Arial"/>
              </w:rPr>
            </w:pPr>
          </w:p>
          <w:p w:rsidR="00942AA7" w:rsidRPr="00252688" w:rsidRDefault="00942AA7" w:rsidP="0001389D">
            <w:pPr>
              <w:snapToGrid w:val="0"/>
              <w:jc w:val="left"/>
              <w:rPr>
                <w:rFonts w:ascii="Arial" w:hAnsi="Arial" w:cs="Arial"/>
              </w:rPr>
            </w:pPr>
          </w:p>
          <w:p w:rsidR="00942AA7" w:rsidRPr="00252688" w:rsidRDefault="001C757C" w:rsidP="003902FA">
            <w:pPr>
              <w:snapToGrid w:val="0"/>
              <w:rPr>
                <w:rFonts w:ascii="Arial" w:hAnsi="Arial" w:cs="Arial"/>
              </w:rPr>
            </w:pPr>
            <w:r w:rsidRPr="00252688">
              <w:rPr>
                <w:rFonts w:ascii="Arial" w:hAnsi="Arial" w:cs="Arial"/>
              </w:rPr>
              <w:t xml:space="preserve"> </w:t>
            </w:r>
          </w:p>
        </w:tc>
        <w:tc>
          <w:tcPr>
            <w:tcW w:w="6648" w:type="dxa"/>
            <w:shd w:val="clear" w:color="auto" w:fill="auto"/>
          </w:tcPr>
          <w:p w:rsidR="00157726" w:rsidRPr="00252688" w:rsidRDefault="00A32BCD" w:rsidP="00A32BCD">
            <w:pPr>
              <w:tabs>
                <w:tab w:val="left" w:pos="0"/>
              </w:tabs>
              <w:rPr>
                <w:rFonts w:ascii="Arial" w:hAnsi="Arial" w:cs="Arial"/>
              </w:rPr>
            </w:pPr>
            <w:r w:rsidRPr="00252688">
              <w:rPr>
                <w:rFonts w:ascii="Arial" w:hAnsi="Arial" w:cs="Arial"/>
              </w:rPr>
              <w:t xml:space="preserve">«Объем бюджетных ассигнований на реализацию муниципальной Программы составит </w:t>
            </w:r>
            <w:r w:rsidR="0001411F" w:rsidRPr="00252688">
              <w:rPr>
                <w:rFonts w:ascii="Arial" w:hAnsi="Arial" w:cs="Arial"/>
              </w:rPr>
              <w:t>67 980,</w:t>
            </w:r>
            <w:r w:rsidR="00E723A8" w:rsidRPr="00252688">
              <w:rPr>
                <w:rFonts w:ascii="Arial" w:hAnsi="Arial" w:cs="Arial"/>
              </w:rPr>
              <w:t>8</w:t>
            </w:r>
            <w:r w:rsidR="0001411F" w:rsidRPr="00252688">
              <w:rPr>
                <w:rFonts w:ascii="Arial" w:hAnsi="Arial" w:cs="Arial"/>
              </w:rPr>
              <w:t xml:space="preserve">                                                                                                                                                                   </w:t>
            </w:r>
            <w:r w:rsidRPr="00252688">
              <w:rPr>
                <w:rFonts w:ascii="Arial" w:hAnsi="Arial" w:cs="Arial"/>
              </w:rPr>
              <w:t xml:space="preserve"> тыс. рублей,</w:t>
            </w:r>
            <w:r w:rsidR="00157726" w:rsidRPr="00252688">
              <w:rPr>
                <w:rFonts w:ascii="Arial" w:hAnsi="Arial" w:cs="Arial"/>
              </w:rPr>
              <w:t xml:space="preserve"> из них:</w:t>
            </w:r>
          </w:p>
          <w:p w:rsidR="00157726" w:rsidRPr="00252688" w:rsidRDefault="00157726" w:rsidP="00A32BCD">
            <w:pPr>
              <w:tabs>
                <w:tab w:val="left" w:pos="0"/>
              </w:tabs>
              <w:rPr>
                <w:rFonts w:ascii="Arial" w:hAnsi="Arial" w:cs="Arial"/>
              </w:rPr>
            </w:pPr>
            <w:r w:rsidRPr="00252688">
              <w:rPr>
                <w:rFonts w:ascii="Arial" w:hAnsi="Arial" w:cs="Arial"/>
              </w:rPr>
              <w:t>- за сч</w:t>
            </w:r>
            <w:r w:rsidR="00E847DA" w:rsidRPr="00252688">
              <w:rPr>
                <w:rFonts w:ascii="Arial" w:hAnsi="Arial" w:cs="Arial"/>
              </w:rPr>
              <w:t xml:space="preserve">ет средств краевого бюджета </w:t>
            </w:r>
            <w:r w:rsidR="00A6677F" w:rsidRPr="00252688">
              <w:rPr>
                <w:rFonts w:ascii="Arial" w:hAnsi="Arial" w:cs="Arial"/>
              </w:rPr>
              <w:t>–</w:t>
            </w:r>
            <w:r w:rsidR="00E847DA" w:rsidRPr="00252688">
              <w:rPr>
                <w:rFonts w:ascii="Arial" w:hAnsi="Arial" w:cs="Arial"/>
              </w:rPr>
              <w:t xml:space="preserve"> </w:t>
            </w:r>
            <w:r w:rsidR="00BF4EF1" w:rsidRPr="00252688">
              <w:rPr>
                <w:rFonts w:ascii="Arial" w:hAnsi="Arial" w:cs="Arial"/>
              </w:rPr>
              <w:t>10 290,0</w:t>
            </w:r>
            <w:r w:rsidRPr="00252688">
              <w:rPr>
                <w:rFonts w:ascii="Arial" w:hAnsi="Arial" w:cs="Arial"/>
              </w:rPr>
              <w:t xml:space="preserve"> тыс. рублей;</w:t>
            </w:r>
          </w:p>
          <w:p w:rsidR="00157726" w:rsidRPr="00252688" w:rsidRDefault="00157726" w:rsidP="00A32BCD">
            <w:pPr>
              <w:tabs>
                <w:tab w:val="left" w:pos="0"/>
              </w:tabs>
              <w:rPr>
                <w:rFonts w:ascii="Arial" w:hAnsi="Arial" w:cs="Arial"/>
              </w:rPr>
            </w:pPr>
            <w:r w:rsidRPr="00252688">
              <w:rPr>
                <w:rFonts w:ascii="Arial" w:hAnsi="Arial" w:cs="Arial"/>
              </w:rPr>
              <w:t xml:space="preserve">- за счет средств местного бюджета – </w:t>
            </w:r>
            <w:r w:rsidR="00B97DA9" w:rsidRPr="00252688">
              <w:rPr>
                <w:rFonts w:ascii="Arial" w:hAnsi="Arial" w:cs="Arial"/>
              </w:rPr>
              <w:t>57 690,8</w:t>
            </w:r>
            <w:r w:rsidRPr="00252688">
              <w:rPr>
                <w:rFonts w:ascii="Arial" w:hAnsi="Arial" w:cs="Arial"/>
              </w:rPr>
              <w:t xml:space="preserve"> тыс. рублей.</w:t>
            </w:r>
          </w:p>
          <w:p w:rsidR="00A32BCD" w:rsidRPr="00252688" w:rsidRDefault="00157726" w:rsidP="00A32BCD">
            <w:pPr>
              <w:tabs>
                <w:tab w:val="left" w:pos="0"/>
              </w:tabs>
              <w:rPr>
                <w:rFonts w:ascii="Arial" w:hAnsi="Arial" w:cs="Arial"/>
              </w:rPr>
            </w:pPr>
            <w:r w:rsidRPr="00252688">
              <w:rPr>
                <w:rFonts w:ascii="Arial" w:hAnsi="Arial" w:cs="Arial"/>
              </w:rPr>
              <w:t>По годам:</w:t>
            </w:r>
          </w:p>
          <w:p w:rsidR="00E14FC8" w:rsidRPr="00252688" w:rsidRDefault="00E14FC8" w:rsidP="00E14FC8">
            <w:pPr>
              <w:tabs>
                <w:tab w:val="left" w:pos="0"/>
              </w:tabs>
              <w:rPr>
                <w:rFonts w:ascii="Arial" w:hAnsi="Arial" w:cs="Arial"/>
              </w:rPr>
            </w:pPr>
            <w:r w:rsidRPr="00252688">
              <w:rPr>
                <w:rFonts w:ascii="Arial" w:hAnsi="Arial" w:cs="Arial"/>
              </w:rPr>
              <w:t xml:space="preserve">в 2022 году всего </w:t>
            </w:r>
            <w:r w:rsidR="00CD06F1" w:rsidRPr="00252688">
              <w:rPr>
                <w:rFonts w:ascii="Arial" w:hAnsi="Arial" w:cs="Arial"/>
              </w:rPr>
              <w:t>7 986,8</w:t>
            </w:r>
            <w:r w:rsidRPr="00252688">
              <w:rPr>
                <w:rFonts w:ascii="Arial" w:hAnsi="Arial" w:cs="Arial"/>
              </w:rPr>
              <w:t xml:space="preserve"> тыс. рублей в том числе:</w:t>
            </w:r>
          </w:p>
          <w:p w:rsidR="00E14FC8" w:rsidRPr="00252688" w:rsidRDefault="00E14FC8" w:rsidP="00A32BCD">
            <w:pPr>
              <w:tabs>
                <w:tab w:val="left" w:pos="0"/>
              </w:tabs>
              <w:rPr>
                <w:rFonts w:ascii="Arial" w:hAnsi="Arial" w:cs="Arial"/>
              </w:rPr>
            </w:pPr>
            <w:r w:rsidRPr="00252688">
              <w:rPr>
                <w:rFonts w:ascii="Arial" w:hAnsi="Arial" w:cs="Arial"/>
              </w:rPr>
              <w:t xml:space="preserve">- </w:t>
            </w:r>
            <w:r w:rsidR="00CD06F1" w:rsidRPr="00252688">
              <w:rPr>
                <w:rFonts w:ascii="Arial" w:hAnsi="Arial" w:cs="Arial"/>
              </w:rPr>
              <w:t>7 686,8</w:t>
            </w:r>
            <w:r w:rsidRPr="00252688">
              <w:rPr>
                <w:rFonts w:ascii="Arial" w:hAnsi="Arial" w:cs="Arial"/>
              </w:rPr>
              <w:t xml:space="preserve"> тыс. рублей содержание МБУ «БСК «ОЛИМП»»</w:t>
            </w:r>
            <w:r w:rsidR="00FE0EA5" w:rsidRPr="00252688">
              <w:rPr>
                <w:rFonts w:ascii="Arial" w:hAnsi="Arial" w:cs="Arial"/>
              </w:rPr>
              <w:t>;</w:t>
            </w:r>
          </w:p>
          <w:p w:rsidR="00FE0EA5" w:rsidRPr="00252688" w:rsidRDefault="00FE0EA5" w:rsidP="00FE0EA5">
            <w:pPr>
              <w:tabs>
                <w:tab w:val="left" w:pos="0"/>
              </w:tabs>
              <w:rPr>
                <w:rFonts w:ascii="Arial" w:hAnsi="Arial" w:cs="Arial"/>
              </w:rPr>
            </w:pPr>
            <w:r w:rsidRPr="00252688">
              <w:rPr>
                <w:rFonts w:ascii="Arial" w:hAnsi="Arial" w:cs="Arial"/>
              </w:rPr>
              <w:t xml:space="preserve">в 2023 году всего </w:t>
            </w:r>
            <w:r w:rsidR="00910787" w:rsidRPr="00252688">
              <w:rPr>
                <w:rFonts w:ascii="Arial" w:hAnsi="Arial" w:cs="Arial"/>
              </w:rPr>
              <w:t>8 </w:t>
            </w:r>
            <w:r w:rsidR="007732B6" w:rsidRPr="00252688">
              <w:rPr>
                <w:rFonts w:ascii="Arial" w:hAnsi="Arial" w:cs="Arial"/>
              </w:rPr>
              <w:t>38</w:t>
            </w:r>
            <w:r w:rsidR="00AF2D78" w:rsidRPr="00252688">
              <w:rPr>
                <w:rFonts w:ascii="Arial" w:hAnsi="Arial" w:cs="Arial"/>
              </w:rPr>
              <w:t>7</w:t>
            </w:r>
            <w:r w:rsidR="00910787" w:rsidRPr="00252688">
              <w:rPr>
                <w:rFonts w:ascii="Arial" w:hAnsi="Arial" w:cs="Arial"/>
              </w:rPr>
              <w:t>,2</w:t>
            </w:r>
            <w:r w:rsidRPr="00252688">
              <w:rPr>
                <w:rFonts w:ascii="Arial" w:hAnsi="Arial" w:cs="Arial"/>
              </w:rPr>
              <w:t xml:space="preserve"> тыс. рублей в том числе:</w:t>
            </w:r>
          </w:p>
          <w:p w:rsidR="00FE0EA5" w:rsidRPr="00252688" w:rsidRDefault="00FE0EA5" w:rsidP="00A32BCD">
            <w:pPr>
              <w:tabs>
                <w:tab w:val="left" w:pos="0"/>
              </w:tabs>
              <w:rPr>
                <w:rFonts w:ascii="Arial" w:hAnsi="Arial" w:cs="Arial"/>
              </w:rPr>
            </w:pPr>
            <w:r w:rsidRPr="00252688">
              <w:rPr>
                <w:rFonts w:ascii="Arial" w:hAnsi="Arial" w:cs="Arial"/>
              </w:rPr>
              <w:t xml:space="preserve">- </w:t>
            </w:r>
            <w:r w:rsidR="00B3299C" w:rsidRPr="00252688">
              <w:rPr>
                <w:rFonts w:ascii="Arial" w:hAnsi="Arial" w:cs="Arial"/>
              </w:rPr>
              <w:t>8</w:t>
            </w:r>
            <w:r w:rsidR="0096403B" w:rsidRPr="00252688">
              <w:rPr>
                <w:rFonts w:ascii="Arial" w:hAnsi="Arial" w:cs="Arial"/>
              </w:rPr>
              <w:t> 037,2</w:t>
            </w:r>
            <w:r w:rsidRPr="00252688">
              <w:rPr>
                <w:rFonts w:ascii="Arial" w:hAnsi="Arial" w:cs="Arial"/>
              </w:rPr>
              <w:t xml:space="preserve"> тыс. рублей содержание МБУ «БСК «ОЛИМП»»</w:t>
            </w:r>
            <w:r w:rsidR="00D37D16" w:rsidRPr="00252688">
              <w:rPr>
                <w:rFonts w:ascii="Arial" w:hAnsi="Arial" w:cs="Arial"/>
              </w:rPr>
              <w:t>;</w:t>
            </w:r>
          </w:p>
          <w:p w:rsidR="00D37D16" w:rsidRPr="00252688" w:rsidRDefault="00D37D16" w:rsidP="00996B33">
            <w:pPr>
              <w:tabs>
                <w:tab w:val="left" w:pos="0"/>
              </w:tabs>
              <w:rPr>
                <w:rFonts w:ascii="Arial" w:hAnsi="Arial" w:cs="Arial"/>
              </w:rPr>
            </w:pPr>
            <w:r w:rsidRPr="00252688">
              <w:rPr>
                <w:rFonts w:ascii="Arial" w:hAnsi="Arial" w:cs="Arial"/>
              </w:rPr>
              <w:t xml:space="preserve">в 2024 году всего </w:t>
            </w:r>
            <w:r w:rsidR="00EE0CA7" w:rsidRPr="00252688">
              <w:rPr>
                <w:rFonts w:ascii="Arial" w:hAnsi="Arial" w:cs="Arial"/>
              </w:rPr>
              <w:t>16 </w:t>
            </w:r>
            <w:r w:rsidR="006A2842" w:rsidRPr="00252688">
              <w:rPr>
                <w:rFonts w:ascii="Arial" w:hAnsi="Arial" w:cs="Arial"/>
              </w:rPr>
              <w:t>432</w:t>
            </w:r>
            <w:r w:rsidR="00366D68" w:rsidRPr="00252688">
              <w:rPr>
                <w:rFonts w:ascii="Arial" w:hAnsi="Arial" w:cs="Arial"/>
              </w:rPr>
              <w:t>,7</w:t>
            </w:r>
            <w:r w:rsidR="00B514E9" w:rsidRPr="00252688">
              <w:rPr>
                <w:rFonts w:ascii="Arial" w:hAnsi="Arial" w:cs="Arial"/>
              </w:rPr>
              <w:t xml:space="preserve"> </w:t>
            </w:r>
            <w:r w:rsidR="002612F3" w:rsidRPr="00252688">
              <w:rPr>
                <w:rFonts w:ascii="Arial" w:hAnsi="Arial" w:cs="Arial"/>
              </w:rPr>
              <w:t xml:space="preserve"> </w:t>
            </w:r>
            <w:r w:rsidRPr="00252688">
              <w:rPr>
                <w:rFonts w:ascii="Arial" w:hAnsi="Arial" w:cs="Arial"/>
              </w:rPr>
              <w:t>тыс. рублей в том числе:</w:t>
            </w:r>
          </w:p>
          <w:p w:rsidR="00A32BCD" w:rsidRPr="00252688" w:rsidRDefault="00D37D16" w:rsidP="004B42F6">
            <w:pPr>
              <w:tabs>
                <w:tab w:val="left" w:pos="0"/>
              </w:tabs>
              <w:rPr>
                <w:rFonts w:ascii="Arial" w:hAnsi="Arial" w:cs="Arial"/>
              </w:rPr>
            </w:pPr>
            <w:r w:rsidRPr="00252688">
              <w:rPr>
                <w:rFonts w:ascii="Arial" w:hAnsi="Arial" w:cs="Arial"/>
              </w:rPr>
              <w:t xml:space="preserve">- </w:t>
            </w:r>
            <w:r w:rsidR="00B514E9" w:rsidRPr="00252688">
              <w:rPr>
                <w:rFonts w:ascii="Arial" w:hAnsi="Arial" w:cs="Arial"/>
              </w:rPr>
              <w:t>16</w:t>
            </w:r>
            <w:r w:rsidR="006A2842" w:rsidRPr="00252688">
              <w:rPr>
                <w:rFonts w:ascii="Arial" w:hAnsi="Arial" w:cs="Arial"/>
              </w:rPr>
              <w:t> 062,</w:t>
            </w:r>
            <w:r w:rsidR="00C21E83" w:rsidRPr="00252688">
              <w:rPr>
                <w:rFonts w:ascii="Arial" w:hAnsi="Arial" w:cs="Arial"/>
              </w:rPr>
              <w:t>7</w:t>
            </w:r>
            <w:r w:rsidR="00996B33" w:rsidRPr="00252688">
              <w:rPr>
                <w:rFonts w:ascii="Arial" w:hAnsi="Arial" w:cs="Arial"/>
              </w:rPr>
              <w:t xml:space="preserve"> </w:t>
            </w:r>
            <w:r w:rsidRPr="00252688">
              <w:rPr>
                <w:rFonts w:ascii="Arial" w:hAnsi="Arial" w:cs="Arial"/>
              </w:rPr>
              <w:t>тыс. рублей содержание МБУ «БСК «ОЛИМП»»</w:t>
            </w:r>
            <w:r w:rsidR="00F46BE8" w:rsidRPr="00252688">
              <w:rPr>
                <w:rFonts w:ascii="Arial" w:hAnsi="Arial" w:cs="Arial"/>
              </w:rPr>
              <w:t>;</w:t>
            </w:r>
          </w:p>
          <w:p w:rsidR="00F46BE8" w:rsidRPr="00252688" w:rsidRDefault="00F46BE8" w:rsidP="00F46BE8">
            <w:pPr>
              <w:tabs>
                <w:tab w:val="left" w:pos="0"/>
              </w:tabs>
              <w:rPr>
                <w:rFonts w:ascii="Arial" w:hAnsi="Arial" w:cs="Arial"/>
              </w:rPr>
            </w:pPr>
            <w:r w:rsidRPr="00252688">
              <w:rPr>
                <w:rFonts w:ascii="Arial" w:hAnsi="Arial" w:cs="Arial"/>
              </w:rPr>
              <w:t xml:space="preserve">в 2025 году всего </w:t>
            </w:r>
            <w:r w:rsidR="00A564B4" w:rsidRPr="00252688">
              <w:rPr>
                <w:rFonts w:ascii="Arial" w:hAnsi="Arial" w:cs="Arial"/>
              </w:rPr>
              <w:t>10 128,9</w:t>
            </w:r>
            <w:r w:rsidR="002612F3" w:rsidRPr="00252688">
              <w:rPr>
                <w:rFonts w:ascii="Arial" w:hAnsi="Arial" w:cs="Arial"/>
              </w:rPr>
              <w:t xml:space="preserve"> </w:t>
            </w:r>
            <w:r w:rsidRPr="00252688">
              <w:rPr>
                <w:rFonts w:ascii="Arial" w:hAnsi="Arial" w:cs="Arial"/>
              </w:rPr>
              <w:t>тыс. рублей в том числе:</w:t>
            </w:r>
          </w:p>
          <w:p w:rsidR="00996B33" w:rsidRPr="00252688" w:rsidRDefault="00F46BE8" w:rsidP="00996B33">
            <w:pPr>
              <w:tabs>
                <w:tab w:val="left" w:pos="0"/>
              </w:tabs>
              <w:rPr>
                <w:rFonts w:ascii="Arial" w:hAnsi="Arial" w:cs="Arial"/>
              </w:rPr>
            </w:pPr>
            <w:r w:rsidRPr="00252688">
              <w:rPr>
                <w:rFonts w:ascii="Arial" w:hAnsi="Arial" w:cs="Arial"/>
              </w:rPr>
              <w:t xml:space="preserve">- </w:t>
            </w:r>
            <w:r w:rsidR="00A564B4" w:rsidRPr="00252688">
              <w:rPr>
                <w:rFonts w:ascii="Arial" w:hAnsi="Arial" w:cs="Arial"/>
              </w:rPr>
              <w:t>9</w:t>
            </w:r>
            <w:r w:rsidR="00606DC7" w:rsidRPr="00252688">
              <w:rPr>
                <w:rFonts w:ascii="Arial" w:hAnsi="Arial" w:cs="Arial"/>
              </w:rPr>
              <w:t xml:space="preserve"> </w:t>
            </w:r>
            <w:r w:rsidR="00A564B4" w:rsidRPr="00252688">
              <w:rPr>
                <w:rFonts w:ascii="Arial" w:hAnsi="Arial" w:cs="Arial"/>
              </w:rPr>
              <w:t>758,9</w:t>
            </w:r>
            <w:r w:rsidR="00BF4EF1" w:rsidRPr="00252688">
              <w:rPr>
                <w:rFonts w:ascii="Arial" w:hAnsi="Arial" w:cs="Arial"/>
              </w:rPr>
              <w:t xml:space="preserve"> ты</w:t>
            </w:r>
            <w:r w:rsidRPr="00252688">
              <w:rPr>
                <w:rFonts w:ascii="Arial" w:hAnsi="Arial" w:cs="Arial"/>
              </w:rPr>
              <w:t>с. рублей содержание МБУ «БСК «ОЛИМП»»</w:t>
            </w:r>
            <w:r w:rsidR="00996B33" w:rsidRPr="00252688">
              <w:rPr>
                <w:rFonts w:ascii="Arial" w:hAnsi="Arial" w:cs="Arial"/>
              </w:rPr>
              <w:t>;</w:t>
            </w:r>
          </w:p>
          <w:p w:rsidR="00996B33" w:rsidRPr="00252688" w:rsidRDefault="00996B33" w:rsidP="00996B33">
            <w:pPr>
              <w:tabs>
                <w:tab w:val="left" w:pos="0"/>
              </w:tabs>
              <w:rPr>
                <w:rFonts w:ascii="Arial" w:hAnsi="Arial" w:cs="Arial"/>
              </w:rPr>
            </w:pPr>
            <w:r w:rsidRPr="00252688">
              <w:rPr>
                <w:rFonts w:ascii="Arial" w:hAnsi="Arial" w:cs="Arial"/>
              </w:rPr>
              <w:t xml:space="preserve">в 2026 году всего </w:t>
            </w:r>
            <w:r w:rsidR="00A564B4" w:rsidRPr="00252688">
              <w:rPr>
                <w:rFonts w:ascii="Arial" w:hAnsi="Arial" w:cs="Arial"/>
              </w:rPr>
              <w:t>12 522,6</w:t>
            </w:r>
            <w:r w:rsidR="00BF4EF1" w:rsidRPr="00252688">
              <w:rPr>
                <w:rFonts w:ascii="Arial" w:hAnsi="Arial" w:cs="Arial"/>
              </w:rPr>
              <w:t xml:space="preserve"> </w:t>
            </w:r>
            <w:r w:rsidRPr="00252688">
              <w:rPr>
                <w:rFonts w:ascii="Arial" w:hAnsi="Arial" w:cs="Arial"/>
              </w:rPr>
              <w:t>тыс. рублей в том числе:</w:t>
            </w:r>
          </w:p>
          <w:p w:rsidR="00996B33" w:rsidRPr="00252688" w:rsidRDefault="00996B33" w:rsidP="0096403B">
            <w:pPr>
              <w:ind w:left="-18" w:firstLine="18"/>
              <w:rPr>
                <w:rFonts w:ascii="Arial" w:hAnsi="Arial" w:cs="Arial"/>
              </w:rPr>
            </w:pPr>
            <w:r w:rsidRPr="00252688">
              <w:rPr>
                <w:rFonts w:ascii="Arial" w:hAnsi="Arial" w:cs="Arial"/>
              </w:rPr>
              <w:t xml:space="preserve">- </w:t>
            </w:r>
            <w:r w:rsidR="00A564B4" w:rsidRPr="00252688">
              <w:rPr>
                <w:rFonts w:ascii="Arial" w:hAnsi="Arial" w:cs="Arial"/>
              </w:rPr>
              <w:t>12 152,6</w:t>
            </w:r>
            <w:r w:rsidRPr="00252688">
              <w:rPr>
                <w:rFonts w:ascii="Arial" w:hAnsi="Arial" w:cs="Arial"/>
              </w:rPr>
              <w:t xml:space="preserve"> тыс. рублей содержание МБУ «БСК «ОЛИМП»»</w:t>
            </w:r>
            <w:r w:rsidR="005D08D1" w:rsidRPr="00252688">
              <w:rPr>
                <w:rFonts w:ascii="Arial" w:hAnsi="Arial" w:cs="Arial"/>
              </w:rPr>
              <w:t>;</w:t>
            </w:r>
          </w:p>
          <w:p w:rsidR="005D08D1" w:rsidRPr="00252688" w:rsidRDefault="005D08D1" w:rsidP="005D08D1">
            <w:pPr>
              <w:tabs>
                <w:tab w:val="left" w:pos="0"/>
              </w:tabs>
              <w:rPr>
                <w:rFonts w:ascii="Arial" w:hAnsi="Arial" w:cs="Arial"/>
              </w:rPr>
            </w:pPr>
            <w:r w:rsidRPr="00252688">
              <w:rPr>
                <w:rFonts w:ascii="Arial" w:hAnsi="Arial" w:cs="Arial"/>
              </w:rPr>
              <w:t>в 2027 году всего</w:t>
            </w:r>
            <w:r w:rsidR="00A564B4" w:rsidRPr="00252688">
              <w:rPr>
                <w:rFonts w:ascii="Arial" w:hAnsi="Arial" w:cs="Arial"/>
              </w:rPr>
              <w:t xml:space="preserve"> 12 522,6</w:t>
            </w:r>
            <w:r w:rsidR="00BF4EF1" w:rsidRPr="00252688">
              <w:rPr>
                <w:rFonts w:ascii="Arial" w:hAnsi="Arial" w:cs="Arial"/>
              </w:rPr>
              <w:t xml:space="preserve"> </w:t>
            </w:r>
            <w:r w:rsidRPr="00252688">
              <w:rPr>
                <w:rFonts w:ascii="Arial" w:hAnsi="Arial" w:cs="Arial"/>
              </w:rPr>
              <w:t>тыс. рублей в том числе:</w:t>
            </w:r>
          </w:p>
          <w:p w:rsidR="005D08D1" w:rsidRPr="00252688" w:rsidRDefault="005D08D1" w:rsidP="00A564B4">
            <w:pPr>
              <w:ind w:left="-18" w:firstLine="18"/>
              <w:rPr>
                <w:rFonts w:ascii="Arial" w:hAnsi="Arial" w:cs="Arial"/>
              </w:rPr>
            </w:pPr>
            <w:r w:rsidRPr="00252688">
              <w:rPr>
                <w:rFonts w:ascii="Arial" w:hAnsi="Arial" w:cs="Arial"/>
              </w:rPr>
              <w:t xml:space="preserve">- </w:t>
            </w:r>
            <w:r w:rsidR="00A564B4" w:rsidRPr="00252688">
              <w:rPr>
                <w:rFonts w:ascii="Arial" w:hAnsi="Arial" w:cs="Arial"/>
              </w:rPr>
              <w:t xml:space="preserve">12 152,6 </w:t>
            </w:r>
            <w:r w:rsidRPr="00252688">
              <w:rPr>
                <w:rFonts w:ascii="Arial" w:hAnsi="Arial" w:cs="Arial"/>
              </w:rPr>
              <w:t>тыс. рублей содержание МБУ «БСК «ОЛИМП»»</w:t>
            </w:r>
          </w:p>
        </w:tc>
      </w:tr>
    </w:tbl>
    <w:p w:rsidR="00181CA5" w:rsidRPr="00252688" w:rsidRDefault="00181CA5" w:rsidP="0038702D">
      <w:pPr>
        <w:jc w:val="center"/>
        <w:rPr>
          <w:rFonts w:ascii="Arial" w:hAnsi="Arial" w:cs="Arial"/>
        </w:rPr>
      </w:pPr>
    </w:p>
    <w:p w:rsidR="00090AF4" w:rsidRPr="00252688" w:rsidRDefault="00090AF4" w:rsidP="0038702D">
      <w:pPr>
        <w:jc w:val="center"/>
        <w:rPr>
          <w:rFonts w:ascii="Arial" w:hAnsi="Arial" w:cs="Arial"/>
        </w:rPr>
      </w:pPr>
    </w:p>
    <w:p w:rsidR="001154E2" w:rsidRPr="00252688" w:rsidRDefault="00196CFD" w:rsidP="001154E2">
      <w:pPr>
        <w:pStyle w:val="ListParagraph"/>
        <w:tabs>
          <w:tab w:val="left" w:pos="1134"/>
          <w:tab w:val="left" w:pos="1418"/>
        </w:tabs>
        <w:autoSpaceDE w:val="0"/>
        <w:autoSpaceDN w:val="0"/>
        <w:adjustRightInd w:val="0"/>
        <w:spacing w:after="0" w:line="240" w:lineRule="auto"/>
        <w:ind w:left="709"/>
        <w:jc w:val="center"/>
        <w:outlineLvl w:val="1"/>
        <w:rPr>
          <w:rFonts w:ascii="Arial" w:hAnsi="Arial" w:cs="Arial"/>
          <w:spacing w:val="-4"/>
          <w:sz w:val="24"/>
          <w:szCs w:val="24"/>
        </w:rPr>
      </w:pPr>
      <w:r w:rsidRPr="00252688">
        <w:rPr>
          <w:rFonts w:ascii="Arial" w:hAnsi="Arial" w:cs="Arial"/>
          <w:sz w:val="24"/>
          <w:szCs w:val="24"/>
        </w:rPr>
        <w:t xml:space="preserve">2. </w:t>
      </w:r>
      <w:r w:rsidR="001154E2" w:rsidRPr="00252688">
        <w:rPr>
          <w:rFonts w:ascii="Arial" w:hAnsi="Arial" w:cs="Arial"/>
          <w:sz w:val="24"/>
          <w:szCs w:val="24"/>
          <w:lang w:eastAsia="ru-RU"/>
        </w:rPr>
        <w:t xml:space="preserve">Характеристика текущего состояния </w:t>
      </w:r>
      <w:r w:rsidR="001154E2" w:rsidRPr="00252688">
        <w:rPr>
          <w:rFonts w:ascii="Arial" w:hAnsi="Arial" w:cs="Arial"/>
          <w:spacing w:val="-4"/>
          <w:sz w:val="24"/>
          <w:szCs w:val="24"/>
        </w:rPr>
        <w:t xml:space="preserve">социально-экономического </w:t>
      </w:r>
    </w:p>
    <w:p w:rsidR="001154E2" w:rsidRPr="00252688" w:rsidRDefault="001154E2" w:rsidP="001154E2">
      <w:pPr>
        <w:pStyle w:val="ListParagraph"/>
        <w:tabs>
          <w:tab w:val="left" w:pos="1134"/>
          <w:tab w:val="left" w:pos="1418"/>
        </w:tabs>
        <w:autoSpaceDE w:val="0"/>
        <w:autoSpaceDN w:val="0"/>
        <w:adjustRightInd w:val="0"/>
        <w:spacing w:after="0" w:line="240" w:lineRule="auto"/>
        <w:ind w:left="709"/>
        <w:jc w:val="center"/>
        <w:outlineLvl w:val="1"/>
        <w:rPr>
          <w:rFonts w:ascii="Arial" w:hAnsi="Arial" w:cs="Arial"/>
          <w:sz w:val="24"/>
          <w:szCs w:val="24"/>
          <w:lang w:eastAsia="ru-RU"/>
        </w:rPr>
      </w:pPr>
      <w:r w:rsidRPr="00252688">
        <w:rPr>
          <w:rFonts w:ascii="Arial" w:hAnsi="Arial" w:cs="Arial"/>
          <w:spacing w:val="-4"/>
          <w:sz w:val="24"/>
          <w:szCs w:val="24"/>
        </w:rPr>
        <w:t xml:space="preserve">развития </w:t>
      </w:r>
      <w:r w:rsidRPr="00252688">
        <w:rPr>
          <w:rFonts w:ascii="Arial" w:hAnsi="Arial" w:cs="Arial"/>
          <w:sz w:val="24"/>
          <w:szCs w:val="24"/>
          <w:lang w:eastAsia="ru-RU"/>
        </w:rPr>
        <w:t>соответствующей сферы муниципального управления с указанием о</w:t>
      </w:r>
      <w:r w:rsidRPr="00252688">
        <w:rPr>
          <w:rFonts w:ascii="Arial" w:hAnsi="Arial" w:cs="Arial"/>
          <w:sz w:val="24"/>
          <w:szCs w:val="24"/>
          <w:lang w:eastAsia="ru-RU"/>
        </w:rPr>
        <w:t>с</w:t>
      </w:r>
      <w:r w:rsidRPr="00252688">
        <w:rPr>
          <w:rFonts w:ascii="Arial" w:hAnsi="Arial" w:cs="Arial"/>
          <w:sz w:val="24"/>
          <w:szCs w:val="24"/>
          <w:lang w:eastAsia="ru-RU"/>
        </w:rPr>
        <w:t xml:space="preserve">новных показателей социально-экономического </w:t>
      </w:r>
    </w:p>
    <w:p w:rsidR="001154E2" w:rsidRPr="00252688" w:rsidRDefault="001154E2" w:rsidP="001154E2">
      <w:pPr>
        <w:pStyle w:val="ListParagraph"/>
        <w:tabs>
          <w:tab w:val="left" w:pos="1134"/>
          <w:tab w:val="left" w:pos="1418"/>
        </w:tabs>
        <w:autoSpaceDE w:val="0"/>
        <w:autoSpaceDN w:val="0"/>
        <w:adjustRightInd w:val="0"/>
        <w:spacing w:after="0" w:line="240" w:lineRule="auto"/>
        <w:ind w:left="709"/>
        <w:jc w:val="center"/>
        <w:outlineLvl w:val="1"/>
        <w:rPr>
          <w:rFonts w:ascii="Arial" w:hAnsi="Arial" w:cs="Arial"/>
          <w:sz w:val="24"/>
          <w:szCs w:val="24"/>
          <w:lang w:eastAsia="ru-RU"/>
        </w:rPr>
      </w:pPr>
      <w:r w:rsidRPr="00252688">
        <w:rPr>
          <w:rFonts w:ascii="Arial" w:hAnsi="Arial" w:cs="Arial"/>
          <w:sz w:val="24"/>
          <w:szCs w:val="24"/>
          <w:lang w:eastAsia="ru-RU"/>
        </w:rPr>
        <w:t>развития Большеулу</w:t>
      </w:r>
      <w:r w:rsidRPr="00252688">
        <w:rPr>
          <w:rFonts w:ascii="Arial" w:hAnsi="Arial" w:cs="Arial"/>
          <w:sz w:val="24"/>
          <w:szCs w:val="24"/>
          <w:lang w:eastAsia="ru-RU"/>
        </w:rPr>
        <w:t>й</w:t>
      </w:r>
      <w:r w:rsidRPr="00252688">
        <w:rPr>
          <w:rFonts w:ascii="Arial" w:hAnsi="Arial" w:cs="Arial"/>
          <w:sz w:val="24"/>
          <w:szCs w:val="24"/>
          <w:lang w:eastAsia="ru-RU"/>
        </w:rPr>
        <w:t>ского района</w:t>
      </w:r>
    </w:p>
    <w:p w:rsidR="00281C54" w:rsidRPr="00252688" w:rsidRDefault="00281C54" w:rsidP="00A314EF">
      <w:pPr>
        <w:autoSpaceDE w:val="0"/>
        <w:autoSpaceDN w:val="0"/>
        <w:adjustRightInd w:val="0"/>
        <w:ind w:firstLine="539"/>
        <w:rPr>
          <w:rFonts w:ascii="Arial" w:hAnsi="Arial" w:cs="Arial"/>
        </w:rPr>
      </w:pPr>
    </w:p>
    <w:p w:rsidR="007C2A91" w:rsidRPr="00252688" w:rsidRDefault="008F7B2A" w:rsidP="00A314EF">
      <w:pPr>
        <w:autoSpaceDE w:val="0"/>
        <w:autoSpaceDN w:val="0"/>
        <w:adjustRightInd w:val="0"/>
        <w:ind w:firstLine="539"/>
        <w:rPr>
          <w:rFonts w:ascii="Arial" w:hAnsi="Arial" w:cs="Arial"/>
        </w:rPr>
      </w:pPr>
      <w:r w:rsidRPr="00252688">
        <w:rPr>
          <w:rFonts w:ascii="Arial" w:hAnsi="Arial" w:cs="Arial"/>
        </w:rPr>
        <w:t>Основной ц</w:t>
      </w:r>
      <w:r w:rsidR="007C2A91" w:rsidRPr="00252688">
        <w:rPr>
          <w:rFonts w:ascii="Arial" w:hAnsi="Arial" w:cs="Arial"/>
        </w:rPr>
        <w:t>ел</w:t>
      </w:r>
      <w:r w:rsidRPr="00252688">
        <w:rPr>
          <w:rFonts w:ascii="Arial" w:hAnsi="Arial" w:cs="Arial"/>
        </w:rPr>
        <w:t>ью</w:t>
      </w:r>
      <w:r w:rsidR="007C2A91" w:rsidRPr="00252688">
        <w:rPr>
          <w:rFonts w:ascii="Arial" w:hAnsi="Arial" w:cs="Arial"/>
        </w:rPr>
        <w:t xml:space="preserve"> государственной политики в сфере физической культуры и спорта </w:t>
      </w:r>
      <w:r w:rsidRPr="00252688">
        <w:rPr>
          <w:rFonts w:ascii="Arial" w:hAnsi="Arial" w:cs="Arial"/>
        </w:rPr>
        <w:t xml:space="preserve">является создание необходимых условий </w:t>
      </w:r>
      <w:r w:rsidR="007C2A91" w:rsidRPr="00252688">
        <w:rPr>
          <w:rFonts w:ascii="Arial" w:hAnsi="Arial" w:cs="Arial"/>
        </w:rPr>
        <w:t>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8F7B2A" w:rsidRPr="00252688" w:rsidRDefault="007C2A91" w:rsidP="00A314EF">
      <w:pPr>
        <w:autoSpaceDE w:val="0"/>
        <w:autoSpaceDN w:val="0"/>
        <w:adjustRightInd w:val="0"/>
        <w:ind w:firstLine="539"/>
        <w:rPr>
          <w:rFonts w:ascii="Arial" w:hAnsi="Arial" w:cs="Arial"/>
        </w:rPr>
      </w:pPr>
      <w:r w:rsidRPr="00252688">
        <w:rPr>
          <w:rFonts w:ascii="Arial" w:hAnsi="Arial" w:cs="Arial"/>
        </w:rPr>
        <w:t>В</w:t>
      </w:r>
      <w:r w:rsidR="00A24FED" w:rsidRPr="00252688">
        <w:rPr>
          <w:rFonts w:ascii="Arial" w:hAnsi="Arial" w:cs="Arial"/>
        </w:rPr>
        <w:t>о исполнение</w:t>
      </w:r>
      <w:r w:rsidR="008F7B2A" w:rsidRPr="00252688">
        <w:rPr>
          <w:rFonts w:ascii="Arial" w:hAnsi="Arial" w:cs="Arial"/>
        </w:rPr>
        <w:t xml:space="preserve"> Указа Президента Российской Федерации от</w:t>
      </w:r>
      <w:r w:rsidR="00EB51E4" w:rsidRPr="00252688">
        <w:rPr>
          <w:rFonts w:ascii="Arial" w:hAnsi="Arial" w:cs="Arial"/>
        </w:rPr>
        <w:t xml:space="preserve"> 21.07.2020 № 747</w:t>
      </w:r>
      <w:r w:rsidR="008F7B2A" w:rsidRPr="00252688">
        <w:rPr>
          <w:rFonts w:ascii="Arial" w:hAnsi="Arial" w:cs="Arial"/>
        </w:rPr>
        <w:t xml:space="preserve"> «О национальных целях </w:t>
      </w:r>
      <w:r w:rsidR="00EB51E4" w:rsidRPr="00252688">
        <w:rPr>
          <w:rFonts w:ascii="Arial" w:hAnsi="Arial" w:cs="Arial"/>
        </w:rPr>
        <w:t xml:space="preserve">развития Российской Федерации на период до 2030 года» </w:t>
      </w:r>
      <w:r w:rsidR="00A24FED" w:rsidRPr="00252688">
        <w:rPr>
          <w:rFonts w:ascii="Arial" w:hAnsi="Arial" w:cs="Arial"/>
        </w:rPr>
        <w:t>разработан национальный проект «Демография», в рамках которого предусмотрена реализация федерального проекта «Спорт – норма жизни».</w:t>
      </w:r>
    </w:p>
    <w:p w:rsidR="00A24FED" w:rsidRPr="00252688" w:rsidRDefault="00A24FED" w:rsidP="00A314EF">
      <w:pPr>
        <w:autoSpaceDE w:val="0"/>
        <w:autoSpaceDN w:val="0"/>
        <w:adjustRightInd w:val="0"/>
        <w:ind w:firstLine="539"/>
        <w:rPr>
          <w:rFonts w:ascii="Arial" w:hAnsi="Arial" w:cs="Arial"/>
        </w:rPr>
      </w:pPr>
      <w:r w:rsidRPr="00252688">
        <w:rPr>
          <w:rFonts w:ascii="Arial" w:hAnsi="Arial" w:cs="Arial"/>
        </w:rPr>
        <w:t>Федеральны</w:t>
      </w:r>
      <w:r w:rsidR="00F33AD5" w:rsidRPr="00252688">
        <w:rPr>
          <w:rFonts w:ascii="Arial" w:hAnsi="Arial" w:cs="Arial"/>
        </w:rPr>
        <w:t>й</w:t>
      </w:r>
      <w:r w:rsidR="0062160F" w:rsidRPr="00252688">
        <w:rPr>
          <w:rFonts w:ascii="Arial" w:hAnsi="Arial" w:cs="Arial"/>
        </w:rPr>
        <w:t xml:space="preserve"> проект «Спорт – норма жизни</w:t>
      </w:r>
      <w:r w:rsidR="00AE025D" w:rsidRPr="00252688">
        <w:rPr>
          <w:rFonts w:ascii="Arial" w:hAnsi="Arial" w:cs="Arial"/>
        </w:rPr>
        <w:t>»</w:t>
      </w:r>
      <w:r w:rsidRPr="00252688">
        <w:rPr>
          <w:rFonts w:ascii="Arial" w:hAnsi="Arial" w:cs="Arial"/>
        </w:rPr>
        <w:t xml:space="preserve">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4D02D6" w:rsidRPr="00252688" w:rsidRDefault="00D014A7" w:rsidP="00A314EF">
      <w:pPr>
        <w:autoSpaceDE w:val="0"/>
        <w:autoSpaceDN w:val="0"/>
        <w:adjustRightInd w:val="0"/>
        <w:ind w:firstLine="539"/>
        <w:rPr>
          <w:rFonts w:ascii="Arial" w:hAnsi="Arial" w:cs="Arial"/>
        </w:rPr>
      </w:pPr>
      <w:r w:rsidRPr="00252688">
        <w:rPr>
          <w:rFonts w:ascii="Arial" w:hAnsi="Arial" w:cs="Arial"/>
        </w:rPr>
        <w:t>В целях реализации регионального проекта «</w:t>
      </w:r>
      <w:r w:rsidR="0062160F" w:rsidRPr="00252688">
        <w:rPr>
          <w:rFonts w:ascii="Arial" w:hAnsi="Arial" w:cs="Arial"/>
        </w:rPr>
        <w:t>Спорт – норма жизни</w:t>
      </w:r>
      <w:r w:rsidRPr="00252688">
        <w:rPr>
          <w:rFonts w:ascii="Arial" w:hAnsi="Arial" w:cs="Arial"/>
        </w:rPr>
        <w:t>», на основании поручения Губернатора Красноярского края А.В. Усса (пункт 1.3 протокола заседания Президиума</w:t>
      </w:r>
      <w:r w:rsidR="004D02D6" w:rsidRPr="00252688">
        <w:rPr>
          <w:rFonts w:ascii="Arial" w:hAnsi="Arial" w:cs="Arial"/>
        </w:rPr>
        <w:t xml:space="preserve"> </w:t>
      </w:r>
      <w:r w:rsidRPr="00252688">
        <w:rPr>
          <w:rFonts w:ascii="Arial" w:hAnsi="Arial" w:cs="Arial"/>
        </w:rPr>
        <w:t>Пр</w:t>
      </w:r>
      <w:r w:rsidR="004D02D6" w:rsidRPr="00252688">
        <w:rPr>
          <w:rFonts w:ascii="Arial" w:hAnsi="Arial" w:cs="Arial"/>
        </w:rPr>
        <w:t>а</w:t>
      </w:r>
      <w:r w:rsidRPr="00252688">
        <w:rPr>
          <w:rFonts w:ascii="Arial" w:hAnsi="Arial" w:cs="Arial"/>
        </w:rPr>
        <w:t>вительства Красноярского края от 27.01.2020 № 2зп</w:t>
      </w:r>
      <w:r w:rsidR="00F37501" w:rsidRPr="00252688">
        <w:rPr>
          <w:rFonts w:ascii="Arial" w:hAnsi="Arial" w:cs="Arial"/>
        </w:rPr>
        <w:t>)</w:t>
      </w:r>
      <w:r w:rsidRPr="00252688">
        <w:rPr>
          <w:rFonts w:ascii="Arial" w:hAnsi="Arial" w:cs="Arial"/>
        </w:rPr>
        <w:t xml:space="preserve">, между </w:t>
      </w:r>
      <w:r w:rsidR="004D02D6" w:rsidRPr="00252688">
        <w:rPr>
          <w:rFonts w:ascii="Arial" w:hAnsi="Arial" w:cs="Arial"/>
        </w:rPr>
        <w:lastRenderedPageBreak/>
        <w:t>министерством</w:t>
      </w:r>
      <w:r w:rsidRPr="00252688">
        <w:rPr>
          <w:rFonts w:ascii="Arial" w:hAnsi="Arial" w:cs="Arial"/>
        </w:rPr>
        <w:t xml:space="preserve"> спорта Красноярского края и администрацией Большеулуйского </w:t>
      </w:r>
      <w:r w:rsidR="004D02D6" w:rsidRPr="00252688">
        <w:rPr>
          <w:rFonts w:ascii="Arial" w:hAnsi="Arial" w:cs="Arial"/>
        </w:rPr>
        <w:t>района</w:t>
      </w:r>
      <w:r w:rsidRPr="00252688">
        <w:rPr>
          <w:rFonts w:ascii="Arial" w:hAnsi="Arial" w:cs="Arial"/>
        </w:rPr>
        <w:t xml:space="preserve"> </w:t>
      </w:r>
      <w:r w:rsidR="00FD17A7" w:rsidRPr="00252688">
        <w:rPr>
          <w:rFonts w:ascii="Arial" w:hAnsi="Arial" w:cs="Arial"/>
        </w:rPr>
        <w:t>3 сентября 2021</w:t>
      </w:r>
      <w:r w:rsidR="004D02D6" w:rsidRPr="00252688">
        <w:rPr>
          <w:rFonts w:ascii="Arial" w:hAnsi="Arial" w:cs="Arial"/>
        </w:rPr>
        <w:t xml:space="preserve">года </w:t>
      </w:r>
      <w:r w:rsidRPr="00252688">
        <w:rPr>
          <w:rFonts w:ascii="Arial" w:hAnsi="Arial" w:cs="Arial"/>
        </w:rPr>
        <w:t xml:space="preserve">было заключено </w:t>
      </w:r>
      <w:r w:rsidR="004D02D6" w:rsidRPr="00252688">
        <w:rPr>
          <w:rFonts w:ascii="Arial" w:hAnsi="Arial" w:cs="Arial"/>
        </w:rPr>
        <w:t xml:space="preserve">соглашение </w:t>
      </w:r>
      <w:r w:rsidR="00FD17A7" w:rsidRPr="00252688">
        <w:rPr>
          <w:rFonts w:ascii="Arial" w:hAnsi="Arial" w:cs="Arial"/>
        </w:rPr>
        <w:t>о сотрудничестве</w:t>
      </w:r>
      <w:r w:rsidR="004D02D6" w:rsidRPr="00252688">
        <w:rPr>
          <w:rFonts w:ascii="Arial" w:hAnsi="Arial" w:cs="Arial"/>
        </w:rPr>
        <w:t xml:space="preserve">№ </w:t>
      </w:r>
      <w:r w:rsidR="00FD17A7" w:rsidRPr="00252688">
        <w:rPr>
          <w:rFonts w:ascii="Arial" w:hAnsi="Arial" w:cs="Arial"/>
        </w:rPr>
        <w:t>9</w:t>
      </w:r>
      <w:r w:rsidR="004D02D6" w:rsidRPr="00252688">
        <w:rPr>
          <w:rFonts w:ascii="Arial" w:hAnsi="Arial" w:cs="Arial"/>
        </w:rPr>
        <w:t>-БС</w:t>
      </w:r>
      <w:r w:rsidR="00FD17A7" w:rsidRPr="00252688">
        <w:rPr>
          <w:rFonts w:ascii="Arial" w:hAnsi="Arial" w:cs="Arial"/>
        </w:rPr>
        <w:t>21</w:t>
      </w:r>
      <w:r w:rsidR="004D02D6" w:rsidRPr="00252688">
        <w:rPr>
          <w:rFonts w:ascii="Arial" w:hAnsi="Arial" w:cs="Arial"/>
        </w:rPr>
        <w:t>.</w:t>
      </w:r>
    </w:p>
    <w:p w:rsidR="00162102" w:rsidRPr="00252688" w:rsidRDefault="00F00FDD" w:rsidP="004D6DC1">
      <w:pPr>
        <w:autoSpaceDE w:val="0"/>
        <w:autoSpaceDN w:val="0"/>
        <w:adjustRightInd w:val="0"/>
        <w:ind w:firstLine="539"/>
        <w:rPr>
          <w:rFonts w:ascii="Arial" w:hAnsi="Arial" w:cs="Arial"/>
        </w:rPr>
      </w:pPr>
      <w:r w:rsidRPr="00252688">
        <w:rPr>
          <w:rFonts w:ascii="Arial" w:hAnsi="Arial" w:cs="Arial"/>
        </w:rPr>
        <w:t>В соответствии с Федеральным законом от 25.12.2023 № 684-ФЗ «О внесении изменений в Федеральный закон «О физической культуре и спорте в Российской Федерации»</w:t>
      </w:r>
      <w:r w:rsidR="006E13DD" w:rsidRPr="00252688">
        <w:rPr>
          <w:rFonts w:ascii="Arial" w:hAnsi="Arial" w:cs="Arial"/>
        </w:rPr>
        <w:t xml:space="preserve">, </w:t>
      </w:r>
      <w:r w:rsidR="00162102" w:rsidRPr="00252688">
        <w:rPr>
          <w:rFonts w:ascii="Arial" w:hAnsi="Arial" w:cs="Arial"/>
        </w:rPr>
        <w:t xml:space="preserve">предусмотрено проведение мероприятий </w:t>
      </w:r>
      <w:r w:rsidR="004D6DC1" w:rsidRPr="00252688">
        <w:rPr>
          <w:rFonts w:ascii="Arial" w:hAnsi="Arial" w:cs="Arial"/>
        </w:rPr>
        <w:t>по</w:t>
      </w:r>
      <w:r w:rsidR="00162102" w:rsidRPr="00252688">
        <w:rPr>
          <w:rFonts w:ascii="Arial" w:hAnsi="Arial" w:cs="Arial"/>
        </w:rPr>
        <w:t xml:space="preserve"> определени</w:t>
      </w:r>
      <w:r w:rsidR="004D6DC1" w:rsidRPr="00252688">
        <w:rPr>
          <w:rFonts w:ascii="Arial" w:hAnsi="Arial" w:cs="Arial"/>
        </w:rPr>
        <w:t>ю</w:t>
      </w:r>
      <w:r w:rsidR="00162102" w:rsidRPr="00252688">
        <w:rPr>
          <w:rFonts w:ascii="Arial" w:hAnsi="Arial" w:cs="Arial"/>
        </w:rPr>
        <w:t xml:space="preserve"> основных задач и направлений развития физической культуры и спорта с учетом местных условия и возможностей</w:t>
      </w:r>
      <w:r w:rsidR="000C41B8" w:rsidRPr="00252688">
        <w:rPr>
          <w:rFonts w:ascii="Arial" w:hAnsi="Arial" w:cs="Arial"/>
        </w:rPr>
        <w:t>,</w:t>
      </w:r>
      <w:r w:rsidR="00162102" w:rsidRPr="00252688">
        <w:rPr>
          <w:rFonts w:ascii="Arial" w:hAnsi="Arial" w:cs="Arial"/>
        </w:rPr>
        <w:t xml:space="preserve"> реализуемых</w:t>
      </w:r>
      <w:r w:rsidR="00AF34FC" w:rsidRPr="00252688">
        <w:rPr>
          <w:rFonts w:ascii="Arial" w:hAnsi="Arial" w:cs="Arial"/>
        </w:rPr>
        <w:t xml:space="preserve"> муниципальной программой</w:t>
      </w:r>
      <w:r w:rsidR="004D6DC1" w:rsidRPr="00252688">
        <w:rPr>
          <w:rFonts w:ascii="Arial" w:hAnsi="Arial" w:cs="Arial"/>
        </w:rPr>
        <w:t xml:space="preserve"> развития</w:t>
      </w:r>
      <w:r w:rsidR="004478E5" w:rsidRPr="00252688">
        <w:rPr>
          <w:rFonts w:ascii="Arial" w:hAnsi="Arial" w:cs="Arial"/>
        </w:rPr>
        <w:t xml:space="preserve"> физической и спорта</w:t>
      </w:r>
      <w:r w:rsidR="00AF34FC" w:rsidRPr="00252688">
        <w:rPr>
          <w:rFonts w:ascii="Arial" w:hAnsi="Arial" w:cs="Arial"/>
        </w:rPr>
        <w:t>, а та</w:t>
      </w:r>
      <w:r w:rsidR="000C41B8" w:rsidRPr="00252688">
        <w:rPr>
          <w:rFonts w:ascii="Arial" w:hAnsi="Arial" w:cs="Arial"/>
        </w:rPr>
        <w:t>к</w:t>
      </w:r>
      <w:r w:rsidR="00AF34FC" w:rsidRPr="00252688">
        <w:rPr>
          <w:rFonts w:ascii="Arial" w:hAnsi="Arial" w:cs="Arial"/>
        </w:rPr>
        <w:t xml:space="preserve">же </w:t>
      </w:r>
      <w:r w:rsidR="004D6DC1" w:rsidRPr="00252688">
        <w:rPr>
          <w:rFonts w:ascii="Arial" w:hAnsi="Arial" w:cs="Arial"/>
        </w:rPr>
        <w:t xml:space="preserve">содействие </w:t>
      </w:r>
      <w:r w:rsidR="000C41B8" w:rsidRPr="00252688">
        <w:rPr>
          <w:rFonts w:ascii="Arial" w:hAnsi="Arial" w:cs="Arial"/>
        </w:rPr>
        <w:t>развитию и обеспечению</w:t>
      </w:r>
      <w:r w:rsidR="004D6DC1" w:rsidRPr="00252688">
        <w:rPr>
          <w:rFonts w:ascii="Arial" w:hAnsi="Arial" w:cs="Arial"/>
        </w:rPr>
        <w:t xml:space="preserve"> доступности массового спорта, </w:t>
      </w:r>
      <w:r w:rsidR="004478E5" w:rsidRPr="00252688">
        <w:rPr>
          <w:rFonts w:ascii="Arial" w:hAnsi="Arial" w:cs="Arial"/>
        </w:rPr>
        <w:t>развитие детско-юношеского спорта (включая школьный спорт)</w:t>
      </w:r>
    </w:p>
    <w:p w:rsidR="00162102" w:rsidRPr="00252688" w:rsidRDefault="004478E5" w:rsidP="00F00FDD">
      <w:pPr>
        <w:autoSpaceDE w:val="0"/>
        <w:autoSpaceDN w:val="0"/>
        <w:adjustRightInd w:val="0"/>
        <w:ind w:firstLine="539"/>
        <w:rPr>
          <w:rFonts w:ascii="Arial" w:hAnsi="Arial" w:cs="Arial"/>
        </w:rPr>
      </w:pPr>
      <w:r w:rsidRPr="00252688">
        <w:rPr>
          <w:rFonts w:ascii="Arial" w:hAnsi="Arial" w:cs="Arial"/>
        </w:rPr>
        <w:t>В соответствии</w:t>
      </w:r>
      <w:r w:rsidR="00150E67" w:rsidRPr="00252688">
        <w:rPr>
          <w:rFonts w:ascii="Arial" w:hAnsi="Arial" w:cs="Arial"/>
        </w:rPr>
        <w:t xml:space="preserve"> с</w:t>
      </w:r>
      <w:r w:rsidRPr="00252688">
        <w:rPr>
          <w:rFonts w:ascii="Arial" w:hAnsi="Arial" w:cs="Arial"/>
        </w:rPr>
        <w:t xml:space="preserve"> </w:t>
      </w:r>
      <w:r w:rsidR="00150E67" w:rsidRPr="00252688">
        <w:rPr>
          <w:rFonts w:ascii="Arial" w:hAnsi="Arial" w:cs="Arial"/>
        </w:rPr>
        <w:t>ч.</w:t>
      </w:r>
      <w:r w:rsidR="003611AE" w:rsidRPr="00252688">
        <w:rPr>
          <w:rFonts w:ascii="Arial" w:hAnsi="Arial" w:cs="Arial"/>
        </w:rPr>
        <w:t xml:space="preserve"> </w:t>
      </w:r>
      <w:r w:rsidR="00150E67" w:rsidRPr="00252688">
        <w:rPr>
          <w:rFonts w:ascii="Arial" w:hAnsi="Arial" w:cs="Arial"/>
        </w:rPr>
        <w:t>2.1 ст.</w:t>
      </w:r>
      <w:r w:rsidRPr="00252688">
        <w:rPr>
          <w:rFonts w:ascii="Arial" w:hAnsi="Arial" w:cs="Arial"/>
        </w:rPr>
        <w:t>10</w:t>
      </w:r>
      <w:r w:rsidR="005359CD" w:rsidRPr="00252688">
        <w:rPr>
          <w:rFonts w:ascii="Arial" w:hAnsi="Arial" w:cs="Arial"/>
        </w:rPr>
        <w:t xml:space="preserve"> </w:t>
      </w:r>
      <w:r w:rsidRPr="00252688">
        <w:rPr>
          <w:rFonts w:ascii="Arial" w:hAnsi="Arial" w:cs="Arial"/>
        </w:rPr>
        <w:t>Федерального закона № 329-ФЗ</w:t>
      </w:r>
      <w:r w:rsidR="005359CD" w:rsidRPr="00252688">
        <w:rPr>
          <w:rFonts w:ascii="Arial" w:hAnsi="Arial" w:cs="Arial"/>
        </w:rPr>
        <w:t xml:space="preserve"> </w:t>
      </w:r>
      <w:r w:rsidR="003611AE" w:rsidRPr="00252688">
        <w:rPr>
          <w:rFonts w:ascii="Arial" w:hAnsi="Arial" w:cs="Arial"/>
        </w:rPr>
        <w:t xml:space="preserve">«О физической культуре и спорте в Российской Федерации» </w:t>
      </w:r>
      <w:r w:rsidR="005359CD" w:rsidRPr="00252688">
        <w:rPr>
          <w:rFonts w:ascii="Arial" w:hAnsi="Arial" w:cs="Arial"/>
        </w:rPr>
        <w:t>органам местного самоуправление было предоставлено право оказывать финансовую и иную поддержку физкультурно-спортивным организациям за счет бюджетных ассигнований местных бюджетов в установленно</w:t>
      </w:r>
      <w:r w:rsidR="00D7177D" w:rsidRPr="00252688">
        <w:rPr>
          <w:rFonts w:ascii="Arial" w:hAnsi="Arial" w:cs="Arial"/>
        </w:rPr>
        <w:t>м законодательством Российской Ф</w:t>
      </w:r>
      <w:r w:rsidR="005359CD" w:rsidRPr="00252688">
        <w:rPr>
          <w:rFonts w:ascii="Arial" w:hAnsi="Arial" w:cs="Arial"/>
        </w:rPr>
        <w:t>едерации порядке.</w:t>
      </w:r>
    </w:p>
    <w:p w:rsidR="005D0A1E" w:rsidRPr="00252688" w:rsidRDefault="005D0A1E" w:rsidP="004D02D6">
      <w:pPr>
        <w:autoSpaceDE w:val="0"/>
        <w:autoSpaceDN w:val="0"/>
        <w:adjustRightInd w:val="0"/>
        <w:ind w:firstLine="539"/>
        <w:rPr>
          <w:rFonts w:ascii="Arial" w:hAnsi="Arial" w:cs="Arial"/>
        </w:rPr>
      </w:pPr>
      <w:r w:rsidRPr="00252688">
        <w:rPr>
          <w:rFonts w:ascii="Arial" w:hAnsi="Arial" w:cs="Arial"/>
        </w:rPr>
        <w:t>В среднесрочной перспективе достижение заданных ориентиров в Большеулуйском районе планируется осуществить в рамках Муниципальной программы «Развитие физической культуры, спорта в Большеулу</w:t>
      </w:r>
      <w:r w:rsidR="00CA6DF0" w:rsidRPr="00252688">
        <w:rPr>
          <w:rFonts w:ascii="Arial" w:hAnsi="Arial" w:cs="Arial"/>
        </w:rPr>
        <w:t>йском районе Красноярского края</w:t>
      </w:r>
      <w:r w:rsidRPr="00252688">
        <w:rPr>
          <w:rFonts w:ascii="Arial" w:hAnsi="Arial" w:cs="Arial"/>
        </w:rPr>
        <w:t>»</w:t>
      </w:r>
      <w:r w:rsidR="00A60881" w:rsidRPr="00252688">
        <w:rPr>
          <w:rFonts w:ascii="Arial" w:hAnsi="Arial" w:cs="Arial"/>
        </w:rPr>
        <w:t>.</w:t>
      </w:r>
    </w:p>
    <w:p w:rsidR="00F421EA" w:rsidRPr="00252688" w:rsidRDefault="00F421EA" w:rsidP="00A314EF">
      <w:pPr>
        <w:widowControl w:val="0"/>
        <w:autoSpaceDE w:val="0"/>
        <w:autoSpaceDN w:val="0"/>
        <w:adjustRightInd w:val="0"/>
        <w:ind w:firstLine="539"/>
        <w:rPr>
          <w:rFonts w:ascii="Arial" w:hAnsi="Arial" w:cs="Arial"/>
        </w:rPr>
      </w:pPr>
      <w:r w:rsidRPr="00252688">
        <w:rPr>
          <w:rFonts w:ascii="Arial" w:hAnsi="Arial" w:cs="Arial"/>
        </w:rPr>
        <w:t>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w:t>
      </w:r>
    </w:p>
    <w:p w:rsidR="00F421EA" w:rsidRPr="00252688" w:rsidRDefault="00F421EA" w:rsidP="00A314EF">
      <w:pPr>
        <w:widowControl w:val="0"/>
        <w:autoSpaceDE w:val="0"/>
        <w:autoSpaceDN w:val="0"/>
        <w:adjustRightInd w:val="0"/>
        <w:ind w:firstLine="539"/>
        <w:rPr>
          <w:rFonts w:ascii="Arial" w:hAnsi="Arial" w:cs="Arial"/>
        </w:rPr>
      </w:pPr>
      <w:r w:rsidRPr="00252688">
        <w:rPr>
          <w:rFonts w:ascii="Arial" w:hAnsi="Arial" w:cs="Arial"/>
        </w:rPr>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0D70AC" w:rsidRPr="00252688" w:rsidRDefault="000D70AC" w:rsidP="00A314EF">
      <w:pPr>
        <w:widowControl w:val="0"/>
        <w:autoSpaceDE w:val="0"/>
        <w:autoSpaceDN w:val="0"/>
        <w:adjustRightInd w:val="0"/>
        <w:ind w:firstLine="539"/>
        <w:rPr>
          <w:rFonts w:ascii="Arial" w:hAnsi="Arial" w:cs="Arial"/>
        </w:rPr>
      </w:pPr>
      <w:r w:rsidRPr="00252688">
        <w:rPr>
          <w:rFonts w:ascii="Arial" w:hAnsi="Arial" w:cs="Arial"/>
        </w:rPr>
        <w:t>Текущее состояние физической культуры и спорта в Большеулуйском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C00FFD" w:rsidRPr="00252688" w:rsidRDefault="00C00FFD" w:rsidP="00A314EF">
      <w:pPr>
        <w:ind w:firstLine="539"/>
        <w:rPr>
          <w:rFonts w:ascii="Arial" w:hAnsi="Arial" w:cs="Arial"/>
        </w:rPr>
      </w:pPr>
      <w:r w:rsidRPr="00252688">
        <w:rPr>
          <w:rFonts w:ascii="Arial" w:hAnsi="Arial" w:cs="Arial"/>
        </w:rPr>
        <w:t>Согласно статистической отчетности, в 20</w:t>
      </w:r>
      <w:r w:rsidR="00D37D16" w:rsidRPr="00252688">
        <w:rPr>
          <w:rFonts w:ascii="Arial" w:hAnsi="Arial" w:cs="Arial"/>
        </w:rPr>
        <w:t>2</w:t>
      </w:r>
      <w:r w:rsidR="0001411F" w:rsidRPr="00252688">
        <w:rPr>
          <w:rFonts w:ascii="Arial" w:hAnsi="Arial" w:cs="Arial"/>
        </w:rPr>
        <w:t>4</w:t>
      </w:r>
      <w:r w:rsidRPr="00252688">
        <w:rPr>
          <w:rFonts w:ascii="Arial" w:hAnsi="Arial" w:cs="Arial"/>
        </w:rPr>
        <w:t xml:space="preserve"> году удельный вес жителей, систематически занимающихся физической культурой и спортом в Большеулуйском районе состав</w:t>
      </w:r>
      <w:r w:rsidR="000552F9" w:rsidRPr="00252688">
        <w:rPr>
          <w:rFonts w:ascii="Arial" w:hAnsi="Arial" w:cs="Arial"/>
        </w:rPr>
        <w:t>ил</w:t>
      </w:r>
      <w:r w:rsidR="00E1639B" w:rsidRPr="00252688">
        <w:rPr>
          <w:rFonts w:ascii="Arial" w:hAnsi="Arial" w:cs="Arial"/>
        </w:rPr>
        <w:t xml:space="preserve"> </w:t>
      </w:r>
      <w:r w:rsidR="0001411F" w:rsidRPr="00252688">
        <w:rPr>
          <w:rFonts w:ascii="Arial" w:hAnsi="Arial" w:cs="Arial"/>
        </w:rPr>
        <w:t>55,42</w:t>
      </w:r>
      <w:r w:rsidRPr="00252688">
        <w:rPr>
          <w:rFonts w:ascii="Arial" w:hAnsi="Arial" w:cs="Arial"/>
        </w:rPr>
        <w:t>% от общей численности жителей района</w:t>
      </w:r>
      <w:r w:rsidR="00BC1DED" w:rsidRPr="00252688">
        <w:rPr>
          <w:rFonts w:ascii="Arial" w:hAnsi="Arial" w:cs="Arial"/>
        </w:rPr>
        <w:t xml:space="preserve"> в возрасте от 3 до 79 лет</w:t>
      </w:r>
      <w:r w:rsidRPr="00252688">
        <w:rPr>
          <w:rFonts w:ascii="Arial" w:hAnsi="Arial" w:cs="Arial"/>
        </w:rPr>
        <w:t xml:space="preserve">, </w:t>
      </w:r>
      <w:r w:rsidR="006600F0" w:rsidRPr="00252688">
        <w:rPr>
          <w:rFonts w:ascii="Arial" w:hAnsi="Arial" w:cs="Arial"/>
        </w:rPr>
        <w:t>3504</w:t>
      </w:r>
      <w:r w:rsidR="00B94C90" w:rsidRPr="00252688">
        <w:rPr>
          <w:rFonts w:ascii="Arial" w:hAnsi="Arial" w:cs="Arial"/>
        </w:rPr>
        <w:t xml:space="preserve"> </w:t>
      </w:r>
      <w:r w:rsidRPr="00252688">
        <w:rPr>
          <w:rFonts w:ascii="Arial" w:hAnsi="Arial" w:cs="Arial"/>
        </w:rPr>
        <w:t>человек</w:t>
      </w:r>
      <w:r w:rsidR="006600F0" w:rsidRPr="00252688">
        <w:rPr>
          <w:rFonts w:ascii="Arial" w:hAnsi="Arial" w:cs="Arial"/>
        </w:rPr>
        <w:t>а</w:t>
      </w:r>
      <w:r w:rsidRPr="00252688">
        <w:rPr>
          <w:rFonts w:ascii="Arial" w:hAnsi="Arial" w:cs="Arial"/>
        </w:rPr>
        <w:t xml:space="preserve">. </w:t>
      </w:r>
    </w:p>
    <w:p w:rsidR="00C00FFD" w:rsidRPr="00252688" w:rsidRDefault="00C00FFD" w:rsidP="00A314EF">
      <w:pPr>
        <w:ind w:firstLine="539"/>
        <w:rPr>
          <w:rFonts w:ascii="Arial" w:hAnsi="Arial" w:cs="Arial"/>
        </w:rPr>
      </w:pPr>
      <w:r w:rsidRPr="00252688">
        <w:rPr>
          <w:rFonts w:ascii="Arial" w:hAnsi="Arial" w:cs="Arial"/>
        </w:rPr>
        <w:t>На территории района расположено 2</w:t>
      </w:r>
      <w:r w:rsidR="000552F9" w:rsidRPr="00252688">
        <w:rPr>
          <w:rFonts w:ascii="Arial" w:hAnsi="Arial" w:cs="Arial"/>
        </w:rPr>
        <w:t>7</w:t>
      </w:r>
      <w:r w:rsidRPr="00252688">
        <w:rPr>
          <w:rFonts w:ascii="Arial" w:hAnsi="Arial" w:cs="Arial"/>
        </w:rPr>
        <w:t xml:space="preserve"> </w:t>
      </w:r>
      <w:r w:rsidR="00281C54" w:rsidRPr="00252688">
        <w:rPr>
          <w:rFonts w:ascii="Arial" w:hAnsi="Arial" w:cs="Arial"/>
        </w:rPr>
        <w:t>сооружений спортивной направленности</w:t>
      </w:r>
      <w:r w:rsidRPr="00252688">
        <w:rPr>
          <w:rFonts w:ascii="Arial" w:hAnsi="Arial" w:cs="Arial"/>
        </w:rPr>
        <w:t xml:space="preserve">, в их числе: </w:t>
      </w:r>
      <w:r w:rsidR="00B11F3B" w:rsidRPr="00252688">
        <w:rPr>
          <w:rFonts w:ascii="Arial" w:hAnsi="Arial" w:cs="Arial"/>
        </w:rPr>
        <w:t xml:space="preserve">муниципальное бюджетное образовательное учреждение дополнительного образования детей </w:t>
      </w:r>
      <w:r w:rsidRPr="00252688">
        <w:rPr>
          <w:rFonts w:ascii="Arial" w:hAnsi="Arial" w:cs="Arial"/>
        </w:rPr>
        <w:t>«Большеулуйская детско-юношеская спортивная школа», 10 спортивных залов, расположенных в общеобразовательных учебных заведениях, 1</w:t>
      </w:r>
      <w:r w:rsidR="000552F9" w:rsidRPr="00252688">
        <w:rPr>
          <w:rFonts w:ascii="Arial" w:hAnsi="Arial" w:cs="Arial"/>
        </w:rPr>
        <w:t>2</w:t>
      </w:r>
      <w:r w:rsidRPr="00252688">
        <w:rPr>
          <w:rFonts w:ascii="Arial" w:hAnsi="Arial" w:cs="Arial"/>
        </w:rPr>
        <w:t xml:space="preserve">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w:t>
      </w:r>
      <w:r w:rsidR="002765A4" w:rsidRPr="00252688">
        <w:rPr>
          <w:rFonts w:ascii="Arial" w:hAnsi="Arial" w:cs="Arial"/>
        </w:rPr>
        <w:t>6</w:t>
      </w:r>
      <w:r w:rsidRPr="00252688">
        <w:rPr>
          <w:rFonts w:ascii="Arial" w:hAnsi="Arial" w:cs="Arial"/>
        </w:rPr>
        <w:t xml:space="preserve"> клуб</w:t>
      </w:r>
      <w:r w:rsidR="002765A4" w:rsidRPr="00252688">
        <w:rPr>
          <w:rFonts w:ascii="Arial" w:hAnsi="Arial" w:cs="Arial"/>
        </w:rPr>
        <w:t>ов</w:t>
      </w:r>
      <w:r w:rsidRPr="00252688">
        <w:rPr>
          <w:rFonts w:ascii="Arial" w:hAnsi="Arial" w:cs="Arial"/>
        </w:rPr>
        <w:t xml:space="preserve"> при общеобразовательных учреждениях.</w:t>
      </w:r>
    </w:p>
    <w:p w:rsidR="00A74EE4" w:rsidRPr="00252688" w:rsidRDefault="00C00FFD" w:rsidP="00A314EF">
      <w:pPr>
        <w:ind w:firstLine="539"/>
        <w:rPr>
          <w:rFonts w:ascii="Arial" w:hAnsi="Arial" w:cs="Arial"/>
        </w:rPr>
      </w:pPr>
      <w:r w:rsidRPr="00252688">
        <w:rPr>
          <w:rFonts w:ascii="Arial" w:hAnsi="Arial" w:cs="Arial"/>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C00FFD" w:rsidRPr="00252688" w:rsidRDefault="00A74EE4" w:rsidP="00A314EF">
      <w:pPr>
        <w:ind w:firstLine="539"/>
        <w:rPr>
          <w:rFonts w:ascii="Arial" w:hAnsi="Arial" w:cs="Arial"/>
        </w:rPr>
      </w:pPr>
      <w:r w:rsidRPr="00252688">
        <w:rPr>
          <w:rFonts w:ascii="Arial" w:hAnsi="Arial" w:cs="Arial"/>
        </w:rPr>
        <w:t>На 1 января 20</w:t>
      </w:r>
      <w:r w:rsidR="0049570D" w:rsidRPr="00252688">
        <w:rPr>
          <w:rFonts w:ascii="Arial" w:hAnsi="Arial" w:cs="Arial"/>
        </w:rPr>
        <w:t>2</w:t>
      </w:r>
      <w:r w:rsidR="002765A4" w:rsidRPr="00252688">
        <w:rPr>
          <w:rFonts w:ascii="Arial" w:hAnsi="Arial" w:cs="Arial"/>
        </w:rPr>
        <w:t>5</w:t>
      </w:r>
      <w:r w:rsidRPr="00252688">
        <w:rPr>
          <w:rFonts w:ascii="Arial" w:hAnsi="Arial" w:cs="Arial"/>
        </w:rPr>
        <w:t xml:space="preserve"> года в спортивных клубах по месту жительства в Большеулуйском районе занима</w:t>
      </w:r>
      <w:r w:rsidR="00DC4C49" w:rsidRPr="00252688">
        <w:rPr>
          <w:rFonts w:ascii="Arial" w:hAnsi="Arial" w:cs="Arial"/>
        </w:rPr>
        <w:t>ется</w:t>
      </w:r>
      <w:r w:rsidRPr="00252688">
        <w:rPr>
          <w:rFonts w:ascii="Arial" w:hAnsi="Arial" w:cs="Arial"/>
        </w:rPr>
        <w:t xml:space="preserve"> </w:t>
      </w:r>
      <w:r w:rsidR="002765A4" w:rsidRPr="00252688">
        <w:rPr>
          <w:rFonts w:ascii="Arial" w:hAnsi="Arial" w:cs="Arial"/>
        </w:rPr>
        <w:t>1988</w:t>
      </w:r>
      <w:r w:rsidR="00466E24" w:rsidRPr="00252688">
        <w:rPr>
          <w:rFonts w:ascii="Arial" w:hAnsi="Arial" w:cs="Arial"/>
        </w:rPr>
        <w:t xml:space="preserve"> </w:t>
      </w:r>
      <w:r w:rsidR="00DC4C49" w:rsidRPr="00252688">
        <w:rPr>
          <w:rFonts w:ascii="Arial" w:hAnsi="Arial" w:cs="Arial"/>
        </w:rPr>
        <w:t xml:space="preserve">человек, что составляет </w:t>
      </w:r>
      <w:r w:rsidR="00B94C90" w:rsidRPr="00252688">
        <w:rPr>
          <w:rFonts w:ascii="Arial" w:hAnsi="Arial" w:cs="Arial"/>
        </w:rPr>
        <w:t>5</w:t>
      </w:r>
      <w:r w:rsidR="002146C1" w:rsidRPr="00252688">
        <w:rPr>
          <w:rFonts w:ascii="Arial" w:hAnsi="Arial" w:cs="Arial"/>
        </w:rPr>
        <w:t>6,74</w:t>
      </w:r>
      <w:r w:rsidR="00C8393B" w:rsidRPr="00252688">
        <w:rPr>
          <w:rFonts w:ascii="Arial" w:hAnsi="Arial" w:cs="Arial"/>
        </w:rPr>
        <w:t xml:space="preserve">% </w:t>
      </w:r>
      <w:r w:rsidR="00DC4C49" w:rsidRPr="00252688">
        <w:rPr>
          <w:rFonts w:ascii="Arial" w:hAnsi="Arial" w:cs="Arial"/>
        </w:rPr>
        <w:t>от числа систематически зан</w:t>
      </w:r>
      <w:r w:rsidR="00EA0D75" w:rsidRPr="00252688">
        <w:rPr>
          <w:rFonts w:ascii="Arial" w:hAnsi="Arial" w:cs="Arial"/>
        </w:rPr>
        <w:t>имающихся физической культурой и</w:t>
      </w:r>
      <w:r w:rsidR="00DC4C49" w:rsidRPr="00252688">
        <w:rPr>
          <w:rFonts w:ascii="Arial" w:hAnsi="Arial" w:cs="Arial"/>
        </w:rPr>
        <w:t xml:space="preserve"> спортом жителей района (на 01.0</w:t>
      </w:r>
      <w:r w:rsidR="006D7B0D" w:rsidRPr="00252688">
        <w:rPr>
          <w:rFonts w:ascii="Arial" w:hAnsi="Arial" w:cs="Arial"/>
        </w:rPr>
        <w:t>1.20</w:t>
      </w:r>
      <w:r w:rsidR="00466E24" w:rsidRPr="00252688">
        <w:rPr>
          <w:rFonts w:ascii="Arial" w:hAnsi="Arial" w:cs="Arial"/>
        </w:rPr>
        <w:t>2</w:t>
      </w:r>
      <w:r w:rsidR="002765A4" w:rsidRPr="00252688">
        <w:rPr>
          <w:rFonts w:ascii="Arial" w:hAnsi="Arial" w:cs="Arial"/>
        </w:rPr>
        <w:t>4</w:t>
      </w:r>
      <w:r w:rsidR="00DC4C49" w:rsidRPr="00252688">
        <w:rPr>
          <w:rFonts w:ascii="Arial" w:hAnsi="Arial" w:cs="Arial"/>
        </w:rPr>
        <w:t xml:space="preserve"> – </w:t>
      </w:r>
      <w:r w:rsidR="00C8393B" w:rsidRPr="00252688">
        <w:rPr>
          <w:rFonts w:ascii="Arial" w:hAnsi="Arial" w:cs="Arial"/>
        </w:rPr>
        <w:t>1</w:t>
      </w:r>
      <w:r w:rsidR="002765A4" w:rsidRPr="00252688">
        <w:rPr>
          <w:rFonts w:ascii="Arial" w:hAnsi="Arial" w:cs="Arial"/>
        </w:rPr>
        <w:t>771</w:t>
      </w:r>
      <w:r w:rsidR="00DC4C49" w:rsidRPr="00252688">
        <w:rPr>
          <w:rFonts w:ascii="Arial" w:hAnsi="Arial" w:cs="Arial"/>
        </w:rPr>
        <w:t xml:space="preserve"> человек, </w:t>
      </w:r>
      <w:r w:rsidR="002765A4" w:rsidRPr="00252688">
        <w:rPr>
          <w:rFonts w:ascii="Arial" w:hAnsi="Arial" w:cs="Arial"/>
        </w:rPr>
        <w:t>53,65</w:t>
      </w:r>
      <w:r w:rsidR="00B94C90" w:rsidRPr="00252688">
        <w:rPr>
          <w:rFonts w:ascii="Arial" w:hAnsi="Arial" w:cs="Arial"/>
        </w:rPr>
        <w:t>%</w:t>
      </w:r>
      <w:r w:rsidR="00DC4C49" w:rsidRPr="00252688">
        <w:rPr>
          <w:rFonts w:ascii="Arial" w:hAnsi="Arial" w:cs="Arial"/>
        </w:rPr>
        <w:t>).</w:t>
      </w:r>
    </w:p>
    <w:p w:rsidR="002146C1" w:rsidRPr="00252688" w:rsidRDefault="002146C1" w:rsidP="002146C1">
      <w:pPr>
        <w:widowControl w:val="0"/>
        <w:suppressAutoHyphens w:val="0"/>
        <w:autoSpaceDE w:val="0"/>
        <w:autoSpaceDN w:val="0"/>
        <w:adjustRightInd w:val="0"/>
        <w:ind w:firstLine="720"/>
        <w:rPr>
          <w:rFonts w:ascii="Arial" w:hAnsi="Arial" w:cs="Arial"/>
          <w:bCs/>
          <w:spacing w:val="-3"/>
          <w:lang w:eastAsia="ru-RU"/>
        </w:rPr>
      </w:pPr>
      <w:r w:rsidRPr="00252688">
        <w:rPr>
          <w:rFonts w:ascii="Arial" w:hAnsi="Arial" w:cs="Arial"/>
          <w:lang w:eastAsia="ru-RU"/>
        </w:rPr>
        <w:t>В 2024 году администрацией Большеулуйского районом были подготовлены и направлены в министерство спорта Красноярского края документы на предоставл</w:t>
      </w:r>
      <w:r w:rsidRPr="00252688">
        <w:rPr>
          <w:rFonts w:ascii="Arial" w:hAnsi="Arial" w:cs="Arial"/>
          <w:lang w:eastAsia="ru-RU"/>
        </w:rPr>
        <w:t>е</w:t>
      </w:r>
      <w:r w:rsidRPr="00252688">
        <w:rPr>
          <w:rFonts w:ascii="Arial" w:hAnsi="Arial" w:cs="Arial"/>
          <w:lang w:eastAsia="ru-RU"/>
        </w:rPr>
        <w:t xml:space="preserve">ния </w:t>
      </w:r>
      <w:r w:rsidRPr="00252688">
        <w:rPr>
          <w:rFonts w:ascii="Arial" w:hAnsi="Arial" w:cs="Arial"/>
          <w:lang w:eastAsia="ru-RU"/>
        </w:rPr>
        <w:lastRenderedPageBreak/>
        <w:t xml:space="preserve">субсидий из краевого бюджета в размере 5 000,0 тыс. рублей </w:t>
      </w:r>
      <w:r w:rsidRPr="00252688">
        <w:rPr>
          <w:rFonts w:ascii="Arial" w:hAnsi="Arial" w:cs="Arial"/>
          <w:bCs/>
          <w:spacing w:val="-3"/>
          <w:lang w:eastAsia="ru-RU"/>
        </w:rPr>
        <w:t>на модернизацию и укрепление материально-технической базы в размере 5 000,0 тыс. рублей, для обустро</w:t>
      </w:r>
      <w:r w:rsidRPr="00252688">
        <w:rPr>
          <w:rFonts w:ascii="Arial" w:hAnsi="Arial" w:cs="Arial"/>
          <w:bCs/>
          <w:spacing w:val="-3"/>
          <w:lang w:eastAsia="ru-RU"/>
        </w:rPr>
        <w:t>й</w:t>
      </w:r>
      <w:r w:rsidRPr="00252688">
        <w:rPr>
          <w:rFonts w:ascii="Arial" w:hAnsi="Arial" w:cs="Arial"/>
          <w:bCs/>
          <w:spacing w:val="-3"/>
          <w:lang w:eastAsia="ru-RU"/>
        </w:rPr>
        <w:t>ства плоскостного спортивного сооружения в сельской местности (хоккейной коро</w:t>
      </w:r>
      <w:r w:rsidRPr="00252688">
        <w:rPr>
          <w:rFonts w:ascii="Arial" w:hAnsi="Arial" w:cs="Arial"/>
          <w:bCs/>
          <w:spacing w:val="-3"/>
          <w:lang w:eastAsia="ru-RU"/>
        </w:rPr>
        <w:t>б</w:t>
      </w:r>
      <w:r w:rsidRPr="00252688">
        <w:rPr>
          <w:rFonts w:ascii="Arial" w:hAnsi="Arial" w:cs="Arial"/>
          <w:bCs/>
          <w:spacing w:val="-3"/>
          <w:lang w:eastAsia="ru-RU"/>
        </w:rPr>
        <w:t>ки в с. Большой Улуй). По результатам конкурсного отбора вышеуказанная субсидия была в</w:t>
      </w:r>
      <w:r w:rsidRPr="00252688">
        <w:rPr>
          <w:rFonts w:ascii="Arial" w:hAnsi="Arial" w:cs="Arial"/>
          <w:bCs/>
          <w:spacing w:val="-3"/>
          <w:lang w:eastAsia="ru-RU"/>
        </w:rPr>
        <w:t>ы</w:t>
      </w:r>
      <w:r w:rsidRPr="00252688">
        <w:rPr>
          <w:rFonts w:ascii="Arial" w:hAnsi="Arial" w:cs="Arial"/>
          <w:bCs/>
          <w:spacing w:val="-3"/>
          <w:lang w:eastAsia="ru-RU"/>
        </w:rPr>
        <w:t>делена и освоена в полном объеме.</w:t>
      </w:r>
    </w:p>
    <w:p w:rsidR="002146C1" w:rsidRPr="00252688" w:rsidRDefault="002146C1" w:rsidP="002146C1">
      <w:pPr>
        <w:widowControl w:val="0"/>
        <w:suppressAutoHyphens w:val="0"/>
        <w:autoSpaceDE w:val="0"/>
        <w:autoSpaceDN w:val="0"/>
        <w:adjustRightInd w:val="0"/>
        <w:ind w:firstLine="720"/>
        <w:rPr>
          <w:rFonts w:ascii="Arial" w:hAnsi="Arial" w:cs="Arial"/>
          <w:bCs/>
          <w:spacing w:val="-3"/>
          <w:lang w:eastAsia="ru-RU"/>
        </w:rPr>
      </w:pPr>
      <w:r w:rsidRPr="00252688">
        <w:rPr>
          <w:rFonts w:ascii="Arial" w:hAnsi="Arial" w:cs="Arial"/>
          <w:bCs/>
          <w:spacing w:val="-3"/>
          <w:lang w:eastAsia="ru-RU"/>
        </w:rPr>
        <w:t>В 2024 году в рамках реализации государственной программы Красн</w:t>
      </w:r>
      <w:r w:rsidRPr="00252688">
        <w:rPr>
          <w:rFonts w:ascii="Arial" w:hAnsi="Arial" w:cs="Arial"/>
          <w:bCs/>
          <w:spacing w:val="-3"/>
          <w:lang w:eastAsia="ru-RU"/>
        </w:rPr>
        <w:t>о</w:t>
      </w:r>
      <w:r w:rsidRPr="00252688">
        <w:rPr>
          <w:rFonts w:ascii="Arial" w:hAnsi="Arial" w:cs="Arial"/>
          <w:bCs/>
          <w:spacing w:val="-3"/>
          <w:lang w:eastAsia="ru-RU"/>
        </w:rPr>
        <w:t>ярского края «Развитие физической культуры и спорта в Красноярском крае» из краевого бюджета местному бюджету Большеулуйского района был предоставлен иной межбюджетный трансферт на поддержку спорти</w:t>
      </w:r>
      <w:r w:rsidRPr="00252688">
        <w:rPr>
          <w:rFonts w:ascii="Arial" w:hAnsi="Arial" w:cs="Arial"/>
          <w:bCs/>
          <w:spacing w:val="-3"/>
          <w:lang w:eastAsia="ru-RU"/>
        </w:rPr>
        <w:t>в</w:t>
      </w:r>
      <w:r w:rsidRPr="00252688">
        <w:rPr>
          <w:rFonts w:ascii="Arial" w:hAnsi="Arial" w:cs="Arial"/>
          <w:bCs/>
          <w:spacing w:val="-3"/>
          <w:lang w:eastAsia="ru-RU"/>
        </w:rPr>
        <w:t>ных клубов по месту жительства  в размере 672,0 тыс. рублей, который в полном объеме был реализован муниципальных бюджетным учрежд</w:t>
      </w:r>
      <w:r w:rsidRPr="00252688">
        <w:rPr>
          <w:rFonts w:ascii="Arial" w:hAnsi="Arial" w:cs="Arial"/>
          <w:bCs/>
          <w:spacing w:val="-3"/>
          <w:lang w:eastAsia="ru-RU"/>
        </w:rPr>
        <w:t>е</w:t>
      </w:r>
      <w:r w:rsidRPr="00252688">
        <w:rPr>
          <w:rFonts w:ascii="Arial" w:hAnsi="Arial" w:cs="Arial"/>
          <w:bCs/>
          <w:spacing w:val="-3"/>
          <w:lang w:eastAsia="ru-RU"/>
        </w:rPr>
        <w:t>нием «Большеулуйский физкультурно-спортивный клуб по месту жительства «Олимп»». Выделенные денежные средства были израсходованы на приобретения  спортивного и</w:t>
      </w:r>
      <w:r w:rsidRPr="00252688">
        <w:rPr>
          <w:rFonts w:ascii="Arial" w:hAnsi="Arial" w:cs="Arial"/>
          <w:bCs/>
          <w:spacing w:val="-3"/>
          <w:lang w:eastAsia="ru-RU"/>
        </w:rPr>
        <w:t>н</w:t>
      </w:r>
      <w:r w:rsidRPr="00252688">
        <w:rPr>
          <w:rFonts w:ascii="Arial" w:hAnsi="Arial" w:cs="Arial"/>
          <w:bCs/>
          <w:spacing w:val="-3"/>
          <w:lang w:eastAsia="ru-RU"/>
        </w:rPr>
        <w:t>вентаря и оборудования, наградной атрибутики, проведение краевых акций и районных соревнований,  а так же на выполнение муниципального задания, р</w:t>
      </w:r>
      <w:r w:rsidRPr="00252688">
        <w:rPr>
          <w:rFonts w:ascii="Arial" w:hAnsi="Arial" w:cs="Arial"/>
          <w:bCs/>
          <w:spacing w:val="-3"/>
          <w:lang w:eastAsia="ru-RU"/>
        </w:rPr>
        <w:t>е</w:t>
      </w:r>
      <w:r w:rsidRPr="00252688">
        <w:rPr>
          <w:rFonts w:ascii="Arial" w:hAnsi="Arial" w:cs="Arial"/>
          <w:bCs/>
          <w:spacing w:val="-3"/>
          <w:lang w:eastAsia="ru-RU"/>
        </w:rPr>
        <w:t xml:space="preserve">гиональных выплат и другие расходы. </w:t>
      </w:r>
    </w:p>
    <w:p w:rsidR="00EF36D8" w:rsidRPr="00252688" w:rsidRDefault="00EF06A6" w:rsidP="00E16F76">
      <w:pPr>
        <w:widowControl w:val="0"/>
        <w:suppressAutoHyphens w:val="0"/>
        <w:autoSpaceDE w:val="0"/>
        <w:autoSpaceDN w:val="0"/>
        <w:adjustRightInd w:val="0"/>
        <w:ind w:firstLine="720"/>
        <w:rPr>
          <w:rFonts w:ascii="Arial" w:hAnsi="Arial" w:cs="Arial"/>
          <w:lang w:eastAsia="ru-RU"/>
        </w:rPr>
      </w:pPr>
      <w:r w:rsidRPr="00252688">
        <w:rPr>
          <w:rFonts w:ascii="Arial" w:hAnsi="Arial" w:cs="Arial"/>
        </w:rPr>
        <w:t>В 202</w:t>
      </w:r>
      <w:r w:rsidR="002A4894" w:rsidRPr="00252688">
        <w:rPr>
          <w:rFonts w:ascii="Arial" w:hAnsi="Arial" w:cs="Arial"/>
        </w:rPr>
        <w:t>4</w:t>
      </w:r>
      <w:r w:rsidRPr="00252688">
        <w:rPr>
          <w:rFonts w:ascii="Arial" w:hAnsi="Arial" w:cs="Arial"/>
        </w:rPr>
        <w:t xml:space="preserve"> году </w:t>
      </w:r>
      <w:r w:rsidR="00EF36D8" w:rsidRPr="00252688">
        <w:rPr>
          <w:rFonts w:ascii="Arial" w:hAnsi="Arial" w:cs="Arial"/>
        </w:rPr>
        <w:t xml:space="preserve">приняли </w:t>
      </w:r>
      <w:r w:rsidR="00EF36D8" w:rsidRPr="00252688">
        <w:rPr>
          <w:rFonts w:ascii="Arial" w:hAnsi="Arial" w:cs="Arial"/>
          <w:lang w:eastAsia="ru-RU"/>
        </w:rPr>
        <w:t>участие в выполнении нормативов испытаний (тестов) ко</w:t>
      </w:r>
      <w:r w:rsidR="00EF36D8" w:rsidRPr="00252688">
        <w:rPr>
          <w:rFonts w:ascii="Arial" w:hAnsi="Arial" w:cs="Arial"/>
          <w:lang w:eastAsia="ru-RU"/>
        </w:rPr>
        <w:t>м</w:t>
      </w:r>
      <w:r w:rsidR="00EF36D8" w:rsidRPr="00252688">
        <w:rPr>
          <w:rFonts w:ascii="Arial" w:hAnsi="Arial" w:cs="Arial"/>
          <w:lang w:eastAsia="ru-RU"/>
        </w:rPr>
        <w:t>плекса ГТО</w:t>
      </w:r>
      <w:r w:rsidR="002A4894" w:rsidRPr="00252688">
        <w:rPr>
          <w:rFonts w:ascii="Arial" w:hAnsi="Arial" w:cs="Arial"/>
          <w:lang w:eastAsia="ru-RU"/>
        </w:rPr>
        <w:t xml:space="preserve"> 393 </w:t>
      </w:r>
      <w:r w:rsidR="00EF36D8" w:rsidRPr="00252688">
        <w:rPr>
          <w:rFonts w:ascii="Arial" w:hAnsi="Arial" w:cs="Arial"/>
          <w:lang w:eastAsia="ru-RU"/>
        </w:rPr>
        <w:t xml:space="preserve"> человек</w:t>
      </w:r>
      <w:r w:rsidR="00DE28CB" w:rsidRPr="00252688">
        <w:rPr>
          <w:rFonts w:ascii="Arial" w:hAnsi="Arial" w:cs="Arial"/>
          <w:lang w:eastAsia="ru-RU"/>
        </w:rPr>
        <w:t>а</w:t>
      </w:r>
      <w:r w:rsidR="002A4894" w:rsidRPr="00252688">
        <w:rPr>
          <w:rFonts w:ascii="Arial" w:hAnsi="Arial" w:cs="Arial"/>
          <w:lang w:eastAsia="ru-RU"/>
        </w:rPr>
        <w:t xml:space="preserve"> (АППГ- </w:t>
      </w:r>
      <w:r w:rsidR="00442167" w:rsidRPr="00252688">
        <w:rPr>
          <w:rFonts w:ascii="Arial" w:hAnsi="Arial" w:cs="Arial"/>
          <w:lang w:eastAsia="ru-RU"/>
        </w:rPr>
        <w:t>143 чел.)</w:t>
      </w:r>
      <w:r w:rsidR="00EF36D8" w:rsidRPr="00252688">
        <w:rPr>
          <w:rFonts w:ascii="Arial" w:hAnsi="Arial" w:cs="Arial"/>
          <w:lang w:eastAsia="ru-RU"/>
        </w:rPr>
        <w:t xml:space="preserve">, из которых выполнили нормативы ГТО </w:t>
      </w:r>
      <w:r w:rsidR="002A4894" w:rsidRPr="00252688">
        <w:rPr>
          <w:rFonts w:ascii="Arial" w:hAnsi="Arial" w:cs="Arial"/>
          <w:lang w:eastAsia="ru-RU"/>
        </w:rPr>
        <w:t>66</w:t>
      </w:r>
      <w:r w:rsidR="00DE28CB" w:rsidRPr="00252688">
        <w:rPr>
          <w:rFonts w:ascii="Arial" w:hAnsi="Arial" w:cs="Arial"/>
          <w:lang w:eastAsia="ru-RU"/>
        </w:rPr>
        <w:t xml:space="preserve"> </w:t>
      </w:r>
      <w:r w:rsidR="00EF36D8" w:rsidRPr="00252688">
        <w:rPr>
          <w:rFonts w:ascii="Arial" w:hAnsi="Arial" w:cs="Arial"/>
          <w:lang w:eastAsia="ru-RU"/>
        </w:rPr>
        <w:t>человек, ч</w:t>
      </w:r>
      <w:r w:rsidR="00BC1DED" w:rsidRPr="00252688">
        <w:rPr>
          <w:rFonts w:ascii="Arial" w:hAnsi="Arial" w:cs="Arial"/>
          <w:lang w:eastAsia="ru-RU"/>
        </w:rPr>
        <w:t>то с</w:t>
      </w:r>
      <w:r w:rsidR="00BC1DED" w:rsidRPr="00252688">
        <w:rPr>
          <w:rFonts w:ascii="Arial" w:hAnsi="Arial" w:cs="Arial"/>
          <w:lang w:eastAsia="ru-RU"/>
        </w:rPr>
        <w:t>о</w:t>
      </w:r>
      <w:r w:rsidR="00BC1DED" w:rsidRPr="00252688">
        <w:rPr>
          <w:rFonts w:ascii="Arial" w:hAnsi="Arial" w:cs="Arial"/>
          <w:lang w:eastAsia="ru-RU"/>
        </w:rPr>
        <w:t>ставляет</w:t>
      </w:r>
      <w:r w:rsidR="00546760" w:rsidRPr="00252688">
        <w:rPr>
          <w:rFonts w:ascii="Arial" w:hAnsi="Arial" w:cs="Arial"/>
          <w:lang w:eastAsia="ru-RU"/>
        </w:rPr>
        <w:t xml:space="preserve"> </w:t>
      </w:r>
      <w:r w:rsidR="002A4894" w:rsidRPr="00252688">
        <w:rPr>
          <w:rFonts w:ascii="Arial" w:hAnsi="Arial" w:cs="Arial"/>
          <w:lang w:eastAsia="ru-RU"/>
        </w:rPr>
        <w:t>16,8</w:t>
      </w:r>
      <w:r w:rsidR="00DE28CB" w:rsidRPr="00252688">
        <w:rPr>
          <w:rFonts w:ascii="Arial" w:hAnsi="Arial" w:cs="Arial"/>
          <w:lang w:eastAsia="ru-RU"/>
        </w:rPr>
        <w:t xml:space="preserve">% </w:t>
      </w:r>
      <w:r w:rsidR="00B25C8B" w:rsidRPr="00252688">
        <w:rPr>
          <w:rFonts w:ascii="Arial" w:hAnsi="Arial" w:cs="Arial"/>
          <w:lang w:eastAsia="ru-RU"/>
        </w:rPr>
        <w:t xml:space="preserve">(АППГ </w:t>
      </w:r>
      <w:r w:rsidR="002A4894" w:rsidRPr="00252688">
        <w:rPr>
          <w:rFonts w:ascii="Arial" w:hAnsi="Arial" w:cs="Arial"/>
          <w:lang w:eastAsia="ru-RU"/>
        </w:rPr>
        <w:t>–</w:t>
      </w:r>
      <w:r w:rsidR="00B25C8B" w:rsidRPr="00252688">
        <w:rPr>
          <w:rFonts w:ascii="Arial" w:hAnsi="Arial" w:cs="Arial"/>
          <w:lang w:eastAsia="ru-RU"/>
        </w:rPr>
        <w:t xml:space="preserve"> </w:t>
      </w:r>
      <w:r w:rsidR="00DE28CB" w:rsidRPr="00252688">
        <w:rPr>
          <w:rFonts w:ascii="Arial" w:hAnsi="Arial" w:cs="Arial"/>
          <w:lang w:eastAsia="ru-RU"/>
        </w:rPr>
        <w:t>3</w:t>
      </w:r>
      <w:r w:rsidR="002A4894" w:rsidRPr="00252688">
        <w:rPr>
          <w:rFonts w:ascii="Arial" w:hAnsi="Arial" w:cs="Arial"/>
          <w:lang w:eastAsia="ru-RU"/>
        </w:rPr>
        <w:t>6,4</w:t>
      </w:r>
      <w:r w:rsidR="00DE28CB" w:rsidRPr="00252688">
        <w:rPr>
          <w:rFonts w:ascii="Arial" w:hAnsi="Arial" w:cs="Arial"/>
          <w:lang w:eastAsia="ru-RU"/>
        </w:rPr>
        <w:t xml:space="preserve">% </w:t>
      </w:r>
      <w:r w:rsidR="00B25C8B" w:rsidRPr="00252688">
        <w:rPr>
          <w:rFonts w:ascii="Arial" w:hAnsi="Arial" w:cs="Arial"/>
          <w:lang w:eastAsia="ru-RU"/>
        </w:rPr>
        <w:t>)</w:t>
      </w:r>
      <w:r w:rsidR="00EF36D8" w:rsidRPr="00252688">
        <w:rPr>
          <w:rFonts w:ascii="Arial" w:hAnsi="Arial" w:cs="Arial"/>
          <w:lang w:eastAsia="ru-RU"/>
        </w:rPr>
        <w:t xml:space="preserve"> от числа сдающих.</w:t>
      </w:r>
    </w:p>
    <w:p w:rsidR="00C00FFD" w:rsidRPr="00252688" w:rsidRDefault="00C00FFD" w:rsidP="00A314EF">
      <w:pPr>
        <w:tabs>
          <w:tab w:val="num" w:pos="0"/>
        </w:tabs>
        <w:ind w:firstLine="539"/>
        <w:rPr>
          <w:rFonts w:ascii="Arial" w:hAnsi="Arial" w:cs="Arial"/>
        </w:rPr>
      </w:pPr>
      <w:r w:rsidRPr="00252688">
        <w:rPr>
          <w:rFonts w:ascii="Arial" w:hAnsi="Arial" w:cs="Arial"/>
        </w:rPr>
        <w:t xml:space="preserve">Формы и методы работы с населением района – складываются из работы спортивных секций, которые ведут на местах инструкторы по спорту </w:t>
      </w:r>
      <w:r w:rsidR="00800269" w:rsidRPr="00252688">
        <w:rPr>
          <w:rFonts w:ascii="Arial" w:hAnsi="Arial" w:cs="Arial"/>
        </w:rPr>
        <w:t>спортивных клубов по месту жительства граждан</w:t>
      </w:r>
      <w:r w:rsidRPr="00252688">
        <w:rPr>
          <w:rFonts w:ascii="Arial" w:hAnsi="Arial" w:cs="Arial"/>
        </w:rPr>
        <w:t>,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C00FFD" w:rsidRPr="00252688" w:rsidRDefault="006465F2" w:rsidP="00A314EF">
      <w:pPr>
        <w:tabs>
          <w:tab w:val="num" w:pos="0"/>
        </w:tabs>
        <w:ind w:firstLine="539"/>
        <w:rPr>
          <w:rFonts w:ascii="Arial" w:hAnsi="Arial" w:cs="Arial"/>
        </w:rPr>
      </w:pPr>
      <w:r w:rsidRPr="00252688">
        <w:rPr>
          <w:rFonts w:ascii="Arial" w:hAnsi="Arial" w:cs="Arial"/>
        </w:rPr>
        <w:t>У</w:t>
      </w:r>
      <w:r w:rsidR="00C00FFD" w:rsidRPr="00252688">
        <w:rPr>
          <w:rFonts w:ascii="Arial" w:hAnsi="Arial" w:cs="Arial"/>
        </w:rPr>
        <w:t>читывая возможности района: спортивно-материальн</w:t>
      </w:r>
      <w:r w:rsidR="0012703E" w:rsidRPr="00252688">
        <w:rPr>
          <w:rFonts w:ascii="Arial" w:hAnsi="Arial" w:cs="Arial"/>
        </w:rPr>
        <w:t>ую</w:t>
      </w:r>
      <w:r w:rsidR="00C00FFD" w:rsidRPr="00252688">
        <w:rPr>
          <w:rFonts w:ascii="Arial" w:hAnsi="Arial" w:cs="Arial"/>
        </w:rPr>
        <w:t xml:space="preserve"> баз</w:t>
      </w:r>
      <w:r w:rsidR="0012703E" w:rsidRPr="00252688">
        <w:rPr>
          <w:rFonts w:ascii="Arial" w:hAnsi="Arial" w:cs="Arial"/>
        </w:rPr>
        <w:t>у</w:t>
      </w:r>
      <w:r w:rsidR="00C00FFD" w:rsidRPr="00252688">
        <w:rPr>
          <w:rFonts w:ascii="Arial" w:hAnsi="Arial" w:cs="Arial"/>
        </w:rPr>
        <w:t>, кадровые, финансовые ресурсы, все мероприятия, проводимые администраци</w:t>
      </w:r>
      <w:r w:rsidR="00507692" w:rsidRPr="00252688">
        <w:rPr>
          <w:rFonts w:ascii="Arial" w:hAnsi="Arial" w:cs="Arial"/>
        </w:rPr>
        <w:t>ей</w:t>
      </w:r>
      <w:r w:rsidR="00C00FFD" w:rsidRPr="00252688">
        <w:rPr>
          <w:rFonts w:ascii="Arial" w:hAnsi="Arial" w:cs="Arial"/>
        </w:rPr>
        <w:t xml:space="preserve"> района, </w:t>
      </w:r>
      <w:r w:rsidR="0012703E" w:rsidRPr="00252688">
        <w:rPr>
          <w:rFonts w:ascii="Arial" w:hAnsi="Arial" w:cs="Arial"/>
        </w:rPr>
        <w:t>отделом</w:t>
      </w:r>
      <w:r w:rsidR="00B86021" w:rsidRPr="00252688">
        <w:rPr>
          <w:rFonts w:ascii="Arial" w:hAnsi="Arial" w:cs="Arial"/>
        </w:rPr>
        <w:t xml:space="preserve"> образования района</w:t>
      </w:r>
      <w:r w:rsidR="00C00FFD" w:rsidRPr="00252688">
        <w:rPr>
          <w:rFonts w:ascii="Arial" w:hAnsi="Arial" w:cs="Arial"/>
        </w:rPr>
        <w:t>, образовательными учреждениями, сельскими советами, совместно с М</w:t>
      </w:r>
      <w:r w:rsidR="0012703E" w:rsidRPr="00252688">
        <w:rPr>
          <w:rFonts w:ascii="Arial" w:hAnsi="Arial" w:cs="Arial"/>
        </w:rPr>
        <w:t>Б</w:t>
      </w:r>
      <w:r w:rsidR="00C00FFD" w:rsidRPr="00252688">
        <w:rPr>
          <w:rFonts w:ascii="Arial" w:hAnsi="Arial" w:cs="Arial"/>
        </w:rPr>
        <w:t>У</w:t>
      </w:r>
      <w:r w:rsidR="00507692" w:rsidRPr="00252688">
        <w:rPr>
          <w:rFonts w:ascii="Arial" w:hAnsi="Arial" w:cs="Arial"/>
        </w:rPr>
        <w:t xml:space="preserve"> «Большеулуйский ФСК по месту жительства «Олимп»»</w:t>
      </w:r>
      <w:r w:rsidR="00C00FFD" w:rsidRPr="00252688">
        <w:rPr>
          <w:rFonts w:ascii="Arial" w:hAnsi="Arial" w:cs="Arial"/>
        </w:rPr>
        <w:t xml:space="preserve"> по линии ФК и спорта были направлены на развитие массового спорта в районе, оздоровления населения, пропаганду здорового образа жизни.</w:t>
      </w:r>
    </w:p>
    <w:p w:rsidR="00C00FFD" w:rsidRPr="00252688" w:rsidRDefault="008A3874" w:rsidP="00A314EF">
      <w:pPr>
        <w:tabs>
          <w:tab w:val="num" w:pos="0"/>
        </w:tabs>
        <w:ind w:firstLine="539"/>
        <w:rPr>
          <w:rFonts w:ascii="Arial" w:hAnsi="Arial" w:cs="Arial"/>
        </w:rPr>
      </w:pPr>
      <w:r w:rsidRPr="00252688">
        <w:rPr>
          <w:rFonts w:ascii="Arial" w:hAnsi="Arial" w:cs="Arial"/>
        </w:rPr>
        <w:t xml:space="preserve">Администрация Большеулуйского района </w:t>
      </w:r>
      <w:r w:rsidR="00C00FFD" w:rsidRPr="00252688">
        <w:rPr>
          <w:rFonts w:ascii="Arial" w:hAnsi="Arial" w:cs="Arial"/>
        </w:rPr>
        <w:t xml:space="preserve">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w:t>
      </w:r>
      <w:r w:rsidR="0012703E" w:rsidRPr="00252688">
        <w:rPr>
          <w:rFonts w:ascii="Arial" w:hAnsi="Arial" w:cs="Arial"/>
        </w:rPr>
        <w:t>отделом</w:t>
      </w:r>
      <w:r w:rsidR="00C00FFD" w:rsidRPr="00252688">
        <w:rPr>
          <w:rFonts w:ascii="Arial" w:hAnsi="Arial" w:cs="Arial"/>
        </w:rPr>
        <w:t xml:space="preserve"> образования, со всеми заинтересованными структурами с учетом спортивных традиций района, популяризации видов спорта в </w:t>
      </w:r>
      <w:r w:rsidR="00DB3DD3" w:rsidRPr="00252688">
        <w:rPr>
          <w:rFonts w:ascii="Arial" w:hAnsi="Arial" w:cs="Arial"/>
        </w:rPr>
        <w:t>районе, наличием спортивных баз</w:t>
      </w:r>
      <w:r w:rsidR="00C00FFD" w:rsidRPr="00252688">
        <w:rPr>
          <w:rFonts w:ascii="Arial" w:hAnsi="Arial" w:cs="Arial"/>
        </w:rPr>
        <w:t>.</w:t>
      </w:r>
    </w:p>
    <w:p w:rsidR="000D70AC" w:rsidRPr="00252688" w:rsidRDefault="00DB3DD3" w:rsidP="00A314EF">
      <w:pPr>
        <w:ind w:firstLine="539"/>
        <w:rPr>
          <w:rFonts w:ascii="Arial" w:hAnsi="Arial" w:cs="Arial"/>
        </w:rPr>
      </w:pPr>
      <w:r w:rsidRPr="00252688">
        <w:rPr>
          <w:rFonts w:ascii="Arial" w:hAnsi="Arial" w:cs="Arial"/>
        </w:rPr>
        <w:t>В соответствии с календарным планом физкуль</w:t>
      </w:r>
      <w:r w:rsidR="00F07AB5" w:rsidRPr="00252688">
        <w:rPr>
          <w:rFonts w:ascii="Arial" w:hAnsi="Arial" w:cs="Arial"/>
        </w:rPr>
        <w:t>турных и спортивных мероприятий</w:t>
      </w:r>
      <w:r w:rsidRPr="00252688">
        <w:rPr>
          <w:rFonts w:ascii="Arial" w:hAnsi="Arial" w:cs="Arial"/>
        </w:rPr>
        <w:t xml:space="preserve"> в 20</w:t>
      </w:r>
      <w:r w:rsidR="00466E24" w:rsidRPr="00252688">
        <w:rPr>
          <w:rFonts w:ascii="Arial" w:hAnsi="Arial" w:cs="Arial"/>
        </w:rPr>
        <w:t>2</w:t>
      </w:r>
      <w:r w:rsidR="002A4894" w:rsidRPr="00252688">
        <w:rPr>
          <w:rFonts w:ascii="Arial" w:hAnsi="Arial" w:cs="Arial"/>
        </w:rPr>
        <w:t>4</w:t>
      </w:r>
      <w:r w:rsidRPr="00252688">
        <w:rPr>
          <w:rFonts w:ascii="Arial" w:hAnsi="Arial" w:cs="Arial"/>
        </w:rPr>
        <w:t xml:space="preserve"> году </w:t>
      </w:r>
      <w:r w:rsidR="009053FF" w:rsidRPr="00252688">
        <w:rPr>
          <w:rFonts w:ascii="Arial" w:hAnsi="Arial" w:cs="Arial"/>
        </w:rPr>
        <w:t>3,0</w:t>
      </w:r>
      <w:r w:rsidR="0056133C" w:rsidRPr="00252688">
        <w:rPr>
          <w:rFonts w:ascii="Arial" w:hAnsi="Arial" w:cs="Arial"/>
        </w:rPr>
        <w:t xml:space="preserve"> тысяч жителей</w:t>
      </w:r>
      <w:r w:rsidR="000D70AC" w:rsidRPr="00252688">
        <w:rPr>
          <w:rFonts w:ascii="Arial" w:hAnsi="Arial" w:cs="Arial"/>
        </w:rPr>
        <w:t xml:space="preserve">, спортсменов различной квалификации и уровня подготовки приняли участие в </w:t>
      </w:r>
      <w:r w:rsidR="0056133C" w:rsidRPr="00252688">
        <w:rPr>
          <w:rFonts w:ascii="Arial" w:hAnsi="Arial" w:cs="Arial"/>
        </w:rPr>
        <w:t>1</w:t>
      </w:r>
      <w:r w:rsidR="00BC2C9E" w:rsidRPr="00252688">
        <w:rPr>
          <w:rFonts w:ascii="Arial" w:hAnsi="Arial" w:cs="Arial"/>
        </w:rPr>
        <w:t>2</w:t>
      </w:r>
      <w:r w:rsidR="002A4894" w:rsidRPr="00252688">
        <w:rPr>
          <w:rFonts w:ascii="Arial" w:hAnsi="Arial" w:cs="Arial"/>
        </w:rPr>
        <w:t>9</w:t>
      </w:r>
      <w:r w:rsidR="0056133C" w:rsidRPr="00252688">
        <w:rPr>
          <w:rFonts w:ascii="Arial" w:hAnsi="Arial" w:cs="Arial"/>
        </w:rPr>
        <w:t xml:space="preserve"> </w:t>
      </w:r>
      <w:r w:rsidR="000D70AC" w:rsidRPr="00252688">
        <w:rPr>
          <w:rFonts w:ascii="Arial" w:hAnsi="Arial" w:cs="Arial"/>
        </w:rPr>
        <w:t>мероприятиях районного, краевого и регионального уровня. Боле</w:t>
      </w:r>
      <w:r w:rsidR="0056133C" w:rsidRPr="00252688">
        <w:rPr>
          <w:rFonts w:ascii="Arial" w:hAnsi="Arial" w:cs="Arial"/>
        </w:rPr>
        <w:t>е шестидесяти процентов из них,</w:t>
      </w:r>
      <w:r w:rsidR="000D70AC" w:rsidRPr="00252688">
        <w:rPr>
          <w:rFonts w:ascii="Arial" w:hAnsi="Arial" w:cs="Arial"/>
        </w:rPr>
        <w:t xml:space="preserve"> это соревнования среди детей, подростков и молодёжи. </w:t>
      </w:r>
    </w:p>
    <w:p w:rsidR="00442167" w:rsidRPr="00252688" w:rsidRDefault="00442167" w:rsidP="00442167">
      <w:pPr>
        <w:ind w:firstLine="539"/>
        <w:rPr>
          <w:rFonts w:ascii="Arial" w:hAnsi="Arial" w:cs="Arial"/>
        </w:rPr>
      </w:pPr>
      <w:r w:rsidRPr="00252688">
        <w:rPr>
          <w:rFonts w:ascii="Arial" w:hAnsi="Arial" w:cs="Arial"/>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2024 году возросло на 203 человека по сравнению с 2023 годом и составляет 3504 человека или 55,42%.</w:t>
      </w:r>
    </w:p>
    <w:p w:rsidR="000D70AC" w:rsidRPr="00252688" w:rsidRDefault="000D70AC" w:rsidP="00A314EF">
      <w:pPr>
        <w:widowControl w:val="0"/>
        <w:autoSpaceDE w:val="0"/>
        <w:autoSpaceDN w:val="0"/>
        <w:adjustRightInd w:val="0"/>
        <w:ind w:firstLine="539"/>
        <w:rPr>
          <w:rFonts w:ascii="Arial" w:hAnsi="Arial" w:cs="Arial"/>
        </w:rPr>
      </w:pPr>
      <w:r w:rsidRPr="00252688">
        <w:rPr>
          <w:rFonts w:ascii="Arial" w:hAnsi="Arial" w:cs="Arial"/>
        </w:rPr>
        <w:t>Весомой составляющей в формировании вышеназванного основного показателя является доля учащихся</w:t>
      </w:r>
      <w:r w:rsidR="00FB2FD0" w:rsidRPr="00252688">
        <w:rPr>
          <w:rFonts w:ascii="Arial" w:hAnsi="Arial" w:cs="Arial"/>
        </w:rPr>
        <w:t xml:space="preserve"> </w:t>
      </w:r>
      <w:r w:rsidRPr="00252688">
        <w:rPr>
          <w:rFonts w:ascii="Arial" w:hAnsi="Arial" w:cs="Arial"/>
        </w:rPr>
        <w:t>образовательных учреждений района, регулярно занимающихся физической культурой и спортом.</w:t>
      </w:r>
    </w:p>
    <w:p w:rsidR="000D70AC" w:rsidRPr="00252688" w:rsidRDefault="00741D15" w:rsidP="00A314EF">
      <w:pPr>
        <w:widowControl w:val="0"/>
        <w:autoSpaceDE w:val="0"/>
        <w:autoSpaceDN w:val="0"/>
        <w:adjustRightInd w:val="0"/>
        <w:ind w:firstLine="539"/>
        <w:rPr>
          <w:rFonts w:ascii="Arial" w:hAnsi="Arial" w:cs="Arial"/>
        </w:rPr>
      </w:pPr>
      <w:r w:rsidRPr="00252688">
        <w:rPr>
          <w:rFonts w:ascii="Arial" w:hAnsi="Arial" w:cs="Arial"/>
        </w:rPr>
        <w:t>Доля обучающихся и студентов, систематически занимающихся физической культурой и спортом, в общей численности обучающихся и студентов в 20</w:t>
      </w:r>
      <w:r w:rsidR="003962A9" w:rsidRPr="00252688">
        <w:rPr>
          <w:rFonts w:ascii="Arial" w:hAnsi="Arial" w:cs="Arial"/>
        </w:rPr>
        <w:t>2</w:t>
      </w:r>
      <w:r w:rsidR="00442167" w:rsidRPr="00252688">
        <w:rPr>
          <w:rFonts w:ascii="Arial" w:hAnsi="Arial" w:cs="Arial"/>
        </w:rPr>
        <w:t>4</w:t>
      </w:r>
      <w:r w:rsidRPr="00252688">
        <w:rPr>
          <w:rFonts w:ascii="Arial" w:hAnsi="Arial" w:cs="Arial"/>
        </w:rPr>
        <w:t xml:space="preserve"> году состав</w:t>
      </w:r>
      <w:r w:rsidR="00697880" w:rsidRPr="00252688">
        <w:rPr>
          <w:rFonts w:ascii="Arial" w:hAnsi="Arial" w:cs="Arial"/>
        </w:rPr>
        <w:t>и</w:t>
      </w:r>
      <w:r w:rsidRPr="00252688">
        <w:rPr>
          <w:rFonts w:ascii="Arial" w:hAnsi="Arial" w:cs="Arial"/>
        </w:rPr>
        <w:t>л</w:t>
      </w:r>
      <w:r w:rsidR="0046621F" w:rsidRPr="00252688">
        <w:rPr>
          <w:rFonts w:ascii="Arial" w:hAnsi="Arial" w:cs="Arial"/>
        </w:rPr>
        <w:t>а</w:t>
      </w:r>
      <w:r w:rsidRPr="00252688">
        <w:rPr>
          <w:rFonts w:ascii="Arial" w:hAnsi="Arial" w:cs="Arial"/>
        </w:rPr>
        <w:t xml:space="preserve"> </w:t>
      </w:r>
      <w:r w:rsidR="00532488" w:rsidRPr="00252688">
        <w:rPr>
          <w:rFonts w:ascii="Arial" w:hAnsi="Arial" w:cs="Arial"/>
        </w:rPr>
        <w:t>7</w:t>
      </w:r>
      <w:r w:rsidR="00442167" w:rsidRPr="00252688">
        <w:rPr>
          <w:rFonts w:ascii="Arial" w:hAnsi="Arial" w:cs="Arial"/>
        </w:rPr>
        <w:t>2</w:t>
      </w:r>
      <w:r w:rsidR="00532488" w:rsidRPr="00252688">
        <w:rPr>
          <w:rFonts w:ascii="Arial" w:hAnsi="Arial" w:cs="Arial"/>
        </w:rPr>
        <w:t>,</w:t>
      </w:r>
      <w:r w:rsidR="00442167" w:rsidRPr="00252688">
        <w:rPr>
          <w:rFonts w:ascii="Arial" w:hAnsi="Arial" w:cs="Arial"/>
        </w:rPr>
        <w:t>16</w:t>
      </w:r>
      <w:r w:rsidR="00532488" w:rsidRPr="00252688">
        <w:rPr>
          <w:rFonts w:ascii="Arial" w:hAnsi="Arial" w:cs="Arial"/>
        </w:rPr>
        <w:t xml:space="preserve"> </w:t>
      </w:r>
      <w:r w:rsidRPr="00252688">
        <w:rPr>
          <w:rFonts w:ascii="Arial" w:hAnsi="Arial" w:cs="Arial"/>
        </w:rPr>
        <w:t xml:space="preserve">процента против </w:t>
      </w:r>
      <w:r w:rsidR="00532488" w:rsidRPr="00252688">
        <w:rPr>
          <w:rFonts w:ascii="Arial" w:hAnsi="Arial" w:cs="Arial"/>
        </w:rPr>
        <w:t>71,</w:t>
      </w:r>
      <w:r w:rsidR="00442167" w:rsidRPr="00252688">
        <w:rPr>
          <w:rFonts w:ascii="Arial" w:hAnsi="Arial" w:cs="Arial"/>
        </w:rPr>
        <w:t>94</w:t>
      </w:r>
      <w:r w:rsidR="00532488" w:rsidRPr="00252688">
        <w:rPr>
          <w:rFonts w:ascii="Arial" w:hAnsi="Arial" w:cs="Arial"/>
        </w:rPr>
        <w:t xml:space="preserve"> </w:t>
      </w:r>
      <w:r w:rsidR="00FC5760" w:rsidRPr="00252688">
        <w:rPr>
          <w:rFonts w:ascii="Arial" w:hAnsi="Arial" w:cs="Arial"/>
        </w:rPr>
        <w:t xml:space="preserve"> </w:t>
      </w:r>
      <w:r w:rsidRPr="00252688">
        <w:rPr>
          <w:rFonts w:ascii="Arial" w:hAnsi="Arial" w:cs="Arial"/>
        </w:rPr>
        <w:t>процента в 20</w:t>
      </w:r>
      <w:r w:rsidR="00B23615" w:rsidRPr="00252688">
        <w:rPr>
          <w:rFonts w:ascii="Arial" w:hAnsi="Arial" w:cs="Arial"/>
        </w:rPr>
        <w:t>2</w:t>
      </w:r>
      <w:r w:rsidR="00442167" w:rsidRPr="00252688">
        <w:rPr>
          <w:rFonts w:ascii="Arial" w:hAnsi="Arial" w:cs="Arial"/>
        </w:rPr>
        <w:t>3</w:t>
      </w:r>
      <w:r w:rsidRPr="00252688">
        <w:rPr>
          <w:rFonts w:ascii="Arial" w:hAnsi="Arial" w:cs="Arial"/>
        </w:rPr>
        <w:t xml:space="preserve"> году.</w:t>
      </w:r>
      <w:r w:rsidR="000D70AC" w:rsidRPr="00252688">
        <w:rPr>
          <w:rFonts w:ascii="Arial" w:hAnsi="Arial" w:cs="Arial"/>
        </w:rPr>
        <w:t xml:space="preserve"> </w:t>
      </w:r>
    </w:p>
    <w:p w:rsidR="000D70AC" w:rsidRPr="00252688" w:rsidRDefault="000D70AC" w:rsidP="004B6F96">
      <w:pPr>
        <w:widowControl w:val="0"/>
        <w:autoSpaceDE w:val="0"/>
        <w:autoSpaceDN w:val="0"/>
        <w:adjustRightInd w:val="0"/>
        <w:ind w:firstLine="539"/>
        <w:rPr>
          <w:rFonts w:ascii="Arial" w:hAnsi="Arial" w:cs="Arial"/>
        </w:rPr>
      </w:pPr>
      <w:r w:rsidRPr="00252688">
        <w:rPr>
          <w:rFonts w:ascii="Arial" w:hAnsi="Arial" w:cs="Arial"/>
        </w:rPr>
        <w:t xml:space="preserve">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w:t>
      </w:r>
      <w:r w:rsidRPr="00252688">
        <w:rPr>
          <w:rFonts w:ascii="Arial" w:hAnsi="Arial" w:cs="Arial"/>
        </w:rPr>
        <w:lastRenderedPageBreak/>
        <w:t>созданию необходимой материально-технической базы.</w:t>
      </w:r>
    </w:p>
    <w:p w:rsidR="003962A9" w:rsidRPr="00252688" w:rsidRDefault="003962A9" w:rsidP="003962A9">
      <w:pPr>
        <w:widowControl w:val="0"/>
        <w:suppressAutoHyphens w:val="0"/>
        <w:autoSpaceDE w:val="0"/>
        <w:autoSpaceDN w:val="0"/>
        <w:adjustRightInd w:val="0"/>
        <w:ind w:firstLine="720"/>
        <w:rPr>
          <w:rFonts w:ascii="Arial" w:hAnsi="Arial" w:cs="Arial"/>
          <w:lang w:eastAsia="ru-RU"/>
        </w:rPr>
      </w:pPr>
      <w:r w:rsidRPr="00252688">
        <w:rPr>
          <w:rFonts w:ascii="Arial" w:hAnsi="Arial" w:cs="Arial"/>
          <w:lang w:eastAsia="ru-RU"/>
        </w:rPr>
        <w:t>Количество штатных работников физической культуры и спорта в 202</w:t>
      </w:r>
      <w:r w:rsidR="006265F8" w:rsidRPr="00252688">
        <w:rPr>
          <w:rFonts w:ascii="Arial" w:hAnsi="Arial" w:cs="Arial"/>
          <w:lang w:eastAsia="ru-RU"/>
        </w:rPr>
        <w:t>4</w:t>
      </w:r>
      <w:r w:rsidRPr="00252688">
        <w:rPr>
          <w:rFonts w:ascii="Arial" w:hAnsi="Arial" w:cs="Arial"/>
          <w:lang w:eastAsia="ru-RU"/>
        </w:rPr>
        <w:t xml:space="preserve"> году с</w:t>
      </w:r>
      <w:r w:rsidRPr="00252688">
        <w:rPr>
          <w:rFonts w:ascii="Arial" w:hAnsi="Arial" w:cs="Arial"/>
          <w:lang w:eastAsia="ru-RU"/>
        </w:rPr>
        <w:t>о</w:t>
      </w:r>
      <w:r w:rsidRPr="00252688">
        <w:rPr>
          <w:rFonts w:ascii="Arial" w:hAnsi="Arial" w:cs="Arial"/>
          <w:lang w:eastAsia="ru-RU"/>
        </w:rPr>
        <w:t xml:space="preserve">ставило </w:t>
      </w:r>
      <w:r w:rsidR="00B23615" w:rsidRPr="00252688">
        <w:rPr>
          <w:rFonts w:ascii="Arial" w:hAnsi="Arial" w:cs="Arial"/>
          <w:lang w:eastAsia="ru-RU"/>
        </w:rPr>
        <w:t>3</w:t>
      </w:r>
      <w:r w:rsidR="006265F8" w:rsidRPr="00252688">
        <w:rPr>
          <w:rFonts w:ascii="Arial" w:hAnsi="Arial" w:cs="Arial"/>
          <w:lang w:eastAsia="ru-RU"/>
        </w:rPr>
        <w:t>6</w:t>
      </w:r>
      <w:r w:rsidR="00B23615" w:rsidRPr="00252688">
        <w:rPr>
          <w:rFonts w:ascii="Arial" w:hAnsi="Arial" w:cs="Arial"/>
          <w:lang w:eastAsia="ru-RU"/>
        </w:rPr>
        <w:t xml:space="preserve"> </w:t>
      </w:r>
      <w:r w:rsidRPr="00252688">
        <w:rPr>
          <w:rFonts w:ascii="Arial" w:hAnsi="Arial" w:cs="Arial"/>
          <w:lang w:eastAsia="ru-RU"/>
        </w:rPr>
        <w:t xml:space="preserve">чел. (АППГ- </w:t>
      </w:r>
      <w:r w:rsidR="00B23615" w:rsidRPr="00252688">
        <w:rPr>
          <w:rFonts w:ascii="Arial" w:hAnsi="Arial" w:cs="Arial"/>
          <w:lang w:eastAsia="ru-RU"/>
        </w:rPr>
        <w:t>3</w:t>
      </w:r>
      <w:r w:rsidR="006265F8" w:rsidRPr="00252688">
        <w:rPr>
          <w:rFonts w:ascii="Arial" w:hAnsi="Arial" w:cs="Arial"/>
          <w:lang w:eastAsia="ru-RU"/>
        </w:rPr>
        <w:t>5</w:t>
      </w:r>
      <w:r w:rsidR="00B23615" w:rsidRPr="00252688">
        <w:rPr>
          <w:rFonts w:ascii="Arial" w:hAnsi="Arial" w:cs="Arial"/>
          <w:lang w:eastAsia="ru-RU"/>
        </w:rPr>
        <w:t xml:space="preserve"> </w:t>
      </w:r>
      <w:r w:rsidRPr="00252688">
        <w:rPr>
          <w:rFonts w:ascii="Arial" w:hAnsi="Arial" w:cs="Arial"/>
          <w:lang w:eastAsia="ru-RU"/>
        </w:rPr>
        <w:t>чел.)</w:t>
      </w:r>
      <w:r w:rsidR="00B23615" w:rsidRPr="00252688">
        <w:rPr>
          <w:rFonts w:ascii="Arial" w:hAnsi="Arial" w:cs="Arial"/>
          <w:lang w:eastAsia="ru-RU"/>
        </w:rPr>
        <w:t>.</w:t>
      </w:r>
      <w:r w:rsidRPr="00252688">
        <w:rPr>
          <w:rFonts w:ascii="Arial" w:hAnsi="Arial" w:cs="Arial"/>
        </w:rPr>
        <w:t xml:space="preserve"> Обеспеченность штатн</w:t>
      </w:r>
      <w:r w:rsidRPr="00252688">
        <w:rPr>
          <w:rFonts w:ascii="Arial" w:hAnsi="Arial" w:cs="Arial"/>
        </w:rPr>
        <w:t>ы</w:t>
      </w:r>
      <w:r w:rsidRPr="00252688">
        <w:rPr>
          <w:rFonts w:ascii="Arial" w:hAnsi="Arial" w:cs="Arial"/>
        </w:rPr>
        <w:t>ми работниками физической культуры и спорта –</w:t>
      </w:r>
      <w:r w:rsidR="006265F8" w:rsidRPr="00252688">
        <w:rPr>
          <w:rFonts w:ascii="Arial" w:hAnsi="Arial" w:cs="Arial"/>
        </w:rPr>
        <w:t xml:space="preserve"> 81,4% </w:t>
      </w:r>
      <w:r w:rsidRPr="00252688">
        <w:rPr>
          <w:rFonts w:ascii="Arial" w:hAnsi="Arial" w:cs="Arial"/>
        </w:rPr>
        <w:t xml:space="preserve">процента (АППГ- </w:t>
      </w:r>
      <w:r w:rsidR="006265F8" w:rsidRPr="00252688">
        <w:rPr>
          <w:rFonts w:ascii="Arial" w:hAnsi="Arial" w:cs="Arial"/>
        </w:rPr>
        <w:t xml:space="preserve">79,8 </w:t>
      </w:r>
      <w:r w:rsidRPr="00252688">
        <w:rPr>
          <w:rFonts w:ascii="Arial" w:hAnsi="Arial" w:cs="Arial"/>
        </w:rPr>
        <w:t>%).</w:t>
      </w:r>
    </w:p>
    <w:p w:rsidR="000D70AC" w:rsidRPr="00252688" w:rsidRDefault="000D70AC" w:rsidP="00A314EF">
      <w:pPr>
        <w:widowControl w:val="0"/>
        <w:autoSpaceDE w:val="0"/>
        <w:autoSpaceDN w:val="0"/>
        <w:adjustRightInd w:val="0"/>
        <w:ind w:firstLine="539"/>
        <w:rPr>
          <w:rFonts w:ascii="Arial" w:hAnsi="Arial" w:cs="Arial"/>
        </w:rPr>
      </w:pPr>
      <w:r w:rsidRPr="00252688">
        <w:rPr>
          <w:rFonts w:ascii="Arial" w:hAnsi="Arial" w:cs="Arial"/>
        </w:rPr>
        <w:t>Район сегодня испытывает дефицит в квалифицированных кадрах в сфере физической культуры и спорта: выпускники специ</w:t>
      </w:r>
      <w:r w:rsidR="00373611" w:rsidRPr="00252688">
        <w:rPr>
          <w:rFonts w:ascii="Arial" w:hAnsi="Arial" w:cs="Arial"/>
        </w:rPr>
        <w:t>ализированных учебных заведений</w:t>
      </w:r>
      <w:r w:rsidRPr="00252688">
        <w:rPr>
          <w:rFonts w:ascii="Arial" w:hAnsi="Arial" w:cs="Arial"/>
        </w:rPr>
        <w:t xml:space="preserve"> неохотно идут работа</w:t>
      </w:r>
      <w:r w:rsidR="00F07AB5" w:rsidRPr="00252688">
        <w:rPr>
          <w:rFonts w:ascii="Arial" w:hAnsi="Arial" w:cs="Arial"/>
        </w:rPr>
        <w:t>ть</w:t>
      </w:r>
      <w:r w:rsidRPr="00252688">
        <w:rPr>
          <w:rFonts w:ascii="Arial" w:hAnsi="Arial" w:cs="Arial"/>
        </w:rPr>
        <w:t xml:space="preserve">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46319F" w:rsidRPr="00252688" w:rsidRDefault="0046319F" w:rsidP="00A314EF">
      <w:pPr>
        <w:ind w:firstLine="539"/>
        <w:rPr>
          <w:rFonts w:ascii="Arial" w:hAnsi="Arial" w:cs="Arial"/>
        </w:rPr>
      </w:pPr>
      <w:r w:rsidRPr="00252688">
        <w:rPr>
          <w:rFonts w:ascii="Arial" w:hAnsi="Arial" w:cs="Arial"/>
        </w:rPr>
        <w:t>Обеспеченность основными категориями спортивных сооружений в районе составляет:</w:t>
      </w:r>
    </w:p>
    <w:p w:rsidR="0046319F" w:rsidRPr="00252688" w:rsidRDefault="000D70AC" w:rsidP="00A314EF">
      <w:pPr>
        <w:widowControl w:val="0"/>
        <w:autoSpaceDE w:val="0"/>
        <w:autoSpaceDN w:val="0"/>
        <w:adjustRightInd w:val="0"/>
        <w:ind w:firstLine="539"/>
        <w:rPr>
          <w:rFonts w:ascii="Arial" w:hAnsi="Arial" w:cs="Arial"/>
        </w:rPr>
      </w:pPr>
      <w:r w:rsidRPr="00252688">
        <w:rPr>
          <w:rFonts w:ascii="Arial" w:hAnsi="Arial" w:cs="Arial"/>
        </w:rPr>
        <w:t xml:space="preserve">- по спортивным залам – </w:t>
      </w:r>
      <w:r w:rsidR="00023287" w:rsidRPr="00252688">
        <w:rPr>
          <w:rFonts w:ascii="Arial" w:hAnsi="Arial" w:cs="Arial"/>
        </w:rPr>
        <w:t>58,7</w:t>
      </w:r>
      <w:r w:rsidRPr="00252688">
        <w:rPr>
          <w:rFonts w:ascii="Arial" w:hAnsi="Arial" w:cs="Arial"/>
        </w:rPr>
        <w:t xml:space="preserve"> процента от норматив</w:t>
      </w:r>
      <w:r w:rsidR="0046319F" w:rsidRPr="00252688">
        <w:rPr>
          <w:rFonts w:ascii="Arial" w:hAnsi="Arial" w:cs="Arial"/>
        </w:rPr>
        <w:t>ной потребности</w:t>
      </w:r>
      <w:r w:rsidR="001D2470" w:rsidRPr="00252688">
        <w:rPr>
          <w:rFonts w:ascii="Arial" w:hAnsi="Arial" w:cs="Arial"/>
        </w:rPr>
        <w:t>;</w:t>
      </w:r>
    </w:p>
    <w:p w:rsidR="000D70AC" w:rsidRPr="00252688" w:rsidRDefault="0046319F" w:rsidP="00A314EF">
      <w:pPr>
        <w:widowControl w:val="0"/>
        <w:autoSpaceDE w:val="0"/>
        <w:autoSpaceDN w:val="0"/>
        <w:adjustRightInd w:val="0"/>
        <w:ind w:firstLine="539"/>
        <w:rPr>
          <w:rFonts w:ascii="Arial" w:hAnsi="Arial" w:cs="Arial"/>
        </w:rPr>
      </w:pPr>
      <w:r w:rsidRPr="00252688">
        <w:rPr>
          <w:rFonts w:ascii="Arial" w:hAnsi="Arial" w:cs="Arial"/>
        </w:rPr>
        <w:t xml:space="preserve">- </w:t>
      </w:r>
      <w:r w:rsidR="001D2470" w:rsidRPr="00252688">
        <w:rPr>
          <w:rFonts w:ascii="Arial" w:hAnsi="Arial" w:cs="Arial"/>
        </w:rPr>
        <w:t xml:space="preserve">по плоскостным сооружениям </w:t>
      </w:r>
      <w:r w:rsidR="003B4B5A" w:rsidRPr="00252688">
        <w:rPr>
          <w:rFonts w:ascii="Arial" w:hAnsi="Arial" w:cs="Arial"/>
        </w:rPr>
        <w:t>–</w:t>
      </w:r>
      <w:r w:rsidR="001D2470" w:rsidRPr="00252688">
        <w:rPr>
          <w:rFonts w:ascii="Arial" w:hAnsi="Arial" w:cs="Arial"/>
        </w:rPr>
        <w:t xml:space="preserve"> </w:t>
      </w:r>
      <w:r w:rsidR="00023287" w:rsidRPr="00252688">
        <w:rPr>
          <w:rFonts w:ascii="Arial" w:hAnsi="Arial" w:cs="Arial"/>
        </w:rPr>
        <w:t>212</w:t>
      </w:r>
      <w:r w:rsidR="003B4B5A" w:rsidRPr="00252688">
        <w:rPr>
          <w:rFonts w:ascii="Arial" w:hAnsi="Arial" w:cs="Arial"/>
        </w:rPr>
        <w:t>,</w:t>
      </w:r>
      <w:r w:rsidR="00023287" w:rsidRPr="00252688">
        <w:rPr>
          <w:rFonts w:ascii="Arial" w:hAnsi="Arial" w:cs="Arial"/>
        </w:rPr>
        <w:t>7</w:t>
      </w:r>
      <w:r w:rsidR="001D2470" w:rsidRPr="00252688">
        <w:rPr>
          <w:rFonts w:ascii="Arial" w:hAnsi="Arial" w:cs="Arial"/>
        </w:rPr>
        <w:t>;</w:t>
      </w:r>
    </w:p>
    <w:p w:rsidR="000D70AC" w:rsidRPr="00252688" w:rsidRDefault="001D2470" w:rsidP="00A314EF">
      <w:pPr>
        <w:widowControl w:val="0"/>
        <w:autoSpaceDE w:val="0"/>
        <w:autoSpaceDN w:val="0"/>
        <w:adjustRightInd w:val="0"/>
        <w:ind w:firstLine="539"/>
        <w:rPr>
          <w:rFonts w:ascii="Arial" w:hAnsi="Arial" w:cs="Arial"/>
        </w:rPr>
      </w:pPr>
      <w:r w:rsidRPr="00252688">
        <w:rPr>
          <w:rFonts w:ascii="Arial" w:hAnsi="Arial" w:cs="Arial"/>
        </w:rPr>
        <w:t>- бассейнов в районе нет.</w:t>
      </w:r>
    </w:p>
    <w:p w:rsidR="000D70AC" w:rsidRPr="00252688" w:rsidRDefault="000D70AC" w:rsidP="00A314EF">
      <w:pPr>
        <w:widowControl w:val="0"/>
        <w:autoSpaceDE w:val="0"/>
        <w:autoSpaceDN w:val="0"/>
        <w:adjustRightInd w:val="0"/>
        <w:ind w:firstLine="539"/>
        <w:rPr>
          <w:rFonts w:ascii="Arial" w:hAnsi="Arial" w:cs="Arial"/>
        </w:rPr>
      </w:pPr>
      <w:r w:rsidRPr="00252688">
        <w:rPr>
          <w:rFonts w:ascii="Arial" w:hAnsi="Arial" w:cs="Arial"/>
        </w:rPr>
        <w:t xml:space="preserve">Недостатка в </w:t>
      </w:r>
      <w:r w:rsidR="001D2470" w:rsidRPr="00252688">
        <w:rPr>
          <w:rFonts w:ascii="Arial" w:hAnsi="Arial" w:cs="Arial"/>
        </w:rPr>
        <w:t>спортивных</w:t>
      </w:r>
      <w:r w:rsidRPr="00252688">
        <w:rPr>
          <w:rFonts w:ascii="Arial" w:hAnsi="Arial" w:cs="Arial"/>
        </w:rPr>
        <w:t xml:space="preserve"> сооружениях </w:t>
      </w:r>
      <w:r w:rsidR="002A66F5" w:rsidRPr="00252688">
        <w:rPr>
          <w:rFonts w:ascii="Arial" w:hAnsi="Arial" w:cs="Arial"/>
        </w:rPr>
        <w:t xml:space="preserve">в </w:t>
      </w:r>
      <w:r w:rsidRPr="00252688">
        <w:rPr>
          <w:rFonts w:ascii="Arial" w:hAnsi="Arial" w:cs="Arial"/>
        </w:rPr>
        <w:t>район</w:t>
      </w:r>
      <w:r w:rsidR="002A66F5" w:rsidRPr="00252688">
        <w:rPr>
          <w:rFonts w:ascii="Arial" w:hAnsi="Arial" w:cs="Arial"/>
        </w:rPr>
        <w:t xml:space="preserve">ном центре </w:t>
      </w:r>
      <w:r w:rsidRPr="00252688">
        <w:rPr>
          <w:rFonts w:ascii="Arial" w:hAnsi="Arial" w:cs="Arial"/>
        </w:rPr>
        <w:t>не</w:t>
      </w:r>
      <w:r w:rsidR="002A66F5" w:rsidRPr="00252688">
        <w:rPr>
          <w:rFonts w:ascii="Arial" w:hAnsi="Arial" w:cs="Arial"/>
        </w:rPr>
        <w:t>т</w:t>
      </w:r>
      <w:r w:rsidR="001D2470" w:rsidRPr="00252688">
        <w:rPr>
          <w:rFonts w:ascii="Arial" w:hAnsi="Arial" w:cs="Arial"/>
        </w:rPr>
        <w:t>, но в</w:t>
      </w:r>
      <w:r w:rsidRPr="00252688">
        <w:rPr>
          <w:rFonts w:ascii="Arial" w:hAnsi="Arial" w:cs="Arial"/>
        </w:rPr>
        <w:t>опрос остаётся в их материально-техническом состоянии.</w:t>
      </w:r>
    </w:p>
    <w:p w:rsidR="000D70AC" w:rsidRPr="00252688" w:rsidRDefault="005F004C" w:rsidP="00A314EF">
      <w:pPr>
        <w:widowControl w:val="0"/>
        <w:autoSpaceDE w:val="0"/>
        <w:autoSpaceDN w:val="0"/>
        <w:adjustRightInd w:val="0"/>
        <w:ind w:firstLine="539"/>
        <w:rPr>
          <w:rFonts w:ascii="Arial" w:hAnsi="Arial" w:cs="Arial"/>
        </w:rPr>
      </w:pPr>
      <w:r w:rsidRPr="00252688">
        <w:rPr>
          <w:rFonts w:ascii="Arial" w:hAnsi="Arial" w:cs="Arial"/>
        </w:rPr>
        <w:t>В соответствии с проектно-сметной документацией е</w:t>
      </w:r>
      <w:r w:rsidR="000D70AC" w:rsidRPr="00252688">
        <w:rPr>
          <w:rFonts w:ascii="Arial" w:hAnsi="Arial" w:cs="Arial"/>
        </w:rPr>
        <w:t xml:space="preserve">диная пропускная способность </w:t>
      </w:r>
      <w:r w:rsidR="00876FEF" w:rsidRPr="00252688">
        <w:rPr>
          <w:rFonts w:ascii="Arial" w:hAnsi="Arial" w:cs="Arial"/>
        </w:rPr>
        <w:t>спортивных соору</w:t>
      </w:r>
      <w:r w:rsidR="005126AD" w:rsidRPr="00252688">
        <w:rPr>
          <w:rFonts w:ascii="Arial" w:hAnsi="Arial" w:cs="Arial"/>
        </w:rPr>
        <w:t xml:space="preserve">жений всех типов составляет </w:t>
      </w:r>
      <w:r w:rsidR="003A555E" w:rsidRPr="00252688">
        <w:rPr>
          <w:rFonts w:ascii="Arial" w:hAnsi="Arial" w:cs="Arial"/>
        </w:rPr>
        <w:t>3</w:t>
      </w:r>
      <w:r w:rsidR="003962A9" w:rsidRPr="00252688">
        <w:rPr>
          <w:rFonts w:ascii="Arial" w:hAnsi="Arial" w:cs="Arial"/>
        </w:rPr>
        <w:t>5</w:t>
      </w:r>
      <w:r w:rsidR="003A555E" w:rsidRPr="00252688">
        <w:rPr>
          <w:rFonts w:ascii="Arial" w:hAnsi="Arial" w:cs="Arial"/>
        </w:rPr>
        <w:t>,2</w:t>
      </w:r>
      <w:r w:rsidR="000D70AC" w:rsidRPr="00252688">
        <w:rPr>
          <w:rFonts w:ascii="Arial" w:hAnsi="Arial" w:cs="Arial"/>
        </w:rPr>
        <w:t xml:space="preserve"> </w:t>
      </w:r>
      <w:r w:rsidR="006B3211" w:rsidRPr="00252688">
        <w:rPr>
          <w:rFonts w:ascii="Arial" w:hAnsi="Arial" w:cs="Arial"/>
        </w:rPr>
        <w:t>чел</w:t>
      </w:r>
      <w:r w:rsidR="000D70AC" w:rsidRPr="00252688">
        <w:rPr>
          <w:rFonts w:ascii="Arial" w:hAnsi="Arial" w:cs="Arial"/>
        </w:rPr>
        <w:t>.</w:t>
      </w:r>
    </w:p>
    <w:p w:rsidR="0022613F" w:rsidRPr="00252688" w:rsidRDefault="000D70AC" w:rsidP="00B744C1">
      <w:pPr>
        <w:widowControl w:val="0"/>
        <w:suppressAutoHyphens w:val="0"/>
        <w:autoSpaceDE w:val="0"/>
        <w:autoSpaceDN w:val="0"/>
        <w:adjustRightInd w:val="0"/>
        <w:ind w:firstLine="720"/>
        <w:rPr>
          <w:rFonts w:ascii="Arial" w:hAnsi="Arial" w:cs="Arial"/>
          <w:lang w:eastAsia="ru-RU"/>
        </w:rPr>
      </w:pPr>
      <w:r w:rsidRPr="00252688">
        <w:rPr>
          <w:rFonts w:ascii="Arial" w:hAnsi="Arial" w:cs="Arial"/>
        </w:rPr>
        <w:t xml:space="preserve">В настоящее время вопрос развития спортивной материальной базы </w:t>
      </w:r>
      <w:r w:rsidR="006B3211" w:rsidRPr="00252688">
        <w:rPr>
          <w:rFonts w:ascii="Arial" w:hAnsi="Arial" w:cs="Arial"/>
        </w:rPr>
        <w:t>Больш</w:t>
      </w:r>
      <w:r w:rsidR="006B3211" w:rsidRPr="00252688">
        <w:rPr>
          <w:rFonts w:ascii="Arial" w:hAnsi="Arial" w:cs="Arial"/>
        </w:rPr>
        <w:t>е</w:t>
      </w:r>
      <w:r w:rsidR="006B3211" w:rsidRPr="00252688">
        <w:rPr>
          <w:rFonts w:ascii="Arial" w:hAnsi="Arial" w:cs="Arial"/>
        </w:rPr>
        <w:t xml:space="preserve">улуйского </w:t>
      </w:r>
      <w:r w:rsidRPr="00252688">
        <w:rPr>
          <w:rFonts w:ascii="Arial" w:hAnsi="Arial" w:cs="Arial"/>
        </w:rPr>
        <w:t>района, в том числе образовательных учреждений, является одним из кл</w:t>
      </w:r>
      <w:r w:rsidRPr="00252688">
        <w:rPr>
          <w:rFonts w:ascii="Arial" w:hAnsi="Arial" w:cs="Arial"/>
        </w:rPr>
        <w:t>ю</w:t>
      </w:r>
      <w:r w:rsidRPr="00252688">
        <w:rPr>
          <w:rFonts w:ascii="Arial" w:hAnsi="Arial" w:cs="Arial"/>
        </w:rPr>
        <w:t xml:space="preserve">чевых. Спортивные площадки, сооружения, их оснащение и доступность - это основа построения целостной системы физического воспитания молодежи. </w:t>
      </w:r>
      <w:r w:rsidR="00532488" w:rsidRPr="00252688">
        <w:rPr>
          <w:rFonts w:ascii="Arial" w:hAnsi="Arial" w:cs="Arial"/>
          <w:lang w:eastAsia="ru-RU"/>
        </w:rPr>
        <w:t>В ноябре 2023 года администрацией Большеулуйского района и МБУ «Большеулуйский ФСК «Олимп» б</w:t>
      </w:r>
      <w:r w:rsidR="00532488" w:rsidRPr="00252688">
        <w:rPr>
          <w:rFonts w:ascii="Arial" w:hAnsi="Arial" w:cs="Arial"/>
          <w:lang w:eastAsia="ru-RU"/>
        </w:rPr>
        <w:t>ы</w:t>
      </w:r>
      <w:r w:rsidR="00532488" w:rsidRPr="00252688">
        <w:rPr>
          <w:rFonts w:ascii="Arial" w:hAnsi="Arial" w:cs="Arial"/>
          <w:lang w:eastAsia="ru-RU"/>
        </w:rPr>
        <w:t>ли подготовлены и направлены в министерство спорта Красноярского края документы на предоставления субсидий из краевого бюджета на модернизацию и укрепление м</w:t>
      </w:r>
      <w:r w:rsidR="00532488" w:rsidRPr="00252688">
        <w:rPr>
          <w:rFonts w:ascii="Arial" w:hAnsi="Arial" w:cs="Arial"/>
          <w:lang w:eastAsia="ru-RU"/>
        </w:rPr>
        <w:t>а</w:t>
      </w:r>
      <w:r w:rsidR="00532488" w:rsidRPr="00252688">
        <w:rPr>
          <w:rFonts w:ascii="Arial" w:hAnsi="Arial" w:cs="Arial"/>
          <w:lang w:eastAsia="ru-RU"/>
        </w:rPr>
        <w:t xml:space="preserve">териально-технической базы в размере 5000,0 тыс. рублей для </w:t>
      </w:r>
      <w:r w:rsidR="0022613F" w:rsidRPr="00252688">
        <w:rPr>
          <w:rFonts w:ascii="Arial" w:hAnsi="Arial" w:cs="Arial"/>
          <w:lang w:eastAsia="ru-RU"/>
        </w:rPr>
        <w:t>об</w:t>
      </w:r>
      <w:r w:rsidR="00532488" w:rsidRPr="00252688">
        <w:rPr>
          <w:rFonts w:ascii="Arial" w:hAnsi="Arial" w:cs="Arial"/>
          <w:lang w:eastAsia="ru-RU"/>
        </w:rPr>
        <w:t>устройства плоскос</w:t>
      </w:r>
      <w:r w:rsidR="00532488" w:rsidRPr="00252688">
        <w:rPr>
          <w:rFonts w:ascii="Arial" w:hAnsi="Arial" w:cs="Arial"/>
          <w:lang w:eastAsia="ru-RU"/>
        </w:rPr>
        <w:t>т</w:t>
      </w:r>
      <w:r w:rsidR="00532488" w:rsidRPr="00252688">
        <w:rPr>
          <w:rFonts w:ascii="Arial" w:hAnsi="Arial" w:cs="Arial"/>
          <w:lang w:eastAsia="ru-RU"/>
        </w:rPr>
        <w:t>ного спортивного сооружения в сельской местности (хоккейной коробки</w:t>
      </w:r>
      <w:r w:rsidR="00BF7B48" w:rsidRPr="00252688">
        <w:rPr>
          <w:rFonts w:ascii="Arial" w:hAnsi="Arial" w:cs="Arial"/>
          <w:lang w:eastAsia="ru-RU"/>
        </w:rPr>
        <w:t>)</w:t>
      </w:r>
      <w:r w:rsidR="00532488" w:rsidRPr="00252688">
        <w:rPr>
          <w:rFonts w:ascii="Arial" w:hAnsi="Arial" w:cs="Arial"/>
          <w:lang w:eastAsia="ru-RU"/>
        </w:rPr>
        <w:t xml:space="preserve"> в с. Большой Улуй</w:t>
      </w:r>
      <w:r w:rsidR="00BF7B48" w:rsidRPr="00252688">
        <w:rPr>
          <w:rFonts w:ascii="Arial" w:hAnsi="Arial" w:cs="Arial"/>
          <w:lang w:eastAsia="ru-RU"/>
        </w:rPr>
        <w:t>.</w:t>
      </w:r>
      <w:r w:rsidR="00532488" w:rsidRPr="00252688">
        <w:rPr>
          <w:rFonts w:ascii="Arial" w:hAnsi="Arial" w:cs="Arial"/>
          <w:lang w:eastAsia="ru-RU"/>
        </w:rPr>
        <w:t xml:space="preserve"> По результатам рассмотрения направленных документов приказом министе</w:t>
      </w:r>
      <w:r w:rsidR="00532488" w:rsidRPr="00252688">
        <w:rPr>
          <w:rFonts w:ascii="Arial" w:hAnsi="Arial" w:cs="Arial"/>
          <w:lang w:eastAsia="ru-RU"/>
        </w:rPr>
        <w:t>р</w:t>
      </w:r>
      <w:r w:rsidR="00532488" w:rsidRPr="00252688">
        <w:rPr>
          <w:rFonts w:ascii="Arial" w:hAnsi="Arial" w:cs="Arial"/>
          <w:lang w:eastAsia="ru-RU"/>
        </w:rPr>
        <w:t>ства спорта Красноярского края от 28.12.2023 № 524-п Большеулуйский район был д</w:t>
      </w:r>
      <w:r w:rsidR="00532488" w:rsidRPr="00252688">
        <w:rPr>
          <w:rFonts w:ascii="Arial" w:hAnsi="Arial" w:cs="Arial"/>
          <w:lang w:eastAsia="ru-RU"/>
        </w:rPr>
        <w:t>о</w:t>
      </w:r>
      <w:r w:rsidR="00532488" w:rsidRPr="00252688">
        <w:rPr>
          <w:rFonts w:ascii="Arial" w:hAnsi="Arial" w:cs="Arial"/>
          <w:lang w:eastAsia="ru-RU"/>
        </w:rPr>
        <w:t xml:space="preserve">пущен к участию в конкурсе в 2024 </w:t>
      </w:r>
      <w:r w:rsidR="0022613F" w:rsidRPr="00252688">
        <w:rPr>
          <w:rFonts w:ascii="Arial" w:hAnsi="Arial" w:cs="Arial"/>
          <w:lang w:eastAsia="ru-RU"/>
        </w:rPr>
        <w:t>году, по проведения которого была выделена</w:t>
      </w:r>
      <w:r w:rsidR="00940822" w:rsidRPr="00252688">
        <w:rPr>
          <w:rFonts w:ascii="Arial" w:hAnsi="Arial" w:cs="Arial"/>
          <w:lang w:eastAsia="ru-RU"/>
        </w:rPr>
        <w:t xml:space="preserve"> и освоена в полном объеме </w:t>
      </w:r>
      <w:r w:rsidR="00640FCB" w:rsidRPr="00252688">
        <w:rPr>
          <w:rFonts w:ascii="Arial" w:hAnsi="Arial" w:cs="Arial"/>
          <w:lang w:eastAsia="ru-RU"/>
        </w:rPr>
        <w:t>субсидия</w:t>
      </w:r>
      <w:r w:rsidR="0022613F" w:rsidRPr="00252688">
        <w:rPr>
          <w:rFonts w:ascii="Arial" w:hAnsi="Arial" w:cs="Arial"/>
          <w:lang w:eastAsia="ru-RU"/>
        </w:rPr>
        <w:t xml:space="preserve"> в размере 5 000,0 тыс. рублей.</w:t>
      </w:r>
    </w:p>
    <w:p w:rsidR="00940822" w:rsidRPr="00252688" w:rsidRDefault="00940822" w:rsidP="00940822">
      <w:pPr>
        <w:widowControl w:val="0"/>
        <w:suppressAutoHyphens w:val="0"/>
        <w:autoSpaceDE w:val="0"/>
        <w:autoSpaceDN w:val="0"/>
        <w:adjustRightInd w:val="0"/>
        <w:ind w:firstLine="720"/>
        <w:rPr>
          <w:rFonts w:ascii="Arial" w:hAnsi="Arial" w:cs="Arial"/>
          <w:lang w:eastAsia="ru-RU"/>
        </w:rPr>
      </w:pPr>
      <w:r w:rsidRPr="00252688">
        <w:rPr>
          <w:rFonts w:ascii="Arial" w:hAnsi="Arial" w:cs="Arial"/>
          <w:lang w:eastAsia="ru-RU"/>
        </w:rPr>
        <w:t>В феврале 2024 года министерством спорта Красноярского края Большеулу</w:t>
      </w:r>
      <w:r w:rsidRPr="00252688">
        <w:rPr>
          <w:rFonts w:ascii="Arial" w:hAnsi="Arial" w:cs="Arial"/>
          <w:lang w:eastAsia="ru-RU"/>
        </w:rPr>
        <w:t>й</w:t>
      </w:r>
      <w:r w:rsidRPr="00252688">
        <w:rPr>
          <w:rFonts w:ascii="Arial" w:hAnsi="Arial" w:cs="Arial"/>
          <w:lang w:eastAsia="ru-RU"/>
        </w:rPr>
        <w:t>ском району были выделены бюджетные ассигнование в ра</w:t>
      </w:r>
      <w:r w:rsidRPr="00252688">
        <w:rPr>
          <w:rFonts w:ascii="Arial" w:hAnsi="Arial" w:cs="Arial"/>
          <w:lang w:eastAsia="ru-RU"/>
        </w:rPr>
        <w:t>з</w:t>
      </w:r>
      <w:r w:rsidRPr="00252688">
        <w:rPr>
          <w:rFonts w:ascii="Arial" w:hAnsi="Arial" w:cs="Arial"/>
          <w:lang w:eastAsia="ru-RU"/>
        </w:rPr>
        <w:t>мере 672, 0 тыс. рублей на поддержку спортивных клубов по месту ж</w:t>
      </w:r>
      <w:r w:rsidRPr="00252688">
        <w:rPr>
          <w:rFonts w:ascii="Arial" w:hAnsi="Arial" w:cs="Arial"/>
          <w:lang w:eastAsia="ru-RU"/>
        </w:rPr>
        <w:t>и</w:t>
      </w:r>
      <w:r w:rsidRPr="00252688">
        <w:rPr>
          <w:rFonts w:ascii="Arial" w:hAnsi="Arial" w:cs="Arial"/>
          <w:lang w:eastAsia="ru-RU"/>
        </w:rPr>
        <w:t>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В ходе проведенных мероприятий выделенная субс</w:t>
      </w:r>
      <w:r w:rsidRPr="00252688">
        <w:rPr>
          <w:rFonts w:ascii="Arial" w:hAnsi="Arial" w:cs="Arial"/>
          <w:lang w:eastAsia="ru-RU"/>
        </w:rPr>
        <w:t>и</w:t>
      </w:r>
      <w:r w:rsidRPr="00252688">
        <w:rPr>
          <w:rFonts w:ascii="Arial" w:hAnsi="Arial" w:cs="Arial"/>
          <w:lang w:eastAsia="ru-RU"/>
        </w:rPr>
        <w:t>дия освоена в полном объеме.</w:t>
      </w:r>
    </w:p>
    <w:p w:rsidR="006265F8" w:rsidRPr="00252688" w:rsidRDefault="006265F8" w:rsidP="00B744C1">
      <w:pPr>
        <w:widowControl w:val="0"/>
        <w:suppressAutoHyphens w:val="0"/>
        <w:autoSpaceDE w:val="0"/>
        <w:autoSpaceDN w:val="0"/>
        <w:adjustRightInd w:val="0"/>
        <w:ind w:firstLine="720"/>
        <w:rPr>
          <w:rFonts w:ascii="Arial" w:hAnsi="Arial" w:cs="Arial"/>
          <w:lang w:eastAsia="ru-RU"/>
        </w:rPr>
      </w:pPr>
      <w:r w:rsidRPr="00252688">
        <w:rPr>
          <w:rFonts w:ascii="Arial" w:hAnsi="Arial" w:cs="Arial"/>
          <w:lang w:eastAsia="ru-RU"/>
        </w:rPr>
        <w:t>В ноябре 2024 года администрацией Большеулуйского района и МБУ «Больш</w:t>
      </w:r>
      <w:r w:rsidRPr="00252688">
        <w:rPr>
          <w:rFonts w:ascii="Arial" w:hAnsi="Arial" w:cs="Arial"/>
          <w:lang w:eastAsia="ru-RU"/>
        </w:rPr>
        <w:t>е</w:t>
      </w:r>
      <w:r w:rsidRPr="00252688">
        <w:rPr>
          <w:rFonts w:ascii="Arial" w:hAnsi="Arial" w:cs="Arial"/>
          <w:lang w:eastAsia="ru-RU"/>
        </w:rPr>
        <w:t>улуйский ФСК «Олимп» были подготовлены и направлены в министерство спорта Красноярского края документы на предоставления субсидий из краевого бюджета на обустройство существующего плоскостного спортивного сооружения в сельской мес</w:t>
      </w:r>
      <w:r w:rsidRPr="00252688">
        <w:rPr>
          <w:rFonts w:ascii="Arial" w:hAnsi="Arial" w:cs="Arial"/>
          <w:lang w:eastAsia="ru-RU"/>
        </w:rPr>
        <w:t>т</w:t>
      </w:r>
      <w:r w:rsidRPr="00252688">
        <w:rPr>
          <w:rFonts w:ascii="Arial" w:hAnsi="Arial" w:cs="Arial"/>
          <w:lang w:eastAsia="ru-RU"/>
        </w:rPr>
        <w:t xml:space="preserve">ности (поля для игры в футбол). </w:t>
      </w:r>
      <w:r w:rsidR="00940822" w:rsidRPr="00252688">
        <w:rPr>
          <w:rFonts w:ascii="Arial" w:hAnsi="Arial" w:cs="Arial"/>
          <w:lang w:eastAsia="ru-RU"/>
        </w:rPr>
        <w:t>По результатам рассмотрения направленных докуме</w:t>
      </w:r>
      <w:r w:rsidR="00940822" w:rsidRPr="00252688">
        <w:rPr>
          <w:rFonts w:ascii="Arial" w:hAnsi="Arial" w:cs="Arial"/>
          <w:lang w:eastAsia="ru-RU"/>
        </w:rPr>
        <w:t>н</w:t>
      </w:r>
      <w:r w:rsidR="00940822" w:rsidRPr="00252688">
        <w:rPr>
          <w:rFonts w:ascii="Arial" w:hAnsi="Arial" w:cs="Arial"/>
          <w:lang w:eastAsia="ru-RU"/>
        </w:rPr>
        <w:t>тов приказом министерства спорта Красноярского края от 27.12.2024 № 524-п Больш</w:t>
      </w:r>
      <w:r w:rsidR="00940822" w:rsidRPr="00252688">
        <w:rPr>
          <w:rFonts w:ascii="Arial" w:hAnsi="Arial" w:cs="Arial"/>
          <w:lang w:eastAsia="ru-RU"/>
        </w:rPr>
        <w:t>е</w:t>
      </w:r>
      <w:r w:rsidR="00940822" w:rsidRPr="00252688">
        <w:rPr>
          <w:rFonts w:ascii="Arial" w:hAnsi="Arial" w:cs="Arial"/>
          <w:lang w:eastAsia="ru-RU"/>
        </w:rPr>
        <w:t>улуйский район был допущен к участию в конкурсе в 2025 году на выделение вышеук</w:t>
      </w:r>
      <w:r w:rsidR="00940822" w:rsidRPr="00252688">
        <w:rPr>
          <w:rFonts w:ascii="Arial" w:hAnsi="Arial" w:cs="Arial"/>
          <w:lang w:eastAsia="ru-RU"/>
        </w:rPr>
        <w:t>а</w:t>
      </w:r>
      <w:r w:rsidR="00940822" w:rsidRPr="00252688">
        <w:rPr>
          <w:rFonts w:ascii="Arial" w:hAnsi="Arial" w:cs="Arial"/>
          <w:lang w:eastAsia="ru-RU"/>
        </w:rPr>
        <w:t>занной субсидии в размере 5 000,0 тыс. рублей.</w:t>
      </w:r>
    </w:p>
    <w:p w:rsidR="000D70AC" w:rsidRPr="00252688" w:rsidRDefault="000D70AC" w:rsidP="00A314EF">
      <w:pPr>
        <w:widowControl w:val="0"/>
        <w:autoSpaceDE w:val="0"/>
        <w:autoSpaceDN w:val="0"/>
        <w:adjustRightInd w:val="0"/>
        <w:ind w:firstLine="539"/>
        <w:rPr>
          <w:rFonts w:ascii="Arial" w:hAnsi="Arial" w:cs="Arial"/>
        </w:rPr>
      </w:pPr>
      <w:r w:rsidRPr="00252688">
        <w:rPr>
          <w:rFonts w:ascii="Arial" w:hAnsi="Arial" w:cs="Arial"/>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w:t>
      </w:r>
      <w:r w:rsidR="00876FEF" w:rsidRPr="00252688">
        <w:rPr>
          <w:rFonts w:ascii="Arial" w:hAnsi="Arial" w:cs="Arial"/>
        </w:rPr>
        <w:t>Вестник</w:t>
      </w:r>
      <w:r w:rsidR="00CC231B" w:rsidRPr="00252688">
        <w:rPr>
          <w:rFonts w:ascii="Arial" w:hAnsi="Arial" w:cs="Arial"/>
        </w:rPr>
        <w:t xml:space="preserve"> Большеулуйского района</w:t>
      </w:r>
      <w:r w:rsidRPr="00252688">
        <w:rPr>
          <w:rFonts w:ascii="Arial" w:hAnsi="Arial" w:cs="Arial"/>
        </w:rPr>
        <w:t>»</w:t>
      </w:r>
      <w:r w:rsidR="00BF7B48" w:rsidRPr="00252688">
        <w:rPr>
          <w:rFonts w:ascii="Arial" w:hAnsi="Arial" w:cs="Arial"/>
        </w:rPr>
        <w:t>, на сайте МБУ «Большеулуйский ФСК «Олимп»»</w:t>
      </w:r>
      <w:r w:rsidRPr="00252688">
        <w:rPr>
          <w:rFonts w:ascii="Arial" w:hAnsi="Arial" w:cs="Arial"/>
        </w:rPr>
        <w:t xml:space="preserve"> о спорти</w:t>
      </w:r>
      <w:r w:rsidR="00876FEF" w:rsidRPr="00252688">
        <w:rPr>
          <w:rFonts w:ascii="Arial" w:hAnsi="Arial" w:cs="Arial"/>
        </w:rPr>
        <w:t xml:space="preserve">вных </w:t>
      </w:r>
      <w:r w:rsidR="00E130AA" w:rsidRPr="00252688">
        <w:rPr>
          <w:rFonts w:ascii="Arial" w:hAnsi="Arial" w:cs="Arial"/>
        </w:rPr>
        <w:t>мероприятиях,</w:t>
      </w:r>
      <w:r w:rsidR="00876FEF" w:rsidRPr="00252688">
        <w:rPr>
          <w:rFonts w:ascii="Arial" w:hAnsi="Arial" w:cs="Arial"/>
        </w:rPr>
        <w:t xml:space="preserve"> проводимых в </w:t>
      </w:r>
      <w:r w:rsidRPr="00252688">
        <w:rPr>
          <w:rFonts w:ascii="Arial" w:hAnsi="Arial" w:cs="Arial"/>
        </w:rPr>
        <w:t>муниципальном районе, о результатах выступлений спортсменов на краевых и региональных соревнованиях.</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 xml:space="preserve">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w:t>
      </w:r>
      <w:r w:rsidRPr="00252688">
        <w:rPr>
          <w:rFonts w:ascii="Arial" w:hAnsi="Arial" w:cs="Arial"/>
        </w:rPr>
        <w:lastRenderedPageBreak/>
        <w:t>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w:t>
      </w:r>
      <w:r w:rsidR="003C2536" w:rsidRPr="00252688">
        <w:rPr>
          <w:rFonts w:ascii="Arial" w:hAnsi="Arial" w:cs="Arial"/>
        </w:rPr>
        <w:t xml:space="preserve"> региональным проектом «Спорт-норма жизни» до 202</w:t>
      </w:r>
      <w:r w:rsidR="007E2B0F" w:rsidRPr="00252688">
        <w:rPr>
          <w:rFonts w:ascii="Arial" w:hAnsi="Arial" w:cs="Arial"/>
        </w:rPr>
        <w:t>5</w:t>
      </w:r>
      <w:r w:rsidR="003C2536" w:rsidRPr="00252688">
        <w:rPr>
          <w:rFonts w:ascii="Arial" w:hAnsi="Arial" w:cs="Arial"/>
        </w:rPr>
        <w:t xml:space="preserve"> года.</w:t>
      </w:r>
      <w:r w:rsidRPr="00252688">
        <w:rPr>
          <w:rFonts w:ascii="Arial" w:hAnsi="Arial" w:cs="Arial"/>
        </w:rPr>
        <w:t xml:space="preserve">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 xml:space="preserve">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w:t>
      </w:r>
      <w:r w:rsidR="005126AD" w:rsidRPr="00252688">
        <w:rPr>
          <w:rFonts w:ascii="Arial" w:hAnsi="Arial" w:cs="Arial"/>
        </w:rPr>
        <w:t>6</w:t>
      </w:r>
      <w:r w:rsidR="003962A9" w:rsidRPr="00252688">
        <w:rPr>
          <w:rFonts w:ascii="Arial" w:hAnsi="Arial" w:cs="Arial"/>
        </w:rPr>
        <w:t>9</w:t>
      </w:r>
      <w:r w:rsidR="00F025D3" w:rsidRPr="00252688">
        <w:rPr>
          <w:rFonts w:ascii="Arial" w:hAnsi="Arial" w:cs="Arial"/>
        </w:rPr>
        <w:t>,</w:t>
      </w:r>
      <w:r w:rsidR="00940822" w:rsidRPr="00252688">
        <w:rPr>
          <w:rFonts w:ascii="Arial" w:hAnsi="Arial" w:cs="Arial"/>
        </w:rPr>
        <w:t>9</w:t>
      </w:r>
      <w:r w:rsidRPr="00252688">
        <w:rPr>
          <w:rFonts w:ascii="Arial" w:hAnsi="Arial" w:cs="Arial"/>
        </w:rPr>
        <w:t xml:space="preserve"> процента из них на</w:t>
      </w:r>
      <w:r w:rsidR="005126AD" w:rsidRPr="00252688">
        <w:rPr>
          <w:rFonts w:ascii="Arial" w:hAnsi="Arial" w:cs="Arial"/>
        </w:rPr>
        <w:t>ходятся на уровне стандартов, 3</w:t>
      </w:r>
      <w:r w:rsidR="003962A9" w:rsidRPr="00252688">
        <w:rPr>
          <w:rFonts w:ascii="Arial" w:hAnsi="Arial" w:cs="Arial"/>
        </w:rPr>
        <w:t>0</w:t>
      </w:r>
      <w:r w:rsidR="00F025D3" w:rsidRPr="00252688">
        <w:rPr>
          <w:rFonts w:ascii="Arial" w:hAnsi="Arial" w:cs="Arial"/>
        </w:rPr>
        <w:t>,</w:t>
      </w:r>
      <w:r w:rsidR="00940822" w:rsidRPr="00252688">
        <w:rPr>
          <w:rFonts w:ascii="Arial" w:hAnsi="Arial" w:cs="Arial"/>
        </w:rPr>
        <w:t>1</w:t>
      </w:r>
      <w:r w:rsidRPr="00252688">
        <w:rPr>
          <w:rFonts w:ascii="Arial" w:hAnsi="Arial" w:cs="Arial"/>
        </w:rPr>
        <w:t xml:space="preserve"> процент - имеют отклонения в состоянии здоровья.</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 xml:space="preserve">Введение третьего урока физической культуры во всех общеобразовательных учреждениях </w:t>
      </w:r>
      <w:r w:rsidR="00310D4D" w:rsidRPr="00252688">
        <w:rPr>
          <w:rFonts w:ascii="Arial" w:hAnsi="Arial" w:cs="Arial"/>
        </w:rPr>
        <w:t>позволило</w:t>
      </w:r>
      <w:r w:rsidRPr="00252688">
        <w:rPr>
          <w:rFonts w:ascii="Arial" w:hAnsi="Arial" w:cs="Arial"/>
        </w:rPr>
        <w:t xml:space="preserve"> увеличить объем двигательной активности детей, но при этом требуется увеличение площадей объектов спорта и решение кадрового вопроса.</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также создание семейных спортивных клубов на базе общеобразовательных учреждений.</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w:t>
      </w:r>
      <w:r w:rsidR="00942AA7" w:rsidRPr="00252688">
        <w:rPr>
          <w:rFonts w:ascii="Arial" w:hAnsi="Arial" w:cs="Arial"/>
        </w:rPr>
        <w:t xml:space="preserve"> к выполнению нормативов ВФСК ГТО</w:t>
      </w:r>
      <w:r w:rsidRPr="00252688">
        <w:rPr>
          <w:rFonts w:ascii="Arial" w:hAnsi="Arial" w:cs="Arial"/>
        </w:rPr>
        <w:t>.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234828" w:rsidRPr="00252688" w:rsidRDefault="00D02902" w:rsidP="00234828">
      <w:pPr>
        <w:widowControl w:val="0"/>
        <w:autoSpaceDE w:val="0"/>
        <w:autoSpaceDN w:val="0"/>
        <w:adjustRightInd w:val="0"/>
        <w:ind w:firstLine="539"/>
        <w:rPr>
          <w:rFonts w:ascii="Arial" w:hAnsi="Arial" w:cs="Arial"/>
        </w:rPr>
      </w:pPr>
      <w:r w:rsidRPr="00252688">
        <w:rPr>
          <w:rFonts w:ascii="Arial" w:hAnsi="Arial" w:cs="Arial"/>
        </w:rPr>
        <w:t>Нерешенные проблемы</w:t>
      </w:r>
      <w:r w:rsidR="00234828" w:rsidRPr="00252688">
        <w:rPr>
          <w:rFonts w:ascii="Arial" w:hAnsi="Arial" w:cs="Arial"/>
        </w:rPr>
        <w:t xml:space="preserve">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На сегодняшний день возникла необходимость наиболее четко определить деятельность спортивн</w:t>
      </w:r>
      <w:r w:rsidR="009D12E6" w:rsidRPr="00252688">
        <w:rPr>
          <w:rFonts w:ascii="Arial" w:hAnsi="Arial" w:cs="Arial"/>
        </w:rPr>
        <w:t>ой</w:t>
      </w:r>
      <w:r w:rsidRPr="00252688">
        <w:rPr>
          <w:rFonts w:ascii="Arial" w:hAnsi="Arial" w:cs="Arial"/>
        </w:rPr>
        <w:t xml:space="preserve"> школ</w:t>
      </w:r>
      <w:r w:rsidR="009D12E6" w:rsidRPr="00252688">
        <w:rPr>
          <w:rFonts w:ascii="Arial" w:hAnsi="Arial" w:cs="Arial"/>
        </w:rPr>
        <w:t xml:space="preserve">ы, принадлежащей </w:t>
      </w:r>
      <w:r w:rsidRPr="00252688">
        <w:rPr>
          <w:rFonts w:ascii="Arial" w:hAnsi="Arial" w:cs="Arial"/>
        </w:rPr>
        <w:t>системе физической культуры и спорта, и</w:t>
      </w:r>
      <w:r w:rsidR="009D12E6" w:rsidRPr="00252688">
        <w:rPr>
          <w:rFonts w:ascii="Arial" w:hAnsi="Arial" w:cs="Arial"/>
        </w:rPr>
        <w:t>сходя из того, что</w:t>
      </w:r>
      <w:r w:rsidRPr="00252688">
        <w:rPr>
          <w:rFonts w:ascii="Arial" w:hAnsi="Arial" w:cs="Arial"/>
        </w:rPr>
        <w:t xml:space="preserve"> школ</w:t>
      </w:r>
      <w:r w:rsidR="009D12E6" w:rsidRPr="00252688">
        <w:rPr>
          <w:rFonts w:ascii="Arial" w:hAnsi="Arial" w:cs="Arial"/>
        </w:rPr>
        <w:t>а</w:t>
      </w:r>
      <w:r w:rsidRPr="00252688">
        <w:rPr>
          <w:rFonts w:ascii="Arial" w:hAnsi="Arial" w:cs="Arial"/>
        </w:rPr>
        <w:t>, входящ</w:t>
      </w:r>
      <w:r w:rsidR="009D12E6" w:rsidRPr="00252688">
        <w:rPr>
          <w:rFonts w:ascii="Arial" w:hAnsi="Arial" w:cs="Arial"/>
        </w:rPr>
        <w:t>ая</w:t>
      </w:r>
      <w:r w:rsidRPr="00252688">
        <w:rPr>
          <w:rFonts w:ascii="Arial" w:hAnsi="Arial" w:cs="Arial"/>
        </w:rPr>
        <w:t xml:space="preserve"> в систему дополнительного образования, </w:t>
      </w:r>
      <w:r w:rsidRPr="00252688">
        <w:rPr>
          <w:rFonts w:ascii="Arial" w:hAnsi="Arial" w:cs="Arial"/>
        </w:rPr>
        <w:lastRenderedPageBreak/>
        <w:t>должн</w:t>
      </w:r>
      <w:r w:rsidR="009D12E6" w:rsidRPr="00252688">
        <w:rPr>
          <w:rFonts w:ascii="Arial" w:hAnsi="Arial" w:cs="Arial"/>
        </w:rPr>
        <w:t>а</w:t>
      </w:r>
      <w:r w:rsidRPr="00252688">
        <w:rPr>
          <w:rFonts w:ascii="Arial" w:hAnsi="Arial" w:cs="Arial"/>
        </w:rPr>
        <w:t xml:space="preserve"> решать не только вопросы вовлечение детей в активные занятия спортом, 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Третья проблема - недостаточное развитие и внедрение современной спортивной инфраструктуры от других районов края.</w:t>
      </w:r>
    </w:p>
    <w:p w:rsidR="00234828" w:rsidRPr="00252688" w:rsidRDefault="00234828" w:rsidP="00234828">
      <w:pPr>
        <w:widowControl w:val="0"/>
        <w:autoSpaceDE w:val="0"/>
        <w:autoSpaceDN w:val="0"/>
        <w:adjustRightInd w:val="0"/>
        <w:ind w:firstLine="539"/>
        <w:rPr>
          <w:rFonts w:ascii="Arial" w:hAnsi="Arial" w:cs="Arial"/>
        </w:rPr>
      </w:pPr>
      <w:r w:rsidRPr="00252688">
        <w:rPr>
          <w:rFonts w:ascii="Arial" w:hAnsi="Arial" w:cs="Arial"/>
        </w:rPr>
        <w:t>Для дальнейшего развития физической культуры и спорта остается недостаточным количество спортивных сооружений в районе, особенно в сельской местности,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9D12E6" w:rsidRPr="00252688" w:rsidRDefault="009D12E6" w:rsidP="00234828">
      <w:pPr>
        <w:widowControl w:val="0"/>
        <w:autoSpaceDE w:val="0"/>
        <w:autoSpaceDN w:val="0"/>
        <w:adjustRightInd w:val="0"/>
        <w:ind w:firstLine="539"/>
        <w:rPr>
          <w:rFonts w:ascii="Arial" w:hAnsi="Arial" w:cs="Arial"/>
        </w:rPr>
      </w:pPr>
      <w:r w:rsidRPr="00252688">
        <w:rPr>
          <w:rFonts w:ascii="Arial" w:hAnsi="Arial" w:cs="Arial"/>
        </w:rPr>
        <w:t xml:space="preserve">Необходимо наладить взаимодействие и выработать общий подход </w:t>
      </w:r>
      <w:r w:rsidR="00845B22" w:rsidRPr="00252688">
        <w:rPr>
          <w:rFonts w:ascii="Arial" w:hAnsi="Arial" w:cs="Arial"/>
        </w:rPr>
        <w:t>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 к услугам в сфере физической культуры и спорта.</w:t>
      </w:r>
    </w:p>
    <w:p w:rsidR="00234828" w:rsidRPr="00252688" w:rsidRDefault="00234828" w:rsidP="00234828">
      <w:pPr>
        <w:autoSpaceDE w:val="0"/>
        <w:autoSpaceDN w:val="0"/>
        <w:adjustRightInd w:val="0"/>
        <w:ind w:firstLine="539"/>
        <w:rPr>
          <w:rFonts w:ascii="Arial" w:hAnsi="Arial" w:cs="Arial"/>
        </w:rPr>
      </w:pPr>
      <w:r w:rsidRPr="00252688">
        <w:rPr>
          <w:rFonts w:ascii="Arial" w:hAnsi="Arial" w:cs="Arial"/>
        </w:rPr>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234828" w:rsidRPr="00252688" w:rsidRDefault="00234828" w:rsidP="00234828">
      <w:pPr>
        <w:ind w:firstLine="539"/>
        <w:rPr>
          <w:rStyle w:val="afa"/>
          <w:rFonts w:ascii="Arial" w:hAnsi="Arial" w:cs="Arial"/>
          <w:b w:val="0"/>
        </w:rPr>
      </w:pPr>
      <w:r w:rsidRPr="00252688">
        <w:rPr>
          <w:rStyle w:val="afa"/>
          <w:rFonts w:ascii="Arial" w:hAnsi="Arial" w:cs="Arial"/>
          <w:b w:val="0"/>
        </w:rPr>
        <w:t>Муниципальная программа «Развитие физической культуры и спорта в Большеулуйском района</w:t>
      </w:r>
      <w:r w:rsidR="007B0FD2" w:rsidRPr="00252688">
        <w:rPr>
          <w:rStyle w:val="afa"/>
          <w:rFonts w:ascii="Arial" w:hAnsi="Arial" w:cs="Arial"/>
          <w:b w:val="0"/>
        </w:rPr>
        <w:t xml:space="preserve"> Красноярского края</w:t>
      </w:r>
      <w:r w:rsidRPr="00252688">
        <w:rPr>
          <w:rStyle w:val="afa"/>
          <w:rFonts w:ascii="Arial" w:hAnsi="Arial" w:cs="Arial"/>
          <w:b w:val="0"/>
        </w:rPr>
        <w:t>»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rsidR="004E363D" w:rsidRPr="00252688" w:rsidRDefault="004E363D" w:rsidP="004E363D">
      <w:pPr>
        <w:pStyle w:val="ConsPlusNormal"/>
        <w:widowControl/>
        <w:ind w:firstLine="708"/>
        <w:rPr>
          <w:sz w:val="24"/>
          <w:szCs w:val="24"/>
        </w:rPr>
      </w:pPr>
      <w:r w:rsidRPr="00252688">
        <w:rPr>
          <w:sz w:val="24"/>
          <w:szCs w:val="24"/>
        </w:rPr>
        <w:t xml:space="preserve">Невыполнение целевых показателей и показателей результативности Программы в полном объеме может быть </w:t>
      </w:r>
      <w:r w:rsidR="00215BA9" w:rsidRPr="00252688">
        <w:rPr>
          <w:sz w:val="24"/>
          <w:szCs w:val="24"/>
        </w:rPr>
        <w:t xml:space="preserve">вызвано финансовым и административным рисками. </w:t>
      </w:r>
    </w:p>
    <w:p w:rsidR="004E363D" w:rsidRPr="00252688" w:rsidRDefault="004E363D" w:rsidP="004E363D">
      <w:pPr>
        <w:pStyle w:val="ConsPlusNormal"/>
        <w:widowControl/>
        <w:ind w:firstLine="708"/>
        <w:rPr>
          <w:sz w:val="24"/>
          <w:szCs w:val="24"/>
        </w:rPr>
      </w:pPr>
      <w:r w:rsidRPr="00252688">
        <w:rPr>
          <w:sz w:val="24"/>
          <w:szCs w:val="24"/>
        </w:rPr>
        <w:t>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4E363D" w:rsidRPr="00252688" w:rsidRDefault="004E363D" w:rsidP="004E363D">
      <w:pPr>
        <w:pStyle w:val="ConsPlusNormal"/>
        <w:widowControl/>
        <w:ind w:firstLine="708"/>
        <w:rPr>
          <w:sz w:val="24"/>
          <w:szCs w:val="24"/>
        </w:rPr>
      </w:pPr>
      <w:r w:rsidRPr="00252688">
        <w:rPr>
          <w:sz w:val="24"/>
          <w:szCs w:val="24"/>
        </w:rPr>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rsidR="004E363D" w:rsidRPr="00252688" w:rsidRDefault="004E363D" w:rsidP="000F0CD2">
      <w:pPr>
        <w:pStyle w:val="ConsPlusNormal"/>
        <w:widowControl/>
        <w:ind w:firstLine="708"/>
        <w:rPr>
          <w:sz w:val="24"/>
          <w:szCs w:val="24"/>
        </w:rPr>
      </w:pPr>
      <w:r w:rsidRPr="00252688">
        <w:rPr>
          <w:sz w:val="24"/>
          <w:szCs w:val="24"/>
        </w:rPr>
        <w:t>- срывом мероприятий и не достижением целевых показателей;</w:t>
      </w:r>
    </w:p>
    <w:p w:rsidR="004E363D" w:rsidRPr="00252688" w:rsidRDefault="004E363D" w:rsidP="000F0CD2">
      <w:pPr>
        <w:pStyle w:val="ConsPlusNormal"/>
        <w:widowControl/>
        <w:ind w:firstLine="708"/>
        <w:rPr>
          <w:sz w:val="24"/>
          <w:szCs w:val="24"/>
        </w:rPr>
      </w:pPr>
      <w:r w:rsidRPr="00252688">
        <w:rPr>
          <w:sz w:val="24"/>
          <w:szCs w:val="24"/>
        </w:rPr>
        <w:t>- неэффективным использованием ресурсов.</w:t>
      </w:r>
    </w:p>
    <w:p w:rsidR="004E363D" w:rsidRPr="00252688" w:rsidRDefault="004E363D" w:rsidP="000F0CD2">
      <w:pPr>
        <w:pStyle w:val="ConsPlusNormal"/>
        <w:widowControl/>
        <w:ind w:firstLine="708"/>
        <w:rPr>
          <w:sz w:val="24"/>
          <w:szCs w:val="24"/>
        </w:rPr>
      </w:pPr>
      <w:r w:rsidRPr="00252688">
        <w:rPr>
          <w:sz w:val="24"/>
          <w:szCs w:val="24"/>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rsidR="004E363D" w:rsidRPr="00252688" w:rsidRDefault="004E363D" w:rsidP="000F0CD2">
      <w:pPr>
        <w:pStyle w:val="ConsPlusNormal"/>
        <w:widowControl/>
        <w:ind w:firstLine="708"/>
        <w:rPr>
          <w:sz w:val="24"/>
          <w:szCs w:val="24"/>
        </w:rPr>
      </w:pPr>
      <w:r w:rsidRPr="00252688">
        <w:rPr>
          <w:sz w:val="24"/>
          <w:szCs w:val="24"/>
        </w:rPr>
        <w:t>- своевременная корректировка мероприятий Программы.</w:t>
      </w:r>
    </w:p>
    <w:p w:rsidR="00E223AA" w:rsidRPr="00252688" w:rsidRDefault="00E223AA" w:rsidP="00234828">
      <w:pPr>
        <w:ind w:firstLine="539"/>
        <w:rPr>
          <w:rStyle w:val="afa"/>
          <w:rFonts w:ascii="Arial" w:hAnsi="Arial" w:cs="Arial"/>
          <w:b w:val="0"/>
        </w:rPr>
      </w:pPr>
    </w:p>
    <w:p w:rsidR="00FA0010" w:rsidRPr="00252688" w:rsidRDefault="00A519BE" w:rsidP="00FA0010">
      <w:pPr>
        <w:widowControl w:val="0"/>
        <w:tabs>
          <w:tab w:val="left" w:pos="0"/>
        </w:tabs>
        <w:autoSpaceDE w:val="0"/>
        <w:autoSpaceDN w:val="0"/>
        <w:adjustRightInd w:val="0"/>
        <w:jc w:val="center"/>
        <w:outlineLvl w:val="1"/>
        <w:rPr>
          <w:rFonts w:ascii="Arial" w:hAnsi="Arial" w:cs="Arial"/>
          <w:lang w:eastAsia="ru-RU"/>
        </w:rPr>
      </w:pPr>
      <w:r w:rsidRPr="00252688">
        <w:rPr>
          <w:rStyle w:val="afa"/>
          <w:rFonts w:ascii="Arial" w:hAnsi="Arial" w:cs="Arial"/>
          <w:b w:val="0"/>
        </w:rPr>
        <w:t>3</w:t>
      </w:r>
      <w:r w:rsidR="009879F1" w:rsidRPr="00252688">
        <w:rPr>
          <w:rStyle w:val="afa"/>
          <w:rFonts w:ascii="Arial" w:hAnsi="Arial" w:cs="Arial"/>
          <w:b w:val="0"/>
        </w:rPr>
        <w:t xml:space="preserve">. </w:t>
      </w:r>
      <w:r w:rsidR="00FA0010" w:rsidRPr="00252688">
        <w:rPr>
          <w:rStyle w:val="afa"/>
          <w:rFonts w:ascii="Arial" w:hAnsi="Arial" w:cs="Arial"/>
          <w:b w:val="0"/>
        </w:rPr>
        <w:t>П</w:t>
      </w:r>
      <w:r w:rsidR="00FA0010" w:rsidRPr="00252688">
        <w:rPr>
          <w:rFonts w:ascii="Arial" w:hAnsi="Arial" w:cs="Arial"/>
          <w:lang w:eastAsia="ru-RU"/>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rsidR="00FA0010" w:rsidRPr="00252688" w:rsidRDefault="00FA0010" w:rsidP="00FA0010">
      <w:pPr>
        <w:widowControl w:val="0"/>
        <w:tabs>
          <w:tab w:val="left" w:pos="0"/>
        </w:tabs>
        <w:autoSpaceDE w:val="0"/>
        <w:autoSpaceDN w:val="0"/>
        <w:adjustRightInd w:val="0"/>
        <w:jc w:val="center"/>
        <w:outlineLvl w:val="1"/>
        <w:rPr>
          <w:rFonts w:ascii="Arial" w:hAnsi="Arial" w:cs="Arial"/>
          <w:spacing w:val="-4"/>
        </w:rPr>
      </w:pPr>
      <w:r w:rsidRPr="00252688">
        <w:rPr>
          <w:rFonts w:ascii="Arial" w:hAnsi="Arial" w:cs="Arial"/>
          <w:lang w:eastAsia="ru-RU"/>
        </w:rPr>
        <w:t>программы,</w:t>
      </w:r>
      <w:r w:rsidRPr="00252688">
        <w:rPr>
          <w:rFonts w:ascii="Arial" w:hAnsi="Arial" w:cs="Arial"/>
          <w:spacing w:val="-4"/>
        </w:rPr>
        <w:t xml:space="preserve"> тенденции социально-экономического развития </w:t>
      </w:r>
    </w:p>
    <w:p w:rsidR="00FA0010" w:rsidRPr="00252688" w:rsidRDefault="00FA0010" w:rsidP="00FA0010">
      <w:pPr>
        <w:widowControl w:val="0"/>
        <w:tabs>
          <w:tab w:val="left" w:pos="0"/>
        </w:tabs>
        <w:autoSpaceDE w:val="0"/>
        <w:autoSpaceDN w:val="0"/>
        <w:adjustRightInd w:val="0"/>
        <w:jc w:val="center"/>
        <w:outlineLvl w:val="1"/>
        <w:rPr>
          <w:rStyle w:val="afa"/>
          <w:rFonts w:ascii="Arial" w:hAnsi="Arial" w:cs="Arial"/>
          <w:b w:val="0"/>
        </w:rPr>
      </w:pPr>
      <w:r w:rsidRPr="00252688">
        <w:rPr>
          <w:rFonts w:ascii="Arial" w:hAnsi="Arial" w:cs="Arial"/>
          <w:spacing w:val="-4"/>
        </w:rPr>
        <w:t>соответствующей сферы муниципального управления</w:t>
      </w:r>
    </w:p>
    <w:p w:rsidR="00FA0010" w:rsidRPr="00252688" w:rsidRDefault="00FA0010" w:rsidP="009879F1">
      <w:pPr>
        <w:widowControl w:val="0"/>
        <w:autoSpaceDE w:val="0"/>
        <w:autoSpaceDN w:val="0"/>
        <w:adjustRightInd w:val="0"/>
        <w:jc w:val="center"/>
        <w:outlineLvl w:val="1"/>
        <w:rPr>
          <w:rStyle w:val="afa"/>
          <w:rFonts w:ascii="Arial" w:hAnsi="Arial" w:cs="Arial"/>
          <w:b w:val="0"/>
        </w:rPr>
      </w:pPr>
    </w:p>
    <w:p w:rsidR="00644639" w:rsidRPr="00252688" w:rsidRDefault="007F76B2" w:rsidP="00A314EF">
      <w:pPr>
        <w:widowControl w:val="0"/>
        <w:autoSpaceDE w:val="0"/>
        <w:autoSpaceDN w:val="0"/>
        <w:adjustRightInd w:val="0"/>
        <w:ind w:firstLine="540"/>
        <w:rPr>
          <w:rFonts w:ascii="Arial" w:hAnsi="Arial" w:cs="Arial"/>
        </w:rPr>
      </w:pPr>
      <w:r w:rsidRPr="00252688">
        <w:rPr>
          <w:rFonts w:ascii="Arial" w:hAnsi="Arial" w:cs="Arial"/>
        </w:rPr>
        <w:t>3</w:t>
      </w:r>
      <w:r w:rsidR="00644639" w:rsidRPr="00252688">
        <w:rPr>
          <w:rFonts w:ascii="Arial" w:hAnsi="Arial" w:cs="Arial"/>
        </w:rPr>
        <w:t xml:space="preserve">.1. Приоритеты в сфере </w:t>
      </w:r>
      <w:r w:rsidR="00B24CA8" w:rsidRPr="00252688">
        <w:rPr>
          <w:rFonts w:ascii="Arial" w:hAnsi="Arial" w:cs="Arial"/>
        </w:rPr>
        <w:t xml:space="preserve">реализации </w:t>
      </w:r>
      <w:r w:rsidR="00644639" w:rsidRPr="00252688">
        <w:rPr>
          <w:rFonts w:ascii="Arial" w:hAnsi="Arial" w:cs="Arial"/>
        </w:rPr>
        <w:t xml:space="preserve">Программы физической культуры и спорта </w:t>
      </w:r>
    </w:p>
    <w:p w:rsidR="00D977FD" w:rsidRPr="00252688" w:rsidRDefault="00033AF9" w:rsidP="004675DD">
      <w:pPr>
        <w:pStyle w:val="a8"/>
        <w:ind w:firstLine="567"/>
        <w:jc w:val="both"/>
        <w:rPr>
          <w:rFonts w:ascii="Arial" w:hAnsi="Arial" w:cs="Arial"/>
          <w:b w:val="0"/>
          <w:sz w:val="24"/>
          <w:szCs w:val="24"/>
        </w:rPr>
      </w:pPr>
      <w:r w:rsidRPr="00252688">
        <w:rPr>
          <w:rFonts w:ascii="Arial" w:hAnsi="Arial" w:cs="Arial"/>
          <w:b w:val="0"/>
          <w:sz w:val="24"/>
          <w:szCs w:val="24"/>
        </w:rPr>
        <w:t>В настоящее время ключевым документом, устанавливающим долгосрочные приоритеты развития физической культуры и спорта,</w:t>
      </w:r>
      <w:r w:rsidR="00F229F0" w:rsidRPr="00252688">
        <w:rPr>
          <w:rFonts w:ascii="Arial" w:hAnsi="Arial" w:cs="Arial"/>
          <w:b w:val="0"/>
          <w:sz w:val="24"/>
          <w:szCs w:val="24"/>
        </w:rPr>
        <w:t xml:space="preserve"> является </w:t>
      </w:r>
      <w:r w:rsidR="00D977FD" w:rsidRPr="00252688">
        <w:rPr>
          <w:rFonts w:ascii="Arial" w:hAnsi="Arial" w:cs="Arial"/>
          <w:b w:val="0"/>
          <w:sz w:val="24"/>
          <w:szCs w:val="24"/>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(Красноярский край)».</w:t>
      </w:r>
    </w:p>
    <w:p w:rsidR="00033AF9" w:rsidRPr="00252688" w:rsidRDefault="00033AF9" w:rsidP="00A314EF">
      <w:pPr>
        <w:widowControl w:val="0"/>
        <w:autoSpaceDE w:val="0"/>
        <w:autoSpaceDN w:val="0"/>
        <w:adjustRightInd w:val="0"/>
        <w:ind w:firstLine="540"/>
        <w:rPr>
          <w:rFonts w:ascii="Arial" w:hAnsi="Arial" w:cs="Arial"/>
        </w:rPr>
      </w:pPr>
      <w:r w:rsidRPr="00252688">
        <w:rPr>
          <w:rFonts w:ascii="Arial" w:hAnsi="Arial" w:cs="Arial"/>
        </w:rPr>
        <w:t xml:space="preserve">Главной целью </w:t>
      </w:r>
      <w:r w:rsidR="00B82E78" w:rsidRPr="00252688">
        <w:rPr>
          <w:rFonts w:ascii="Arial" w:hAnsi="Arial" w:cs="Arial"/>
        </w:rPr>
        <w:t>регионального</w:t>
      </w:r>
      <w:r w:rsidR="00D977FD" w:rsidRPr="00252688">
        <w:rPr>
          <w:rFonts w:ascii="Arial" w:hAnsi="Arial" w:cs="Arial"/>
        </w:rPr>
        <w:t xml:space="preserve"> проекта</w:t>
      </w:r>
      <w:r w:rsidRPr="00252688">
        <w:rPr>
          <w:rFonts w:ascii="Arial" w:hAnsi="Arial" w:cs="Arial"/>
        </w:rPr>
        <w:t xml:space="preserve"> </w:t>
      </w:r>
      <w:r w:rsidR="00D977FD" w:rsidRPr="00252688">
        <w:rPr>
          <w:rFonts w:ascii="Arial" w:hAnsi="Arial" w:cs="Arial"/>
        </w:rPr>
        <w:t xml:space="preserve">является </w:t>
      </w:r>
      <w:r w:rsidRPr="00252688">
        <w:rPr>
          <w:rFonts w:ascii="Arial" w:hAnsi="Arial" w:cs="Arial"/>
        </w:rPr>
        <w:t>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rsidR="00033AF9" w:rsidRPr="00252688" w:rsidRDefault="00033AF9" w:rsidP="00A314EF">
      <w:pPr>
        <w:widowControl w:val="0"/>
        <w:autoSpaceDE w:val="0"/>
        <w:autoSpaceDN w:val="0"/>
        <w:adjustRightInd w:val="0"/>
        <w:ind w:firstLine="540"/>
        <w:rPr>
          <w:rFonts w:ascii="Arial" w:hAnsi="Arial" w:cs="Arial"/>
        </w:rPr>
      </w:pPr>
      <w:r w:rsidRPr="00252688">
        <w:rPr>
          <w:rFonts w:ascii="Arial" w:hAnsi="Arial" w:cs="Arial"/>
        </w:rPr>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rsidR="007B6F71" w:rsidRPr="00252688" w:rsidRDefault="00033AF9" w:rsidP="00A314EF">
      <w:pPr>
        <w:widowControl w:val="0"/>
        <w:autoSpaceDE w:val="0"/>
        <w:autoSpaceDN w:val="0"/>
        <w:adjustRightInd w:val="0"/>
        <w:ind w:firstLine="540"/>
        <w:rPr>
          <w:rFonts w:ascii="Arial" w:hAnsi="Arial" w:cs="Arial"/>
        </w:rPr>
      </w:pPr>
      <w:r w:rsidRPr="00252688">
        <w:rPr>
          <w:rFonts w:ascii="Arial" w:hAnsi="Arial" w:cs="Arial"/>
        </w:rPr>
        <w:t>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здорового образа жизни);</w:t>
      </w:r>
    </w:p>
    <w:p w:rsidR="00033AF9" w:rsidRPr="00252688" w:rsidRDefault="007B6F71" w:rsidP="00A314EF">
      <w:pPr>
        <w:widowControl w:val="0"/>
        <w:autoSpaceDE w:val="0"/>
        <w:autoSpaceDN w:val="0"/>
        <w:adjustRightInd w:val="0"/>
        <w:ind w:firstLine="540"/>
        <w:rPr>
          <w:rFonts w:ascii="Arial" w:hAnsi="Arial" w:cs="Arial"/>
        </w:rPr>
      </w:pPr>
      <w:r w:rsidRPr="00252688">
        <w:rPr>
          <w:rFonts w:ascii="Arial" w:hAnsi="Arial" w:cs="Arial"/>
        </w:rPr>
        <w:t>модернизация системы физического воспитания различ</w:t>
      </w:r>
      <w:r w:rsidR="00975794" w:rsidRPr="00252688">
        <w:rPr>
          <w:rFonts w:ascii="Arial" w:hAnsi="Arial" w:cs="Arial"/>
        </w:rPr>
        <w:t>ных категорий и групп населения</w:t>
      </w:r>
      <w:r w:rsidR="00033AF9" w:rsidRPr="00252688">
        <w:rPr>
          <w:rFonts w:ascii="Arial" w:hAnsi="Arial" w:cs="Arial"/>
        </w:rPr>
        <w:t>.</w:t>
      </w:r>
    </w:p>
    <w:p w:rsidR="00033AF9" w:rsidRPr="00252688" w:rsidRDefault="00033AF9" w:rsidP="00A314EF">
      <w:pPr>
        <w:widowControl w:val="0"/>
        <w:autoSpaceDE w:val="0"/>
        <w:autoSpaceDN w:val="0"/>
        <w:adjustRightInd w:val="0"/>
        <w:ind w:firstLine="540"/>
        <w:rPr>
          <w:rFonts w:ascii="Arial" w:hAnsi="Arial" w:cs="Arial"/>
        </w:rPr>
      </w:pPr>
      <w:r w:rsidRPr="00252688">
        <w:rPr>
          <w:rFonts w:ascii="Arial" w:hAnsi="Arial" w:cs="Arial"/>
        </w:rPr>
        <w:t>В рамках направления «Формирования здорового образа жизни через развити</w:t>
      </w:r>
      <w:r w:rsidR="005634B6" w:rsidRPr="00252688">
        <w:rPr>
          <w:rFonts w:ascii="Arial" w:hAnsi="Arial" w:cs="Arial"/>
        </w:rPr>
        <w:t>е</w:t>
      </w:r>
      <w:r w:rsidR="007B6F71" w:rsidRPr="00252688">
        <w:rPr>
          <w:rFonts w:ascii="Arial" w:hAnsi="Arial" w:cs="Arial"/>
        </w:rPr>
        <w:t xml:space="preserve"> массовой физической культуры и спорта» предстоит обеспечить:</w:t>
      </w:r>
      <w:r w:rsidRPr="00252688">
        <w:rPr>
          <w:rFonts w:ascii="Arial" w:hAnsi="Arial" w:cs="Arial"/>
        </w:rPr>
        <w:t xml:space="preserve"> </w:t>
      </w:r>
    </w:p>
    <w:p w:rsidR="007B6F71" w:rsidRPr="00252688" w:rsidRDefault="007B6F71" w:rsidP="00A314EF">
      <w:pPr>
        <w:ind w:firstLine="540"/>
        <w:rPr>
          <w:rFonts w:ascii="Arial" w:hAnsi="Arial" w:cs="Arial"/>
        </w:rPr>
      </w:pPr>
      <w:r w:rsidRPr="00252688">
        <w:rPr>
          <w:rFonts w:ascii="Arial" w:hAnsi="Arial" w:cs="Arial"/>
        </w:rPr>
        <w:tab/>
        <w:t>реализацию календарного плана официальных, физкультурных спортивных мероприятий путем:</w:t>
      </w:r>
    </w:p>
    <w:p w:rsidR="007B6F71" w:rsidRPr="00252688" w:rsidRDefault="007B6F71" w:rsidP="00A314EF">
      <w:pPr>
        <w:ind w:firstLine="540"/>
        <w:rPr>
          <w:rFonts w:ascii="Arial" w:hAnsi="Arial" w:cs="Arial"/>
        </w:rPr>
      </w:pPr>
      <w:r w:rsidRPr="00252688">
        <w:rPr>
          <w:rFonts w:ascii="Arial" w:hAnsi="Arial" w:cs="Arial"/>
        </w:rPr>
        <w:tab/>
        <w:t>организации и проведения физкультурных и комплексных спортивных мероприятий среди учащихся района;</w:t>
      </w:r>
    </w:p>
    <w:p w:rsidR="007B6F71" w:rsidRPr="00252688" w:rsidRDefault="007B6F71" w:rsidP="00A314EF">
      <w:pPr>
        <w:ind w:firstLine="540"/>
        <w:rPr>
          <w:rFonts w:ascii="Arial" w:hAnsi="Arial" w:cs="Arial"/>
        </w:rPr>
      </w:pPr>
      <w:r w:rsidRPr="00252688">
        <w:rPr>
          <w:rFonts w:ascii="Arial" w:hAnsi="Arial" w:cs="Arial"/>
        </w:rPr>
        <w:tab/>
        <w:t>организации и проведения физкультурных и комплексных спортивных мероприятий среди лиц средних и старших групп населения края;</w:t>
      </w:r>
    </w:p>
    <w:p w:rsidR="00AF1A20" w:rsidRPr="00252688" w:rsidRDefault="00AF1A20" w:rsidP="00A314EF">
      <w:pPr>
        <w:ind w:firstLine="540"/>
        <w:rPr>
          <w:rFonts w:ascii="Arial" w:hAnsi="Arial" w:cs="Arial"/>
        </w:rPr>
      </w:pPr>
      <w:r w:rsidRPr="00252688">
        <w:rPr>
          <w:rFonts w:ascii="Arial" w:hAnsi="Arial" w:cs="Arial"/>
        </w:rPr>
        <w:t xml:space="preserve">организации и проведения физкультурных и комплексных спортивных мероприятий среди лиц с ограниченными возможностями здоровья и </w:t>
      </w:r>
      <w:r w:rsidR="00A127CE" w:rsidRPr="00252688">
        <w:rPr>
          <w:rFonts w:ascii="Arial" w:hAnsi="Arial" w:cs="Arial"/>
        </w:rPr>
        <w:t>и</w:t>
      </w:r>
      <w:r w:rsidRPr="00252688">
        <w:rPr>
          <w:rFonts w:ascii="Arial" w:hAnsi="Arial" w:cs="Arial"/>
        </w:rPr>
        <w:t>нвалидов;</w:t>
      </w:r>
    </w:p>
    <w:p w:rsidR="007B6F71" w:rsidRPr="00252688" w:rsidRDefault="007B6F71" w:rsidP="00A314EF">
      <w:pPr>
        <w:ind w:firstLine="540"/>
        <w:rPr>
          <w:rFonts w:ascii="Arial" w:hAnsi="Arial" w:cs="Arial"/>
        </w:rPr>
      </w:pPr>
      <w:r w:rsidRPr="00252688">
        <w:rPr>
          <w:rFonts w:ascii="Arial" w:hAnsi="Arial" w:cs="Arial"/>
        </w:rPr>
        <w:tab/>
        <w:t>организации и проведения всероссийских массовых акций;</w:t>
      </w:r>
    </w:p>
    <w:p w:rsidR="007B6F71" w:rsidRPr="00252688" w:rsidRDefault="007B6F71" w:rsidP="00A314EF">
      <w:pPr>
        <w:ind w:firstLine="540"/>
        <w:rPr>
          <w:rFonts w:ascii="Arial" w:hAnsi="Arial" w:cs="Arial"/>
        </w:rPr>
      </w:pPr>
      <w:r w:rsidRPr="00252688">
        <w:rPr>
          <w:rFonts w:ascii="Arial" w:hAnsi="Arial" w:cs="Arial"/>
        </w:rPr>
        <w:tab/>
        <w:t>организации и проведения спортивных соревнований;</w:t>
      </w:r>
    </w:p>
    <w:p w:rsidR="007B6F71" w:rsidRPr="00252688" w:rsidRDefault="007B6F71" w:rsidP="00A314EF">
      <w:pPr>
        <w:ind w:firstLine="540"/>
        <w:rPr>
          <w:rFonts w:ascii="Arial" w:hAnsi="Arial" w:cs="Arial"/>
        </w:rPr>
      </w:pPr>
      <w:r w:rsidRPr="00252688">
        <w:rPr>
          <w:rFonts w:ascii="Arial" w:hAnsi="Arial" w:cs="Arial"/>
        </w:rPr>
        <w:tab/>
        <w:t>развитие адаптивной физической культуры путем:</w:t>
      </w:r>
    </w:p>
    <w:p w:rsidR="007B6F71" w:rsidRPr="00252688" w:rsidRDefault="007B6F71" w:rsidP="00A314EF">
      <w:pPr>
        <w:ind w:firstLine="540"/>
        <w:rPr>
          <w:rFonts w:ascii="Arial" w:hAnsi="Arial" w:cs="Arial"/>
        </w:rPr>
      </w:pPr>
      <w:r w:rsidRPr="00252688">
        <w:rPr>
          <w:rFonts w:ascii="Arial" w:hAnsi="Arial" w:cs="Arial"/>
        </w:rPr>
        <w:tab/>
        <w:t>повышения квалификации специалистов в области адаптивной физической культуры и спорта инвалидов;</w:t>
      </w:r>
    </w:p>
    <w:p w:rsidR="007B6F71" w:rsidRPr="00252688" w:rsidRDefault="007B6F71" w:rsidP="00A314EF">
      <w:pPr>
        <w:ind w:firstLine="540"/>
        <w:rPr>
          <w:rFonts w:ascii="Arial" w:hAnsi="Arial" w:cs="Arial"/>
        </w:rPr>
      </w:pPr>
      <w:r w:rsidRPr="00252688">
        <w:rPr>
          <w:rFonts w:ascii="Arial" w:hAnsi="Arial" w:cs="Arial"/>
        </w:rPr>
        <w:tab/>
        <w:t>открытия отделений по адаптивной физической культуре при действующих спортивных клуб</w:t>
      </w:r>
      <w:r w:rsidR="00EC2A97" w:rsidRPr="00252688">
        <w:rPr>
          <w:rFonts w:ascii="Arial" w:hAnsi="Arial" w:cs="Arial"/>
        </w:rPr>
        <w:t>ах</w:t>
      </w:r>
      <w:r w:rsidRPr="00252688">
        <w:rPr>
          <w:rFonts w:ascii="Arial" w:hAnsi="Arial" w:cs="Arial"/>
        </w:rPr>
        <w:t xml:space="preserve"> по </w:t>
      </w:r>
      <w:r w:rsidR="00955EC5" w:rsidRPr="00252688">
        <w:rPr>
          <w:rFonts w:ascii="Arial" w:hAnsi="Arial" w:cs="Arial"/>
        </w:rPr>
        <w:t>месту жительства граждан</w:t>
      </w:r>
      <w:r w:rsidRPr="00252688">
        <w:rPr>
          <w:rFonts w:ascii="Arial" w:hAnsi="Arial" w:cs="Arial"/>
        </w:rPr>
        <w:t xml:space="preserve"> в </w:t>
      </w:r>
      <w:r w:rsidR="00955EC5" w:rsidRPr="00252688">
        <w:rPr>
          <w:rFonts w:ascii="Arial" w:hAnsi="Arial" w:cs="Arial"/>
        </w:rPr>
        <w:t>Большеулуйском районе;</w:t>
      </w:r>
    </w:p>
    <w:p w:rsidR="007B6F71" w:rsidRPr="00252688" w:rsidRDefault="007B6F71" w:rsidP="00A314EF">
      <w:pPr>
        <w:ind w:firstLine="540"/>
        <w:rPr>
          <w:rFonts w:ascii="Arial" w:hAnsi="Arial" w:cs="Arial"/>
        </w:rPr>
      </w:pPr>
      <w:r w:rsidRPr="00252688">
        <w:rPr>
          <w:rFonts w:ascii="Arial" w:hAnsi="Arial" w:cs="Arial"/>
        </w:rPr>
        <w:tab/>
        <w:t>повышения квалификации руководителей и специалистов учреждений физкультурно-спортивной направленности;</w:t>
      </w:r>
    </w:p>
    <w:p w:rsidR="007B6F71" w:rsidRPr="00252688" w:rsidRDefault="007B6F71" w:rsidP="00A314EF">
      <w:pPr>
        <w:ind w:firstLine="540"/>
        <w:rPr>
          <w:rFonts w:ascii="Arial" w:hAnsi="Arial" w:cs="Arial"/>
        </w:rPr>
      </w:pPr>
      <w:r w:rsidRPr="00252688">
        <w:rPr>
          <w:rFonts w:ascii="Arial" w:hAnsi="Arial" w:cs="Arial"/>
        </w:rPr>
        <w:tab/>
        <w:t>участия учреждений в краевых и федеральных грантовых и целевых программах;</w:t>
      </w:r>
    </w:p>
    <w:p w:rsidR="007B6F71" w:rsidRPr="00252688" w:rsidRDefault="007B6F71" w:rsidP="00A314EF">
      <w:pPr>
        <w:ind w:firstLine="540"/>
        <w:rPr>
          <w:rFonts w:ascii="Arial" w:hAnsi="Arial" w:cs="Arial"/>
        </w:rPr>
      </w:pPr>
      <w:r w:rsidRPr="00252688">
        <w:rPr>
          <w:rFonts w:ascii="Arial" w:hAnsi="Arial" w:cs="Arial"/>
        </w:rPr>
        <w:tab/>
      </w:r>
      <w:r w:rsidR="003936AE" w:rsidRPr="00252688">
        <w:rPr>
          <w:rFonts w:ascii="Arial" w:hAnsi="Arial" w:cs="Arial"/>
        </w:rPr>
        <w:t>участи</w:t>
      </w:r>
      <w:r w:rsidR="00874F0C" w:rsidRPr="00252688">
        <w:rPr>
          <w:rFonts w:ascii="Arial" w:hAnsi="Arial" w:cs="Arial"/>
        </w:rPr>
        <w:t>я</w:t>
      </w:r>
      <w:r w:rsidR="003936AE" w:rsidRPr="00252688">
        <w:rPr>
          <w:rFonts w:ascii="Arial" w:hAnsi="Arial" w:cs="Arial"/>
        </w:rPr>
        <w:t xml:space="preserve"> в</w:t>
      </w:r>
      <w:r w:rsidRPr="00252688">
        <w:rPr>
          <w:rFonts w:ascii="Arial" w:hAnsi="Arial" w:cs="Arial"/>
        </w:rPr>
        <w:t xml:space="preserve"> краевых конкурс</w:t>
      </w:r>
      <w:r w:rsidR="003936AE" w:rsidRPr="00252688">
        <w:rPr>
          <w:rFonts w:ascii="Arial" w:hAnsi="Arial" w:cs="Arial"/>
        </w:rPr>
        <w:t>ах</w:t>
      </w:r>
      <w:r w:rsidRPr="00252688">
        <w:rPr>
          <w:rFonts w:ascii="Arial" w:hAnsi="Arial" w:cs="Arial"/>
        </w:rPr>
        <w:t xml:space="preserve"> среди специалистов в области физической культуры и спорта;</w:t>
      </w:r>
    </w:p>
    <w:p w:rsidR="007B6F71" w:rsidRPr="00252688" w:rsidRDefault="007B6F71" w:rsidP="00A314EF">
      <w:pPr>
        <w:ind w:firstLine="540"/>
        <w:rPr>
          <w:rFonts w:ascii="Arial" w:hAnsi="Arial" w:cs="Arial"/>
        </w:rPr>
      </w:pPr>
      <w:r w:rsidRPr="00252688">
        <w:rPr>
          <w:rFonts w:ascii="Arial" w:hAnsi="Arial" w:cs="Arial"/>
        </w:rPr>
        <w:tab/>
      </w:r>
      <w:r w:rsidR="003936AE" w:rsidRPr="00252688">
        <w:rPr>
          <w:rFonts w:ascii="Arial" w:hAnsi="Arial" w:cs="Arial"/>
        </w:rPr>
        <w:t>участи</w:t>
      </w:r>
      <w:r w:rsidR="00874F0C" w:rsidRPr="00252688">
        <w:rPr>
          <w:rFonts w:ascii="Arial" w:hAnsi="Arial" w:cs="Arial"/>
        </w:rPr>
        <w:t>я</w:t>
      </w:r>
      <w:r w:rsidR="003936AE" w:rsidRPr="00252688">
        <w:rPr>
          <w:rFonts w:ascii="Arial" w:hAnsi="Arial" w:cs="Arial"/>
        </w:rPr>
        <w:t xml:space="preserve"> в</w:t>
      </w:r>
      <w:r w:rsidRPr="00252688">
        <w:rPr>
          <w:rFonts w:ascii="Arial" w:hAnsi="Arial" w:cs="Arial"/>
        </w:rPr>
        <w:t xml:space="preserve"> краевых конкурс</w:t>
      </w:r>
      <w:r w:rsidR="003936AE" w:rsidRPr="00252688">
        <w:rPr>
          <w:rFonts w:ascii="Arial" w:hAnsi="Arial" w:cs="Arial"/>
        </w:rPr>
        <w:t>ах</w:t>
      </w:r>
      <w:r w:rsidRPr="00252688">
        <w:rPr>
          <w:rFonts w:ascii="Arial" w:hAnsi="Arial" w:cs="Arial"/>
        </w:rPr>
        <w:t xml:space="preserve"> среди руководителей учреждений физкультурно-спортивной направленности специалистов в области физической культуры и спорта;</w:t>
      </w:r>
    </w:p>
    <w:p w:rsidR="007B6F71" w:rsidRPr="00252688" w:rsidRDefault="007B6F71" w:rsidP="00A314EF">
      <w:pPr>
        <w:ind w:firstLine="540"/>
        <w:rPr>
          <w:rFonts w:ascii="Arial" w:hAnsi="Arial" w:cs="Arial"/>
        </w:rPr>
      </w:pPr>
      <w:r w:rsidRPr="00252688">
        <w:rPr>
          <w:rFonts w:ascii="Arial" w:hAnsi="Arial" w:cs="Arial"/>
        </w:rPr>
        <w:tab/>
      </w:r>
      <w:r w:rsidR="003936AE" w:rsidRPr="00252688">
        <w:rPr>
          <w:rFonts w:ascii="Arial" w:hAnsi="Arial" w:cs="Arial"/>
        </w:rPr>
        <w:t>участи</w:t>
      </w:r>
      <w:r w:rsidR="00874F0C" w:rsidRPr="00252688">
        <w:rPr>
          <w:rFonts w:ascii="Arial" w:hAnsi="Arial" w:cs="Arial"/>
        </w:rPr>
        <w:t>я</w:t>
      </w:r>
      <w:r w:rsidR="003936AE" w:rsidRPr="00252688">
        <w:rPr>
          <w:rFonts w:ascii="Arial" w:hAnsi="Arial" w:cs="Arial"/>
        </w:rPr>
        <w:t xml:space="preserve"> в</w:t>
      </w:r>
      <w:r w:rsidRPr="00252688">
        <w:rPr>
          <w:rFonts w:ascii="Arial" w:hAnsi="Arial" w:cs="Arial"/>
        </w:rPr>
        <w:t xml:space="preserve"> краевых конкурс</w:t>
      </w:r>
      <w:r w:rsidR="003936AE" w:rsidRPr="00252688">
        <w:rPr>
          <w:rFonts w:ascii="Arial" w:hAnsi="Arial" w:cs="Arial"/>
        </w:rPr>
        <w:t>ах</w:t>
      </w:r>
      <w:r w:rsidRPr="00252688">
        <w:rPr>
          <w:rFonts w:ascii="Arial" w:hAnsi="Arial" w:cs="Arial"/>
        </w:rPr>
        <w:t xml:space="preserve">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rsidR="005536D3" w:rsidRPr="00252688" w:rsidRDefault="007B6F71" w:rsidP="005536D3">
      <w:pPr>
        <w:ind w:firstLine="540"/>
        <w:rPr>
          <w:rFonts w:ascii="Arial" w:hAnsi="Arial" w:cs="Arial"/>
        </w:rPr>
      </w:pPr>
      <w:r w:rsidRPr="00252688">
        <w:rPr>
          <w:rFonts w:ascii="Arial" w:hAnsi="Arial" w:cs="Arial"/>
        </w:rPr>
        <w:tab/>
      </w:r>
      <w:r w:rsidR="003936AE" w:rsidRPr="00252688">
        <w:rPr>
          <w:rFonts w:ascii="Arial" w:hAnsi="Arial" w:cs="Arial"/>
        </w:rPr>
        <w:t>участи</w:t>
      </w:r>
      <w:r w:rsidR="00874F0C" w:rsidRPr="00252688">
        <w:rPr>
          <w:rFonts w:ascii="Arial" w:hAnsi="Arial" w:cs="Arial"/>
        </w:rPr>
        <w:t>я</w:t>
      </w:r>
      <w:r w:rsidR="003936AE" w:rsidRPr="00252688">
        <w:rPr>
          <w:rFonts w:ascii="Arial" w:hAnsi="Arial" w:cs="Arial"/>
        </w:rPr>
        <w:t xml:space="preserve"> в</w:t>
      </w:r>
      <w:r w:rsidRPr="00252688">
        <w:rPr>
          <w:rFonts w:ascii="Arial" w:hAnsi="Arial" w:cs="Arial"/>
        </w:rPr>
        <w:t xml:space="preserve"> краевых конкурс</w:t>
      </w:r>
      <w:r w:rsidR="003936AE" w:rsidRPr="00252688">
        <w:rPr>
          <w:rFonts w:ascii="Arial" w:hAnsi="Arial" w:cs="Arial"/>
        </w:rPr>
        <w:t>ах</w:t>
      </w:r>
      <w:r w:rsidRPr="00252688">
        <w:rPr>
          <w:rFonts w:ascii="Arial" w:hAnsi="Arial" w:cs="Arial"/>
        </w:rPr>
        <w:t xml:space="preserve"> на лучшую постановку физкультурно-спортивной работы с</w:t>
      </w:r>
      <w:r w:rsidR="005536D3" w:rsidRPr="00252688">
        <w:rPr>
          <w:rFonts w:ascii="Arial" w:hAnsi="Arial" w:cs="Arial"/>
        </w:rPr>
        <w:t>реди клубов по месту жительства.</w:t>
      </w:r>
    </w:p>
    <w:p w:rsidR="00033AF9" w:rsidRPr="00252688" w:rsidRDefault="007B6F71" w:rsidP="005536D3">
      <w:pPr>
        <w:ind w:firstLine="540"/>
        <w:rPr>
          <w:rFonts w:ascii="Arial" w:hAnsi="Arial" w:cs="Arial"/>
        </w:rPr>
      </w:pPr>
      <w:r w:rsidRPr="00252688">
        <w:rPr>
          <w:rFonts w:ascii="Arial" w:hAnsi="Arial" w:cs="Arial"/>
        </w:rPr>
        <w:tab/>
      </w:r>
    </w:p>
    <w:p w:rsidR="007B6F71" w:rsidRPr="00252688" w:rsidRDefault="007F76B2" w:rsidP="00A314EF">
      <w:pPr>
        <w:widowControl w:val="0"/>
        <w:autoSpaceDE w:val="0"/>
        <w:autoSpaceDN w:val="0"/>
        <w:adjustRightInd w:val="0"/>
        <w:ind w:firstLine="540"/>
        <w:jc w:val="center"/>
        <w:rPr>
          <w:rFonts w:ascii="Arial" w:hAnsi="Arial" w:cs="Arial"/>
        </w:rPr>
      </w:pPr>
      <w:r w:rsidRPr="00252688">
        <w:rPr>
          <w:rFonts w:ascii="Arial" w:hAnsi="Arial" w:cs="Arial"/>
        </w:rPr>
        <w:t>3</w:t>
      </w:r>
      <w:r w:rsidR="00B77AA2" w:rsidRPr="00252688">
        <w:rPr>
          <w:rFonts w:ascii="Arial" w:hAnsi="Arial" w:cs="Arial"/>
        </w:rPr>
        <w:t>.2 Цели и задачи, описание ожидаемых конечных результатов Программы</w:t>
      </w:r>
    </w:p>
    <w:p w:rsidR="007B6F71" w:rsidRPr="00252688" w:rsidRDefault="007B6F71" w:rsidP="009879F1">
      <w:pPr>
        <w:widowControl w:val="0"/>
        <w:autoSpaceDE w:val="0"/>
        <w:autoSpaceDN w:val="0"/>
        <w:adjustRightInd w:val="0"/>
        <w:ind w:firstLine="540"/>
        <w:rPr>
          <w:rFonts w:ascii="Arial" w:hAnsi="Arial" w:cs="Arial"/>
        </w:rPr>
      </w:pPr>
    </w:p>
    <w:p w:rsidR="007F76B2" w:rsidRPr="00252688" w:rsidRDefault="007F76B2" w:rsidP="009879F1">
      <w:pPr>
        <w:widowControl w:val="0"/>
        <w:autoSpaceDE w:val="0"/>
        <w:autoSpaceDN w:val="0"/>
        <w:adjustRightInd w:val="0"/>
        <w:ind w:firstLine="540"/>
        <w:rPr>
          <w:rFonts w:ascii="Arial" w:hAnsi="Arial" w:cs="Arial"/>
        </w:rPr>
      </w:pPr>
      <w:r w:rsidRPr="00252688">
        <w:rPr>
          <w:rFonts w:ascii="Arial" w:hAnsi="Arial" w:cs="Arial"/>
        </w:rPr>
        <w:lastRenderedPageBreak/>
        <w:t>Цели программы следующие:</w:t>
      </w:r>
    </w:p>
    <w:p w:rsidR="007F76B2" w:rsidRPr="00252688" w:rsidRDefault="0026621F" w:rsidP="007F76B2">
      <w:pPr>
        <w:ind w:firstLine="600"/>
        <w:rPr>
          <w:rFonts w:ascii="Arial" w:hAnsi="Arial" w:cs="Arial"/>
          <w:highlight w:val="yellow"/>
        </w:rPr>
      </w:pPr>
      <w:r w:rsidRPr="00252688">
        <w:rPr>
          <w:rFonts w:ascii="Arial" w:hAnsi="Arial" w:cs="Arial"/>
          <w:lang w:val="en-US"/>
        </w:rPr>
        <w:t>C</w:t>
      </w:r>
      <w:r w:rsidRPr="00252688">
        <w:rPr>
          <w:rFonts w:ascii="Arial" w:hAnsi="Arial" w:cs="Arial"/>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r w:rsidR="005536D3" w:rsidRPr="00252688">
        <w:rPr>
          <w:rFonts w:ascii="Arial" w:hAnsi="Arial" w:cs="Arial"/>
        </w:rPr>
        <w:t>.</w:t>
      </w:r>
    </w:p>
    <w:p w:rsidR="007F76B2" w:rsidRPr="00252688" w:rsidRDefault="007F76B2" w:rsidP="009879F1">
      <w:pPr>
        <w:widowControl w:val="0"/>
        <w:autoSpaceDE w:val="0"/>
        <w:autoSpaceDN w:val="0"/>
        <w:adjustRightInd w:val="0"/>
        <w:ind w:firstLine="540"/>
        <w:rPr>
          <w:rFonts w:ascii="Arial" w:hAnsi="Arial" w:cs="Arial"/>
          <w:highlight w:val="yellow"/>
        </w:rPr>
      </w:pPr>
    </w:p>
    <w:p w:rsidR="007F76B2" w:rsidRPr="00252688" w:rsidRDefault="007F76B2" w:rsidP="009879F1">
      <w:pPr>
        <w:widowControl w:val="0"/>
        <w:autoSpaceDE w:val="0"/>
        <w:autoSpaceDN w:val="0"/>
        <w:adjustRightInd w:val="0"/>
        <w:ind w:firstLine="540"/>
        <w:rPr>
          <w:rFonts w:ascii="Arial" w:hAnsi="Arial" w:cs="Arial"/>
        </w:rPr>
      </w:pPr>
      <w:r w:rsidRPr="00252688">
        <w:rPr>
          <w:rFonts w:ascii="Arial" w:hAnsi="Arial" w:cs="Arial"/>
        </w:rPr>
        <w:t>Задачи программы:</w:t>
      </w:r>
    </w:p>
    <w:p w:rsidR="005536D3" w:rsidRPr="00252688" w:rsidRDefault="007F76B2" w:rsidP="007F76B2">
      <w:pPr>
        <w:snapToGrid w:val="0"/>
        <w:ind w:firstLine="600"/>
        <w:rPr>
          <w:rFonts w:ascii="Arial" w:hAnsi="Arial" w:cs="Arial"/>
        </w:rPr>
      </w:pPr>
      <w:r w:rsidRPr="00252688">
        <w:rPr>
          <w:rFonts w:ascii="Arial" w:hAnsi="Arial" w:cs="Arial"/>
        </w:rPr>
        <w:t>Обеспечение развития массовой физической культуры на территории Большеулуйского района</w:t>
      </w:r>
      <w:r w:rsidR="005536D3" w:rsidRPr="00252688">
        <w:rPr>
          <w:rFonts w:ascii="Arial" w:hAnsi="Arial" w:cs="Arial"/>
        </w:rPr>
        <w:t>.</w:t>
      </w:r>
    </w:p>
    <w:p w:rsidR="0026621F" w:rsidRPr="00252688" w:rsidRDefault="000901E0" w:rsidP="007F76B2">
      <w:pPr>
        <w:snapToGrid w:val="0"/>
        <w:ind w:firstLine="600"/>
        <w:rPr>
          <w:rFonts w:ascii="Arial" w:hAnsi="Arial" w:cs="Arial"/>
        </w:rPr>
      </w:pPr>
      <w:r w:rsidRPr="00252688">
        <w:rPr>
          <w:rFonts w:ascii="Arial" w:hAnsi="Arial" w:cs="Arial"/>
          <w:lang w:eastAsia="ru-RU"/>
        </w:rPr>
        <w:t>Развитие и совершенствование инфраструктуры физической культуры и спорта в «шаговой» досту</w:t>
      </w:r>
      <w:r w:rsidRPr="00252688">
        <w:rPr>
          <w:rFonts w:ascii="Arial" w:hAnsi="Arial" w:cs="Arial"/>
          <w:lang w:eastAsia="ru-RU"/>
        </w:rPr>
        <w:t>п</w:t>
      </w:r>
      <w:r w:rsidRPr="00252688">
        <w:rPr>
          <w:rFonts w:ascii="Arial" w:hAnsi="Arial" w:cs="Arial"/>
          <w:lang w:eastAsia="ru-RU"/>
        </w:rPr>
        <w:t>ности.</w:t>
      </w:r>
    </w:p>
    <w:p w:rsidR="003E60CA" w:rsidRPr="00252688" w:rsidRDefault="003E60CA" w:rsidP="003E60CA">
      <w:pPr>
        <w:widowControl w:val="0"/>
        <w:autoSpaceDE w:val="0"/>
        <w:autoSpaceDN w:val="0"/>
        <w:adjustRightInd w:val="0"/>
        <w:ind w:firstLine="540"/>
        <w:rPr>
          <w:rFonts w:ascii="Arial" w:hAnsi="Arial" w:cs="Arial"/>
        </w:rPr>
      </w:pPr>
      <w:r w:rsidRPr="00252688">
        <w:rPr>
          <w:rFonts w:ascii="Arial" w:hAnsi="Arial" w:cs="Arial"/>
        </w:rPr>
        <w:t>Достижение цели и решение задач Программы будут осуществляться путем скоординированного выполнения комплекса взаимоувязанных по срокам, ресурсам, исполн</w:t>
      </w:r>
      <w:r w:rsidR="00476AB5" w:rsidRPr="00252688">
        <w:rPr>
          <w:rFonts w:ascii="Arial" w:hAnsi="Arial" w:cs="Arial"/>
        </w:rPr>
        <w:t>ителям и результатам мероприятий,</w:t>
      </w:r>
      <w:r w:rsidRPr="00252688">
        <w:rPr>
          <w:rFonts w:ascii="Arial" w:hAnsi="Arial" w:cs="Arial"/>
        </w:rPr>
        <w:t xml:space="preserve"> предусмотренных в подпрограмм</w:t>
      </w:r>
      <w:r w:rsidR="000C671A" w:rsidRPr="00252688">
        <w:rPr>
          <w:rFonts w:ascii="Arial" w:hAnsi="Arial" w:cs="Arial"/>
        </w:rPr>
        <w:t>е</w:t>
      </w:r>
      <w:r w:rsidRPr="00252688">
        <w:rPr>
          <w:rFonts w:ascii="Arial" w:hAnsi="Arial" w:cs="Arial"/>
        </w:rPr>
        <w:t>:</w:t>
      </w:r>
    </w:p>
    <w:p w:rsidR="003E60CA" w:rsidRPr="00252688" w:rsidRDefault="003E60CA" w:rsidP="003E60CA">
      <w:pPr>
        <w:widowControl w:val="0"/>
        <w:autoSpaceDE w:val="0"/>
        <w:autoSpaceDN w:val="0"/>
        <w:adjustRightInd w:val="0"/>
        <w:ind w:firstLine="540"/>
        <w:rPr>
          <w:rFonts w:ascii="Arial" w:hAnsi="Arial" w:cs="Arial"/>
        </w:rPr>
      </w:pPr>
      <w:r w:rsidRPr="00252688">
        <w:rPr>
          <w:rFonts w:ascii="Arial" w:hAnsi="Arial" w:cs="Arial"/>
        </w:rPr>
        <w:t>«Развитие массовой физической культуры и спорта»</w:t>
      </w:r>
      <w:r w:rsidR="0057646F" w:rsidRPr="00252688">
        <w:rPr>
          <w:rFonts w:ascii="Arial" w:hAnsi="Arial" w:cs="Arial"/>
        </w:rPr>
        <w:t xml:space="preserve"> - Приложение к Программе № 4.1</w:t>
      </w:r>
      <w:r w:rsidR="000C671A" w:rsidRPr="00252688">
        <w:rPr>
          <w:rFonts w:ascii="Arial" w:hAnsi="Arial" w:cs="Arial"/>
        </w:rPr>
        <w:t>.</w:t>
      </w:r>
    </w:p>
    <w:p w:rsidR="000B7E00" w:rsidRPr="00252688" w:rsidRDefault="000B7E00" w:rsidP="007C2A91">
      <w:pPr>
        <w:widowControl w:val="0"/>
        <w:autoSpaceDE w:val="0"/>
        <w:autoSpaceDN w:val="0"/>
        <w:adjustRightInd w:val="0"/>
        <w:ind w:firstLine="540"/>
        <w:jc w:val="center"/>
        <w:rPr>
          <w:rFonts w:ascii="Arial" w:hAnsi="Arial" w:cs="Arial"/>
        </w:rPr>
      </w:pPr>
    </w:p>
    <w:p w:rsidR="00673676" w:rsidRPr="00252688" w:rsidRDefault="003E60CA" w:rsidP="00FE52E8">
      <w:pPr>
        <w:autoSpaceDE w:val="0"/>
        <w:autoSpaceDN w:val="0"/>
        <w:adjustRightInd w:val="0"/>
        <w:jc w:val="center"/>
        <w:rPr>
          <w:rFonts w:ascii="Arial" w:hAnsi="Arial" w:cs="Arial"/>
        </w:rPr>
      </w:pPr>
      <w:r w:rsidRPr="00252688">
        <w:rPr>
          <w:rFonts w:ascii="Arial" w:hAnsi="Arial" w:cs="Arial"/>
        </w:rPr>
        <w:t xml:space="preserve">4. </w:t>
      </w:r>
      <w:r w:rsidR="00801AEF" w:rsidRPr="00252688">
        <w:rPr>
          <w:rFonts w:ascii="Arial" w:hAnsi="Arial" w:cs="Arial"/>
        </w:rPr>
        <w:t>Прогноз конечных результатов реализации программы,</w:t>
      </w:r>
      <w:r w:rsidR="00FE52E8" w:rsidRPr="00252688">
        <w:rPr>
          <w:rFonts w:ascii="Arial" w:hAnsi="Arial" w:cs="Arial"/>
        </w:rPr>
        <w:t xml:space="preserve"> </w:t>
      </w:r>
      <w:r w:rsidR="00801AEF" w:rsidRPr="00252688">
        <w:rPr>
          <w:rFonts w:ascii="Arial" w:hAnsi="Arial" w:cs="Arial"/>
        </w:rPr>
        <w:t xml:space="preserve">характеризующих целевое состояние (изменение состояния) уровня и качества жизни </w:t>
      </w:r>
    </w:p>
    <w:p w:rsidR="00673676" w:rsidRPr="00252688" w:rsidRDefault="00801AEF" w:rsidP="00FE52E8">
      <w:pPr>
        <w:autoSpaceDE w:val="0"/>
        <w:autoSpaceDN w:val="0"/>
        <w:adjustRightInd w:val="0"/>
        <w:jc w:val="center"/>
        <w:rPr>
          <w:rFonts w:ascii="Arial" w:hAnsi="Arial" w:cs="Arial"/>
          <w:spacing w:val="-4"/>
        </w:rPr>
      </w:pPr>
      <w:r w:rsidRPr="00252688">
        <w:rPr>
          <w:rFonts w:ascii="Arial" w:hAnsi="Arial" w:cs="Arial"/>
        </w:rPr>
        <w:t>населения,</w:t>
      </w:r>
      <w:r w:rsidRPr="00252688">
        <w:rPr>
          <w:rFonts w:ascii="Arial" w:hAnsi="Arial" w:cs="Arial"/>
          <w:spacing w:val="-4"/>
        </w:rPr>
        <w:t xml:space="preserve"> социально-экономическое развитие соответствующей </w:t>
      </w:r>
    </w:p>
    <w:p w:rsidR="00673676" w:rsidRPr="00252688" w:rsidRDefault="00801AEF" w:rsidP="00FE52E8">
      <w:pPr>
        <w:autoSpaceDE w:val="0"/>
        <w:autoSpaceDN w:val="0"/>
        <w:adjustRightInd w:val="0"/>
        <w:jc w:val="center"/>
        <w:rPr>
          <w:rFonts w:ascii="Arial" w:hAnsi="Arial" w:cs="Arial"/>
          <w:spacing w:val="-4"/>
        </w:rPr>
      </w:pPr>
      <w:r w:rsidRPr="00252688">
        <w:rPr>
          <w:rFonts w:ascii="Arial" w:hAnsi="Arial" w:cs="Arial"/>
          <w:spacing w:val="-4"/>
        </w:rPr>
        <w:t xml:space="preserve">сферы муниципального управления, экономики, степени </w:t>
      </w:r>
    </w:p>
    <w:p w:rsidR="00801AEF" w:rsidRPr="00252688" w:rsidRDefault="00801AEF" w:rsidP="00FE52E8">
      <w:pPr>
        <w:autoSpaceDE w:val="0"/>
        <w:autoSpaceDN w:val="0"/>
        <w:adjustRightInd w:val="0"/>
        <w:jc w:val="center"/>
        <w:rPr>
          <w:rFonts w:ascii="Arial" w:hAnsi="Arial" w:cs="Arial"/>
        </w:rPr>
      </w:pPr>
      <w:r w:rsidRPr="00252688">
        <w:rPr>
          <w:rFonts w:ascii="Arial" w:hAnsi="Arial" w:cs="Arial"/>
          <w:spacing w:val="-4"/>
        </w:rPr>
        <w:t>реализации других общественно значимых интересов</w:t>
      </w:r>
    </w:p>
    <w:p w:rsidR="008B0A06" w:rsidRPr="00252688" w:rsidRDefault="008B0A06" w:rsidP="00801AEF">
      <w:pPr>
        <w:widowControl w:val="0"/>
        <w:autoSpaceDE w:val="0"/>
        <w:autoSpaceDN w:val="0"/>
        <w:adjustRightInd w:val="0"/>
        <w:ind w:firstLine="540"/>
        <w:jc w:val="center"/>
        <w:rPr>
          <w:rFonts w:ascii="Arial" w:hAnsi="Arial" w:cs="Arial"/>
        </w:rPr>
      </w:pPr>
    </w:p>
    <w:p w:rsidR="004D5B5E" w:rsidRPr="00252688" w:rsidRDefault="004D5B5E" w:rsidP="004D5B5E">
      <w:pPr>
        <w:widowControl w:val="0"/>
        <w:autoSpaceDE w:val="0"/>
        <w:autoSpaceDN w:val="0"/>
        <w:adjustRightInd w:val="0"/>
        <w:ind w:firstLine="540"/>
        <w:rPr>
          <w:rFonts w:ascii="Arial" w:hAnsi="Arial" w:cs="Arial"/>
        </w:rPr>
      </w:pPr>
      <w:r w:rsidRPr="00252688">
        <w:rPr>
          <w:rFonts w:ascii="Arial" w:hAnsi="Arial" w:cs="Arial"/>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w:t>
      </w:r>
      <w:r w:rsidR="009F73C0" w:rsidRPr="00252688">
        <w:rPr>
          <w:rFonts w:ascii="Arial" w:hAnsi="Arial" w:cs="Arial"/>
        </w:rPr>
        <w:t>2</w:t>
      </w:r>
      <w:r w:rsidR="00E75563" w:rsidRPr="00252688">
        <w:rPr>
          <w:rFonts w:ascii="Arial" w:hAnsi="Arial" w:cs="Arial"/>
        </w:rPr>
        <w:t>7</w:t>
      </w:r>
      <w:r w:rsidRPr="00252688">
        <w:rPr>
          <w:rFonts w:ascii="Arial" w:hAnsi="Arial" w:cs="Arial"/>
        </w:rPr>
        <w:t xml:space="preserve"> году достичь:</w:t>
      </w:r>
    </w:p>
    <w:p w:rsidR="004D5B5E" w:rsidRPr="00252688" w:rsidRDefault="003A555E" w:rsidP="004D5B5E">
      <w:pPr>
        <w:widowControl w:val="0"/>
        <w:autoSpaceDE w:val="0"/>
        <w:autoSpaceDN w:val="0"/>
        <w:adjustRightInd w:val="0"/>
        <w:ind w:firstLine="540"/>
        <w:rPr>
          <w:rFonts w:ascii="Arial" w:hAnsi="Arial" w:cs="Arial"/>
        </w:rPr>
      </w:pPr>
      <w:r w:rsidRPr="00252688">
        <w:rPr>
          <w:rFonts w:ascii="Arial" w:hAnsi="Arial" w:cs="Arial"/>
        </w:rPr>
        <w:t xml:space="preserve">Увеличение </w:t>
      </w:r>
      <w:r w:rsidR="004D5B5E" w:rsidRPr="00252688">
        <w:rPr>
          <w:rFonts w:ascii="Arial" w:hAnsi="Arial" w:cs="Arial"/>
        </w:rPr>
        <w:t>количества спортивных сооружений различного типа до 2</w:t>
      </w:r>
      <w:r w:rsidRPr="00252688">
        <w:rPr>
          <w:rFonts w:ascii="Arial" w:hAnsi="Arial" w:cs="Arial"/>
        </w:rPr>
        <w:t>7</w:t>
      </w:r>
      <w:r w:rsidR="004D5B5E" w:rsidRPr="00252688">
        <w:rPr>
          <w:rFonts w:ascii="Arial" w:hAnsi="Arial" w:cs="Arial"/>
        </w:rPr>
        <w:t xml:space="preserve"> единиц;</w:t>
      </w:r>
    </w:p>
    <w:p w:rsidR="004D5B5E" w:rsidRPr="00252688" w:rsidRDefault="004D5B5E" w:rsidP="004D5B5E">
      <w:pPr>
        <w:widowControl w:val="0"/>
        <w:autoSpaceDE w:val="0"/>
        <w:autoSpaceDN w:val="0"/>
        <w:adjustRightInd w:val="0"/>
        <w:ind w:firstLine="540"/>
        <w:rPr>
          <w:rFonts w:ascii="Arial" w:hAnsi="Arial" w:cs="Arial"/>
        </w:rPr>
      </w:pPr>
      <w:r w:rsidRPr="00252688">
        <w:rPr>
          <w:rFonts w:ascii="Arial" w:hAnsi="Arial" w:cs="Arial"/>
        </w:rPr>
        <w:t xml:space="preserve">увеличение доли граждан, систематически занимающихся физической культурой и спортом, в общей численности населения района до </w:t>
      </w:r>
      <w:r w:rsidR="00144EA4" w:rsidRPr="00252688">
        <w:rPr>
          <w:rFonts w:ascii="Arial" w:hAnsi="Arial" w:cs="Arial"/>
        </w:rPr>
        <w:t>5</w:t>
      </w:r>
      <w:r w:rsidR="00640FCB" w:rsidRPr="00252688">
        <w:rPr>
          <w:rFonts w:ascii="Arial" w:hAnsi="Arial" w:cs="Arial"/>
        </w:rPr>
        <w:t>9,09</w:t>
      </w:r>
      <w:r w:rsidR="00055B94" w:rsidRPr="00252688">
        <w:rPr>
          <w:rFonts w:ascii="Arial" w:hAnsi="Arial" w:cs="Arial"/>
        </w:rPr>
        <w:t xml:space="preserve"> </w:t>
      </w:r>
      <w:r w:rsidRPr="00252688">
        <w:rPr>
          <w:rFonts w:ascii="Arial" w:hAnsi="Arial" w:cs="Arial"/>
        </w:rPr>
        <w:t>процент</w:t>
      </w:r>
      <w:r w:rsidR="00F413A3" w:rsidRPr="00252688">
        <w:rPr>
          <w:rFonts w:ascii="Arial" w:hAnsi="Arial" w:cs="Arial"/>
        </w:rPr>
        <w:t>а</w:t>
      </w:r>
      <w:r w:rsidRPr="00252688">
        <w:rPr>
          <w:rFonts w:ascii="Arial" w:hAnsi="Arial" w:cs="Arial"/>
        </w:rPr>
        <w:t>;</w:t>
      </w:r>
    </w:p>
    <w:p w:rsidR="00C47488" w:rsidRPr="00252688" w:rsidRDefault="00831A77" w:rsidP="00C47488">
      <w:pPr>
        <w:suppressAutoHyphens w:val="0"/>
        <w:autoSpaceDE w:val="0"/>
        <w:autoSpaceDN w:val="0"/>
        <w:adjustRightInd w:val="0"/>
        <w:ind w:firstLine="709"/>
        <w:rPr>
          <w:rFonts w:ascii="Arial" w:hAnsi="Arial" w:cs="Arial"/>
          <w:lang w:eastAsia="ru-RU"/>
        </w:rPr>
      </w:pPr>
      <w:r w:rsidRPr="00252688">
        <w:rPr>
          <w:rFonts w:ascii="Arial" w:hAnsi="Arial" w:cs="Arial"/>
          <w:lang w:eastAsia="ru-RU"/>
        </w:rPr>
        <w:t>выполнение с</w:t>
      </w:r>
      <w:r w:rsidR="00C47488" w:rsidRPr="00252688">
        <w:rPr>
          <w:rFonts w:ascii="Arial" w:hAnsi="Arial" w:cs="Arial"/>
          <w:lang w:eastAsia="ru-RU"/>
        </w:rPr>
        <w:t xml:space="preserve"> 20</w:t>
      </w:r>
      <w:r w:rsidR="003962A9" w:rsidRPr="00252688">
        <w:rPr>
          <w:rFonts w:ascii="Arial" w:hAnsi="Arial" w:cs="Arial"/>
          <w:lang w:eastAsia="ru-RU"/>
        </w:rPr>
        <w:t>20</w:t>
      </w:r>
      <w:r w:rsidR="00C47488" w:rsidRPr="00252688">
        <w:rPr>
          <w:rFonts w:ascii="Arial" w:hAnsi="Arial" w:cs="Arial"/>
          <w:lang w:eastAsia="ru-RU"/>
        </w:rPr>
        <w:t xml:space="preserve"> год</w:t>
      </w:r>
      <w:r w:rsidRPr="00252688">
        <w:rPr>
          <w:rFonts w:ascii="Arial" w:hAnsi="Arial" w:cs="Arial"/>
          <w:lang w:eastAsia="ru-RU"/>
        </w:rPr>
        <w:t>а</w:t>
      </w:r>
      <w:r w:rsidR="00C47488" w:rsidRPr="00252688">
        <w:rPr>
          <w:rFonts w:ascii="Arial" w:hAnsi="Arial" w:cs="Arial"/>
          <w:lang w:eastAsia="ru-RU"/>
        </w:rPr>
        <w:t xml:space="preserve">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w:t>
      </w:r>
      <w:r w:rsidR="00C47488" w:rsidRPr="00252688">
        <w:rPr>
          <w:rFonts w:ascii="Arial" w:hAnsi="Arial" w:cs="Arial"/>
          <w:lang w:eastAsia="ru-RU"/>
        </w:rPr>
        <w:t>ь</w:t>
      </w:r>
      <w:r w:rsidR="00C47488" w:rsidRPr="00252688">
        <w:rPr>
          <w:rFonts w:ascii="Arial" w:hAnsi="Arial" w:cs="Arial"/>
          <w:lang w:eastAsia="ru-RU"/>
        </w:rPr>
        <w:t xml:space="preserve">турно-спортивного комплекса «Готов к труду и обороне» (ГТО), в том числе </w:t>
      </w:r>
      <w:r w:rsidR="00CD32D1" w:rsidRPr="00252688">
        <w:rPr>
          <w:rFonts w:ascii="Arial" w:hAnsi="Arial" w:cs="Arial"/>
          <w:lang w:eastAsia="ru-RU"/>
        </w:rPr>
        <w:t>4</w:t>
      </w:r>
      <w:r w:rsidR="00C47488" w:rsidRPr="00252688">
        <w:rPr>
          <w:rFonts w:ascii="Arial" w:hAnsi="Arial" w:cs="Arial"/>
          <w:lang w:eastAsia="ru-RU"/>
        </w:rPr>
        <w:t>0% учащихся из числа принявших участие в сдаче нормативов Всероссийского физкультурно-спортивного комплекса «Готов к труду и обороне» (ГТО).</w:t>
      </w:r>
    </w:p>
    <w:p w:rsidR="004D5B5E" w:rsidRPr="00252688" w:rsidRDefault="004D5B5E" w:rsidP="004D5B5E">
      <w:pPr>
        <w:ind w:left="142" w:firstLine="567"/>
        <w:rPr>
          <w:rFonts w:ascii="Arial" w:hAnsi="Arial" w:cs="Arial"/>
        </w:rPr>
      </w:pPr>
      <w:r w:rsidRPr="00252688">
        <w:rPr>
          <w:rFonts w:ascii="Arial" w:hAnsi="Arial" w:cs="Arial"/>
        </w:rPr>
        <w:t xml:space="preserve">Реализация </w:t>
      </w:r>
      <w:r w:rsidRPr="00252688">
        <w:rPr>
          <w:rFonts w:ascii="Arial" w:hAnsi="Arial" w:cs="Arial"/>
          <w:lang w:eastAsia="ru-RU"/>
        </w:rPr>
        <w:t>Программы будет способствовать:</w:t>
      </w:r>
    </w:p>
    <w:p w:rsidR="004D5B5E" w:rsidRPr="00252688" w:rsidRDefault="004D5B5E" w:rsidP="004D5B5E">
      <w:pPr>
        <w:ind w:left="142" w:firstLine="567"/>
        <w:rPr>
          <w:rFonts w:ascii="Arial" w:hAnsi="Arial" w:cs="Arial"/>
        </w:rPr>
      </w:pPr>
      <w:r w:rsidRPr="00252688">
        <w:rPr>
          <w:rFonts w:ascii="Arial" w:hAnsi="Arial" w:cs="Arial"/>
        </w:rPr>
        <w:t>формированию здорового образа жизни через развитие массов</w:t>
      </w:r>
      <w:r w:rsidR="005536D3" w:rsidRPr="00252688">
        <w:rPr>
          <w:rFonts w:ascii="Arial" w:hAnsi="Arial" w:cs="Arial"/>
        </w:rPr>
        <w:t>ой физической культуры и спорта</w:t>
      </w:r>
      <w:r w:rsidRPr="00252688">
        <w:rPr>
          <w:rFonts w:ascii="Arial" w:hAnsi="Arial" w:cs="Arial"/>
        </w:rPr>
        <w:t>.</w:t>
      </w:r>
    </w:p>
    <w:p w:rsidR="004D5B5E" w:rsidRPr="00252688" w:rsidRDefault="004D5B5E" w:rsidP="004D5B5E">
      <w:pPr>
        <w:pStyle w:val="14"/>
        <w:tabs>
          <w:tab w:val="left" w:pos="0"/>
        </w:tabs>
        <w:ind w:firstLine="709"/>
        <w:rPr>
          <w:rFonts w:ascii="Arial" w:hAnsi="Arial" w:cs="Arial"/>
          <w:sz w:val="24"/>
          <w:szCs w:val="24"/>
        </w:rPr>
      </w:pPr>
      <w:r w:rsidRPr="00252688">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252688">
        <w:rPr>
          <w:rFonts w:ascii="Arial" w:hAnsi="Arial" w:cs="Arial"/>
          <w:sz w:val="24"/>
          <w:szCs w:val="24"/>
        </w:rPr>
        <w:t xml:space="preserve">приложении № 1 к </w:t>
      </w:r>
      <w:r w:rsidR="00F36133" w:rsidRPr="00252688">
        <w:rPr>
          <w:rFonts w:ascii="Arial" w:hAnsi="Arial" w:cs="Arial"/>
          <w:sz w:val="24"/>
          <w:szCs w:val="24"/>
        </w:rPr>
        <w:t xml:space="preserve">паспорту </w:t>
      </w:r>
      <w:r w:rsidR="00327B79" w:rsidRPr="00252688">
        <w:rPr>
          <w:rFonts w:ascii="Arial" w:hAnsi="Arial" w:cs="Arial"/>
          <w:sz w:val="24"/>
          <w:szCs w:val="24"/>
        </w:rPr>
        <w:t xml:space="preserve">муниципальной </w:t>
      </w:r>
      <w:r w:rsidRPr="00252688">
        <w:rPr>
          <w:rFonts w:ascii="Arial" w:hAnsi="Arial" w:cs="Arial"/>
          <w:sz w:val="24"/>
          <w:szCs w:val="24"/>
        </w:rPr>
        <w:t>Программ</w:t>
      </w:r>
      <w:r w:rsidR="00F36133" w:rsidRPr="00252688">
        <w:rPr>
          <w:rFonts w:ascii="Arial" w:hAnsi="Arial" w:cs="Arial"/>
          <w:sz w:val="24"/>
          <w:szCs w:val="24"/>
        </w:rPr>
        <w:t>ы</w:t>
      </w:r>
      <w:r w:rsidRPr="00252688">
        <w:rPr>
          <w:rFonts w:ascii="Arial" w:hAnsi="Arial" w:cs="Arial"/>
          <w:sz w:val="24"/>
          <w:szCs w:val="24"/>
        </w:rPr>
        <w:t xml:space="preserve">. </w:t>
      </w:r>
    </w:p>
    <w:p w:rsidR="004D5B5E" w:rsidRPr="00252688" w:rsidRDefault="004D5B5E" w:rsidP="004D5B5E">
      <w:pPr>
        <w:tabs>
          <w:tab w:val="left" w:pos="284"/>
        </w:tabs>
        <w:autoSpaceDE w:val="0"/>
        <w:autoSpaceDN w:val="0"/>
        <w:adjustRightInd w:val="0"/>
        <w:jc w:val="center"/>
        <w:rPr>
          <w:rFonts w:ascii="Arial" w:hAnsi="Arial" w:cs="Arial"/>
        </w:rPr>
      </w:pPr>
    </w:p>
    <w:p w:rsidR="00783FED" w:rsidRPr="00252688" w:rsidRDefault="0098770F" w:rsidP="00283014">
      <w:pPr>
        <w:pStyle w:val="af9"/>
        <w:tabs>
          <w:tab w:val="left" w:pos="284"/>
        </w:tabs>
        <w:autoSpaceDE w:val="0"/>
        <w:autoSpaceDN w:val="0"/>
        <w:adjustRightInd w:val="0"/>
        <w:ind w:left="851"/>
        <w:contextualSpacing/>
        <w:jc w:val="center"/>
        <w:rPr>
          <w:rFonts w:ascii="Arial" w:hAnsi="Arial" w:cs="Arial"/>
          <w:spacing w:val="-4"/>
          <w:sz w:val="24"/>
          <w:szCs w:val="24"/>
        </w:rPr>
      </w:pPr>
      <w:r w:rsidRPr="00252688">
        <w:rPr>
          <w:rFonts w:ascii="Arial" w:hAnsi="Arial" w:cs="Arial"/>
          <w:sz w:val="24"/>
          <w:szCs w:val="24"/>
        </w:rPr>
        <w:t>5</w:t>
      </w:r>
      <w:r w:rsidR="00283014" w:rsidRPr="00252688">
        <w:rPr>
          <w:rFonts w:ascii="Arial" w:hAnsi="Arial" w:cs="Arial"/>
          <w:sz w:val="24"/>
          <w:szCs w:val="24"/>
        </w:rPr>
        <w:t xml:space="preserve">. </w:t>
      </w:r>
      <w:r w:rsidR="00783FED" w:rsidRPr="00252688">
        <w:rPr>
          <w:rFonts w:ascii="Arial" w:hAnsi="Arial" w:cs="Arial"/>
          <w:sz w:val="24"/>
          <w:szCs w:val="24"/>
        </w:rPr>
        <w:t>И</w:t>
      </w:r>
      <w:r w:rsidR="00783FED" w:rsidRPr="00252688">
        <w:rPr>
          <w:rFonts w:ascii="Arial" w:hAnsi="Arial" w:cs="Arial"/>
          <w:spacing w:val="-4"/>
          <w:sz w:val="24"/>
          <w:szCs w:val="24"/>
        </w:rPr>
        <w:t xml:space="preserve">нформация по подпрограммам, отдельным </w:t>
      </w:r>
    </w:p>
    <w:p w:rsidR="00283014" w:rsidRPr="00252688" w:rsidRDefault="00783FED" w:rsidP="00283014">
      <w:pPr>
        <w:pStyle w:val="af9"/>
        <w:tabs>
          <w:tab w:val="left" w:pos="284"/>
        </w:tabs>
        <w:autoSpaceDE w:val="0"/>
        <w:autoSpaceDN w:val="0"/>
        <w:adjustRightInd w:val="0"/>
        <w:ind w:left="851"/>
        <w:contextualSpacing/>
        <w:jc w:val="center"/>
        <w:rPr>
          <w:rFonts w:ascii="Arial" w:hAnsi="Arial" w:cs="Arial"/>
          <w:sz w:val="24"/>
          <w:szCs w:val="24"/>
        </w:rPr>
      </w:pPr>
      <w:r w:rsidRPr="00252688">
        <w:rPr>
          <w:rFonts w:ascii="Arial" w:hAnsi="Arial" w:cs="Arial"/>
          <w:spacing w:val="-4"/>
          <w:sz w:val="24"/>
          <w:szCs w:val="24"/>
        </w:rPr>
        <w:t>мероприятиям программы</w:t>
      </w:r>
    </w:p>
    <w:p w:rsidR="00283014" w:rsidRPr="00252688" w:rsidRDefault="00283014" w:rsidP="00283014">
      <w:pPr>
        <w:pStyle w:val="af9"/>
        <w:tabs>
          <w:tab w:val="left" w:pos="284"/>
        </w:tabs>
        <w:autoSpaceDE w:val="0"/>
        <w:autoSpaceDN w:val="0"/>
        <w:adjustRightInd w:val="0"/>
        <w:ind w:left="851"/>
        <w:contextualSpacing/>
        <w:jc w:val="center"/>
        <w:rPr>
          <w:rFonts w:ascii="Arial" w:hAnsi="Arial" w:cs="Arial"/>
          <w:sz w:val="24"/>
          <w:szCs w:val="24"/>
        </w:rPr>
      </w:pPr>
    </w:p>
    <w:p w:rsidR="00283014" w:rsidRPr="00252688" w:rsidRDefault="00283014" w:rsidP="00283014">
      <w:pPr>
        <w:snapToGrid w:val="0"/>
        <w:ind w:firstLine="654"/>
        <w:rPr>
          <w:rFonts w:ascii="Arial" w:hAnsi="Arial" w:cs="Arial"/>
          <w:lang w:eastAsia="ru-RU"/>
        </w:rPr>
      </w:pPr>
      <w:r w:rsidRPr="00252688">
        <w:rPr>
          <w:rFonts w:ascii="Arial" w:hAnsi="Arial" w:cs="Arial"/>
          <w:lang w:eastAsia="ru-RU"/>
        </w:rPr>
        <w:t xml:space="preserve">Программа включает </w:t>
      </w:r>
      <w:r w:rsidR="00327B79" w:rsidRPr="00252688">
        <w:rPr>
          <w:rFonts w:ascii="Arial" w:hAnsi="Arial" w:cs="Arial"/>
          <w:lang w:eastAsia="ru-RU"/>
        </w:rPr>
        <w:t>1</w:t>
      </w:r>
      <w:r w:rsidRPr="00252688">
        <w:rPr>
          <w:rFonts w:ascii="Arial" w:hAnsi="Arial" w:cs="Arial"/>
          <w:lang w:eastAsia="ru-RU"/>
        </w:rPr>
        <w:t xml:space="preserve"> подпрограмм</w:t>
      </w:r>
      <w:r w:rsidR="00327B79" w:rsidRPr="00252688">
        <w:rPr>
          <w:rFonts w:ascii="Arial" w:hAnsi="Arial" w:cs="Arial"/>
          <w:lang w:eastAsia="ru-RU"/>
        </w:rPr>
        <w:t>у</w:t>
      </w:r>
      <w:r w:rsidRPr="00252688">
        <w:rPr>
          <w:rFonts w:ascii="Arial" w:hAnsi="Arial" w:cs="Arial"/>
          <w:lang w:eastAsia="ru-RU"/>
        </w:rPr>
        <w:t>, реализация мероприятий котор</w:t>
      </w:r>
      <w:r w:rsidR="00327B79" w:rsidRPr="00252688">
        <w:rPr>
          <w:rFonts w:ascii="Arial" w:hAnsi="Arial" w:cs="Arial"/>
          <w:lang w:eastAsia="ru-RU"/>
        </w:rPr>
        <w:t>ой</w:t>
      </w:r>
      <w:r w:rsidRPr="00252688">
        <w:rPr>
          <w:rFonts w:ascii="Arial" w:hAnsi="Arial" w:cs="Arial"/>
          <w:lang w:eastAsia="ru-RU"/>
        </w:rPr>
        <w:t xml:space="preserve"> в комплексе призвана обеспечить достижение цели и решение программн</w:t>
      </w:r>
      <w:r w:rsidR="00327B79" w:rsidRPr="00252688">
        <w:rPr>
          <w:rFonts w:ascii="Arial" w:hAnsi="Arial" w:cs="Arial"/>
          <w:lang w:eastAsia="ru-RU"/>
        </w:rPr>
        <w:t>ой</w:t>
      </w:r>
      <w:r w:rsidRPr="00252688">
        <w:rPr>
          <w:rFonts w:ascii="Arial" w:hAnsi="Arial" w:cs="Arial"/>
          <w:lang w:eastAsia="ru-RU"/>
        </w:rPr>
        <w:t xml:space="preserve"> задач</w:t>
      </w:r>
      <w:r w:rsidR="00327B79" w:rsidRPr="00252688">
        <w:rPr>
          <w:rFonts w:ascii="Arial" w:hAnsi="Arial" w:cs="Arial"/>
          <w:lang w:eastAsia="ru-RU"/>
        </w:rPr>
        <w:t>и</w:t>
      </w:r>
      <w:r w:rsidRPr="00252688">
        <w:rPr>
          <w:rFonts w:ascii="Arial" w:hAnsi="Arial" w:cs="Arial"/>
          <w:lang w:eastAsia="ru-RU"/>
        </w:rPr>
        <w:t>:</w:t>
      </w:r>
    </w:p>
    <w:p w:rsidR="00283014" w:rsidRPr="00252688" w:rsidRDefault="00283014" w:rsidP="00283014">
      <w:pPr>
        <w:snapToGrid w:val="0"/>
        <w:ind w:firstLine="654"/>
        <w:rPr>
          <w:rFonts w:ascii="Arial" w:hAnsi="Arial" w:cs="Arial"/>
          <w:lang w:eastAsia="ru-RU"/>
        </w:rPr>
      </w:pPr>
      <w:r w:rsidRPr="00252688">
        <w:rPr>
          <w:rFonts w:ascii="Arial" w:hAnsi="Arial" w:cs="Arial"/>
          <w:lang w:eastAsia="ru-RU"/>
        </w:rPr>
        <w:t>Подпрограмма 1 «Развитие массовой физической культуры и спорта»;</w:t>
      </w:r>
    </w:p>
    <w:p w:rsidR="00283014" w:rsidRPr="00252688" w:rsidRDefault="00283014" w:rsidP="00283014">
      <w:pPr>
        <w:autoSpaceDE w:val="0"/>
        <w:autoSpaceDN w:val="0"/>
        <w:adjustRightInd w:val="0"/>
        <w:ind w:firstLine="709"/>
        <w:rPr>
          <w:rFonts w:ascii="Arial" w:hAnsi="Arial" w:cs="Arial"/>
          <w:lang w:eastAsia="ru-RU"/>
        </w:rPr>
      </w:pPr>
      <w:r w:rsidRPr="00252688">
        <w:rPr>
          <w:rFonts w:ascii="Arial" w:hAnsi="Arial" w:cs="Arial"/>
          <w:lang w:eastAsia="ru-RU"/>
        </w:rPr>
        <w:t>Реализация мероприятий подпрогра</w:t>
      </w:r>
      <w:r w:rsidR="00244F0C" w:rsidRPr="00252688">
        <w:rPr>
          <w:rFonts w:ascii="Arial" w:hAnsi="Arial" w:cs="Arial"/>
          <w:lang w:eastAsia="ru-RU"/>
        </w:rPr>
        <w:t>мм</w:t>
      </w:r>
      <w:r w:rsidR="00327B79" w:rsidRPr="00252688">
        <w:rPr>
          <w:rFonts w:ascii="Arial" w:hAnsi="Arial" w:cs="Arial"/>
          <w:lang w:eastAsia="ru-RU"/>
        </w:rPr>
        <w:t>ы</w:t>
      </w:r>
      <w:r w:rsidR="00244F0C" w:rsidRPr="00252688">
        <w:rPr>
          <w:rFonts w:ascii="Arial" w:hAnsi="Arial" w:cs="Arial"/>
          <w:lang w:eastAsia="ru-RU"/>
        </w:rPr>
        <w:t xml:space="preserve"> позволит достичь в 20</w:t>
      </w:r>
      <w:r w:rsidR="003962A9" w:rsidRPr="00252688">
        <w:rPr>
          <w:rFonts w:ascii="Arial" w:hAnsi="Arial" w:cs="Arial"/>
          <w:lang w:eastAsia="ru-RU"/>
        </w:rPr>
        <w:t>22-202</w:t>
      </w:r>
      <w:r w:rsidR="00A33AB0" w:rsidRPr="00252688">
        <w:rPr>
          <w:rFonts w:ascii="Arial" w:hAnsi="Arial" w:cs="Arial"/>
          <w:lang w:eastAsia="ru-RU"/>
        </w:rPr>
        <w:t>7</w:t>
      </w:r>
      <w:r w:rsidR="003962A9" w:rsidRPr="00252688">
        <w:rPr>
          <w:rFonts w:ascii="Arial" w:hAnsi="Arial" w:cs="Arial"/>
          <w:lang w:eastAsia="ru-RU"/>
        </w:rPr>
        <w:t xml:space="preserve"> </w:t>
      </w:r>
      <w:r w:rsidRPr="00252688">
        <w:rPr>
          <w:rFonts w:ascii="Arial" w:hAnsi="Arial" w:cs="Arial"/>
          <w:lang w:eastAsia="ru-RU"/>
        </w:rPr>
        <w:t>годах следующих результатов:</w:t>
      </w:r>
    </w:p>
    <w:p w:rsidR="008863A2" w:rsidRPr="00252688" w:rsidRDefault="00480F42" w:rsidP="00283014">
      <w:pPr>
        <w:pStyle w:val="14"/>
        <w:tabs>
          <w:tab w:val="left" w:pos="0"/>
        </w:tabs>
        <w:ind w:firstLine="709"/>
        <w:rPr>
          <w:rFonts w:ascii="Arial" w:hAnsi="Arial" w:cs="Arial"/>
          <w:sz w:val="24"/>
          <w:szCs w:val="24"/>
          <w:lang w:eastAsia="ru-RU"/>
        </w:rPr>
      </w:pPr>
      <w:r w:rsidRPr="00252688">
        <w:rPr>
          <w:rFonts w:ascii="Arial" w:hAnsi="Arial" w:cs="Arial"/>
          <w:sz w:val="24"/>
          <w:szCs w:val="24"/>
          <w:lang w:eastAsia="ru-RU"/>
        </w:rPr>
        <w:t>С</w:t>
      </w:r>
      <w:r w:rsidR="00046207" w:rsidRPr="00252688">
        <w:rPr>
          <w:rFonts w:ascii="Arial" w:hAnsi="Arial" w:cs="Arial"/>
          <w:sz w:val="24"/>
          <w:szCs w:val="24"/>
          <w:lang w:eastAsia="ru-RU"/>
        </w:rPr>
        <w:t>охранение</w:t>
      </w:r>
      <w:r w:rsidR="005536D3" w:rsidRPr="00252688">
        <w:rPr>
          <w:rFonts w:ascii="Arial" w:hAnsi="Arial" w:cs="Arial"/>
          <w:sz w:val="24"/>
          <w:szCs w:val="24"/>
          <w:lang w:eastAsia="ru-RU"/>
        </w:rPr>
        <w:t xml:space="preserve"> показателя по</w:t>
      </w:r>
      <w:r w:rsidR="008863A2" w:rsidRPr="00252688">
        <w:rPr>
          <w:rFonts w:ascii="Arial" w:hAnsi="Arial" w:cs="Arial"/>
          <w:sz w:val="24"/>
          <w:szCs w:val="24"/>
          <w:lang w:eastAsia="ru-RU"/>
        </w:rPr>
        <w:t xml:space="preserve"> единовременной пропускной способности спортивных сооружений до </w:t>
      </w:r>
      <w:r w:rsidR="00FC2B62" w:rsidRPr="00252688">
        <w:rPr>
          <w:rFonts w:ascii="Arial" w:hAnsi="Arial" w:cs="Arial"/>
          <w:sz w:val="24"/>
          <w:szCs w:val="24"/>
          <w:lang w:eastAsia="ru-RU"/>
        </w:rPr>
        <w:t>983</w:t>
      </w:r>
      <w:r w:rsidR="008863A2" w:rsidRPr="00252688">
        <w:rPr>
          <w:rFonts w:ascii="Arial" w:hAnsi="Arial" w:cs="Arial"/>
          <w:sz w:val="24"/>
          <w:szCs w:val="24"/>
          <w:lang w:eastAsia="ru-RU"/>
        </w:rPr>
        <w:t xml:space="preserve"> человек</w:t>
      </w:r>
      <w:r w:rsidR="00FC2B62" w:rsidRPr="00252688">
        <w:rPr>
          <w:rFonts w:ascii="Arial" w:hAnsi="Arial" w:cs="Arial"/>
          <w:sz w:val="24"/>
          <w:szCs w:val="24"/>
          <w:lang w:eastAsia="ru-RU"/>
        </w:rPr>
        <w:t xml:space="preserve"> в 202</w:t>
      </w:r>
      <w:r w:rsidR="00522761" w:rsidRPr="00252688">
        <w:rPr>
          <w:rFonts w:ascii="Arial" w:hAnsi="Arial" w:cs="Arial"/>
          <w:sz w:val="24"/>
          <w:szCs w:val="24"/>
          <w:lang w:eastAsia="ru-RU"/>
        </w:rPr>
        <w:t>7</w:t>
      </w:r>
      <w:r w:rsidR="00FC2B62" w:rsidRPr="00252688">
        <w:rPr>
          <w:rFonts w:ascii="Arial" w:hAnsi="Arial" w:cs="Arial"/>
          <w:sz w:val="24"/>
          <w:szCs w:val="24"/>
          <w:lang w:eastAsia="ru-RU"/>
        </w:rPr>
        <w:t xml:space="preserve"> году</w:t>
      </w:r>
      <w:r w:rsidR="008863A2" w:rsidRPr="00252688">
        <w:rPr>
          <w:rFonts w:ascii="Arial" w:hAnsi="Arial" w:cs="Arial"/>
          <w:sz w:val="24"/>
          <w:szCs w:val="24"/>
          <w:lang w:eastAsia="ru-RU"/>
        </w:rPr>
        <w:t>;</w:t>
      </w:r>
    </w:p>
    <w:p w:rsidR="00283014" w:rsidRPr="00252688" w:rsidRDefault="00283014" w:rsidP="00283014">
      <w:pPr>
        <w:pStyle w:val="14"/>
        <w:tabs>
          <w:tab w:val="left" w:pos="0"/>
        </w:tabs>
        <w:ind w:firstLine="709"/>
        <w:rPr>
          <w:rFonts w:ascii="Arial" w:hAnsi="Arial" w:cs="Arial"/>
          <w:sz w:val="24"/>
          <w:szCs w:val="24"/>
          <w:lang w:eastAsia="ru-RU"/>
        </w:rPr>
      </w:pPr>
      <w:r w:rsidRPr="00252688">
        <w:rPr>
          <w:rFonts w:ascii="Arial" w:hAnsi="Arial" w:cs="Arial"/>
          <w:sz w:val="24"/>
          <w:szCs w:val="24"/>
          <w:lang w:eastAsia="ru-RU"/>
        </w:rPr>
        <w:lastRenderedPageBreak/>
        <w:t xml:space="preserve">увеличение доли граждан </w:t>
      </w:r>
      <w:r w:rsidR="00CF781D" w:rsidRPr="00252688">
        <w:rPr>
          <w:rFonts w:ascii="Arial" w:hAnsi="Arial" w:cs="Arial"/>
          <w:sz w:val="24"/>
          <w:szCs w:val="24"/>
          <w:lang w:eastAsia="ru-RU"/>
        </w:rPr>
        <w:t xml:space="preserve">Большеулуйского района </w:t>
      </w:r>
      <w:r w:rsidRPr="00252688">
        <w:rPr>
          <w:rFonts w:ascii="Arial" w:hAnsi="Arial" w:cs="Arial"/>
          <w:sz w:val="24"/>
          <w:szCs w:val="24"/>
          <w:lang w:eastAsia="ru-RU"/>
        </w:rPr>
        <w:t xml:space="preserve">Красноярского края занимающихся физической культурой и спортом по месту работы, в общей численности населения, занятого в экономике до </w:t>
      </w:r>
      <w:r w:rsidR="006D2441" w:rsidRPr="00252688">
        <w:rPr>
          <w:rFonts w:ascii="Arial" w:hAnsi="Arial" w:cs="Arial"/>
          <w:sz w:val="24"/>
          <w:szCs w:val="24"/>
          <w:lang w:eastAsia="ru-RU"/>
        </w:rPr>
        <w:t>1</w:t>
      </w:r>
      <w:r w:rsidR="00522761" w:rsidRPr="00252688">
        <w:rPr>
          <w:rFonts w:ascii="Arial" w:hAnsi="Arial" w:cs="Arial"/>
          <w:sz w:val="24"/>
          <w:szCs w:val="24"/>
          <w:lang w:eastAsia="ru-RU"/>
        </w:rPr>
        <w:t>3</w:t>
      </w:r>
      <w:r w:rsidR="006D2441" w:rsidRPr="00252688">
        <w:rPr>
          <w:rFonts w:ascii="Arial" w:hAnsi="Arial" w:cs="Arial"/>
          <w:sz w:val="24"/>
          <w:szCs w:val="24"/>
          <w:lang w:eastAsia="ru-RU"/>
        </w:rPr>
        <w:t>,</w:t>
      </w:r>
      <w:r w:rsidR="00522761" w:rsidRPr="00252688">
        <w:rPr>
          <w:rFonts w:ascii="Arial" w:hAnsi="Arial" w:cs="Arial"/>
          <w:sz w:val="24"/>
          <w:szCs w:val="24"/>
          <w:lang w:eastAsia="ru-RU"/>
        </w:rPr>
        <w:t>09</w:t>
      </w:r>
      <w:r w:rsidRPr="00252688">
        <w:rPr>
          <w:rFonts w:ascii="Arial" w:hAnsi="Arial" w:cs="Arial"/>
          <w:sz w:val="24"/>
          <w:szCs w:val="24"/>
          <w:lang w:eastAsia="ru-RU"/>
        </w:rPr>
        <w:t xml:space="preserve"> % в 20</w:t>
      </w:r>
      <w:r w:rsidR="00244F0C" w:rsidRPr="00252688">
        <w:rPr>
          <w:rFonts w:ascii="Arial" w:hAnsi="Arial" w:cs="Arial"/>
          <w:sz w:val="24"/>
          <w:szCs w:val="24"/>
          <w:lang w:eastAsia="ru-RU"/>
        </w:rPr>
        <w:t>2</w:t>
      </w:r>
      <w:r w:rsidR="00522761" w:rsidRPr="00252688">
        <w:rPr>
          <w:rFonts w:ascii="Arial" w:hAnsi="Arial" w:cs="Arial"/>
          <w:sz w:val="24"/>
          <w:szCs w:val="24"/>
          <w:lang w:eastAsia="ru-RU"/>
        </w:rPr>
        <w:t>7</w:t>
      </w:r>
      <w:r w:rsidRPr="00252688">
        <w:rPr>
          <w:rFonts w:ascii="Arial" w:hAnsi="Arial" w:cs="Arial"/>
          <w:sz w:val="24"/>
          <w:szCs w:val="24"/>
          <w:lang w:eastAsia="ru-RU"/>
        </w:rPr>
        <w:t xml:space="preserve"> году;</w:t>
      </w:r>
    </w:p>
    <w:p w:rsidR="00283014" w:rsidRPr="00252688" w:rsidRDefault="00283014" w:rsidP="008863A2">
      <w:pPr>
        <w:pStyle w:val="14"/>
        <w:tabs>
          <w:tab w:val="left" w:pos="0"/>
        </w:tabs>
        <w:ind w:firstLine="709"/>
        <w:rPr>
          <w:rFonts w:ascii="Arial" w:hAnsi="Arial" w:cs="Arial"/>
          <w:sz w:val="24"/>
          <w:szCs w:val="24"/>
          <w:lang w:eastAsia="ru-RU"/>
        </w:rPr>
      </w:pPr>
      <w:r w:rsidRPr="00252688">
        <w:rPr>
          <w:rFonts w:ascii="Arial" w:hAnsi="Arial" w:cs="Arial"/>
          <w:sz w:val="24"/>
          <w:szCs w:val="24"/>
          <w:lang w:eastAsia="ru-RU"/>
        </w:rPr>
        <w:t xml:space="preserve">увеличение доли </w:t>
      </w:r>
      <w:r w:rsidR="00CF781D" w:rsidRPr="00252688">
        <w:rPr>
          <w:rFonts w:ascii="Arial" w:hAnsi="Arial" w:cs="Arial"/>
          <w:sz w:val="24"/>
          <w:szCs w:val="24"/>
          <w:lang w:eastAsia="ru-RU"/>
        </w:rPr>
        <w:t>ли</w:t>
      </w:r>
      <w:r w:rsidR="008863A2" w:rsidRPr="00252688">
        <w:rPr>
          <w:rFonts w:ascii="Arial" w:hAnsi="Arial" w:cs="Arial"/>
          <w:sz w:val="24"/>
          <w:szCs w:val="24"/>
          <w:lang w:eastAsia="ru-RU"/>
        </w:rPr>
        <w:t>ц</w:t>
      </w:r>
      <w:r w:rsidR="00CF781D" w:rsidRPr="00252688">
        <w:rPr>
          <w:rFonts w:ascii="Arial" w:hAnsi="Arial" w:cs="Arial"/>
          <w:sz w:val="24"/>
          <w:szCs w:val="24"/>
          <w:lang w:eastAsia="ru-RU"/>
        </w:rPr>
        <w:t xml:space="preserve"> с ограниченными возможностями здоровья и инвалидов, систематически </w:t>
      </w:r>
      <w:r w:rsidR="008863A2" w:rsidRPr="00252688">
        <w:rPr>
          <w:rFonts w:ascii="Arial" w:hAnsi="Arial" w:cs="Arial"/>
          <w:sz w:val="24"/>
          <w:szCs w:val="24"/>
          <w:lang w:eastAsia="ru-RU"/>
        </w:rPr>
        <w:t xml:space="preserve">занимающихся адаптивной физической культурой и спортом, от общего числа жителей систематически занимающихся физической культурой и спортом до </w:t>
      </w:r>
      <w:r w:rsidR="00522761" w:rsidRPr="00252688">
        <w:rPr>
          <w:rFonts w:ascii="Arial" w:hAnsi="Arial" w:cs="Arial"/>
          <w:sz w:val="24"/>
          <w:szCs w:val="24"/>
          <w:lang w:eastAsia="ru-RU"/>
        </w:rPr>
        <w:t>3,4</w:t>
      </w:r>
      <w:r w:rsidR="008863A2" w:rsidRPr="00252688">
        <w:rPr>
          <w:rFonts w:ascii="Arial" w:hAnsi="Arial" w:cs="Arial"/>
          <w:sz w:val="24"/>
          <w:szCs w:val="24"/>
          <w:lang w:eastAsia="ru-RU"/>
        </w:rPr>
        <w:t xml:space="preserve"> % в 20</w:t>
      </w:r>
      <w:r w:rsidR="00055B94" w:rsidRPr="00252688">
        <w:rPr>
          <w:rFonts w:ascii="Arial" w:hAnsi="Arial" w:cs="Arial"/>
          <w:sz w:val="24"/>
          <w:szCs w:val="24"/>
          <w:lang w:eastAsia="ru-RU"/>
        </w:rPr>
        <w:t>2</w:t>
      </w:r>
      <w:r w:rsidR="00522761" w:rsidRPr="00252688">
        <w:rPr>
          <w:rFonts w:ascii="Arial" w:hAnsi="Arial" w:cs="Arial"/>
          <w:sz w:val="24"/>
          <w:szCs w:val="24"/>
          <w:lang w:eastAsia="ru-RU"/>
        </w:rPr>
        <w:t>7</w:t>
      </w:r>
      <w:r w:rsidR="008863A2" w:rsidRPr="00252688">
        <w:rPr>
          <w:rFonts w:ascii="Arial" w:hAnsi="Arial" w:cs="Arial"/>
          <w:sz w:val="24"/>
          <w:szCs w:val="24"/>
          <w:lang w:eastAsia="ru-RU"/>
        </w:rPr>
        <w:t xml:space="preserve"> году;</w:t>
      </w:r>
      <w:r w:rsidRPr="00252688">
        <w:rPr>
          <w:rFonts w:ascii="Arial" w:hAnsi="Arial" w:cs="Arial"/>
          <w:sz w:val="24"/>
          <w:szCs w:val="24"/>
          <w:lang w:eastAsia="ru-RU"/>
        </w:rPr>
        <w:t xml:space="preserve"> </w:t>
      </w:r>
    </w:p>
    <w:p w:rsidR="00A54D92" w:rsidRPr="00252688" w:rsidRDefault="00480F42" w:rsidP="00A54D92">
      <w:pPr>
        <w:snapToGrid w:val="0"/>
        <w:ind w:firstLine="720"/>
        <w:rPr>
          <w:rFonts w:ascii="Arial" w:hAnsi="Arial" w:cs="Arial"/>
        </w:rPr>
      </w:pPr>
      <w:r w:rsidRPr="00252688">
        <w:rPr>
          <w:rFonts w:ascii="Arial" w:hAnsi="Arial" w:cs="Arial"/>
          <w:lang w:eastAsia="ru-RU"/>
        </w:rPr>
        <w:t>сохранение</w:t>
      </w:r>
      <w:r w:rsidR="00A54D92" w:rsidRPr="00252688">
        <w:rPr>
          <w:rFonts w:ascii="Arial" w:hAnsi="Arial" w:cs="Arial"/>
          <w:lang w:eastAsia="ru-RU"/>
        </w:rPr>
        <w:t xml:space="preserve"> к</w:t>
      </w:r>
      <w:r w:rsidR="008863A2" w:rsidRPr="00252688">
        <w:rPr>
          <w:rFonts w:ascii="Arial" w:hAnsi="Arial" w:cs="Arial"/>
          <w:lang w:eastAsia="ru-RU"/>
        </w:rPr>
        <w:t>оличеств</w:t>
      </w:r>
      <w:r w:rsidR="00A54D92" w:rsidRPr="00252688">
        <w:rPr>
          <w:rFonts w:ascii="Arial" w:hAnsi="Arial" w:cs="Arial"/>
          <w:lang w:eastAsia="ru-RU"/>
        </w:rPr>
        <w:t>а</w:t>
      </w:r>
      <w:r w:rsidR="008863A2" w:rsidRPr="00252688">
        <w:rPr>
          <w:rFonts w:ascii="Arial" w:hAnsi="Arial" w:cs="Arial"/>
          <w:lang w:eastAsia="ru-RU"/>
        </w:rPr>
        <w:t xml:space="preserve"> участников </w:t>
      </w:r>
      <w:r w:rsidR="00A54D92" w:rsidRPr="00252688">
        <w:rPr>
          <w:rFonts w:ascii="Arial" w:hAnsi="Arial" w:cs="Arial"/>
        </w:rPr>
        <w:t xml:space="preserve">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w:t>
      </w:r>
      <w:r w:rsidR="00055B94" w:rsidRPr="00252688">
        <w:rPr>
          <w:rFonts w:ascii="Arial" w:hAnsi="Arial" w:cs="Arial"/>
        </w:rPr>
        <w:t>3,0</w:t>
      </w:r>
      <w:r w:rsidR="00A54D92" w:rsidRPr="00252688">
        <w:rPr>
          <w:rFonts w:ascii="Arial" w:hAnsi="Arial" w:cs="Arial"/>
        </w:rPr>
        <w:t xml:space="preserve"> тыс. человек в 20</w:t>
      </w:r>
      <w:r w:rsidR="00055B94" w:rsidRPr="00252688">
        <w:rPr>
          <w:rFonts w:ascii="Arial" w:hAnsi="Arial" w:cs="Arial"/>
        </w:rPr>
        <w:t>2</w:t>
      </w:r>
      <w:r w:rsidR="00DF5F51" w:rsidRPr="00252688">
        <w:rPr>
          <w:rFonts w:ascii="Arial" w:hAnsi="Arial" w:cs="Arial"/>
        </w:rPr>
        <w:t>2</w:t>
      </w:r>
      <w:r w:rsidR="00A54D92" w:rsidRPr="00252688">
        <w:rPr>
          <w:rFonts w:ascii="Arial" w:hAnsi="Arial" w:cs="Arial"/>
        </w:rPr>
        <w:t xml:space="preserve"> году;</w:t>
      </w:r>
    </w:p>
    <w:p w:rsidR="001860CD" w:rsidRPr="00252688" w:rsidRDefault="001860CD" w:rsidP="001860CD">
      <w:pPr>
        <w:autoSpaceDE w:val="0"/>
        <w:autoSpaceDN w:val="0"/>
        <w:adjustRightInd w:val="0"/>
        <w:ind w:firstLine="709"/>
        <w:rPr>
          <w:rFonts w:ascii="Arial" w:hAnsi="Arial" w:cs="Arial"/>
        </w:rPr>
      </w:pPr>
      <w:r w:rsidRPr="00252688">
        <w:rPr>
          <w:rFonts w:ascii="Arial" w:hAnsi="Arial" w:cs="Arial"/>
        </w:rPr>
        <w:t>Решение задач Программы достигается реализацией подпрограмм</w:t>
      </w:r>
      <w:r w:rsidR="00895E25" w:rsidRPr="00252688">
        <w:rPr>
          <w:rFonts w:ascii="Arial" w:hAnsi="Arial" w:cs="Arial"/>
        </w:rPr>
        <w:t>ы</w:t>
      </w:r>
      <w:r w:rsidRPr="00252688">
        <w:rPr>
          <w:rFonts w:ascii="Arial" w:hAnsi="Arial" w:cs="Arial"/>
        </w:rPr>
        <w:t>, реализация отдельных мероприятий не предусмотрена.</w:t>
      </w:r>
    </w:p>
    <w:p w:rsidR="001860CD" w:rsidRPr="00252688" w:rsidRDefault="001860CD" w:rsidP="001860CD">
      <w:pPr>
        <w:autoSpaceDE w:val="0"/>
        <w:autoSpaceDN w:val="0"/>
        <w:adjustRightInd w:val="0"/>
        <w:ind w:firstLine="709"/>
        <w:rPr>
          <w:rFonts w:ascii="Arial" w:hAnsi="Arial" w:cs="Arial"/>
        </w:rPr>
      </w:pPr>
      <w:r w:rsidRPr="00252688">
        <w:rPr>
          <w:rFonts w:ascii="Arial" w:hAnsi="Arial" w:cs="Arial"/>
        </w:rPr>
        <w:t>Организационные, экономические и правовые механизмы, необходимые для эффективной реализации мероприятий подпрограмм</w:t>
      </w:r>
      <w:r w:rsidR="00895E25" w:rsidRPr="00252688">
        <w:rPr>
          <w:rFonts w:ascii="Arial" w:hAnsi="Arial" w:cs="Arial"/>
        </w:rPr>
        <w:t>ы</w:t>
      </w:r>
      <w:r w:rsidRPr="00252688">
        <w:rPr>
          <w:rFonts w:ascii="Arial" w:hAnsi="Arial" w:cs="Arial"/>
        </w:rPr>
        <w:t>, последовательность выполнения мероприятий подпрограмм</w:t>
      </w:r>
      <w:r w:rsidR="00895E25" w:rsidRPr="00252688">
        <w:rPr>
          <w:rFonts w:ascii="Arial" w:hAnsi="Arial" w:cs="Arial"/>
        </w:rPr>
        <w:t>ы</w:t>
      </w:r>
      <w:r w:rsidRPr="00252688">
        <w:rPr>
          <w:rFonts w:ascii="Arial" w:hAnsi="Arial" w:cs="Arial"/>
        </w:rPr>
        <w:t>, представлены в подпрограмм</w:t>
      </w:r>
      <w:r w:rsidR="00895E25" w:rsidRPr="00252688">
        <w:rPr>
          <w:rFonts w:ascii="Arial" w:hAnsi="Arial" w:cs="Arial"/>
        </w:rPr>
        <w:t>е</w:t>
      </w:r>
      <w:r w:rsidRPr="00252688">
        <w:rPr>
          <w:rFonts w:ascii="Arial" w:hAnsi="Arial" w:cs="Arial"/>
        </w:rPr>
        <w:t xml:space="preserve"> Программы.</w:t>
      </w:r>
    </w:p>
    <w:p w:rsidR="001070CE" w:rsidRPr="00252688" w:rsidRDefault="00AB4D24" w:rsidP="00AB4D24">
      <w:pPr>
        <w:ind w:firstLine="720"/>
        <w:rPr>
          <w:rFonts w:ascii="Arial" w:hAnsi="Arial" w:cs="Arial"/>
        </w:rPr>
      </w:pPr>
      <w:r w:rsidRPr="00252688">
        <w:rPr>
          <w:rFonts w:ascii="Arial" w:hAnsi="Arial" w:cs="Arial"/>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AB4D24" w:rsidRPr="00252688" w:rsidRDefault="00AB4D24" w:rsidP="00AB4D24">
      <w:pPr>
        <w:widowControl w:val="0"/>
        <w:autoSpaceDE w:val="0"/>
        <w:autoSpaceDN w:val="0"/>
        <w:adjustRightInd w:val="0"/>
        <w:ind w:firstLine="539"/>
        <w:rPr>
          <w:rFonts w:ascii="Arial" w:hAnsi="Arial" w:cs="Arial"/>
        </w:rPr>
      </w:pPr>
      <w:r w:rsidRPr="00252688">
        <w:rPr>
          <w:rFonts w:ascii="Arial" w:hAnsi="Arial" w:cs="Arial"/>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6672B3" w:rsidRPr="00252688" w:rsidRDefault="00AB4D24" w:rsidP="006672B3">
      <w:pPr>
        <w:widowControl w:val="0"/>
        <w:autoSpaceDE w:val="0"/>
        <w:autoSpaceDN w:val="0"/>
        <w:adjustRightInd w:val="0"/>
        <w:ind w:firstLine="539"/>
        <w:rPr>
          <w:rFonts w:ascii="Arial" w:hAnsi="Arial" w:cs="Arial"/>
        </w:rPr>
      </w:pPr>
      <w:r w:rsidRPr="00252688">
        <w:rPr>
          <w:rFonts w:ascii="Arial" w:hAnsi="Arial" w:cs="Arial"/>
        </w:rPr>
        <w:t>Втор</w:t>
      </w:r>
      <w:r w:rsidR="006672B3" w:rsidRPr="00252688">
        <w:rPr>
          <w:rFonts w:ascii="Arial" w:hAnsi="Arial" w:cs="Arial"/>
        </w:rPr>
        <w:t xml:space="preserve">ой </w:t>
      </w:r>
      <w:r w:rsidRPr="00252688">
        <w:rPr>
          <w:rFonts w:ascii="Arial" w:hAnsi="Arial" w:cs="Arial"/>
        </w:rPr>
        <w:t>проблем</w:t>
      </w:r>
      <w:r w:rsidR="006672B3" w:rsidRPr="00252688">
        <w:rPr>
          <w:rFonts w:ascii="Arial" w:hAnsi="Arial" w:cs="Arial"/>
        </w:rPr>
        <w:t>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AB4D24" w:rsidRPr="00252688" w:rsidRDefault="006672B3" w:rsidP="00AB4D24">
      <w:pPr>
        <w:widowControl w:val="0"/>
        <w:autoSpaceDE w:val="0"/>
        <w:autoSpaceDN w:val="0"/>
        <w:adjustRightInd w:val="0"/>
        <w:ind w:firstLine="539"/>
        <w:rPr>
          <w:rFonts w:ascii="Arial" w:hAnsi="Arial" w:cs="Arial"/>
        </w:rPr>
      </w:pPr>
      <w:r w:rsidRPr="00252688">
        <w:rPr>
          <w:rFonts w:ascii="Arial" w:hAnsi="Arial" w:cs="Arial"/>
        </w:rPr>
        <w:t xml:space="preserve">Третья проблема - </w:t>
      </w:r>
      <w:r w:rsidR="00AB4D24" w:rsidRPr="00252688">
        <w:rPr>
          <w:rFonts w:ascii="Arial" w:hAnsi="Arial" w:cs="Arial"/>
        </w:rPr>
        <w:t>недостаточное развитие и внедрение современной спортивной инфраструктуры от других районов края.</w:t>
      </w:r>
    </w:p>
    <w:p w:rsidR="00AB4D24" w:rsidRPr="00252688" w:rsidRDefault="00AB4D24" w:rsidP="00AB4D24">
      <w:pPr>
        <w:ind w:firstLine="720"/>
        <w:rPr>
          <w:rFonts w:ascii="Arial" w:hAnsi="Arial" w:cs="Arial"/>
        </w:rPr>
      </w:pPr>
    </w:p>
    <w:p w:rsidR="002211B3" w:rsidRPr="00252688" w:rsidRDefault="00352E35" w:rsidP="002211B3">
      <w:pPr>
        <w:pStyle w:val="msonormalcxspmiddle"/>
        <w:tabs>
          <w:tab w:val="left" w:pos="720"/>
          <w:tab w:val="left" w:pos="1260"/>
        </w:tabs>
        <w:autoSpaceDE w:val="0"/>
        <w:autoSpaceDN w:val="0"/>
        <w:adjustRightInd w:val="0"/>
        <w:spacing w:before="0" w:beforeAutospacing="0" w:after="0" w:afterAutospacing="0"/>
        <w:contextualSpacing/>
        <w:jc w:val="center"/>
        <w:outlineLvl w:val="1"/>
        <w:rPr>
          <w:rFonts w:ascii="Arial" w:hAnsi="Arial" w:cs="Arial"/>
        </w:rPr>
      </w:pPr>
      <w:r w:rsidRPr="00252688">
        <w:rPr>
          <w:rFonts w:ascii="Arial" w:hAnsi="Arial" w:cs="Arial"/>
        </w:rPr>
        <w:t>6</w:t>
      </w:r>
      <w:r w:rsidR="002A7E78" w:rsidRPr="00252688">
        <w:rPr>
          <w:rFonts w:ascii="Arial" w:hAnsi="Arial" w:cs="Arial"/>
        </w:rPr>
        <w:t xml:space="preserve">. </w:t>
      </w:r>
      <w:r w:rsidR="002211B3" w:rsidRPr="00252688">
        <w:rPr>
          <w:rFonts w:ascii="Arial" w:hAnsi="Arial" w:cs="Arial"/>
        </w:rPr>
        <w:t xml:space="preserve">Информация о ресурсном обеспечении муниципальной программы, </w:t>
      </w:r>
    </w:p>
    <w:p w:rsidR="002211B3" w:rsidRPr="00252688" w:rsidRDefault="002211B3" w:rsidP="002211B3">
      <w:pPr>
        <w:pStyle w:val="msonormalcxspmiddle"/>
        <w:tabs>
          <w:tab w:val="left" w:pos="720"/>
          <w:tab w:val="left" w:pos="1260"/>
        </w:tabs>
        <w:autoSpaceDE w:val="0"/>
        <w:autoSpaceDN w:val="0"/>
        <w:adjustRightInd w:val="0"/>
        <w:spacing w:before="0" w:beforeAutospacing="0" w:after="0" w:afterAutospacing="0"/>
        <w:contextualSpacing/>
        <w:jc w:val="center"/>
        <w:outlineLvl w:val="1"/>
        <w:rPr>
          <w:rFonts w:ascii="Arial" w:hAnsi="Arial" w:cs="Arial"/>
        </w:rPr>
      </w:pPr>
      <w:r w:rsidRPr="00252688">
        <w:rPr>
          <w:rFonts w:ascii="Arial" w:hAnsi="Arial" w:cs="Arial"/>
        </w:rPr>
        <w:t xml:space="preserve">по подпрограммам с указанием главных распорядителей средств </w:t>
      </w:r>
    </w:p>
    <w:p w:rsidR="002211B3" w:rsidRPr="00252688" w:rsidRDefault="002211B3" w:rsidP="002211B3">
      <w:pPr>
        <w:pStyle w:val="msonormalcxspmiddle"/>
        <w:tabs>
          <w:tab w:val="left" w:pos="720"/>
          <w:tab w:val="left" w:pos="1260"/>
        </w:tabs>
        <w:autoSpaceDE w:val="0"/>
        <w:autoSpaceDN w:val="0"/>
        <w:adjustRightInd w:val="0"/>
        <w:spacing w:before="0" w:beforeAutospacing="0" w:after="0" w:afterAutospacing="0"/>
        <w:contextualSpacing/>
        <w:jc w:val="center"/>
        <w:outlineLvl w:val="1"/>
        <w:rPr>
          <w:rFonts w:ascii="Arial" w:hAnsi="Arial" w:cs="Arial"/>
        </w:rPr>
      </w:pPr>
      <w:r w:rsidRPr="00252688">
        <w:rPr>
          <w:rFonts w:ascii="Arial" w:hAnsi="Arial" w:cs="Arial"/>
        </w:rPr>
        <w:t>районного бю</w:t>
      </w:r>
      <w:r w:rsidRPr="00252688">
        <w:rPr>
          <w:rFonts w:ascii="Arial" w:hAnsi="Arial" w:cs="Arial"/>
        </w:rPr>
        <w:t>д</w:t>
      </w:r>
      <w:r w:rsidRPr="00252688">
        <w:rPr>
          <w:rFonts w:ascii="Arial" w:hAnsi="Arial" w:cs="Arial"/>
        </w:rPr>
        <w:t>жета, а также по годам реализации программы</w:t>
      </w:r>
    </w:p>
    <w:p w:rsidR="00895E25" w:rsidRPr="00252688" w:rsidRDefault="00895E25" w:rsidP="002211B3">
      <w:pPr>
        <w:pStyle w:val="msonormalcxspmiddle"/>
        <w:tabs>
          <w:tab w:val="left" w:pos="720"/>
          <w:tab w:val="left" w:pos="1260"/>
        </w:tabs>
        <w:autoSpaceDE w:val="0"/>
        <w:autoSpaceDN w:val="0"/>
        <w:adjustRightInd w:val="0"/>
        <w:spacing w:before="0" w:beforeAutospacing="0" w:after="0" w:afterAutospacing="0"/>
        <w:contextualSpacing/>
        <w:jc w:val="center"/>
        <w:outlineLvl w:val="1"/>
        <w:rPr>
          <w:rFonts w:ascii="Arial" w:hAnsi="Arial" w:cs="Arial"/>
        </w:rPr>
      </w:pPr>
    </w:p>
    <w:p w:rsidR="000432C9" w:rsidRPr="00252688" w:rsidRDefault="000432C9" w:rsidP="000432C9">
      <w:pPr>
        <w:autoSpaceDE w:val="0"/>
        <w:autoSpaceDN w:val="0"/>
        <w:adjustRightInd w:val="0"/>
        <w:ind w:firstLine="709"/>
        <w:rPr>
          <w:rFonts w:ascii="Arial" w:hAnsi="Arial" w:cs="Arial"/>
        </w:rPr>
      </w:pPr>
      <w:r w:rsidRPr="00252688">
        <w:rPr>
          <w:rFonts w:ascii="Arial" w:hAnsi="Arial" w:cs="Arial"/>
        </w:rPr>
        <w:t>Главным распорядителем бюджетных средств программы является администрация Большеулуйского района.</w:t>
      </w:r>
    </w:p>
    <w:p w:rsidR="008F0A6B" w:rsidRPr="00252688" w:rsidRDefault="00114C99" w:rsidP="00114C99">
      <w:pPr>
        <w:autoSpaceDE w:val="0"/>
        <w:autoSpaceDN w:val="0"/>
        <w:adjustRightInd w:val="0"/>
        <w:ind w:left="709"/>
        <w:rPr>
          <w:rFonts w:ascii="Arial" w:hAnsi="Arial" w:cs="Arial"/>
        </w:rPr>
      </w:pPr>
      <w:r w:rsidRPr="00252688">
        <w:rPr>
          <w:rFonts w:ascii="Arial" w:hAnsi="Arial" w:cs="Arial"/>
        </w:rPr>
        <w:t>Общий объем финансирования Программы на 20</w:t>
      </w:r>
      <w:r w:rsidR="0006364E" w:rsidRPr="00252688">
        <w:rPr>
          <w:rFonts w:ascii="Arial" w:hAnsi="Arial" w:cs="Arial"/>
        </w:rPr>
        <w:t xml:space="preserve">22 </w:t>
      </w:r>
      <w:r w:rsidRPr="00252688">
        <w:rPr>
          <w:rFonts w:ascii="Arial" w:hAnsi="Arial" w:cs="Arial"/>
        </w:rPr>
        <w:t>– 202</w:t>
      </w:r>
      <w:r w:rsidR="00E75563" w:rsidRPr="00252688">
        <w:rPr>
          <w:rFonts w:ascii="Arial" w:hAnsi="Arial" w:cs="Arial"/>
        </w:rPr>
        <w:t>7</w:t>
      </w:r>
      <w:r w:rsidRPr="00252688">
        <w:rPr>
          <w:rFonts w:ascii="Arial" w:hAnsi="Arial" w:cs="Arial"/>
        </w:rPr>
        <w:t xml:space="preserve"> годы составляет </w:t>
      </w:r>
    </w:p>
    <w:p w:rsidR="00114C99" w:rsidRPr="00252688" w:rsidRDefault="00FF6522" w:rsidP="00114C99">
      <w:pPr>
        <w:autoSpaceDE w:val="0"/>
        <w:autoSpaceDN w:val="0"/>
        <w:adjustRightInd w:val="0"/>
        <w:ind w:left="709"/>
        <w:rPr>
          <w:rFonts w:ascii="Arial" w:hAnsi="Arial" w:cs="Arial"/>
        </w:rPr>
      </w:pPr>
      <w:r w:rsidRPr="00252688">
        <w:rPr>
          <w:rFonts w:ascii="Arial" w:hAnsi="Arial" w:cs="Arial"/>
        </w:rPr>
        <w:t>67 980,</w:t>
      </w:r>
      <w:r w:rsidR="00EF7DF8" w:rsidRPr="00252688">
        <w:rPr>
          <w:rFonts w:ascii="Arial" w:hAnsi="Arial" w:cs="Arial"/>
        </w:rPr>
        <w:t>8</w:t>
      </w:r>
      <w:r w:rsidR="00F64BB4" w:rsidRPr="00252688">
        <w:rPr>
          <w:rFonts w:ascii="Arial" w:hAnsi="Arial" w:cs="Arial"/>
        </w:rPr>
        <w:t xml:space="preserve"> </w:t>
      </w:r>
      <w:r w:rsidR="00114C99" w:rsidRPr="00252688">
        <w:rPr>
          <w:rFonts w:ascii="Arial" w:hAnsi="Arial" w:cs="Arial"/>
        </w:rPr>
        <w:t>тыс. рублей, в том числе по годам реализации:</w:t>
      </w:r>
    </w:p>
    <w:p w:rsidR="00834816" w:rsidRPr="00252688" w:rsidRDefault="00FC2B62" w:rsidP="00114C99">
      <w:pPr>
        <w:snapToGrid w:val="0"/>
        <w:ind w:left="-108" w:firstLine="816"/>
        <w:rPr>
          <w:rFonts w:ascii="Arial" w:hAnsi="Arial" w:cs="Arial"/>
        </w:rPr>
      </w:pPr>
      <w:r w:rsidRPr="00252688">
        <w:rPr>
          <w:rFonts w:ascii="Arial" w:hAnsi="Arial" w:cs="Arial"/>
        </w:rPr>
        <w:t xml:space="preserve">2022 год – </w:t>
      </w:r>
      <w:r w:rsidR="00645B07" w:rsidRPr="00252688">
        <w:rPr>
          <w:rFonts w:ascii="Arial" w:hAnsi="Arial" w:cs="Arial"/>
        </w:rPr>
        <w:t>7 986,8</w:t>
      </w:r>
      <w:r w:rsidR="009D4B58" w:rsidRPr="00252688">
        <w:rPr>
          <w:rFonts w:ascii="Arial" w:hAnsi="Arial" w:cs="Arial"/>
        </w:rPr>
        <w:t xml:space="preserve"> тыс. рублей</w:t>
      </w:r>
      <w:r w:rsidR="00834816" w:rsidRPr="00252688">
        <w:rPr>
          <w:rFonts w:ascii="Arial" w:hAnsi="Arial" w:cs="Arial"/>
        </w:rPr>
        <w:t>;</w:t>
      </w:r>
    </w:p>
    <w:p w:rsidR="0006364E" w:rsidRPr="00252688" w:rsidRDefault="00834816" w:rsidP="00114C99">
      <w:pPr>
        <w:snapToGrid w:val="0"/>
        <w:ind w:left="-108" w:firstLine="816"/>
        <w:rPr>
          <w:rFonts w:ascii="Arial" w:hAnsi="Arial" w:cs="Arial"/>
        </w:rPr>
      </w:pPr>
      <w:r w:rsidRPr="00252688">
        <w:rPr>
          <w:rFonts w:ascii="Arial" w:hAnsi="Arial" w:cs="Arial"/>
        </w:rPr>
        <w:t xml:space="preserve">2023 год – </w:t>
      </w:r>
      <w:r w:rsidR="000A228C" w:rsidRPr="00252688">
        <w:rPr>
          <w:rFonts w:ascii="Arial" w:hAnsi="Arial" w:cs="Arial"/>
        </w:rPr>
        <w:t>8</w:t>
      </w:r>
      <w:r w:rsidR="00894191" w:rsidRPr="00252688">
        <w:rPr>
          <w:rFonts w:ascii="Arial" w:hAnsi="Arial" w:cs="Arial"/>
        </w:rPr>
        <w:t> 387,2</w:t>
      </w:r>
      <w:r w:rsidRPr="00252688">
        <w:rPr>
          <w:rFonts w:ascii="Arial" w:hAnsi="Arial" w:cs="Arial"/>
        </w:rPr>
        <w:t xml:space="preserve"> тыс. рублей</w:t>
      </w:r>
      <w:r w:rsidR="0006364E" w:rsidRPr="00252688">
        <w:rPr>
          <w:rFonts w:ascii="Arial" w:hAnsi="Arial" w:cs="Arial"/>
        </w:rPr>
        <w:t>;</w:t>
      </w:r>
    </w:p>
    <w:p w:rsidR="006D2441" w:rsidRPr="00252688" w:rsidRDefault="0006364E" w:rsidP="00114C99">
      <w:pPr>
        <w:snapToGrid w:val="0"/>
        <w:ind w:left="-108" w:firstLine="816"/>
        <w:rPr>
          <w:rFonts w:ascii="Arial" w:hAnsi="Arial" w:cs="Arial"/>
        </w:rPr>
      </w:pPr>
      <w:r w:rsidRPr="00252688">
        <w:rPr>
          <w:rFonts w:ascii="Arial" w:hAnsi="Arial" w:cs="Arial"/>
        </w:rPr>
        <w:t xml:space="preserve">2024 год – </w:t>
      </w:r>
      <w:r w:rsidR="00F64BB4" w:rsidRPr="00252688">
        <w:rPr>
          <w:rFonts w:ascii="Arial" w:hAnsi="Arial" w:cs="Arial"/>
        </w:rPr>
        <w:t>16</w:t>
      </w:r>
      <w:r w:rsidR="006A2842" w:rsidRPr="00252688">
        <w:rPr>
          <w:rFonts w:ascii="Arial" w:hAnsi="Arial" w:cs="Arial"/>
        </w:rPr>
        <w:t> 432,</w:t>
      </w:r>
      <w:r w:rsidR="00EF7DF8" w:rsidRPr="00252688">
        <w:rPr>
          <w:rFonts w:ascii="Arial" w:hAnsi="Arial" w:cs="Arial"/>
        </w:rPr>
        <w:t>7</w:t>
      </w:r>
      <w:r w:rsidR="00E64332" w:rsidRPr="00252688">
        <w:rPr>
          <w:rFonts w:ascii="Arial" w:hAnsi="Arial" w:cs="Arial"/>
        </w:rPr>
        <w:t xml:space="preserve"> </w:t>
      </w:r>
      <w:r w:rsidRPr="00252688">
        <w:rPr>
          <w:rFonts w:ascii="Arial" w:hAnsi="Arial" w:cs="Arial"/>
        </w:rPr>
        <w:t>тыс</w:t>
      </w:r>
      <w:r w:rsidR="00114C99" w:rsidRPr="00252688">
        <w:rPr>
          <w:rFonts w:ascii="Arial" w:hAnsi="Arial" w:cs="Arial"/>
        </w:rPr>
        <w:t>.</w:t>
      </w:r>
      <w:r w:rsidRPr="00252688">
        <w:rPr>
          <w:rFonts w:ascii="Arial" w:hAnsi="Arial" w:cs="Arial"/>
        </w:rPr>
        <w:t xml:space="preserve"> рублей</w:t>
      </w:r>
      <w:r w:rsidR="006D2441" w:rsidRPr="00252688">
        <w:rPr>
          <w:rFonts w:ascii="Arial" w:hAnsi="Arial" w:cs="Arial"/>
        </w:rPr>
        <w:t>;</w:t>
      </w:r>
    </w:p>
    <w:p w:rsidR="002D4A87" w:rsidRPr="00252688" w:rsidRDefault="006D2441" w:rsidP="00114C99">
      <w:pPr>
        <w:snapToGrid w:val="0"/>
        <w:ind w:left="-108" w:firstLine="816"/>
        <w:rPr>
          <w:rFonts w:ascii="Arial" w:hAnsi="Arial" w:cs="Arial"/>
        </w:rPr>
      </w:pPr>
      <w:r w:rsidRPr="00252688">
        <w:rPr>
          <w:rFonts w:ascii="Arial" w:hAnsi="Arial" w:cs="Arial"/>
        </w:rPr>
        <w:t xml:space="preserve">2025 год – </w:t>
      </w:r>
      <w:r w:rsidR="00FF6522" w:rsidRPr="00252688">
        <w:rPr>
          <w:rFonts w:ascii="Arial" w:hAnsi="Arial" w:cs="Arial"/>
        </w:rPr>
        <w:t>10</w:t>
      </w:r>
      <w:r w:rsidR="00DC2DDF" w:rsidRPr="00252688">
        <w:rPr>
          <w:rFonts w:ascii="Arial" w:hAnsi="Arial" w:cs="Arial"/>
        </w:rPr>
        <w:t xml:space="preserve"> 128,9 </w:t>
      </w:r>
      <w:r w:rsidRPr="00252688">
        <w:rPr>
          <w:rFonts w:ascii="Arial" w:hAnsi="Arial" w:cs="Arial"/>
        </w:rPr>
        <w:t>тыс. рублей</w:t>
      </w:r>
      <w:r w:rsidR="002D4A87" w:rsidRPr="00252688">
        <w:rPr>
          <w:rFonts w:ascii="Arial" w:hAnsi="Arial" w:cs="Arial"/>
        </w:rPr>
        <w:t>:</w:t>
      </w:r>
    </w:p>
    <w:p w:rsidR="00E75563" w:rsidRPr="00252688" w:rsidRDefault="00894191" w:rsidP="00114C99">
      <w:pPr>
        <w:snapToGrid w:val="0"/>
        <w:ind w:left="-108" w:firstLine="816"/>
        <w:rPr>
          <w:rFonts w:ascii="Arial" w:hAnsi="Arial" w:cs="Arial"/>
        </w:rPr>
      </w:pPr>
      <w:r w:rsidRPr="00252688">
        <w:rPr>
          <w:rFonts w:ascii="Arial" w:hAnsi="Arial" w:cs="Arial"/>
        </w:rPr>
        <w:t xml:space="preserve">2026 год – </w:t>
      </w:r>
      <w:r w:rsidR="00DC2DDF" w:rsidRPr="00252688">
        <w:rPr>
          <w:rFonts w:ascii="Arial" w:hAnsi="Arial" w:cs="Arial"/>
        </w:rPr>
        <w:t xml:space="preserve">12 522,6 </w:t>
      </w:r>
      <w:r w:rsidR="002D4A87" w:rsidRPr="00252688">
        <w:rPr>
          <w:rFonts w:ascii="Arial" w:hAnsi="Arial" w:cs="Arial"/>
        </w:rPr>
        <w:t>тыс. рублей</w:t>
      </w:r>
      <w:r w:rsidR="00E75563" w:rsidRPr="00252688">
        <w:rPr>
          <w:rFonts w:ascii="Arial" w:hAnsi="Arial" w:cs="Arial"/>
        </w:rPr>
        <w:t>;</w:t>
      </w:r>
    </w:p>
    <w:p w:rsidR="00114C99" w:rsidRPr="00252688" w:rsidRDefault="00E75563" w:rsidP="00114C99">
      <w:pPr>
        <w:snapToGrid w:val="0"/>
        <w:ind w:left="-108" w:firstLine="816"/>
        <w:rPr>
          <w:rFonts w:ascii="Arial" w:hAnsi="Arial" w:cs="Arial"/>
        </w:rPr>
      </w:pPr>
      <w:r w:rsidRPr="00252688">
        <w:rPr>
          <w:rFonts w:ascii="Arial" w:hAnsi="Arial" w:cs="Arial"/>
        </w:rPr>
        <w:t xml:space="preserve">2027 год – </w:t>
      </w:r>
      <w:r w:rsidR="00DC2DDF" w:rsidRPr="00252688">
        <w:rPr>
          <w:rFonts w:ascii="Arial" w:hAnsi="Arial" w:cs="Arial"/>
        </w:rPr>
        <w:t xml:space="preserve">12 522,6 </w:t>
      </w:r>
      <w:r w:rsidRPr="00252688">
        <w:rPr>
          <w:rFonts w:ascii="Arial" w:hAnsi="Arial" w:cs="Arial"/>
        </w:rPr>
        <w:t>тыс. рублей</w:t>
      </w:r>
      <w:r w:rsidR="0006364E" w:rsidRPr="00252688">
        <w:rPr>
          <w:rFonts w:ascii="Arial" w:hAnsi="Arial" w:cs="Arial"/>
        </w:rPr>
        <w:t xml:space="preserve">. </w:t>
      </w:r>
    </w:p>
    <w:p w:rsidR="00114C99" w:rsidRPr="00252688" w:rsidRDefault="00114C99" w:rsidP="00114C99">
      <w:pPr>
        <w:snapToGrid w:val="0"/>
        <w:ind w:left="-108" w:firstLine="816"/>
        <w:rPr>
          <w:rFonts w:ascii="Arial" w:hAnsi="Arial" w:cs="Arial"/>
        </w:rPr>
      </w:pPr>
    </w:p>
    <w:p w:rsidR="0009310D" w:rsidRPr="00252688" w:rsidRDefault="00E20F9B" w:rsidP="000D24B6">
      <w:pPr>
        <w:pStyle w:val="msonormalcxspmiddle"/>
        <w:tabs>
          <w:tab w:val="left" w:pos="720"/>
          <w:tab w:val="left" w:pos="1260"/>
        </w:tabs>
        <w:autoSpaceDE w:val="0"/>
        <w:autoSpaceDN w:val="0"/>
        <w:adjustRightInd w:val="0"/>
        <w:spacing w:before="0" w:beforeAutospacing="0" w:after="0" w:afterAutospacing="0"/>
        <w:ind w:firstLine="709"/>
        <w:contextualSpacing/>
        <w:jc w:val="both"/>
        <w:outlineLvl w:val="1"/>
        <w:rPr>
          <w:rFonts w:ascii="Arial" w:hAnsi="Arial" w:cs="Arial"/>
        </w:rPr>
      </w:pPr>
      <w:r w:rsidRPr="00252688">
        <w:rPr>
          <w:rFonts w:ascii="Arial" w:hAnsi="Arial" w:cs="Arial"/>
        </w:rPr>
        <w:t>Информация о р</w:t>
      </w:r>
      <w:r w:rsidR="000D24B6" w:rsidRPr="00252688">
        <w:rPr>
          <w:rFonts w:ascii="Arial" w:hAnsi="Arial" w:cs="Arial"/>
        </w:rPr>
        <w:t>есурсно</w:t>
      </w:r>
      <w:r w:rsidRPr="00252688">
        <w:rPr>
          <w:rFonts w:ascii="Arial" w:hAnsi="Arial" w:cs="Arial"/>
        </w:rPr>
        <w:t>м</w:t>
      </w:r>
      <w:r w:rsidR="000D24B6" w:rsidRPr="00252688">
        <w:rPr>
          <w:rFonts w:ascii="Arial" w:hAnsi="Arial" w:cs="Arial"/>
        </w:rPr>
        <w:t xml:space="preserve"> </w:t>
      </w:r>
      <w:r w:rsidR="0009310D" w:rsidRPr="00252688">
        <w:rPr>
          <w:rFonts w:ascii="Arial" w:hAnsi="Arial" w:cs="Arial"/>
        </w:rPr>
        <w:t>обес</w:t>
      </w:r>
      <w:r w:rsidR="00D44DA1" w:rsidRPr="00252688">
        <w:rPr>
          <w:rFonts w:ascii="Arial" w:hAnsi="Arial" w:cs="Arial"/>
        </w:rPr>
        <w:t>печении муниципальной программы и</w:t>
      </w:r>
      <w:r w:rsidR="0009310D" w:rsidRPr="00252688">
        <w:rPr>
          <w:rFonts w:ascii="Arial" w:hAnsi="Arial" w:cs="Arial"/>
        </w:rPr>
        <w:t xml:space="preserve"> по подпр</w:t>
      </w:r>
      <w:r w:rsidR="0009310D" w:rsidRPr="00252688">
        <w:rPr>
          <w:rFonts w:ascii="Arial" w:hAnsi="Arial" w:cs="Arial"/>
        </w:rPr>
        <w:t>о</w:t>
      </w:r>
      <w:r w:rsidR="0009310D" w:rsidRPr="00252688">
        <w:rPr>
          <w:rFonts w:ascii="Arial" w:hAnsi="Arial" w:cs="Arial"/>
        </w:rPr>
        <w:t>грамм</w:t>
      </w:r>
      <w:r w:rsidR="00895E25" w:rsidRPr="00252688">
        <w:rPr>
          <w:rFonts w:ascii="Arial" w:hAnsi="Arial" w:cs="Arial"/>
        </w:rPr>
        <w:t>е 1</w:t>
      </w:r>
      <w:r w:rsidR="0009310D" w:rsidRPr="00252688">
        <w:rPr>
          <w:rFonts w:ascii="Arial" w:hAnsi="Arial" w:cs="Arial"/>
        </w:rPr>
        <w:t xml:space="preserve"> с указанием главных распорядителей средств районн</w:t>
      </w:r>
      <w:r w:rsidR="0009310D" w:rsidRPr="00252688">
        <w:rPr>
          <w:rFonts w:ascii="Arial" w:hAnsi="Arial" w:cs="Arial"/>
        </w:rPr>
        <w:t>о</w:t>
      </w:r>
      <w:r w:rsidR="0009310D" w:rsidRPr="00252688">
        <w:rPr>
          <w:rFonts w:ascii="Arial" w:hAnsi="Arial" w:cs="Arial"/>
        </w:rPr>
        <w:t>го бюд</w:t>
      </w:r>
      <w:r w:rsidR="000D24B6" w:rsidRPr="00252688">
        <w:rPr>
          <w:rFonts w:ascii="Arial" w:hAnsi="Arial" w:cs="Arial"/>
        </w:rPr>
        <w:t>жета</w:t>
      </w:r>
      <w:r w:rsidR="0009310D" w:rsidRPr="00252688">
        <w:rPr>
          <w:rFonts w:ascii="Arial" w:hAnsi="Arial" w:cs="Arial"/>
        </w:rPr>
        <w:t>, а также по года</w:t>
      </w:r>
      <w:r w:rsidR="00895E25" w:rsidRPr="00252688">
        <w:rPr>
          <w:rFonts w:ascii="Arial" w:hAnsi="Arial" w:cs="Arial"/>
        </w:rPr>
        <w:t>м реализации Программы представл</w:t>
      </w:r>
      <w:r w:rsidR="0009310D" w:rsidRPr="00252688">
        <w:rPr>
          <w:rFonts w:ascii="Arial" w:hAnsi="Arial" w:cs="Arial"/>
        </w:rPr>
        <w:t xml:space="preserve">ена </w:t>
      </w:r>
      <w:r w:rsidR="00D44DA1" w:rsidRPr="00252688">
        <w:rPr>
          <w:rFonts w:ascii="Arial" w:hAnsi="Arial" w:cs="Arial"/>
        </w:rPr>
        <w:t>к Пр</w:t>
      </w:r>
      <w:r w:rsidR="00D44DA1" w:rsidRPr="00252688">
        <w:rPr>
          <w:rFonts w:ascii="Arial" w:hAnsi="Arial" w:cs="Arial"/>
        </w:rPr>
        <w:t>о</w:t>
      </w:r>
      <w:r w:rsidR="00D44DA1" w:rsidRPr="00252688">
        <w:rPr>
          <w:rFonts w:ascii="Arial" w:hAnsi="Arial" w:cs="Arial"/>
        </w:rPr>
        <w:t xml:space="preserve">грамме согласно </w:t>
      </w:r>
      <w:r w:rsidR="0009310D" w:rsidRPr="00252688">
        <w:rPr>
          <w:rFonts w:ascii="Arial" w:hAnsi="Arial" w:cs="Arial"/>
        </w:rPr>
        <w:t>приложени</w:t>
      </w:r>
      <w:r w:rsidR="00AA7E9F" w:rsidRPr="00252688">
        <w:rPr>
          <w:rFonts w:ascii="Arial" w:hAnsi="Arial" w:cs="Arial"/>
        </w:rPr>
        <w:t>ю</w:t>
      </w:r>
      <w:r w:rsidR="0009310D" w:rsidRPr="00252688">
        <w:rPr>
          <w:rFonts w:ascii="Arial" w:hAnsi="Arial" w:cs="Arial"/>
        </w:rPr>
        <w:t xml:space="preserve"> № </w:t>
      </w:r>
      <w:r w:rsidR="006714F3" w:rsidRPr="00252688">
        <w:rPr>
          <w:rFonts w:ascii="Arial" w:hAnsi="Arial" w:cs="Arial"/>
        </w:rPr>
        <w:t>2</w:t>
      </w:r>
      <w:r w:rsidR="00895E25" w:rsidRPr="00252688">
        <w:rPr>
          <w:rFonts w:ascii="Arial" w:hAnsi="Arial" w:cs="Arial"/>
        </w:rPr>
        <w:t xml:space="preserve"> к Порядку принятия решений о разр</w:t>
      </w:r>
      <w:r w:rsidR="00895E25" w:rsidRPr="00252688">
        <w:rPr>
          <w:rFonts w:ascii="Arial" w:hAnsi="Arial" w:cs="Arial"/>
        </w:rPr>
        <w:t>а</w:t>
      </w:r>
      <w:r w:rsidR="00895E25" w:rsidRPr="00252688">
        <w:rPr>
          <w:rFonts w:ascii="Arial" w:hAnsi="Arial" w:cs="Arial"/>
        </w:rPr>
        <w:t>ботке муниципальных программ Большеулуйского район</w:t>
      </w:r>
      <w:r w:rsidR="00D44DA1" w:rsidRPr="00252688">
        <w:rPr>
          <w:rFonts w:ascii="Arial" w:hAnsi="Arial" w:cs="Arial"/>
        </w:rPr>
        <w:t>а, их формиров</w:t>
      </w:r>
      <w:r w:rsidR="00D44DA1" w:rsidRPr="00252688">
        <w:rPr>
          <w:rFonts w:ascii="Arial" w:hAnsi="Arial" w:cs="Arial"/>
        </w:rPr>
        <w:t>а</w:t>
      </w:r>
      <w:r w:rsidR="00D44DA1" w:rsidRPr="00252688">
        <w:rPr>
          <w:rFonts w:ascii="Arial" w:hAnsi="Arial" w:cs="Arial"/>
        </w:rPr>
        <w:t>ния и реализации</w:t>
      </w:r>
      <w:r w:rsidR="0009310D" w:rsidRPr="00252688">
        <w:rPr>
          <w:rFonts w:ascii="Arial" w:hAnsi="Arial" w:cs="Arial"/>
        </w:rPr>
        <w:t>.</w:t>
      </w:r>
    </w:p>
    <w:p w:rsidR="0009310D" w:rsidRPr="00252688" w:rsidRDefault="0009310D" w:rsidP="002A7E78">
      <w:pPr>
        <w:pStyle w:val="af9"/>
        <w:tabs>
          <w:tab w:val="left" w:pos="426"/>
        </w:tabs>
        <w:ind w:left="851"/>
        <w:contextualSpacing/>
        <w:jc w:val="center"/>
        <w:rPr>
          <w:rFonts w:ascii="Arial" w:hAnsi="Arial" w:cs="Arial"/>
          <w:sz w:val="24"/>
          <w:szCs w:val="24"/>
        </w:rPr>
      </w:pPr>
    </w:p>
    <w:p w:rsidR="00114C99" w:rsidRPr="00252688" w:rsidRDefault="00352E35" w:rsidP="002A7E78">
      <w:pPr>
        <w:pStyle w:val="af9"/>
        <w:tabs>
          <w:tab w:val="left" w:pos="567"/>
        </w:tabs>
        <w:ind w:left="851"/>
        <w:contextualSpacing/>
        <w:jc w:val="center"/>
        <w:rPr>
          <w:rFonts w:ascii="Arial" w:hAnsi="Arial" w:cs="Arial"/>
          <w:sz w:val="24"/>
          <w:szCs w:val="24"/>
        </w:rPr>
      </w:pPr>
      <w:r w:rsidRPr="00252688">
        <w:rPr>
          <w:rFonts w:ascii="Arial" w:hAnsi="Arial" w:cs="Arial"/>
          <w:sz w:val="24"/>
          <w:szCs w:val="24"/>
        </w:rPr>
        <w:t>7</w:t>
      </w:r>
      <w:r w:rsidR="002A7E78" w:rsidRPr="00252688">
        <w:rPr>
          <w:rFonts w:ascii="Arial" w:hAnsi="Arial" w:cs="Arial"/>
          <w:sz w:val="24"/>
          <w:szCs w:val="24"/>
        </w:rPr>
        <w:t xml:space="preserve">. </w:t>
      </w:r>
      <w:r w:rsidR="00114C99" w:rsidRPr="00252688">
        <w:rPr>
          <w:rFonts w:ascii="Arial" w:hAnsi="Arial" w:cs="Arial"/>
          <w:sz w:val="24"/>
          <w:szCs w:val="24"/>
        </w:rPr>
        <w:t>Информацию об источниках финансирования подпрограмм, отдельных мер</w:t>
      </w:r>
      <w:r w:rsidR="00114C99" w:rsidRPr="00252688">
        <w:rPr>
          <w:rFonts w:ascii="Arial" w:hAnsi="Arial" w:cs="Arial"/>
          <w:sz w:val="24"/>
          <w:szCs w:val="24"/>
        </w:rPr>
        <w:t>о</w:t>
      </w:r>
      <w:r w:rsidR="00114C99" w:rsidRPr="00252688">
        <w:rPr>
          <w:rFonts w:ascii="Arial" w:hAnsi="Arial" w:cs="Arial"/>
          <w:sz w:val="24"/>
          <w:szCs w:val="24"/>
        </w:rPr>
        <w:t>приятий муниципальной программы, в том числе федерального бюджета, кра</w:t>
      </w:r>
      <w:r w:rsidR="00114C99" w:rsidRPr="00252688">
        <w:rPr>
          <w:rFonts w:ascii="Arial" w:hAnsi="Arial" w:cs="Arial"/>
          <w:sz w:val="24"/>
          <w:szCs w:val="24"/>
        </w:rPr>
        <w:t>е</w:t>
      </w:r>
      <w:r w:rsidR="00114C99" w:rsidRPr="00252688">
        <w:rPr>
          <w:rFonts w:ascii="Arial" w:hAnsi="Arial" w:cs="Arial"/>
          <w:sz w:val="24"/>
          <w:szCs w:val="24"/>
        </w:rPr>
        <w:t xml:space="preserve">вого бюджета, районного бюджета и </w:t>
      </w:r>
    </w:p>
    <w:p w:rsidR="00114C99" w:rsidRPr="00252688" w:rsidRDefault="00114C99" w:rsidP="002A7E78">
      <w:pPr>
        <w:pStyle w:val="af9"/>
        <w:tabs>
          <w:tab w:val="left" w:pos="567"/>
        </w:tabs>
        <w:ind w:left="851"/>
        <w:contextualSpacing/>
        <w:jc w:val="center"/>
        <w:rPr>
          <w:rFonts w:ascii="Arial" w:hAnsi="Arial" w:cs="Arial"/>
          <w:sz w:val="24"/>
          <w:szCs w:val="24"/>
        </w:rPr>
      </w:pPr>
      <w:r w:rsidRPr="00252688">
        <w:rPr>
          <w:rFonts w:ascii="Arial" w:hAnsi="Arial" w:cs="Arial"/>
          <w:sz w:val="24"/>
          <w:szCs w:val="24"/>
        </w:rPr>
        <w:lastRenderedPageBreak/>
        <w:t>бюджетов муниц</w:t>
      </w:r>
      <w:r w:rsidRPr="00252688">
        <w:rPr>
          <w:rFonts w:ascii="Arial" w:hAnsi="Arial" w:cs="Arial"/>
          <w:sz w:val="24"/>
          <w:szCs w:val="24"/>
        </w:rPr>
        <w:t>и</w:t>
      </w:r>
      <w:r w:rsidRPr="00252688">
        <w:rPr>
          <w:rFonts w:ascii="Arial" w:hAnsi="Arial" w:cs="Arial"/>
          <w:sz w:val="24"/>
          <w:szCs w:val="24"/>
        </w:rPr>
        <w:t>пальных образований района</w:t>
      </w:r>
    </w:p>
    <w:p w:rsidR="00114C99" w:rsidRPr="00252688" w:rsidRDefault="00114C99" w:rsidP="002A7E78">
      <w:pPr>
        <w:pStyle w:val="af9"/>
        <w:tabs>
          <w:tab w:val="left" w:pos="567"/>
        </w:tabs>
        <w:ind w:left="851"/>
        <w:contextualSpacing/>
        <w:jc w:val="center"/>
        <w:rPr>
          <w:rFonts w:ascii="Arial" w:hAnsi="Arial" w:cs="Arial"/>
          <w:sz w:val="24"/>
          <w:szCs w:val="24"/>
        </w:rPr>
      </w:pPr>
    </w:p>
    <w:p w:rsidR="00114C99" w:rsidRPr="00252688" w:rsidRDefault="00114C99" w:rsidP="00114C99">
      <w:pPr>
        <w:pStyle w:val="af9"/>
        <w:tabs>
          <w:tab w:val="left" w:pos="567"/>
        </w:tabs>
        <w:ind w:left="0" w:firstLine="851"/>
        <w:contextualSpacing/>
        <w:jc w:val="both"/>
        <w:rPr>
          <w:rFonts w:ascii="Arial" w:hAnsi="Arial" w:cs="Arial"/>
          <w:sz w:val="24"/>
          <w:szCs w:val="24"/>
        </w:rPr>
      </w:pPr>
      <w:r w:rsidRPr="00252688">
        <w:rPr>
          <w:rFonts w:ascii="Arial" w:hAnsi="Arial" w:cs="Arial"/>
          <w:sz w:val="24"/>
          <w:szCs w:val="24"/>
        </w:rPr>
        <w:t>Информация</w:t>
      </w:r>
      <w:r w:rsidR="002A7E78" w:rsidRPr="00252688">
        <w:rPr>
          <w:rFonts w:ascii="Arial" w:hAnsi="Arial" w:cs="Arial"/>
          <w:sz w:val="24"/>
          <w:szCs w:val="24"/>
        </w:rPr>
        <w:t xml:space="preserve"> </w:t>
      </w:r>
      <w:r w:rsidRPr="00252688">
        <w:rPr>
          <w:rFonts w:ascii="Arial" w:hAnsi="Arial" w:cs="Arial"/>
          <w:sz w:val="24"/>
          <w:szCs w:val="24"/>
        </w:rPr>
        <w:t>об источниках финансирования подпрограмм</w:t>
      </w:r>
      <w:r w:rsidR="002A2225" w:rsidRPr="00252688">
        <w:rPr>
          <w:rFonts w:ascii="Arial" w:hAnsi="Arial" w:cs="Arial"/>
          <w:sz w:val="24"/>
          <w:szCs w:val="24"/>
        </w:rPr>
        <w:t>ы</w:t>
      </w:r>
      <w:r w:rsidRPr="00252688">
        <w:rPr>
          <w:rFonts w:ascii="Arial" w:hAnsi="Arial" w:cs="Arial"/>
          <w:sz w:val="24"/>
          <w:szCs w:val="24"/>
        </w:rPr>
        <w:t>, отдельных мер</w:t>
      </w:r>
      <w:r w:rsidRPr="00252688">
        <w:rPr>
          <w:rFonts w:ascii="Arial" w:hAnsi="Arial" w:cs="Arial"/>
          <w:sz w:val="24"/>
          <w:szCs w:val="24"/>
        </w:rPr>
        <w:t>о</w:t>
      </w:r>
      <w:r w:rsidRPr="00252688">
        <w:rPr>
          <w:rFonts w:ascii="Arial" w:hAnsi="Arial" w:cs="Arial"/>
          <w:sz w:val="24"/>
          <w:szCs w:val="24"/>
        </w:rPr>
        <w:t>приятий муниципальной программы, в том числе федерального бюджета, краевого бюджета, районного бюджета и бюджетов муниципальных образований рай</w:t>
      </w:r>
      <w:r w:rsidR="002A2225" w:rsidRPr="00252688">
        <w:rPr>
          <w:rFonts w:ascii="Arial" w:hAnsi="Arial" w:cs="Arial"/>
          <w:sz w:val="24"/>
          <w:szCs w:val="24"/>
        </w:rPr>
        <w:t>она пре</w:t>
      </w:r>
      <w:r w:rsidR="002A2225" w:rsidRPr="00252688">
        <w:rPr>
          <w:rFonts w:ascii="Arial" w:hAnsi="Arial" w:cs="Arial"/>
          <w:sz w:val="24"/>
          <w:szCs w:val="24"/>
        </w:rPr>
        <w:t>д</w:t>
      </w:r>
      <w:r w:rsidR="002A2225" w:rsidRPr="00252688">
        <w:rPr>
          <w:rFonts w:ascii="Arial" w:hAnsi="Arial" w:cs="Arial"/>
          <w:sz w:val="24"/>
          <w:szCs w:val="24"/>
        </w:rPr>
        <w:t>ставлена в приложении</w:t>
      </w:r>
      <w:r w:rsidRPr="00252688">
        <w:rPr>
          <w:rFonts w:ascii="Arial" w:hAnsi="Arial" w:cs="Arial"/>
          <w:sz w:val="24"/>
          <w:szCs w:val="24"/>
        </w:rPr>
        <w:t xml:space="preserve"> к </w:t>
      </w:r>
      <w:r w:rsidR="00C65219" w:rsidRPr="00252688">
        <w:rPr>
          <w:rFonts w:ascii="Arial" w:hAnsi="Arial" w:cs="Arial"/>
          <w:sz w:val="24"/>
          <w:szCs w:val="24"/>
        </w:rPr>
        <w:t xml:space="preserve">муниципальной </w:t>
      </w:r>
      <w:r w:rsidRPr="00252688">
        <w:rPr>
          <w:rFonts w:ascii="Arial" w:hAnsi="Arial" w:cs="Arial"/>
          <w:sz w:val="24"/>
          <w:szCs w:val="24"/>
        </w:rPr>
        <w:t>Программе</w:t>
      </w:r>
      <w:r w:rsidR="00AA7E9F" w:rsidRPr="00252688">
        <w:rPr>
          <w:rFonts w:ascii="Arial" w:hAnsi="Arial" w:cs="Arial"/>
          <w:sz w:val="24"/>
          <w:szCs w:val="24"/>
        </w:rPr>
        <w:t xml:space="preserve"> согласно приложению № </w:t>
      </w:r>
      <w:r w:rsidR="006714F3" w:rsidRPr="00252688">
        <w:rPr>
          <w:rFonts w:ascii="Arial" w:hAnsi="Arial" w:cs="Arial"/>
          <w:sz w:val="24"/>
          <w:szCs w:val="24"/>
        </w:rPr>
        <w:t>3</w:t>
      </w:r>
      <w:r w:rsidR="00AA7E9F" w:rsidRPr="00252688">
        <w:rPr>
          <w:rFonts w:ascii="Arial" w:hAnsi="Arial" w:cs="Arial"/>
          <w:sz w:val="24"/>
          <w:szCs w:val="24"/>
        </w:rPr>
        <w:t xml:space="preserve"> к П</w:t>
      </w:r>
      <w:r w:rsidR="00AA7E9F" w:rsidRPr="00252688">
        <w:rPr>
          <w:rFonts w:ascii="Arial" w:hAnsi="Arial" w:cs="Arial"/>
          <w:sz w:val="24"/>
          <w:szCs w:val="24"/>
        </w:rPr>
        <w:t>о</w:t>
      </w:r>
      <w:r w:rsidR="00AA7E9F" w:rsidRPr="00252688">
        <w:rPr>
          <w:rFonts w:ascii="Arial" w:hAnsi="Arial" w:cs="Arial"/>
          <w:sz w:val="24"/>
          <w:szCs w:val="24"/>
        </w:rPr>
        <w:t>рядку принятия решений о разработке муниципальных программ Большеулуйского района, их фо</w:t>
      </w:r>
      <w:r w:rsidR="00AA7E9F" w:rsidRPr="00252688">
        <w:rPr>
          <w:rFonts w:ascii="Arial" w:hAnsi="Arial" w:cs="Arial"/>
          <w:sz w:val="24"/>
          <w:szCs w:val="24"/>
        </w:rPr>
        <w:t>р</w:t>
      </w:r>
      <w:r w:rsidR="00AA7E9F" w:rsidRPr="00252688">
        <w:rPr>
          <w:rFonts w:ascii="Arial" w:hAnsi="Arial" w:cs="Arial"/>
          <w:sz w:val="24"/>
          <w:szCs w:val="24"/>
        </w:rPr>
        <w:t>мированию и реализации</w:t>
      </w:r>
      <w:r w:rsidRPr="00252688">
        <w:rPr>
          <w:rFonts w:ascii="Arial" w:hAnsi="Arial" w:cs="Arial"/>
          <w:sz w:val="24"/>
          <w:szCs w:val="24"/>
        </w:rPr>
        <w:t>.</w:t>
      </w:r>
    </w:p>
    <w:p w:rsidR="002A7E78" w:rsidRPr="00252688" w:rsidRDefault="002A7E78" w:rsidP="002A7E78">
      <w:pPr>
        <w:ind w:firstLine="709"/>
        <w:rPr>
          <w:rFonts w:ascii="Arial" w:hAnsi="Arial" w:cs="Arial"/>
        </w:rPr>
      </w:pPr>
    </w:p>
    <w:p w:rsidR="002A7E78" w:rsidRPr="00252688" w:rsidRDefault="00DD1A3F" w:rsidP="002A7E78">
      <w:pPr>
        <w:pStyle w:val="af9"/>
        <w:ind w:left="851"/>
        <w:contextualSpacing/>
        <w:jc w:val="center"/>
        <w:rPr>
          <w:rFonts w:ascii="Arial" w:hAnsi="Arial" w:cs="Arial"/>
          <w:sz w:val="24"/>
          <w:szCs w:val="24"/>
        </w:rPr>
      </w:pPr>
      <w:r w:rsidRPr="00252688">
        <w:rPr>
          <w:rFonts w:ascii="Arial" w:hAnsi="Arial" w:cs="Arial"/>
          <w:sz w:val="24"/>
          <w:szCs w:val="24"/>
        </w:rPr>
        <w:t>8</w:t>
      </w:r>
      <w:r w:rsidR="002A7E78" w:rsidRPr="00252688">
        <w:rPr>
          <w:rFonts w:ascii="Arial" w:hAnsi="Arial" w:cs="Arial"/>
          <w:sz w:val="24"/>
          <w:szCs w:val="24"/>
        </w:rPr>
        <w:t xml:space="preserve">. Прогноз сводных показателей </w:t>
      </w:r>
      <w:r w:rsidR="00A0622A" w:rsidRPr="00252688">
        <w:rPr>
          <w:rFonts w:ascii="Arial" w:hAnsi="Arial" w:cs="Arial"/>
          <w:sz w:val="24"/>
          <w:szCs w:val="24"/>
        </w:rPr>
        <w:t>муниципальных</w:t>
      </w:r>
      <w:r w:rsidR="002A7E78" w:rsidRPr="00252688">
        <w:rPr>
          <w:rFonts w:ascii="Arial" w:hAnsi="Arial" w:cs="Arial"/>
          <w:sz w:val="24"/>
          <w:szCs w:val="24"/>
        </w:rPr>
        <w:t xml:space="preserve"> заданий, в случае оказания </w:t>
      </w:r>
      <w:r w:rsidR="00E05A2C" w:rsidRPr="00252688">
        <w:rPr>
          <w:rFonts w:ascii="Arial" w:hAnsi="Arial" w:cs="Arial"/>
          <w:sz w:val="24"/>
          <w:szCs w:val="24"/>
        </w:rPr>
        <w:t>муниципальным</w:t>
      </w:r>
      <w:r w:rsidR="0023000C" w:rsidRPr="00252688">
        <w:rPr>
          <w:rFonts w:ascii="Arial" w:hAnsi="Arial" w:cs="Arial"/>
          <w:sz w:val="24"/>
          <w:szCs w:val="24"/>
        </w:rPr>
        <w:t>и бюджетными учреждениями Большеулуйского района</w:t>
      </w:r>
      <w:r w:rsidR="00100CD8" w:rsidRPr="00252688">
        <w:rPr>
          <w:rFonts w:ascii="Arial" w:hAnsi="Arial" w:cs="Arial"/>
          <w:sz w:val="24"/>
          <w:szCs w:val="24"/>
        </w:rPr>
        <w:t xml:space="preserve"> </w:t>
      </w:r>
      <w:r w:rsidR="002A7E78" w:rsidRPr="00252688">
        <w:rPr>
          <w:rFonts w:ascii="Arial" w:hAnsi="Arial" w:cs="Arial"/>
          <w:sz w:val="24"/>
          <w:szCs w:val="24"/>
        </w:rPr>
        <w:t>услуг юридическим и (или) физическим лицам, выполнения р</w:t>
      </w:r>
      <w:r w:rsidR="002A7E78" w:rsidRPr="00252688">
        <w:rPr>
          <w:rFonts w:ascii="Arial" w:hAnsi="Arial" w:cs="Arial"/>
          <w:sz w:val="24"/>
          <w:szCs w:val="24"/>
        </w:rPr>
        <w:t>а</w:t>
      </w:r>
      <w:r w:rsidR="002A7E78" w:rsidRPr="00252688">
        <w:rPr>
          <w:rFonts w:ascii="Arial" w:hAnsi="Arial" w:cs="Arial"/>
          <w:sz w:val="24"/>
          <w:szCs w:val="24"/>
        </w:rPr>
        <w:t>бот</w:t>
      </w:r>
    </w:p>
    <w:p w:rsidR="00100CD8" w:rsidRPr="00252688" w:rsidRDefault="00100CD8" w:rsidP="002A7E78">
      <w:pPr>
        <w:pStyle w:val="af9"/>
        <w:ind w:left="851"/>
        <w:contextualSpacing/>
        <w:jc w:val="center"/>
        <w:rPr>
          <w:rFonts w:ascii="Arial" w:hAnsi="Arial" w:cs="Arial"/>
          <w:sz w:val="24"/>
          <w:szCs w:val="24"/>
        </w:rPr>
      </w:pPr>
    </w:p>
    <w:p w:rsidR="002A7E78" w:rsidRPr="00252688" w:rsidRDefault="002A7E78" w:rsidP="002A7E78">
      <w:pPr>
        <w:ind w:firstLine="709"/>
        <w:rPr>
          <w:rFonts w:ascii="Arial" w:hAnsi="Arial" w:cs="Arial"/>
          <w:lang w:eastAsia="ru-RU"/>
        </w:rPr>
      </w:pPr>
      <w:r w:rsidRPr="00252688">
        <w:rPr>
          <w:rFonts w:ascii="Arial" w:hAnsi="Arial" w:cs="Arial"/>
          <w:lang w:eastAsia="ru-RU"/>
        </w:rPr>
        <w:t xml:space="preserve">В рамках реализации Программы предусматривается оказание следующих </w:t>
      </w:r>
      <w:r w:rsidR="00100CD8" w:rsidRPr="00252688">
        <w:rPr>
          <w:rFonts w:ascii="Arial" w:hAnsi="Arial" w:cs="Arial"/>
          <w:lang w:eastAsia="ru-RU"/>
        </w:rPr>
        <w:t>муниципальных</w:t>
      </w:r>
      <w:r w:rsidRPr="00252688">
        <w:rPr>
          <w:rFonts w:ascii="Arial" w:hAnsi="Arial" w:cs="Arial"/>
          <w:lang w:eastAsia="ru-RU"/>
        </w:rPr>
        <w:t xml:space="preserve"> услуг (работ):</w:t>
      </w:r>
    </w:p>
    <w:p w:rsidR="0023000C" w:rsidRPr="00252688" w:rsidRDefault="0023000C" w:rsidP="002A7E78">
      <w:pPr>
        <w:ind w:firstLine="709"/>
        <w:rPr>
          <w:rFonts w:ascii="Arial" w:hAnsi="Arial" w:cs="Arial"/>
          <w:lang w:eastAsia="ru-RU"/>
        </w:rPr>
      </w:pPr>
      <w:r w:rsidRPr="00252688">
        <w:rPr>
          <w:rFonts w:ascii="Arial" w:hAnsi="Arial" w:cs="Arial"/>
          <w:lang w:eastAsia="ru-RU"/>
        </w:rPr>
        <w:t>проведение занятий физкультурно-спортивной направленности по месту проживания граждан;</w:t>
      </w:r>
    </w:p>
    <w:p w:rsidR="0023000C" w:rsidRPr="00252688" w:rsidRDefault="0023000C" w:rsidP="002A7E78">
      <w:pPr>
        <w:ind w:firstLine="709"/>
        <w:rPr>
          <w:rFonts w:ascii="Arial" w:hAnsi="Arial" w:cs="Arial"/>
          <w:lang w:eastAsia="ru-RU"/>
        </w:rPr>
      </w:pPr>
      <w:r w:rsidRPr="00252688">
        <w:rPr>
          <w:rFonts w:ascii="Arial" w:hAnsi="Arial" w:cs="Arial"/>
          <w:lang w:eastAsia="ru-RU"/>
        </w:rPr>
        <w:t>организация и проведение официальных физкультурных мероприятий спортивными клубами по месту жительства;</w:t>
      </w:r>
    </w:p>
    <w:p w:rsidR="002A7E78" w:rsidRPr="00252688" w:rsidRDefault="002A7E78" w:rsidP="002A7E78">
      <w:pPr>
        <w:ind w:firstLine="709"/>
        <w:rPr>
          <w:rFonts w:ascii="Arial" w:hAnsi="Arial" w:cs="Arial"/>
          <w:lang w:eastAsia="ru-RU"/>
        </w:rPr>
      </w:pPr>
      <w:r w:rsidRPr="00252688">
        <w:rPr>
          <w:rFonts w:ascii="Arial" w:hAnsi="Arial" w:cs="Arial"/>
          <w:lang w:eastAsia="ru-RU"/>
        </w:rPr>
        <w:t xml:space="preserve">Прогноз сводных показателей </w:t>
      </w:r>
      <w:r w:rsidR="00DE1C7B" w:rsidRPr="00252688">
        <w:rPr>
          <w:rFonts w:ascii="Arial" w:hAnsi="Arial" w:cs="Arial"/>
          <w:lang w:eastAsia="ru-RU"/>
        </w:rPr>
        <w:t xml:space="preserve">муниципальных </w:t>
      </w:r>
      <w:r w:rsidRPr="00252688">
        <w:rPr>
          <w:rFonts w:ascii="Arial" w:hAnsi="Arial" w:cs="Arial"/>
          <w:lang w:eastAsia="ru-RU"/>
        </w:rPr>
        <w:t>за</w:t>
      </w:r>
      <w:r w:rsidR="00DE1C7B" w:rsidRPr="00252688">
        <w:rPr>
          <w:rFonts w:ascii="Arial" w:hAnsi="Arial" w:cs="Arial"/>
          <w:lang w:eastAsia="ru-RU"/>
        </w:rPr>
        <w:t>даний на оказание (выполнение) муниципальных</w:t>
      </w:r>
      <w:r w:rsidRPr="00252688">
        <w:rPr>
          <w:rFonts w:ascii="Arial" w:hAnsi="Arial" w:cs="Arial"/>
          <w:lang w:eastAsia="ru-RU"/>
        </w:rPr>
        <w:t xml:space="preserve"> услуг (работ) учрежде</w:t>
      </w:r>
      <w:r w:rsidR="00DE1C7B" w:rsidRPr="00252688">
        <w:rPr>
          <w:rFonts w:ascii="Arial" w:hAnsi="Arial" w:cs="Arial"/>
          <w:lang w:eastAsia="ru-RU"/>
        </w:rPr>
        <w:t xml:space="preserve">ний представлен в приложении № </w:t>
      </w:r>
      <w:r w:rsidR="006714F3" w:rsidRPr="00252688">
        <w:rPr>
          <w:rFonts w:ascii="Arial" w:hAnsi="Arial" w:cs="Arial"/>
          <w:lang w:eastAsia="ru-RU"/>
        </w:rPr>
        <w:t>4</w:t>
      </w:r>
      <w:r w:rsidR="002A2225" w:rsidRPr="00252688">
        <w:rPr>
          <w:rFonts w:ascii="Arial" w:hAnsi="Arial" w:cs="Arial"/>
          <w:lang w:eastAsia="ru-RU"/>
        </w:rPr>
        <w:t xml:space="preserve"> к Порядку принятия решений о разработке муниципальных программ Большеулуйского района, их формированию и реализации</w:t>
      </w:r>
      <w:r w:rsidRPr="00252688">
        <w:rPr>
          <w:rFonts w:ascii="Arial" w:hAnsi="Arial" w:cs="Arial"/>
          <w:lang w:eastAsia="ru-RU"/>
        </w:rPr>
        <w:t xml:space="preserve"> </w:t>
      </w:r>
      <w:r w:rsidRPr="00252688">
        <w:rPr>
          <w:rFonts w:ascii="Arial" w:hAnsi="Arial" w:cs="Arial"/>
        </w:rPr>
        <w:t>к Программе.</w:t>
      </w:r>
    </w:p>
    <w:p w:rsidR="00D95403" w:rsidRPr="00252688" w:rsidRDefault="00D95403"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pPr>
    </w:p>
    <w:p w:rsidR="00AE2C88" w:rsidRPr="00252688" w:rsidRDefault="00AE2C88" w:rsidP="002D49FE">
      <w:pPr>
        <w:jc w:val="center"/>
        <w:rPr>
          <w:rFonts w:ascii="Arial" w:hAnsi="Arial" w:cs="Arial"/>
          <w:b/>
        </w:rPr>
        <w:sectPr w:rsidR="00AE2C88" w:rsidRPr="00252688" w:rsidSect="00C22FD6">
          <w:headerReference w:type="default" r:id="rId8"/>
          <w:footnotePr>
            <w:pos w:val="beneathText"/>
          </w:footnotePr>
          <w:pgSz w:w="11905" w:h="16837"/>
          <w:pgMar w:top="1276" w:right="851" w:bottom="567" w:left="1134" w:header="720" w:footer="720" w:gutter="0"/>
          <w:pgNumType w:start="1"/>
          <w:cols w:space="720"/>
          <w:titlePg/>
          <w:docGrid w:linePitch="360"/>
        </w:sectPr>
      </w:pPr>
    </w:p>
    <w:p w:rsidR="002B29E5" w:rsidRPr="00252688" w:rsidRDefault="002B29E5" w:rsidP="00AE2C88">
      <w:pPr>
        <w:widowControl w:val="0"/>
        <w:suppressAutoHyphens w:val="0"/>
        <w:autoSpaceDE w:val="0"/>
        <w:autoSpaceDN w:val="0"/>
        <w:adjustRightInd w:val="0"/>
        <w:ind w:left="10773" w:firstLine="11"/>
        <w:jc w:val="left"/>
        <w:outlineLvl w:val="2"/>
        <w:rPr>
          <w:rFonts w:ascii="Arial" w:hAnsi="Arial" w:cs="Arial"/>
          <w:lang w:eastAsia="ru-RU"/>
        </w:rPr>
      </w:pPr>
    </w:p>
    <w:p w:rsidR="00AE2C88" w:rsidRPr="00252688" w:rsidRDefault="00AE2C88" w:rsidP="00AE2C88">
      <w:pPr>
        <w:widowControl w:val="0"/>
        <w:suppressAutoHyphens w:val="0"/>
        <w:autoSpaceDE w:val="0"/>
        <w:autoSpaceDN w:val="0"/>
        <w:adjustRightInd w:val="0"/>
        <w:ind w:left="10773" w:firstLine="11"/>
        <w:jc w:val="left"/>
        <w:outlineLvl w:val="2"/>
        <w:rPr>
          <w:lang w:eastAsia="ru-RU"/>
        </w:rPr>
      </w:pPr>
      <w:r w:rsidRPr="00252688">
        <w:rPr>
          <w:rFonts w:ascii="Arial" w:hAnsi="Arial" w:cs="Arial"/>
          <w:lang w:eastAsia="ru-RU"/>
        </w:rPr>
        <w:t>Приложение</w:t>
      </w:r>
      <w:r w:rsidRPr="00252688">
        <w:rPr>
          <w:lang w:eastAsia="ru-RU"/>
        </w:rPr>
        <w:t xml:space="preserve"> № 1</w:t>
      </w:r>
    </w:p>
    <w:p w:rsidR="00AE2C88" w:rsidRPr="00252688" w:rsidRDefault="00AE2C88" w:rsidP="00AE2C88">
      <w:pPr>
        <w:suppressAutoHyphens w:val="0"/>
        <w:autoSpaceDE w:val="0"/>
        <w:autoSpaceDN w:val="0"/>
        <w:adjustRightInd w:val="0"/>
        <w:ind w:left="10773" w:firstLine="11"/>
        <w:jc w:val="left"/>
        <w:rPr>
          <w:lang w:eastAsia="ru-RU"/>
        </w:rPr>
      </w:pPr>
      <w:r w:rsidRPr="00252688">
        <w:rPr>
          <w:lang w:eastAsia="ru-RU"/>
        </w:rPr>
        <w:t>к паспорту муниципальной программы</w:t>
      </w:r>
    </w:p>
    <w:p w:rsidR="00AE2C88" w:rsidRPr="00252688" w:rsidRDefault="00AE2C88" w:rsidP="00AE2C88">
      <w:pPr>
        <w:suppressAutoHyphens w:val="0"/>
        <w:autoSpaceDE w:val="0"/>
        <w:autoSpaceDN w:val="0"/>
        <w:adjustRightInd w:val="0"/>
        <w:ind w:left="10773" w:firstLine="11"/>
        <w:jc w:val="left"/>
        <w:rPr>
          <w:lang w:eastAsia="ru-RU"/>
        </w:rPr>
      </w:pPr>
      <w:r w:rsidRPr="00252688">
        <w:rPr>
          <w:lang w:eastAsia="ru-RU"/>
        </w:rPr>
        <w:t>Большеулуйского района</w:t>
      </w:r>
    </w:p>
    <w:p w:rsidR="00AE2C88" w:rsidRPr="00252688" w:rsidRDefault="00AE2C88" w:rsidP="00AE2C88">
      <w:pPr>
        <w:suppressAutoHyphens w:val="0"/>
        <w:autoSpaceDE w:val="0"/>
        <w:autoSpaceDN w:val="0"/>
        <w:adjustRightInd w:val="0"/>
        <w:rPr>
          <w:lang w:eastAsia="ru-RU"/>
        </w:rPr>
      </w:pPr>
    </w:p>
    <w:p w:rsidR="00AE2C88" w:rsidRPr="00252688" w:rsidRDefault="00AE2C88" w:rsidP="00AE2C88">
      <w:pPr>
        <w:suppressAutoHyphens w:val="0"/>
        <w:autoSpaceDE w:val="0"/>
        <w:autoSpaceDN w:val="0"/>
        <w:adjustRightInd w:val="0"/>
        <w:jc w:val="center"/>
        <w:rPr>
          <w:lang w:eastAsia="ru-RU"/>
        </w:rPr>
      </w:pPr>
      <w:bookmarkStart w:id="1" w:name="P426"/>
      <w:bookmarkEnd w:id="1"/>
      <w:r w:rsidRPr="00252688">
        <w:rPr>
          <w:lang w:eastAsia="ru-RU"/>
        </w:rPr>
        <w:t>ПЕРЕЧЕНЬ</w:t>
      </w:r>
    </w:p>
    <w:p w:rsidR="00AE2C88" w:rsidRPr="00252688" w:rsidRDefault="00AE2C88" w:rsidP="00AE2C88">
      <w:pPr>
        <w:suppressAutoHyphens w:val="0"/>
        <w:autoSpaceDE w:val="0"/>
        <w:autoSpaceDN w:val="0"/>
        <w:adjustRightInd w:val="0"/>
        <w:jc w:val="center"/>
        <w:rPr>
          <w:lang w:eastAsia="ru-RU"/>
        </w:rPr>
      </w:pPr>
      <w:r w:rsidRPr="00252688">
        <w:rPr>
          <w:lang w:eastAsia="ru-RU"/>
        </w:rPr>
        <w:t>ЦЕЛЕВЫХ ПОКАЗАТЕЛЕЙ МУНИЦИПАЛЬНОЙ ПРОГРАММЫ «РАЗВИТИЕ ФИЗИЧЕСКОЙ КУЛЬТУРЫ, СПОРТА В БОЛЬШЕУЛУ</w:t>
      </w:r>
      <w:r w:rsidRPr="00252688">
        <w:rPr>
          <w:lang w:eastAsia="ru-RU"/>
        </w:rPr>
        <w:t>Й</w:t>
      </w:r>
      <w:r w:rsidRPr="00252688">
        <w:rPr>
          <w:lang w:eastAsia="ru-RU"/>
        </w:rPr>
        <w:t>СКОМ РАЙОНЕ» С УКАЗАНИЕМ ПЛАНИРУЕМЫХ К ДОСТИЖЕНИЮ ЗНАЧЕНИЙ</w:t>
      </w:r>
    </w:p>
    <w:p w:rsidR="00AE2C88" w:rsidRPr="00252688" w:rsidRDefault="00AE2C88" w:rsidP="00AE2C88">
      <w:pPr>
        <w:suppressAutoHyphens w:val="0"/>
        <w:autoSpaceDE w:val="0"/>
        <w:autoSpaceDN w:val="0"/>
        <w:adjustRightInd w:val="0"/>
        <w:jc w:val="center"/>
        <w:rPr>
          <w:lang w:eastAsia="ru-RU"/>
        </w:rPr>
      </w:pPr>
      <w:r w:rsidRPr="00252688">
        <w:rPr>
          <w:lang w:eastAsia="ru-RU"/>
        </w:rPr>
        <w:t>В РЕЗУЛЬТАТЕ РЕАЛИЗАЦИИ МУНИЦИПАЛЬНОЙ ПРОГРАММЫ «РАЗВИТИЕ ФИЗИЧЕСКОЙ КУЛЬТУРЫ, СПОРТА В БОЛЬШ</w:t>
      </w:r>
      <w:r w:rsidRPr="00252688">
        <w:rPr>
          <w:lang w:eastAsia="ru-RU"/>
        </w:rPr>
        <w:t>Е</w:t>
      </w:r>
      <w:r w:rsidRPr="00252688">
        <w:rPr>
          <w:lang w:eastAsia="ru-RU"/>
        </w:rPr>
        <w:t>УЛУЙСКОМ РАЙОНЕ»</w:t>
      </w:r>
      <w:r w:rsidR="00D70401" w:rsidRPr="00252688">
        <w:rPr>
          <w:lang w:eastAsia="ru-RU"/>
        </w:rPr>
        <w:t xml:space="preserve"> КРАСНОЯРСКОГО КРАЯ</w:t>
      </w:r>
    </w:p>
    <w:p w:rsidR="00AE2C88" w:rsidRPr="00252688" w:rsidRDefault="00AE2C88" w:rsidP="00AE2C88">
      <w:pPr>
        <w:suppressAutoHyphens w:val="0"/>
        <w:autoSpaceDE w:val="0"/>
        <w:autoSpaceDN w:val="0"/>
        <w:adjustRightInd w:val="0"/>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210"/>
        <w:gridCol w:w="1417"/>
        <w:gridCol w:w="1276"/>
        <w:gridCol w:w="1417"/>
        <w:gridCol w:w="1560"/>
        <w:gridCol w:w="1527"/>
      </w:tblGrid>
      <w:tr w:rsidR="00640FCB" w:rsidRPr="00252688" w:rsidTr="002B29E5">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N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Цели, задачи, целевые показ</w:t>
            </w:r>
            <w:r w:rsidRPr="00252688">
              <w:rPr>
                <w:rFonts w:eastAsia="Calibri"/>
                <w:sz w:val="22"/>
                <w:szCs w:val="22"/>
                <w:lang w:eastAsia="ru-RU"/>
              </w:rPr>
              <w:t>а</w:t>
            </w:r>
            <w:r w:rsidRPr="00252688">
              <w:rPr>
                <w:rFonts w:eastAsia="Calibri"/>
                <w:sz w:val="22"/>
                <w:szCs w:val="22"/>
                <w:lang w:eastAsia="ru-RU"/>
              </w:rPr>
              <w:t>тели муниципальной програ</w:t>
            </w:r>
            <w:r w:rsidRPr="00252688">
              <w:rPr>
                <w:rFonts w:eastAsia="Calibri"/>
                <w:sz w:val="22"/>
                <w:szCs w:val="22"/>
                <w:lang w:eastAsia="ru-RU"/>
              </w:rPr>
              <w:t>м</w:t>
            </w:r>
            <w:r w:rsidRPr="00252688">
              <w:rPr>
                <w:rFonts w:eastAsia="Calibri"/>
                <w:sz w:val="22"/>
                <w:szCs w:val="22"/>
                <w:lang w:eastAsia="ru-RU"/>
              </w:rPr>
              <w:t>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774D44" w:rsidRPr="00252688" w:rsidRDefault="00640FCB" w:rsidP="00AE2C88">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 xml:space="preserve">Вес </w:t>
            </w:r>
          </w:p>
          <w:p w:rsidR="00640FCB" w:rsidRPr="00252688" w:rsidRDefault="00640FCB" w:rsidP="00AE2C88">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показ</w:t>
            </w:r>
            <w:r w:rsidRPr="00252688">
              <w:rPr>
                <w:rFonts w:eastAsia="Calibri"/>
                <w:sz w:val="22"/>
                <w:szCs w:val="22"/>
                <w:lang w:eastAsia="ru-RU"/>
              </w:rPr>
              <w:t>а</w:t>
            </w:r>
            <w:r w:rsidRPr="00252688">
              <w:rPr>
                <w:rFonts w:eastAsia="Calibri"/>
                <w:sz w:val="22"/>
                <w:szCs w:val="22"/>
                <w:lang w:eastAsia="ru-RU"/>
              </w:rPr>
              <w:t>теля</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537624">
            <w:pPr>
              <w:suppressAutoHyphens w:val="0"/>
              <w:jc w:val="center"/>
              <w:rPr>
                <w:rFonts w:eastAsia="Calibri"/>
                <w:sz w:val="22"/>
                <w:szCs w:val="22"/>
                <w:lang w:eastAsia="en-US"/>
              </w:rPr>
            </w:pPr>
            <w:r w:rsidRPr="00252688">
              <w:rPr>
                <w:rFonts w:eastAsia="Calibri"/>
                <w:sz w:val="22"/>
                <w:szCs w:val="22"/>
                <w:lang w:eastAsia="en-US"/>
              </w:rPr>
              <w:t>2022 год</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74D44" w:rsidRPr="00252688" w:rsidRDefault="00774D44" w:rsidP="00774D44">
            <w:pPr>
              <w:suppressAutoHyphens w:val="0"/>
              <w:jc w:val="center"/>
              <w:rPr>
                <w:rFonts w:eastAsia="Calibri"/>
                <w:sz w:val="22"/>
                <w:szCs w:val="22"/>
                <w:lang w:eastAsia="en-US"/>
              </w:rPr>
            </w:pPr>
            <w:r w:rsidRPr="00252688">
              <w:rPr>
                <w:rFonts w:eastAsia="Calibri"/>
                <w:sz w:val="22"/>
                <w:szCs w:val="22"/>
                <w:lang w:eastAsia="en-US"/>
              </w:rPr>
              <w:t>Год пре</w:t>
            </w:r>
            <w:r w:rsidRPr="00252688">
              <w:rPr>
                <w:rFonts w:eastAsia="Calibri"/>
                <w:sz w:val="22"/>
                <w:szCs w:val="22"/>
                <w:lang w:eastAsia="en-US"/>
              </w:rPr>
              <w:t>д</w:t>
            </w:r>
            <w:r w:rsidRPr="00252688">
              <w:rPr>
                <w:rFonts w:eastAsia="Calibri"/>
                <w:sz w:val="22"/>
                <w:szCs w:val="22"/>
                <w:lang w:eastAsia="en-US"/>
              </w:rPr>
              <w:t>шеству</w:t>
            </w:r>
            <w:r w:rsidRPr="00252688">
              <w:rPr>
                <w:rFonts w:eastAsia="Calibri"/>
                <w:sz w:val="22"/>
                <w:szCs w:val="22"/>
                <w:lang w:eastAsia="en-US"/>
              </w:rPr>
              <w:t>ю</w:t>
            </w:r>
            <w:r w:rsidRPr="00252688">
              <w:rPr>
                <w:rFonts w:eastAsia="Calibri"/>
                <w:sz w:val="22"/>
                <w:szCs w:val="22"/>
                <w:lang w:eastAsia="en-US"/>
              </w:rPr>
              <w:t>щий отче</w:t>
            </w:r>
            <w:r w:rsidRPr="00252688">
              <w:rPr>
                <w:rFonts w:eastAsia="Calibri"/>
                <w:sz w:val="22"/>
                <w:szCs w:val="22"/>
                <w:lang w:eastAsia="en-US"/>
              </w:rPr>
              <w:t>т</w:t>
            </w:r>
            <w:r w:rsidRPr="00252688">
              <w:rPr>
                <w:rFonts w:eastAsia="Calibri"/>
                <w:sz w:val="22"/>
                <w:szCs w:val="22"/>
                <w:lang w:eastAsia="en-US"/>
              </w:rPr>
              <w:t xml:space="preserve">ному году </w:t>
            </w:r>
          </w:p>
          <w:p w:rsidR="00640FCB" w:rsidRPr="00252688" w:rsidRDefault="00640FCB" w:rsidP="00537624">
            <w:pPr>
              <w:suppressAutoHyphens w:val="0"/>
              <w:jc w:val="center"/>
              <w:rPr>
                <w:rFonts w:eastAsia="Calibri"/>
                <w:sz w:val="22"/>
                <w:szCs w:val="22"/>
                <w:lang w:eastAsia="en-US"/>
              </w:rPr>
            </w:pPr>
            <w:r w:rsidRPr="00252688">
              <w:rPr>
                <w:rFonts w:eastAsia="Calibri"/>
                <w:sz w:val="22"/>
                <w:szCs w:val="22"/>
                <w:lang w:eastAsia="ru-RU"/>
              </w:rPr>
              <w:t>2023 год</w:t>
            </w:r>
          </w:p>
        </w:tc>
        <w:tc>
          <w:tcPr>
            <w:tcW w:w="5780" w:type="dxa"/>
            <w:gridSpan w:val="4"/>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 xml:space="preserve">Годы реализации муниципальной программы </w:t>
            </w:r>
          </w:p>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Большеулуйского района</w:t>
            </w:r>
          </w:p>
          <w:p w:rsidR="00640FCB" w:rsidRPr="00252688" w:rsidRDefault="00640FCB" w:rsidP="00640FCB">
            <w:pPr>
              <w:suppressAutoHyphens w:val="0"/>
              <w:jc w:val="center"/>
              <w:rPr>
                <w:rFonts w:eastAsia="Calibri"/>
                <w:sz w:val="22"/>
                <w:szCs w:val="22"/>
                <w:lang w:eastAsia="en-US"/>
              </w:rPr>
            </w:pPr>
          </w:p>
        </w:tc>
      </w:tr>
      <w:tr w:rsidR="00640FCB" w:rsidRPr="00252688" w:rsidTr="002B29E5">
        <w:tc>
          <w:tcPr>
            <w:tcW w:w="698" w:type="dxa"/>
            <w:vMerge/>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left"/>
              <w:rPr>
                <w:rFonts w:eastAsia="Calibri"/>
                <w:sz w:val="22"/>
                <w:szCs w:val="22"/>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left"/>
              <w:rPr>
                <w:rFonts w:eastAsia="Calibri"/>
                <w:sz w:val="22"/>
                <w:szCs w:val="22"/>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left"/>
              <w:rPr>
                <w:rFonts w:eastAsia="Calibri"/>
                <w:sz w:val="22"/>
                <w:szCs w:val="22"/>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left"/>
              <w:rPr>
                <w:rFonts w:eastAsia="Calibri"/>
                <w:sz w:val="22"/>
                <w:szCs w:val="22"/>
                <w:lang w:eastAsia="ru-RU"/>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left"/>
              <w:rPr>
                <w:rFonts w:eastAsia="Calibri"/>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40FCB" w:rsidRPr="00252688" w:rsidRDefault="00640FCB" w:rsidP="00AE2C88">
            <w:pPr>
              <w:suppressAutoHyphens w:val="0"/>
              <w:jc w:val="left"/>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74D44" w:rsidRPr="00252688" w:rsidRDefault="00774D44" w:rsidP="00AE2C88">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Отчетный финанс</w:t>
            </w:r>
            <w:r w:rsidRPr="00252688">
              <w:rPr>
                <w:rFonts w:eastAsia="Calibri"/>
                <w:sz w:val="22"/>
                <w:szCs w:val="22"/>
                <w:lang w:eastAsia="ru-RU"/>
              </w:rPr>
              <w:t>о</w:t>
            </w:r>
            <w:r w:rsidRPr="00252688">
              <w:rPr>
                <w:rFonts w:eastAsia="Calibri"/>
                <w:sz w:val="22"/>
                <w:szCs w:val="22"/>
                <w:lang w:eastAsia="ru-RU"/>
              </w:rPr>
              <w:t>вый год</w:t>
            </w:r>
          </w:p>
          <w:p w:rsidR="00640FCB" w:rsidRPr="00252688" w:rsidRDefault="00640FCB" w:rsidP="00AE2C88">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774D44" w:rsidRPr="00252688" w:rsidRDefault="00774D44" w:rsidP="00774D44">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Текущий финанс</w:t>
            </w:r>
            <w:r w:rsidRPr="00252688">
              <w:rPr>
                <w:rFonts w:eastAsia="Calibri"/>
                <w:sz w:val="22"/>
                <w:szCs w:val="22"/>
                <w:lang w:eastAsia="ru-RU"/>
              </w:rPr>
              <w:t>о</w:t>
            </w:r>
            <w:r w:rsidRPr="00252688">
              <w:rPr>
                <w:rFonts w:eastAsia="Calibri"/>
                <w:sz w:val="22"/>
                <w:szCs w:val="22"/>
                <w:lang w:eastAsia="ru-RU"/>
              </w:rPr>
              <w:t xml:space="preserve">вый </w:t>
            </w:r>
          </w:p>
          <w:p w:rsidR="00640FCB" w:rsidRPr="00252688" w:rsidRDefault="00640FCB" w:rsidP="005F16D9">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2025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16D9" w:rsidRPr="00252688" w:rsidRDefault="00774D44" w:rsidP="00AE2C88">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Очередной финанс</w:t>
            </w:r>
            <w:r w:rsidRPr="00252688">
              <w:rPr>
                <w:rFonts w:eastAsia="Calibri"/>
                <w:sz w:val="22"/>
                <w:szCs w:val="22"/>
                <w:lang w:eastAsia="ru-RU"/>
              </w:rPr>
              <w:t>о</w:t>
            </w:r>
            <w:r w:rsidRPr="00252688">
              <w:rPr>
                <w:rFonts w:eastAsia="Calibri"/>
                <w:sz w:val="22"/>
                <w:szCs w:val="22"/>
                <w:lang w:eastAsia="ru-RU"/>
              </w:rPr>
              <w:t>вый год</w:t>
            </w:r>
          </w:p>
          <w:p w:rsidR="00640FCB" w:rsidRPr="00252688" w:rsidRDefault="00640FCB" w:rsidP="00AE2C88">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2026 год</w:t>
            </w:r>
          </w:p>
        </w:tc>
        <w:tc>
          <w:tcPr>
            <w:tcW w:w="1527" w:type="dxa"/>
            <w:tcBorders>
              <w:top w:val="single" w:sz="4" w:space="0" w:color="auto"/>
              <w:left w:val="single" w:sz="4" w:space="0" w:color="auto"/>
              <w:bottom w:val="single" w:sz="4" w:space="0" w:color="auto"/>
              <w:right w:val="single" w:sz="4" w:space="0" w:color="auto"/>
            </w:tcBorders>
            <w:vAlign w:val="center"/>
          </w:tcPr>
          <w:p w:rsidR="005F16D9" w:rsidRPr="00252688" w:rsidRDefault="00774D44" w:rsidP="00640FCB">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1</w:t>
            </w:r>
            <w:r w:rsidR="005F16D9" w:rsidRPr="00252688">
              <w:rPr>
                <w:rFonts w:eastAsia="Calibri"/>
                <w:sz w:val="22"/>
                <w:szCs w:val="22"/>
                <w:lang w:eastAsia="ru-RU"/>
              </w:rPr>
              <w:t xml:space="preserve">-й год </w:t>
            </w:r>
          </w:p>
          <w:p w:rsidR="005F16D9" w:rsidRPr="00252688" w:rsidRDefault="005F16D9" w:rsidP="00640FCB">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планового пери</w:t>
            </w:r>
            <w:r w:rsidRPr="00252688">
              <w:rPr>
                <w:rFonts w:eastAsia="Calibri"/>
                <w:sz w:val="22"/>
                <w:szCs w:val="22"/>
                <w:lang w:eastAsia="ru-RU"/>
              </w:rPr>
              <w:t>о</w:t>
            </w:r>
            <w:r w:rsidRPr="00252688">
              <w:rPr>
                <w:rFonts w:eastAsia="Calibri"/>
                <w:sz w:val="22"/>
                <w:szCs w:val="22"/>
                <w:lang w:eastAsia="ru-RU"/>
              </w:rPr>
              <w:t>да</w:t>
            </w:r>
          </w:p>
          <w:p w:rsidR="00640FCB" w:rsidRPr="00252688" w:rsidRDefault="00640FCB" w:rsidP="00640FCB">
            <w:pPr>
              <w:widowControl w:val="0"/>
              <w:suppressAutoHyphens w:val="0"/>
              <w:autoSpaceDE w:val="0"/>
              <w:autoSpaceDN w:val="0"/>
              <w:adjustRightInd w:val="0"/>
              <w:jc w:val="center"/>
              <w:rPr>
                <w:rFonts w:eastAsia="Calibri"/>
                <w:sz w:val="22"/>
                <w:szCs w:val="22"/>
                <w:lang w:eastAsia="ru-RU"/>
              </w:rPr>
            </w:pPr>
            <w:r w:rsidRPr="00252688">
              <w:rPr>
                <w:rFonts w:eastAsia="Calibri"/>
                <w:sz w:val="22"/>
                <w:szCs w:val="22"/>
                <w:lang w:eastAsia="ru-RU"/>
              </w:rPr>
              <w:t>2027 год</w:t>
            </w:r>
          </w:p>
        </w:tc>
      </w:tr>
      <w:tr w:rsidR="00640FCB" w:rsidRPr="00252688" w:rsidTr="002B29E5">
        <w:tc>
          <w:tcPr>
            <w:tcW w:w="698" w:type="dxa"/>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4</w:t>
            </w:r>
          </w:p>
        </w:tc>
        <w:tc>
          <w:tcPr>
            <w:tcW w:w="1210" w:type="dxa"/>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8</w:t>
            </w:r>
          </w:p>
        </w:tc>
        <w:tc>
          <w:tcPr>
            <w:tcW w:w="1560" w:type="dxa"/>
            <w:tcBorders>
              <w:top w:val="single" w:sz="4" w:space="0" w:color="auto"/>
              <w:left w:val="single" w:sz="4" w:space="0" w:color="auto"/>
              <w:bottom w:val="single" w:sz="4" w:space="0" w:color="auto"/>
              <w:right w:val="single" w:sz="4" w:space="0" w:color="auto"/>
            </w:tcBorders>
            <w:vAlign w:val="center"/>
          </w:tcPr>
          <w:p w:rsidR="00640FCB" w:rsidRPr="00252688" w:rsidRDefault="00640FCB" w:rsidP="00AE2C88">
            <w:pPr>
              <w:suppressAutoHyphens w:val="0"/>
              <w:jc w:val="center"/>
              <w:rPr>
                <w:rFonts w:eastAsia="Calibri"/>
                <w:sz w:val="22"/>
                <w:szCs w:val="22"/>
                <w:lang w:eastAsia="en-US"/>
              </w:rPr>
            </w:pPr>
            <w:r w:rsidRPr="00252688">
              <w:rPr>
                <w:rFonts w:eastAsia="Calibri"/>
                <w:sz w:val="22"/>
                <w:szCs w:val="22"/>
                <w:lang w:eastAsia="en-US"/>
              </w:rPr>
              <w:t>9</w:t>
            </w:r>
          </w:p>
        </w:tc>
        <w:tc>
          <w:tcPr>
            <w:tcW w:w="1527" w:type="dxa"/>
            <w:tcBorders>
              <w:top w:val="single" w:sz="4" w:space="0" w:color="auto"/>
              <w:left w:val="single" w:sz="4" w:space="0" w:color="auto"/>
              <w:bottom w:val="single" w:sz="4" w:space="0" w:color="auto"/>
              <w:right w:val="single" w:sz="4" w:space="0" w:color="auto"/>
            </w:tcBorders>
            <w:vAlign w:val="center"/>
          </w:tcPr>
          <w:p w:rsidR="00640FCB" w:rsidRPr="00252688" w:rsidRDefault="00640FCB" w:rsidP="00640FCB">
            <w:pPr>
              <w:suppressAutoHyphens w:val="0"/>
              <w:jc w:val="center"/>
              <w:rPr>
                <w:rFonts w:eastAsia="Calibri"/>
                <w:sz w:val="22"/>
                <w:szCs w:val="22"/>
                <w:lang w:eastAsia="en-US"/>
              </w:rPr>
            </w:pPr>
            <w:r w:rsidRPr="00252688">
              <w:rPr>
                <w:rFonts w:eastAsia="Calibri"/>
                <w:sz w:val="22"/>
                <w:szCs w:val="22"/>
                <w:lang w:eastAsia="en-US"/>
              </w:rPr>
              <w:t>10</w:t>
            </w:r>
          </w:p>
        </w:tc>
      </w:tr>
      <w:tr w:rsidR="00640FCB" w:rsidRPr="00252688" w:rsidTr="002D1D1D">
        <w:tc>
          <w:tcPr>
            <w:tcW w:w="15102" w:type="dxa"/>
            <w:gridSpan w:val="10"/>
            <w:tcBorders>
              <w:top w:val="single" w:sz="4" w:space="0" w:color="auto"/>
              <w:left w:val="single" w:sz="4" w:space="0" w:color="auto"/>
              <w:bottom w:val="single" w:sz="4" w:space="0" w:color="auto"/>
              <w:right w:val="single" w:sz="4" w:space="0" w:color="auto"/>
            </w:tcBorders>
            <w:hideMark/>
          </w:tcPr>
          <w:p w:rsidR="00640FCB" w:rsidRPr="00252688" w:rsidRDefault="00640FCB" w:rsidP="00640FCB">
            <w:pPr>
              <w:suppressAutoHyphens w:val="0"/>
              <w:rPr>
                <w:rFonts w:eastAsia="Calibri"/>
                <w:b/>
                <w:sz w:val="22"/>
                <w:szCs w:val="22"/>
                <w:lang w:eastAsia="en-US"/>
              </w:rPr>
            </w:pPr>
            <w:r w:rsidRPr="00252688">
              <w:rPr>
                <w:rFonts w:eastAsia="Calibri"/>
                <w:b/>
                <w:sz w:val="22"/>
                <w:szCs w:val="22"/>
                <w:lang w:eastAsia="en-US"/>
              </w:rPr>
              <w:t xml:space="preserve">Цель </w:t>
            </w:r>
            <w:r w:rsidRPr="00252688">
              <w:rPr>
                <w:b/>
                <w:bCs/>
                <w:sz w:val="22"/>
                <w:szCs w:val="22"/>
                <w:lang w:eastAsia="en-US"/>
              </w:rPr>
              <w:t xml:space="preserve">1 - </w:t>
            </w:r>
            <w:r w:rsidRPr="00252688">
              <w:rPr>
                <w:b/>
                <w:sz w:val="20"/>
                <w:szCs w:val="20"/>
                <w:lang w:val="en-US" w:eastAsia="en-US"/>
              </w:rPr>
              <w:t>C</w:t>
            </w:r>
            <w:r w:rsidRPr="00252688">
              <w:rPr>
                <w:b/>
                <w:sz w:val="20"/>
                <w:szCs w:val="20"/>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w:t>
            </w:r>
            <w:r w:rsidRPr="00252688">
              <w:rPr>
                <w:b/>
                <w:sz w:val="20"/>
                <w:szCs w:val="20"/>
                <w:lang w:eastAsia="ru-RU"/>
              </w:rPr>
              <w:t>о</w:t>
            </w:r>
            <w:r w:rsidRPr="00252688">
              <w:rPr>
                <w:b/>
                <w:sz w:val="20"/>
                <w:szCs w:val="20"/>
                <w:lang w:eastAsia="ru-RU"/>
              </w:rPr>
              <w:t>собности спорта Большеулуйского района на межрайонных и краевых соревнованиях, повышение роли физической культуры и спорта в формировании здоров</w:t>
            </w:r>
            <w:r w:rsidRPr="00252688">
              <w:rPr>
                <w:b/>
                <w:sz w:val="20"/>
                <w:szCs w:val="20"/>
                <w:lang w:eastAsia="ru-RU"/>
              </w:rPr>
              <w:t>о</w:t>
            </w:r>
            <w:r w:rsidRPr="00252688">
              <w:rPr>
                <w:b/>
                <w:sz w:val="20"/>
                <w:szCs w:val="20"/>
                <w:lang w:eastAsia="ru-RU"/>
              </w:rPr>
              <w:t>го образа жизни населения Большеулуйского района</w:t>
            </w:r>
          </w:p>
        </w:tc>
      </w:tr>
      <w:tr w:rsidR="00640FCB" w:rsidRPr="00252688" w:rsidTr="002B29E5">
        <w:tc>
          <w:tcPr>
            <w:tcW w:w="698"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widowControl w:val="0"/>
              <w:suppressAutoHyphens w:val="0"/>
              <w:autoSpaceDE w:val="0"/>
              <w:autoSpaceDN w:val="0"/>
              <w:adjustRightInd w:val="0"/>
              <w:ind w:firstLine="720"/>
              <w:jc w:val="left"/>
              <w:rPr>
                <w:rFonts w:eastAsia="Calibri"/>
                <w:sz w:val="20"/>
                <w:szCs w:val="20"/>
                <w:lang w:eastAsia="ru-RU"/>
              </w:rPr>
            </w:pPr>
            <w:r w:rsidRPr="00252688">
              <w:rPr>
                <w:rFonts w:eastAsia="Calibri"/>
                <w:sz w:val="20"/>
                <w:szCs w:val="20"/>
                <w:lang w:eastAsia="ru-RU"/>
              </w:rPr>
              <w:t>11.</w:t>
            </w:r>
          </w:p>
          <w:p w:rsidR="00640FCB" w:rsidRPr="00252688" w:rsidRDefault="00640FCB" w:rsidP="00AE2C88">
            <w:pPr>
              <w:widowControl w:val="0"/>
              <w:suppressAutoHyphens w:val="0"/>
              <w:autoSpaceDE w:val="0"/>
              <w:autoSpaceDN w:val="0"/>
              <w:adjustRightInd w:val="0"/>
              <w:ind w:firstLine="720"/>
              <w:jc w:val="left"/>
              <w:rPr>
                <w:rFonts w:eastAsia="Calibri"/>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ind w:left="-7" w:right="-110"/>
              <w:jc w:val="left"/>
              <w:rPr>
                <w:bCs/>
                <w:sz w:val="20"/>
                <w:szCs w:val="20"/>
                <w:lang w:eastAsia="en-US"/>
              </w:rPr>
            </w:pPr>
            <w:r w:rsidRPr="00252688">
              <w:rPr>
                <w:sz w:val="20"/>
                <w:szCs w:val="20"/>
                <w:lang w:eastAsia="en-US"/>
              </w:rPr>
              <w:t>Количество спортивных сооруж</w:t>
            </w:r>
            <w:r w:rsidRPr="00252688">
              <w:rPr>
                <w:sz w:val="20"/>
                <w:szCs w:val="20"/>
                <w:lang w:eastAsia="en-US"/>
              </w:rPr>
              <w:t>е</w:t>
            </w:r>
            <w:r w:rsidRPr="00252688">
              <w:rPr>
                <w:sz w:val="20"/>
                <w:szCs w:val="20"/>
                <w:lang w:eastAsia="en-US"/>
              </w:rPr>
              <w:t xml:space="preserve">ний Большеулуйского района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sz w:val="20"/>
                <w:szCs w:val="20"/>
                <w:lang w:val="en-US" w:eastAsia="en-US"/>
              </w:rPr>
            </w:pPr>
            <w:r w:rsidRPr="00252688">
              <w:rPr>
                <w:sz w:val="20"/>
                <w:szCs w:val="20"/>
                <w:lang w:val="en-US" w:eastAsia="en-US"/>
              </w:rPr>
              <w:t>единиц</w:t>
            </w:r>
          </w:p>
          <w:p w:rsidR="00640FCB" w:rsidRPr="00252688" w:rsidRDefault="00640FCB" w:rsidP="00AE2C88">
            <w:pPr>
              <w:suppressAutoHyphens w:val="0"/>
              <w:jc w:val="center"/>
              <w:rPr>
                <w:bCs/>
                <w:sz w:val="20"/>
                <w:szCs w:val="20"/>
                <w:lang w:val="en-US" w:eastAsia="en-US"/>
              </w:rPr>
            </w:pPr>
          </w:p>
        </w:tc>
        <w:tc>
          <w:tcPr>
            <w:tcW w:w="1508"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eastAsia="en-US"/>
              </w:rPr>
            </w:pPr>
            <w:r w:rsidRPr="00252688">
              <w:rPr>
                <w:bCs/>
                <w:sz w:val="20"/>
                <w:szCs w:val="20"/>
                <w:lang w:eastAsia="en-US"/>
              </w:rPr>
              <w:t>0,40</w:t>
            </w:r>
          </w:p>
        </w:tc>
        <w:tc>
          <w:tcPr>
            <w:tcW w:w="1210"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27</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27</w:t>
            </w:r>
          </w:p>
        </w:tc>
        <w:tc>
          <w:tcPr>
            <w:tcW w:w="1276"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27</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27</w:t>
            </w:r>
          </w:p>
        </w:tc>
        <w:tc>
          <w:tcPr>
            <w:tcW w:w="1560"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rFonts w:eastAsia="Calibri"/>
                <w:sz w:val="20"/>
                <w:szCs w:val="20"/>
                <w:lang w:eastAsia="en-US"/>
              </w:rPr>
            </w:pPr>
            <w:r w:rsidRPr="00252688">
              <w:rPr>
                <w:rFonts w:eastAsia="Calibri"/>
                <w:sz w:val="20"/>
                <w:szCs w:val="20"/>
                <w:lang w:eastAsia="en-US"/>
              </w:rPr>
              <w:t>27</w:t>
            </w:r>
          </w:p>
        </w:tc>
        <w:tc>
          <w:tcPr>
            <w:tcW w:w="1527" w:type="dxa"/>
            <w:tcBorders>
              <w:top w:val="single" w:sz="4" w:space="0" w:color="auto"/>
              <w:left w:val="single" w:sz="4" w:space="0" w:color="auto"/>
              <w:bottom w:val="single" w:sz="4" w:space="0" w:color="auto"/>
              <w:right w:val="single" w:sz="4" w:space="0" w:color="auto"/>
            </w:tcBorders>
          </w:tcPr>
          <w:p w:rsidR="00640FCB" w:rsidRPr="00252688" w:rsidRDefault="00692D12" w:rsidP="00640FCB">
            <w:pPr>
              <w:suppressAutoHyphens w:val="0"/>
              <w:jc w:val="center"/>
              <w:rPr>
                <w:rFonts w:eastAsia="Calibri"/>
                <w:sz w:val="20"/>
                <w:szCs w:val="20"/>
                <w:lang w:eastAsia="en-US"/>
              </w:rPr>
            </w:pPr>
            <w:r w:rsidRPr="00252688">
              <w:rPr>
                <w:rFonts w:eastAsia="Calibri"/>
                <w:sz w:val="20"/>
                <w:szCs w:val="20"/>
                <w:lang w:eastAsia="en-US"/>
              </w:rPr>
              <w:t>27</w:t>
            </w:r>
          </w:p>
        </w:tc>
      </w:tr>
      <w:tr w:rsidR="00640FCB" w:rsidRPr="00252688" w:rsidTr="002B29E5">
        <w:tc>
          <w:tcPr>
            <w:tcW w:w="698"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widowControl w:val="0"/>
              <w:suppressAutoHyphens w:val="0"/>
              <w:autoSpaceDE w:val="0"/>
              <w:autoSpaceDN w:val="0"/>
              <w:adjustRightInd w:val="0"/>
              <w:ind w:firstLine="720"/>
              <w:jc w:val="left"/>
              <w:rPr>
                <w:rFonts w:eastAsia="Calibri"/>
                <w:sz w:val="20"/>
                <w:szCs w:val="20"/>
                <w:lang w:eastAsia="ru-RU"/>
              </w:rPr>
            </w:pPr>
            <w:r w:rsidRPr="00252688">
              <w:rPr>
                <w:rFonts w:eastAsia="Calibri"/>
                <w:sz w:val="20"/>
                <w:szCs w:val="20"/>
                <w:lang w:eastAsia="ru-RU"/>
              </w:rPr>
              <w:t>12.</w:t>
            </w:r>
          </w:p>
          <w:p w:rsidR="00640FCB" w:rsidRPr="00252688" w:rsidRDefault="00640FCB" w:rsidP="00AE2C88">
            <w:pPr>
              <w:widowControl w:val="0"/>
              <w:suppressAutoHyphens w:val="0"/>
              <w:autoSpaceDE w:val="0"/>
              <w:autoSpaceDN w:val="0"/>
              <w:adjustRightInd w:val="0"/>
              <w:ind w:firstLine="720"/>
              <w:jc w:val="left"/>
              <w:rPr>
                <w:rFonts w:eastAsia="Calibri"/>
                <w:sz w:val="20"/>
                <w:szCs w:val="20"/>
                <w:lang w:eastAsia="ru-RU"/>
              </w:rPr>
            </w:pPr>
          </w:p>
          <w:p w:rsidR="00640FCB" w:rsidRPr="00252688" w:rsidRDefault="00640FCB" w:rsidP="00AE2C88">
            <w:pPr>
              <w:widowControl w:val="0"/>
              <w:suppressAutoHyphens w:val="0"/>
              <w:autoSpaceDE w:val="0"/>
              <w:autoSpaceDN w:val="0"/>
              <w:adjustRightInd w:val="0"/>
              <w:ind w:firstLine="720"/>
              <w:jc w:val="left"/>
              <w:rPr>
                <w:rFonts w:eastAsia="Calibri"/>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ind w:left="-7"/>
              <w:jc w:val="left"/>
              <w:rPr>
                <w:bCs/>
                <w:sz w:val="20"/>
                <w:szCs w:val="20"/>
                <w:lang w:eastAsia="en-US"/>
              </w:rPr>
            </w:pPr>
            <w:r w:rsidRPr="00252688">
              <w:rPr>
                <w:sz w:val="20"/>
                <w:szCs w:val="20"/>
                <w:lang w:eastAsia="en-US"/>
              </w:rPr>
              <w:t>Доля граждан Большеулуйского района, систематически заним</w:t>
            </w:r>
            <w:r w:rsidRPr="00252688">
              <w:rPr>
                <w:sz w:val="20"/>
                <w:szCs w:val="20"/>
                <w:lang w:eastAsia="en-US"/>
              </w:rPr>
              <w:t>а</w:t>
            </w:r>
            <w:r w:rsidRPr="00252688">
              <w:rPr>
                <w:sz w:val="20"/>
                <w:szCs w:val="20"/>
                <w:lang w:eastAsia="en-US"/>
              </w:rPr>
              <w:t xml:space="preserve">ющихся физической  культурой и спортом, в общей численности населения района </w:t>
            </w:r>
          </w:p>
        </w:tc>
        <w:tc>
          <w:tcPr>
            <w:tcW w:w="1293"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w:t>
            </w:r>
          </w:p>
        </w:tc>
        <w:tc>
          <w:tcPr>
            <w:tcW w:w="1508"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eastAsia="en-US"/>
              </w:rPr>
            </w:pPr>
            <w:r w:rsidRPr="00252688">
              <w:rPr>
                <w:bCs/>
                <w:sz w:val="20"/>
                <w:szCs w:val="20"/>
                <w:lang w:eastAsia="en-US"/>
              </w:rPr>
              <w:t>0,60</w:t>
            </w:r>
          </w:p>
        </w:tc>
        <w:tc>
          <w:tcPr>
            <w:tcW w:w="1210"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46,62</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920165">
            <w:pPr>
              <w:suppressAutoHyphens w:val="0"/>
              <w:jc w:val="center"/>
              <w:rPr>
                <w:rFonts w:eastAsia="Calibri"/>
                <w:sz w:val="20"/>
                <w:szCs w:val="20"/>
                <w:lang w:eastAsia="en-US"/>
              </w:rPr>
            </w:pPr>
            <w:r w:rsidRPr="00252688">
              <w:rPr>
                <w:rFonts w:eastAsia="Calibri"/>
                <w:sz w:val="20"/>
                <w:szCs w:val="20"/>
                <w:lang w:eastAsia="en-US"/>
              </w:rPr>
              <w:t>51,12</w:t>
            </w:r>
          </w:p>
        </w:tc>
        <w:tc>
          <w:tcPr>
            <w:tcW w:w="1276" w:type="dxa"/>
            <w:tcBorders>
              <w:top w:val="single" w:sz="4" w:space="0" w:color="auto"/>
              <w:left w:val="single" w:sz="4" w:space="0" w:color="auto"/>
              <w:bottom w:val="single" w:sz="4" w:space="0" w:color="auto"/>
              <w:right w:val="single" w:sz="4" w:space="0" w:color="auto"/>
            </w:tcBorders>
          </w:tcPr>
          <w:p w:rsidR="00640FCB" w:rsidRPr="00252688" w:rsidRDefault="004C7A22" w:rsidP="00884323">
            <w:pPr>
              <w:suppressAutoHyphens w:val="0"/>
              <w:jc w:val="center"/>
              <w:rPr>
                <w:rFonts w:eastAsia="Calibri"/>
                <w:sz w:val="20"/>
                <w:szCs w:val="20"/>
                <w:lang w:eastAsia="en-US"/>
              </w:rPr>
            </w:pPr>
            <w:r w:rsidRPr="00252688">
              <w:rPr>
                <w:rFonts w:eastAsia="Calibri"/>
                <w:sz w:val="20"/>
                <w:szCs w:val="20"/>
                <w:lang w:eastAsia="en-US"/>
              </w:rPr>
              <w:t>55,42</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4C7A22" w:rsidP="00920165">
            <w:pPr>
              <w:suppressAutoHyphens w:val="0"/>
              <w:jc w:val="center"/>
              <w:rPr>
                <w:rFonts w:eastAsia="Calibri"/>
                <w:sz w:val="20"/>
                <w:szCs w:val="20"/>
                <w:lang w:eastAsia="en-US"/>
              </w:rPr>
            </w:pPr>
            <w:r w:rsidRPr="00252688">
              <w:rPr>
                <w:rFonts w:eastAsia="Calibri"/>
                <w:sz w:val="20"/>
                <w:szCs w:val="20"/>
                <w:lang w:eastAsia="en-US"/>
              </w:rPr>
              <w:t>55,86</w:t>
            </w:r>
          </w:p>
        </w:tc>
        <w:tc>
          <w:tcPr>
            <w:tcW w:w="1560" w:type="dxa"/>
            <w:tcBorders>
              <w:top w:val="single" w:sz="4" w:space="0" w:color="auto"/>
              <w:left w:val="single" w:sz="4" w:space="0" w:color="auto"/>
              <w:bottom w:val="single" w:sz="4" w:space="0" w:color="auto"/>
              <w:right w:val="single" w:sz="4" w:space="0" w:color="auto"/>
            </w:tcBorders>
          </w:tcPr>
          <w:p w:rsidR="00640FCB" w:rsidRPr="00252688" w:rsidRDefault="004C7A22" w:rsidP="00AE2C88">
            <w:pPr>
              <w:suppressAutoHyphens w:val="0"/>
              <w:jc w:val="center"/>
              <w:rPr>
                <w:rFonts w:eastAsia="Calibri"/>
                <w:sz w:val="20"/>
                <w:szCs w:val="20"/>
                <w:lang w:eastAsia="en-US"/>
              </w:rPr>
            </w:pPr>
            <w:r w:rsidRPr="00252688">
              <w:rPr>
                <w:rFonts w:eastAsia="Calibri"/>
                <w:sz w:val="20"/>
                <w:szCs w:val="20"/>
                <w:lang w:eastAsia="en-US"/>
              </w:rPr>
              <w:t>57,40</w:t>
            </w:r>
          </w:p>
        </w:tc>
        <w:tc>
          <w:tcPr>
            <w:tcW w:w="1527" w:type="dxa"/>
            <w:tcBorders>
              <w:top w:val="single" w:sz="4" w:space="0" w:color="auto"/>
              <w:left w:val="single" w:sz="4" w:space="0" w:color="auto"/>
              <w:bottom w:val="single" w:sz="4" w:space="0" w:color="auto"/>
              <w:right w:val="single" w:sz="4" w:space="0" w:color="auto"/>
            </w:tcBorders>
          </w:tcPr>
          <w:p w:rsidR="00640FCB" w:rsidRPr="00252688" w:rsidRDefault="00692D12" w:rsidP="00640FCB">
            <w:pPr>
              <w:suppressAutoHyphens w:val="0"/>
              <w:jc w:val="center"/>
              <w:rPr>
                <w:rFonts w:eastAsia="Calibri"/>
                <w:sz w:val="20"/>
                <w:szCs w:val="20"/>
                <w:lang w:eastAsia="en-US"/>
              </w:rPr>
            </w:pPr>
            <w:r w:rsidRPr="00252688">
              <w:rPr>
                <w:rFonts w:eastAsia="Calibri"/>
                <w:sz w:val="20"/>
                <w:szCs w:val="20"/>
                <w:lang w:eastAsia="en-US"/>
              </w:rPr>
              <w:t>59,09</w:t>
            </w:r>
          </w:p>
        </w:tc>
      </w:tr>
      <w:tr w:rsidR="00640FCB" w:rsidRPr="00252688" w:rsidTr="002D1D1D">
        <w:tc>
          <w:tcPr>
            <w:tcW w:w="15102" w:type="dxa"/>
            <w:gridSpan w:val="10"/>
            <w:tcBorders>
              <w:top w:val="single" w:sz="4" w:space="0" w:color="auto"/>
              <w:left w:val="single" w:sz="4" w:space="0" w:color="auto"/>
              <w:bottom w:val="single" w:sz="4" w:space="0" w:color="auto"/>
              <w:right w:val="single" w:sz="4" w:space="0" w:color="auto"/>
            </w:tcBorders>
            <w:hideMark/>
          </w:tcPr>
          <w:p w:rsidR="00640FCB" w:rsidRPr="00252688" w:rsidRDefault="00640FCB" w:rsidP="00640FCB">
            <w:pPr>
              <w:widowControl w:val="0"/>
              <w:suppressAutoHyphens w:val="0"/>
              <w:autoSpaceDE w:val="0"/>
              <w:autoSpaceDN w:val="0"/>
              <w:adjustRightInd w:val="0"/>
              <w:jc w:val="left"/>
              <w:rPr>
                <w:rFonts w:eastAsia="Calibri"/>
                <w:b/>
                <w:sz w:val="20"/>
                <w:szCs w:val="20"/>
                <w:lang w:eastAsia="en-US"/>
              </w:rPr>
            </w:pPr>
            <w:r w:rsidRPr="00252688">
              <w:rPr>
                <w:rFonts w:eastAsia="Calibri"/>
                <w:b/>
                <w:sz w:val="20"/>
                <w:szCs w:val="20"/>
                <w:lang w:eastAsia="ru-RU"/>
              </w:rPr>
              <w:t>Подпрограмма 1 «Развитие массовой физической культуры и спорта»</w:t>
            </w:r>
          </w:p>
        </w:tc>
      </w:tr>
      <w:tr w:rsidR="00640FCB" w:rsidRPr="00252688" w:rsidTr="002D1D1D">
        <w:tc>
          <w:tcPr>
            <w:tcW w:w="15102" w:type="dxa"/>
            <w:gridSpan w:val="10"/>
            <w:tcBorders>
              <w:top w:val="single" w:sz="4" w:space="0" w:color="auto"/>
              <w:left w:val="single" w:sz="4" w:space="0" w:color="auto"/>
              <w:bottom w:val="single" w:sz="4" w:space="0" w:color="auto"/>
              <w:right w:val="single" w:sz="4" w:space="0" w:color="auto"/>
            </w:tcBorders>
            <w:hideMark/>
          </w:tcPr>
          <w:p w:rsidR="00640FCB" w:rsidRPr="00252688" w:rsidRDefault="00640FCB" w:rsidP="00640FCB">
            <w:pPr>
              <w:suppressAutoHyphens w:val="0"/>
              <w:rPr>
                <w:rFonts w:eastAsia="Calibri"/>
                <w:b/>
                <w:sz w:val="20"/>
                <w:szCs w:val="20"/>
                <w:lang w:eastAsia="en-US"/>
              </w:rPr>
            </w:pPr>
            <w:r w:rsidRPr="00252688">
              <w:rPr>
                <w:rFonts w:eastAsia="Calibri"/>
                <w:b/>
                <w:sz w:val="20"/>
                <w:szCs w:val="20"/>
                <w:lang w:eastAsia="ru-RU"/>
              </w:rPr>
              <w:t xml:space="preserve">Задача 1. </w:t>
            </w:r>
            <w:r w:rsidRPr="00252688">
              <w:rPr>
                <w:b/>
                <w:sz w:val="20"/>
                <w:szCs w:val="20"/>
                <w:lang w:eastAsia="en-US"/>
              </w:rPr>
              <w:t>Обеспечение развития массовой физической культуры на территории Большеулуйского района</w:t>
            </w:r>
          </w:p>
        </w:tc>
      </w:tr>
      <w:tr w:rsidR="00640FCB" w:rsidRPr="00252688" w:rsidTr="002B29E5">
        <w:tc>
          <w:tcPr>
            <w:tcW w:w="698"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widowControl w:val="0"/>
              <w:suppressAutoHyphens w:val="0"/>
              <w:autoSpaceDE w:val="0"/>
              <w:autoSpaceDN w:val="0"/>
              <w:adjustRightInd w:val="0"/>
              <w:ind w:firstLine="720"/>
              <w:jc w:val="left"/>
              <w:rPr>
                <w:rFonts w:eastAsia="Calibri"/>
                <w:sz w:val="20"/>
                <w:szCs w:val="20"/>
                <w:lang w:eastAsia="ru-RU"/>
              </w:rPr>
            </w:pPr>
            <w:r w:rsidRPr="00252688">
              <w:rPr>
                <w:rFonts w:eastAsia="Calibri"/>
                <w:sz w:val="20"/>
                <w:szCs w:val="20"/>
                <w:lang w:val="en-US" w:eastAsia="ru-RU"/>
              </w:rPr>
              <w:t>N</w:t>
            </w:r>
            <w:r w:rsidRPr="00252688">
              <w:rPr>
                <w:rFonts w:eastAsia="Calibri"/>
                <w:sz w:val="20"/>
                <w:szCs w:val="20"/>
                <w:lang w:eastAsia="ru-RU"/>
              </w:rPr>
              <w:t>1.1</w:t>
            </w:r>
          </w:p>
        </w:tc>
        <w:tc>
          <w:tcPr>
            <w:tcW w:w="3196"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ind w:left="-87"/>
              <w:jc w:val="left"/>
              <w:rPr>
                <w:bCs/>
                <w:sz w:val="20"/>
                <w:szCs w:val="20"/>
                <w:lang w:eastAsia="en-US"/>
              </w:rPr>
            </w:pPr>
            <w:r w:rsidRPr="00252688">
              <w:rPr>
                <w:sz w:val="20"/>
                <w:szCs w:val="20"/>
                <w:lang w:eastAsia="en-US"/>
              </w:rPr>
              <w:t>Единовременная пропускная сп</w:t>
            </w:r>
            <w:r w:rsidRPr="00252688">
              <w:rPr>
                <w:sz w:val="20"/>
                <w:szCs w:val="20"/>
                <w:lang w:eastAsia="en-US"/>
              </w:rPr>
              <w:t>о</w:t>
            </w:r>
            <w:r w:rsidRPr="00252688">
              <w:rPr>
                <w:sz w:val="20"/>
                <w:szCs w:val="20"/>
                <w:lang w:eastAsia="en-US"/>
              </w:rPr>
              <w:t>собность спортивных сооружений Большеулуйского района Красн</w:t>
            </w:r>
            <w:r w:rsidRPr="00252688">
              <w:rPr>
                <w:sz w:val="20"/>
                <w:szCs w:val="20"/>
                <w:lang w:eastAsia="en-US"/>
              </w:rPr>
              <w:t>о</w:t>
            </w:r>
            <w:r w:rsidRPr="00252688">
              <w:rPr>
                <w:sz w:val="20"/>
                <w:szCs w:val="20"/>
                <w:lang w:eastAsia="en-US"/>
              </w:rPr>
              <w:t>ярского края</w:t>
            </w:r>
          </w:p>
        </w:tc>
        <w:tc>
          <w:tcPr>
            <w:tcW w:w="1293"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чел.</w:t>
            </w:r>
          </w:p>
        </w:tc>
        <w:tc>
          <w:tcPr>
            <w:tcW w:w="1508"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0,200</w:t>
            </w:r>
          </w:p>
        </w:tc>
        <w:tc>
          <w:tcPr>
            <w:tcW w:w="1210"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983</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983</w:t>
            </w:r>
          </w:p>
        </w:tc>
        <w:tc>
          <w:tcPr>
            <w:tcW w:w="1276"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983</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983</w:t>
            </w:r>
          </w:p>
        </w:tc>
        <w:tc>
          <w:tcPr>
            <w:tcW w:w="1560"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rFonts w:eastAsia="Calibri"/>
                <w:sz w:val="20"/>
                <w:szCs w:val="20"/>
                <w:lang w:eastAsia="en-US"/>
              </w:rPr>
            </w:pPr>
            <w:r w:rsidRPr="00252688">
              <w:rPr>
                <w:rFonts w:eastAsia="Calibri"/>
                <w:sz w:val="20"/>
                <w:szCs w:val="20"/>
                <w:lang w:eastAsia="en-US"/>
              </w:rPr>
              <w:t>983</w:t>
            </w:r>
          </w:p>
        </w:tc>
        <w:tc>
          <w:tcPr>
            <w:tcW w:w="1527" w:type="dxa"/>
            <w:tcBorders>
              <w:top w:val="single" w:sz="4" w:space="0" w:color="auto"/>
              <w:left w:val="single" w:sz="4" w:space="0" w:color="auto"/>
              <w:bottom w:val="single" w:sz="4" w:space="0" w:color="auto"/>
              <w:right w:val="single" w:sz="4" w:space="0" w:color="auto"/>
            </w:tcBorders>
          </w:tcPr>
          <w:p w:rsidR="00640FCB" w:rsidRPr="00252688" w:rsidRDefault="00692D12" w:rsidP="00640FCB">
            <w:pPr>
              <w:suppressAutoHyphens w:val="0"/>
              <w:jc w:val="center"/>
              <w:rPr>
                <w:rFonts w:eastAsia="Calibri"/>
                <w:sz w:val="20"/>
                <w:szCs w:val="20"/>
                <w:lang w:eastAsia="en-US"/>
              </w:rPr>
            </w:pPr>
            <w:r w:rsidRPr="00252688">
              <w:rPr>
                <w:rFonts w:eastAsia="Calibri"/>
                <w:sz w:val="20"/>
                <w:szCs w:val="20"/>
                <w:lang w:eastAsia="en-US"/>
              </w:rPr>
              <w:t>983</w:t>
            </w:r>
          </w:p>
        </w:tc>
      </w:tr>
      <w:tr w:rsidR="00640FCB" w:rsidRPr="00252688" w:rsidTr="002B29E5">
        <w:tc>
          <w:tcPr>
            <w:tcW w:w="698"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jc w:val="left"/>
              <w:rPr>
                <w:bCs/>
                <w:sz w:val="20"/>
                <w:szCs w:val="20"/>
                <w:lang w:eastAsia="en-US"/>
              </w:rPr>
            </w:pPr>
          </w:p>
          <w:p w:rsidR="00640FCB" w:rsidRPr="00252688" w:rsidRDefault="00640FCB" w:rsidP="00AE2C88">
            <w:pPr>
              <w:suppressAutoHyphens w:val="0"/>
              <w:jc w:val="left"/>
              <w:rPr>
                <w:bCs/>
                <w:sz w:val="20"/>
                <w:szCs w:val="20"/>
                <w:lang w:val="en-US" w:eastAsia="en-US"/>
              </w:rPr>
            </w:pPr>
            <w:r w:rsidRPr="00252688">
              <w:rPr>
                <w:bCs/>
                <w:sz w:val="20"/>
                <w:szCs w:val="20"/>
                <w:lang w:val="en-US" w:eastAsia="en-US"/>
              </w:rPr>
              <w:t>1.2</w:t>
            </w:r>
          </w:p>
        </w:tc>
        <w:tc>
          <w:tcPr>
            <w:tcW w:w="3196"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ind w:left="-87"/>
              <w:jc w:val="left"/>
              <w:rPr>
                <w:bCs/>
                <w:sz w:val="20"/>
                <w:szCs w:val="20"/>
                <w:lang w:eastAsia="en-US"/>
              </w:rPr>
            </w:pPr>
            <w:r w:rsidRPr="00252688">
              <w:rPr>
                <w:sz w:val="20"/>
                <w:szCs w:val="20"/>
                <w:lang w:eastAsia="en-US"/>
              </w:rPr>
              <w:t>Доля граждан Большеулуйского района, занимающихся физической культурой и спортом по  месту работы, в общей численности нас</w:t>
            </w:r>
            <w:r w:rsidRPr="00252688">
              <w:rPr>
                <w:sz w:val="20"/>
                <w:szCs w:val="20"/>
                <w:lang w:eastAsia="en-US"/>
              </w:rPr>
              <w:t>е</w:t>
            </w:r>
            <w:r w:rsidRPr="00252688">
              <w:rPr>
                <w:sz w:val="20"/>
                <w:szCs w:val="20"/>
                <w:lang w:eastAsia="en-US"/>
              </w:rPr>
              <w:t>ления, занятого в экономике</w:t>
            </w:r>
          </w:p>
        </w:tc>
        <w:tc>
          <w:tcPr>
            <w:tcW w:w="1293"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w:t>
            </w:r>
          </w:p>
        </w:tc>
        <w:tc>
          <w:tcPr>
            <w:tcW w:w="1508"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0,</w:t>
            </w:r>
            <w:r w:rsidRPr="00252688">
              <w:rPr>
                <w:bCs/>
                <w:sz w:val="20"/>
                <w:szCs w:val="20"/>
                <w:lang w:eastAsia="en-US"/>
              </w:rPr>
              <w:t>2</w:t>
            </w:r>
            <w:r w:rsidRPr="00252688">
              <w:rPr>
                <w:bCs/>
                <w:sz w:val="20"/>
                <w:szCs w:val="20"/>
                <w:lang w:val="en-US" w:eastAsia="en-US"/>
              </w:rPr>
              <w:t>00</w:t>
            </w:r>
          </w:p>
        </w:tc>
        <w:tc>
          <w:tcPr>
            <w:tcW w:w="1210"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9,35</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9,95</w:t>
            </w:r>
          </w:p>
        </w:tc>
        <w:tc>
          <w:tcPr>
            <w:tcW w:w="1276"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11,85</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12,95</w:t>
            </w:r>
          </w:p>
        </w:tc>
        <w:tc>
          <w:tcPr>
            <w:tcW w:w="1560"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rFonts w:eastAsia="Calibri"/>
                <w:sz w:val="20"/>
                <w:szCs w:val="20"/>
                <w:lang w:eastAsia="en-US"/>
              </w:rPr>
            </w:pPr>
            <w:r w:rsidRPr="00252688">
              <w:rPr>
                <w:rFonts w:eastAsia="Calibri"/>
                <w:sz w:val="20"/>
                <w:szCs w:val="20"/>
                <w:lang w:eastAsia="en-US"/>
              </w:rPr>
              <w:t>12,97</w:t>
            </w:r>
          </w:p>
        </w:tc>
        <w:tc>
          <w:tcPr>
            <w:tcW w:w="1527" w:type="dxa"/>
            <w:tcBorders>
              <w:top w:val="single" w:sz="4" w:space="0" w:color="auto"/>
              <w:left w:val="single" w:sz="4" w:space="0" w:color="auto"/>
              <w:bottom w:val="single" w:sz="4" w:space="0" w:color="auto"/>
              <w:right w:val="single" w:sz="4" w:space="0" w:color="auto"/>
            </w:tcBorders>
          </w:tcPr>
          <w:p w:rsidR="00640FCB" w:rsidRPr="00252688" w:rsidRDefault="00692D12" w:rsidP="00640FCB">
            <w:pPr>
              <w:suppressAutoHyphens w:val="0"/>
              <w:jc w:val="center"/>
              <w:rPr>
                <w:rFonts w:eastAsia="Calibri"/>
                <w:sz w:val="20"/>
                <w:szCs w:val="20"/>
                <w:lang w:eastAsia="en-US"/>
              </w:rPr>
            </w:pPr>
            <w:r w:rsidRPr="00252688">
              <w:rPr>
                <w:rFonts w:eastAsia="Calibri"/>
                <w:sz w:val="20"/>
                <w:szCs w:val="20"/>
                <w:lang w:eastAsia="en-US"/>
              </w:rPr>
              <w:t>13,09</w:t>
            </w:r>
          </w:p>
        </w:tc>
      </w:tr>
      <w:tr w:rsidR="00640FCB" w:rsidRPr="00252688" w:rsidTr="002B29E5">
        <w:tc>
          <w:tcPr>
            <w:tcW w:w="698"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1.3</w:t>
            </w:r>
          </w:p>
        </w:tc>
        <w:tc>
          <w:tcPr>
            <w:tcW w:w="3196"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ind w:left="-87"/>
              <w:jc w:val="left"/>
              <w:rPr>
                <w:bCs/>
                <w:sz w:val="20"/>
                <w:szCs w:val="20"/>
                <w:lang w:eastAsia="en-US"/>
              </w:rPr>
            </w:pPr>
            <w:r w:rsidRPr="00252688">
              <w:rPr>
                <w:sz w:val="20"/>
                <w:szCs w:val="20"/>
                <w:lang w:eastAsia="en-US"/>
              </w:rPr>
              <w:t>Доля лиц с ограниченными во</w:t>
            </w:r>
            <w:r w:rsidRPr="00252688">
              <w:rPr>
                <w:sz w:val="20"/>
                <w:szCs w:val="20"/>
                <w:lang w:eastAsia="en-US"/>
              </w:rPr>
              <w:t>з</w:t>
            </w:r>
            <w:r w:rsidRPr="00252688">
              <w:rPr>
                <w:sz w:val="20"/>
                <w:szCs w:val="20"/>
                <w:lang w:eastAsia="en-US"/>
              </w:rPr>
              <w:t xml:space="preserve">можностями здоровья и инвалидов, </w:t>
            </w:r>
            <w:r w:rsidRPr="00252688">
              <w:rPr>
                <w:sz w:val="20"/>
                <w:szCs w:val="20"/>
                <w:lang w:eastAsia="en-US"/>
              </w:rPr>
              <w:lastRenderedPageBreak/>
              <w:t>систематически занимающихся адаптивной физической культурой и спортом, от общего числа жит</w:t>
            </w:r>
            <w:r w:rsidRPr="00252688">
              <w:rPr>
                <w:sz w:val="20"/>
                <w:szCs w:val="20"/>
                <w:lang w:eastAsia="en-US"/>
              </w:rPr>
              <w:t>е</w:t>
            </w:r>
            <w:r w:rsidRPr="00252688">
              <w:rPr>
                <w:sz w:val="20"/>
                <w:szCs w:val="20"/>
                <w:lang w:eastAsia="en-US"/>
              </w:rPr>
              <w:t>лей систематически занимающихся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lastRenderedPageBreak/>
              <w:t>%</w:t>
            </w:r>
          </w:p>
        </w:tc>
        <w:tc>
          <w:tcPr>
            <w:tcW w:w="1508"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0,100</w:t>
            </w:r>
          </w:p>
        </w:tc>
        <w:tc>
          <w:tcPr>
            <w:tcW w:w="1210"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2,5</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2,7</w:t>
            </w:r>
          </w:p>
        </w:tc>
        <w:tc>
          <w:tcPr>
            <w:tcW w:w="1276"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2,7</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2,7</w:t>
            </w:r>
          </w:p>
        </w:tc>
        <w:tc>
          <w:tcPr>
            <w:tcW w:w="1560"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rFonts w:eastAsia="Calibri"/>
                <w:sz w:val="20"/>
                <w:szCs w:val="20"/>
                <w:lang w:eastAsia="en-US"/>
              </w:rPr>
            </w:pPr>
            <w:r w:rsidRPr="00252688">
              <w:rPr>
                <w:rFonts w:eastAsia="Calibri"/>
                <w:sz w:val="20"/>
                <w:szCs w:val="20"/>
                <w:lang w:eastAsia="en-US"/>
              </w:rPr>
              <w:t>2,8</w:t>
            </w:r>
          </w:p>
        </w:tc>
        <w:tc>
          <w:tcPr>
            <w:tcW w:w="1527" w:type="dxa"/>
            <w:tcBorders>
              <w:top w:val="single" w:sz="4" w:space="0" w:color="auto"/>
              <w:left w:val="single" w:sz="4" w:space="0" w:color="auto"/>
              <w:bottom w:val="single" w:sz="4" w:space="0" w:color="auto"/>
              <w:right w:val="single" w:sz="4" w:space="0" w:color="auto"/>
            </w:tcBorders>
          </w:tcPr>
          <w:p w:rsidR="00640FCB" w:rsidRPr="00252688" w:rsidRDefault="00692D12" w:rsidP="00640FCB">
            <w:pPr>
              <w:suppressAutoHyphens w:val="0"/>
              <w:jc w:val="center"/>
              <w:rPr>
                <w:rFonts w:eastAsia="Calibri"/>
                <w:sz w:val="20"/>
                <w:szCs w:val="20"/>
                <w:lang w:eastAsia="en-US"/>
              </w:rPr>
            </w:pPr>
            <w:r w:rsidRPr="00252688">
              <w:rPr>
                <w:rFonts w:eastAsia="Calibri"/>
                <w:sz w:val="20"/>
                <w:szCs w:val="20"/>
                <w:lang w:eastAsia="en-US"/>
              </w:rPr>
              <w:t>3,4</w:t>
            </w:r>
          </w:p>
        </w:tc>
      </w:tr>
      <w:tr w:rsidR="00640FCB" w:rsidRPr="00252688" w:rsidTr="002B29E5">
        <w:tc>
          <w:tcPr>
            <w:tcW w:w="698"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lastRenderedPageBreak/>
              <w:t>1.4</w:t>
            </w:r>
          </w:p>
        </w:tc>
        <w:tc>
          <w:tcPr>
            <w:tcW w:w="3196"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jc w:val="left"/>
              <w:rPr>
                <w:bCs/>
                <w:sz w:val="20"/>
                <w:szCs w:val="20"/>
                <w:lang w:eastAsia="en-US"/>
              </w:rPr>
            </w:pPr>
            <w:r w:rsidRPr="00252688">
              <w:rPr>
                <w:sz w:val="20"/>
                <w:szCs w:val="20"/>
                <w:lang w:eastAsia="en-US"/>
              </w:rPr>
              <w:t>Количество специалистов, обуч</w:t>
            </w:r>
            <w:r w:rsidRPr="00252688">
              <w:rPr>
                <w:sz w:val="20"/>
                <w:szCs w:val="20"/>
                <w:lang w:eastAsia="en-US"/>
              </w:rPr>
              <w:t>а</w:t>
            </w:r>
            <w:r w:rsidRPr="00252688">
              <w:rPr>
                <w:sz w:val="20"/>
                <w:szCs w:val="20"/>
                <w:lang w:eastAsia="en-US"/>
              </w:rPr>
              <w:t>ющихся на курсах повышения квалификации и семинарах</w:t>
            </w:r>
          </w:p>
        </w:tc>
        <w:tc>
          <w:tcPr>
            <w:tcW w:w="1293"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чел.</w:t>
            </w:r>
          </w:p>
        </w:tc>
        <w:tc>
          <w:tcPr>
            <w:tcW w:w="1508"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0,</w:t>
            </w:r>
            <w:r w:rsidRPr="00252688">
              <w:rPr>
                <w:bCs/>
                <w:sz w:val="20"/>
                <w:szCs w:val="20"/>
                <w:lang w:eastAsia="en-US"/>
              </w:rPr>
              <w:t>2</w:t>
            </w:r>
            <w:r w:rsidRPr="00252688">
              <w:rPr>
                <w:bCs/>
                <w:sz w:val="20"/>
                <w:szCs w:val="20"/>
                <w:lang w:val="en-US" w:eastAsia="en-US"/>
              </w:rPr>
              <w:t>00</w:t>
            </w:r>
          </w:p>
        </w:tc>
        <w:tc>
          <w:tcPr>
            <w:tcW w:w="1210"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rFonts w:eastAsia="Calibri"/>
                <w:sz w:val="20"/>
                <w:szCs w:val="20"/>
                <w:lang w:eastAsia="en-US"/>
              </w:rPr>
            </w:pPr>
            <w:r w:rsidRPr="00252688">
              <w:rPr>
                <w:rFonts w:eastAsia="Calibri"/>
                <w:sz w:val="20"/>
                <w:szCs w:val="20"/>
                <w:lang w:eastAsia="en-US"/>
              </w:rPr>
              <w:t>1</w:t>
            </w:r>
          </w:p>
        </w:tc>
        <w:tc>
          <w:tcPr>
            <w:tcW w:w="1527" w:type="dxa"/>
            <w:tcBorders>
              <w:top w:val="single" w:sz="4" w:space="0" w:color="auto"/>
              <w:left w:val="single" w:sz="4" w:space="0" w:color="auto"/>
              <w:bottom w:val="single" w:sz="4" w:space="0" w:color="auto"/>
              <w:right w:val="single" w:sz="4" w:space="0" w:color="auto"/>
            </w:tcBorders>
          </w:tcPr>
          <w:p w:rsidR="00640FCB" w:rsidRPr="00252688" w:rsidRDefault="00692D12" w:rsidP="00640FCB">
            <w:pPr>
              <w:suppressAutoHyphens w:val="0"/>
              <w:jc w:val="center"/>
              <w:rPr>
                <w:rFonts w:eastAsia="Calibri"/>
                <w:sz w:val="20"/>
                <w:szCs w:val="20"/>
                <w:lang w:eastAsia="en-US"/>
              </w:rPr>
            </w:pPr>
            <w:r w:rsidRPr="00252688">
              <w:rPr>
                <w:rFonts w:eastAsia="Calibri"/>
                <w:sz w:val="20"/>
                <w:szCs w:val="20"/>
                <w:lang w:eastAsia="en-US"/>
              </w:rPr>
              <w:t>1</w:t>
            </w:r>
          </w:p>
        </w:tc>
      </w:tr>
      <w:tr w:rsidR="00692D12" w:rsidRPr="00252688" w:rsidTr="002D1D1D">
        <w:tc>
          <w:tcPr>
            <w:tcW w:w="15102" w:type="dxa"/>
            <w:gridSpan w:val="10"/>
            <w:tcBorders>
              <w:top w:val="single" w:sz="4" w:space="0" w:color="auto"/>
              <w:left w:val="single" w:sz="4" w:space="0" w:color="auto"/>
              <w:bottom w:val="single" w:sz="4" w:space="0" w:color="auto"/>
              <w:right w:val="single" w:sz="4" w:space="0" w:color="auto"/>
            </w:tcBorders>
          </w:tcPr>
          <w:p w:rsidR="00692D12" w:rsidRPr="00252688" w:rsidRDefault="00692D12" w:rsidP="00640FCB">
            <w:pPr>
              <w:suppressAutoHyphens w:val="0"/>
              <w:rPr>
                <w:rFonts w:eastAsia="Calibri"/>
                <w:sz w:val="20"/>
                <w:szCs w:val="20"/>
                <w:lang w:eastAsia="en-US"/>
              </w:rPr>
            </w:pPr>
            <w:r w:rsidRPr="00252688">
              <w:rPr>
                <w:b/>
                <w:sz w:val="20"/>
                <w:szCs w:val="20"/>
                <w:lang w:eastAsia="en-US"/>
              </w:rPr>
              <w:t>Задача 2 - Р</w:t>
            </w:r>
            <w:r w:rsidRPr="00252688">
              <w:rPr>
                <w:b/>
                <w:sz w:val="20"/>
                <w:szCs w:val="20"/>
                <w:lang w:eastAsia="ru-RU"/>
              </w:rPr>
              <w:t>азвитие и совершенствование инфраструктуры физ</w:t>
            </w:r>
            <w:r w:rsidRPr="00252688">
              <w:rPr>
                <w:b/>
                <w:sz w:val="20"/>
                <w:szCs w:val="20"/>
                <w:lang w:eastAsia="ru-RU"/>
              </w:rPr>
              <w:t>и</w:t>
            </w:r>
            <w:r w:rsidRPr="00252688">
              <w:rPr>
                <w:b/>
                <w:sz w:val="20"/>
                <w:szCs w:val="20"/>
                <w:lang w:eastAsia="ru-RU"/>
              </w:rPr>
              <w:t>ческой культуры и спорта в «шаговой» доступности</w:t>
            </w:r>
          </w:p>
        </w:tc>
      </w:tr>
      <w:tr w:rsidR="00640FCB" w:rsidRPr="00252688" w:rsidTr="002B29E5">
        <w:tc>
          <w:tcPr>
            <w:tcW w:w="698"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1.5</w:t>
            </w:r>
          </w:p>
        </w:tc>
        <w:tc>
          <w:tcPr>
            <w:tcW w:w="3196"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jc w:val="left"/>
              <w:rPr>
                <w:bCs/>
                <w:sz w:val="20"/>
                <w:szCs w:val="20"/>
                <w:lang w:eastAsia="en-US"/>
              </w:rPr>
            </w:pPr>
            <w:r w:rsidRPr="00252688">
              <w:rPr>
                <w:sz w:val="20"/>
                <w:szCs w:val="20"/>
                <w:lang w:eastAsia="en-US"/>
              </w:rPr>
              <w:t>Количество участников офиц</w:t>
            </w:r>
            <w:r w:rsidRPr="00252688">
              <w:rPr>
                <w:sz w:val="20"/>
                <w:szCs w:val="20"/>
                <w:lang w:eastAsia="en-US"/>
              </w:rPr>
              <w:t>и</w:t>
            </w:r>
            <w:r w:rsidRPr="00252688">
              <w:rPr>
                <w:sz w:val="20"/>
                <w:szCs w:val="20"/>
                <w:lang w:eastAsia="en-US"/>
              </w:rPr>
              <w:t>альных физкультурных меропри</w:t>
            </w:r>
            <w:r w:rsidRPr="00252688">
              <w:rPr>
                <w:sz w:val="20"/>
                <w:szCs w:val="20"/>
                <w:lang w:eastAsia="en-US"/>
              </w:rPr>
              <w:t>я</w:t>
            </w:r>
            <w:r w:rsidRPr="00252688">
              <w:rPr>
                <w:sz w:val="20"/>
                <w:szCs w:val="20"/>
                <w:lang w:eastAsia="en-US"/>
              </w:rPr>
              <w:t>тий и спортивных соревнований, проводимых на территории Бол</w:t>
            </w:r>
            <w:r w:rsidRPr="00252688">
              <w:rPr>
                <w:sz w:val="20"/>
                <w:szCs w:val="20"/>
                <w:lang w:eastAsia="en-US"/>
              </w:rPr>
              <w:t>ь</w:t>
            </w:r>
            <w:r w:rsidRPr="00252688">
              <w:rPr>
                <w:sz w:val="20"/>
                <w:szCs w:val="20"/>
                <w:lang w:eastAsia="en-US"/>
              </w:rPr>
              <w:t>шеулуйского района Красноя</w:t>
            </w:r>
            <w:r w:rsidRPr="00252688">
              <w:rPr>
                <w:sz w:val="20"/>
                <w:szCs w:val="20"/>
                <w:lang w:eastAsia="en-US"/>
              </w:rPr>
              <w:t>р</w:t>
            </w:r>
            <w:r w:rsidRPr="00252688">
              <w:rPr>
                <w:sz w:val="20"/>
                <w:szCs w:val="20"/>
                <w:lang w:eastAsia="en-US"/>
              </w:rPr>
              <w:t>ского края, согласно календарн</w:t>
            </w:r>
            <w:r w:rsidRPr="00252688">
              <w:rPr>
                <w:sz w:val="20"/>
                <w:szCs w:val="20"/>
                <w:lang w:eastAsia="en-US"/>
              </w:rPr>
              <w:t>о</w:t>
            </w:r>
            <w:r w:rsidRPr="00252688">
              <w:rPr>
                <w:sz w:val="20"/>
                <w:szCs w:val="20"/>
                <w:lang w:eastAsia="en-US"/>
              </w:rPr>
              <w:t>му плану официальных физкул</w:t>
            </w:r>
            <w:r w:rsidRPr="00252688">
              <w:rPr>
                <w:sz w:val="20"/>
                <w:szCs w:val="20"/>
                <w:lang w:eastAsia="en-US"/>
              </w:rPr>
              <w:t>ь</w:t>
            </w:r>
            <w:r w:rsidRPr="00252688">
              <w:rPr>
                <w:sz w:val="20"/>
                <w:szCs w:val="20"/>
                <w:lang w:eastAsia="en-US"/>
              </w:rPr>
              <w:t>турных мероприятий и спорти</w:t>
            </w:r>
            <w:r w:rsidRPr="00252688">
              <w:rPr>
                <w:sz w:val="20"/>
                <w:szCs w:val="20"/>
                <w:lang w:eastAsia="en-US"/>
              </w:rPr>
              <w:t>в</w:t>
            </w:r>
            <w:r w:rsidRPr="00252688">
              <w:rPr>
                <w:sz w:val="20"/>
                <w:szCs w:val="20"/>
                <w:lang w:eastAsia="en-US"/>
              </w:rPr>
              <w:t>ных соревнований Большеулу</w:t>
            </w:r>
            <w:r w:rsidRPr="00252688">
              <w:rPr>
                <w:sz w:val="20"/>
                <w:szCs w:val="20"/>
                <w:lang w:eastAsia="en-US"/>
              </w:rPr>
              <w:t>й</w:t>
            </w:r>
            <w:r w:rsidRPr="00252688">
              <w:rPr>
                <w:sz w:val="20"/>
                <w:szCs w:val="20"/>
                <w:lang w:eastAsia="en-US"/>
              </w:rPr>
              <w:t>ского района Красноярского края, официальных физкультурных м</w:t>
            </w:r>
            <w:r w:rsidRPr="00252688">
              <w:rPr>
                <w:sz w:val="20"/>
                <w:szCs w:val="20"/>
                <w:lang w:eastAsia="en-US"/>
              </w:rPr>
              <w:t>е</w:t>
            </w:r>
            <w:r w:rsidRPr="00252688">
              <w:rPr>
                <w:sz w:val="20"/>
                <w:szCs w:val="20"/>
                <w:lang w:eastAsia="en-US"/>
              </w:rPr>
              <w:t>роприятий и спортивных соревн</w:t>
            </w:r>
            <w:r w:rsidRPr="00252688">
              <w:rPr>
                <w:sz w:val="20"/>
                <w:szCs w:val="20"/>
                <w:lang w:eastAsia="en-US"/>
              </w:rPr>
              <w:t>о</w:t>
            </w:r>
            <w:r w:rsidRPr="00252688">
              <w:rPr>
                <w:sz w:val="20"/>
                <w:szCs w:val="20"/>
                <w:lang w:eastAsia="en-US"/>
              </w:rPr>
              <w:t xml:space="preserve">ваний районного, межрайонного, краевого уровня, проводимых на территории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тыс. чел.</w:t>
            </w:r>
          </w:p>
        </w:tc>
        <w:tc>
          <w:tcPr>
            <w:tcW w:w="1508"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0,</w:t>
            </w:r>
            <w:r w:rsidRPr="00252688">
              <w:rPr>
                <w:bCs/>
                <w:sz w:val="20"/>
                <w:szCs w:val="20"/>
                <w:lang w:eastAsia="en-US"/>
              </w:rPr>
              <w:t>2</w:t>
            </w:r>
            <w:r w:rsidRPr="00252688">
              <w:rPr>
                <w:bCs/>
                <w:sz w:val="20"/>
                <w:szCs w:val="20"/>
                <w:lang w:val="en-US" w:eastAsia="en-US"/>
              </w:rPr>
              <w:t>00</w:t>
            </w:r>
          </w:p>
        </w:tc>
        <w:tc>
          <w:tcPr>
            <w:tcW w:w="1210"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3,0</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3,0</w:t>
            </w:r>
          </w:p>
        </w:tc>
        <w:tc>
          <w:tcPr>
            <w:tcW w:w="1276"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3,0</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3,0</w:t>
            </w:r>
          </w:p>
        </w:tc>
        <w:tc>
          <w:tcPr>
            <w:tcW w:w="1560"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rFonts w:eastAsia="Calibri"/>
                <w:sz w:val="20"/>
                <w:szCs w:val="20"/>
                <w:lang w:eastAsia="en-US"/>
              </w:rPr>
            </w:pPr>
            <w:r w:rsidRPr="00252688">
              <w:rPr>
                <w:rFonts w:eastAsia="Calibri"/>
                <w:sz w:val="20"/>
                <w:szCs w:val="20"/>
                <w:lang w:eastAsia="en-US"/>
              </w:rPr>
              <w:t>3,0</w:t>
            </w:r>
          </w:p>
        </w:tc>
        <w:tc>
          <w:tcPr>
            <w:tcW w:w="1527" w:type="dxa"/>
            <w:tcBorders>
              <w:top w:val="single" w:sz="4" w:space="0" w:color="auto"/>
              <w:left w:val="single" w:sz="4" w:space="0" w:color="auto"/>
              <w:bottom w:val="single" w:sz="4" w:space="0" w:color="auto"/>
              <w:right w:val="single" w:sz="4" w:space="0" w:color="auto"/>
            </w:tcBorders>
          </w:tcPr>
          <w:p w:rsidR="00640FCB" w:rsidRPr="00252688" w:rsidRDefault="00692D12" w:rsidP="00640FCB">
            <w:pPr>
              <w:suppressAutoHyphens w:val="0"/>
              <w:jc w:val="center"/>
              <w:rPr>
                <w:rFonts w:eastAsia="Calibri"/>
                <w:sz w:val="20"/>
                <w:szCs w:val="20"/>
                <w:lang w:eastAsia="en-US"/>
              </w:rPr>
            </w:pPr>
            <w:r w:rsidRPr="00252688">
              <w:rPr>
                <w:rFonts w:eastAsia="Calibri"/>
                <w:sz w:val="20"/>
                <w:szCs w:val="20"/>
                <w:lang w:eastAsia="en-US"/>
              </w:rPr>
              <w:t>3,0</w:t>
            </w:r>
          </w:p>
        </w:tc>
      </w:tr>
      <w:tr w:rsidR="00640FCB" w:rsidRPr="00252688" w:rsidTr="002B29E5">
        <w:trPr>
          <w:trHeight w:val="2714"/>
        </w:trPr>
        <w:tc>
          <w:tcPr>
            <w:tcW w:w="698" w:type="dxa"/>
            <w:vMerge w:val="restart"/>
            <w:tcBorders>
              <w:top w:val="single" w:sz="4" w:space="0" w:color="auto"/>
              <w:left w:val="single" w:sz="4" w:space="0" w:color="auto"/>
              <w:right w:val="single" w:sz="4" w:space="0" w:color="auto"/>
            </w:tcBorders>
            <w:hideMark/>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1.6</w:t>
            </w:r>
          </w:p>
        </w:tc>
        <w:tc>
          <w:tcPr>
            <w:tcW w:w="3196"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jc w:val="left"/>
              <w:rPr>
                <w:bCs/>
                <w:sz w:val="20"/>
                <w:szCs w:val="20"/>
                <w:lang w:eastAsia="en-US"/>
              </w:rPr>
            </w:pPr>
            <w:r w:rsidRPr="00252688">
              <w:rPr>
                <w:sz w:val="20"/>
                <w:szCs w:val="20"/>
                <w:lang w:eastAsia="en-US"/>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w:t>
            </w:r>
            <w:r w:rsidRPr="00252688">
              <w:rPr>
                <w:sz w:val="20"/>
                <w:szCs w:val="20"/>
                <w:lang w:eastAsia="en-US"/>
              </w:rPr>
              <w:t>в</w:t>
            </w:r>
            <w:r w:rsidRPr="00252688">
              <w:rPr>
                <w:sz w:val="20"/>
                <w:szCs w:val="20"/>
                <w:lang w:eastAsia="en-US"/>
              </w:rPr>
              <w:t>шего участие в сдаче нормативов Всероссийского физкультурно-спортивного комплекса "Готов к труду и обороне" (ГТО)</w:t>
            </w:r>
          </w:p>
        </w:tc>
        <w:tc>
          <w:tcPr>
            <w:tcW w:w="1293"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w:t>
            </w:r>
          </w:p>
        </w:tc>
        <w:tc>
          <w:tcPr>
            <w:tcW w:w="1508"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val="en-US" w:eastAsia="en-US"/>
              </w:rPr>
            </w:pPr>
            <w:r w:rsidRPr="00252688">
              <w:rPr>
                <w:bCs/>
                <w:sz w:val="20"/>
                <w:szCs w:val="20"/>
                <w:lang w:val="en-US" w:eastAsia="en-US"/>
              </w:rPr>
              <w:t>0,100</w:t>
            </w:r>
          </w:p>
        </w:tc>
        <w:tc>
          <w:tcPr>
            <w:tcW w:w="1210"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25</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25</w:t>
            </w:r>
          </w:p>
        </w:tc>
        <w:tc>
          <w:tcPr>
            <w:tcW w:w="1276"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25</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25</w:t>
            </w:r>
          </w:p>
        </w:tc>
        <w:tc>
          <w:tcPr>
            <w:tcW w:w="1560"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rFonts w:eastAsia="Calibri"/>
                <w:sz w:val="20"/>
                <w:szCs w:val="20"/>
                <w:lang w:eastAsia="en-US"/>
              </w:rPr>
            </w:pPr>
            <w:r w:rsidRPr="00252688">
              <w:rPr>
                <w:rFonts w:eastAsia="Calibri"/>
                <w:sz w:val="20"/>
                <w:szCs w:val="20"/>
                <w:lang w:eastAsia="en-US"/>
              </w:rPr>
              <w:t>25</w:t>
            </w:r>
          </w:p>
        </w:tc>
        <w:tc>
          <w:tcPr>
            <w:tcW w:w="1527" w:type="dxa"/>
            <w:tcBorders>
              <w:top w:val="single" w:sz="4" w:space="0" w:color="auto"/>
              <w:left w:val="single" w:sz="4" w:space="0" w:color="auto"/>
              <w:bottom w:val="single" w:sz="4" w:space="0" w:color="auto"/>
              <w:right w:val="single" w:sz="4" w:space="0" w:color="auto"/>
            </w:tcBorders>
          </w:tcPr>
          <w:p w:rsidR="00640FCB" w:rsidRPr="00252688" w:rsidRDefault="00692D12" w:rsidP="00640FCB">
            <w:pPr>
              <w:suppressAutoHyphens w:val="0"/>
              <w:jc w:val="center"/>
              <w:rPr>
                <w:rFonts w:eastAsia="Calibri"/>
                <w:sz w:val="20"/>
                <w:szCs w:val="20"/>
                <w:lang w:eastAsia="en-US"/>
              </w:rPr>
            </w:pPr>
            <w:r w:rsidRPr="00252688">
              <w:rPr>
                <w:rFonts w:eastAsia="Calibri"/>
                <w:sz w:val="20"/>
                <w:szCs w:val="20"/>
                <w:lang w:eastAsia="en-US"/>
              </w:rPr>
              <w:t>25</w:t>
            </w:r>
          </w:p>
        </w:tc>
      </w:tr>
      <w:tr w:rsidR="00640FCB" w:rsidRPr="00252688" w:rsidTr="002B29E5">
        <w:trPr>
          <w:trHeight w:val="329"/>
        </w:trPr>
        <w:tc>
          <w:tcPr>
            <w:tcW w:w="698" w:type="dxa"/>
            <w:vMerge/>
            <w:tcBorders>
              <w:left w:val="single" w:sz="4" w:space="0" w:color="auto"/>
              <w:bottom w:val="single" w:sz="4" w:space="0" w:color="auto"/>
              <w:right w:val="single" w:sz="4" w:space="0" w:color="auto"/>
            </w:tcBorders>
            <w:hideMark/>
          </w:tcPr>
          <w:p w:rsidR="00640FCB" w:rsidRPr="00252688" w:rsidRDefault="00640FCB" w:rsidP="00AE2C88">
            <w:pPr>
              <w:suppressAutoHyphens w:val="0"/>
              <w:jc w:val="center"/>
              <w:rPr>
                <w:bCs/>
                <w:sz w:val="20"/>
                <w:szCs w:val="20"/>
                <w:lang w:val="en-US" w:eastAsia="en-US"/>
              </w:rPr>
            </w:pPr>
          </w:p>
        </w:tc>
        <w:tc>
          <w:tcPr>
            <w:tcW w:w="3196" w:type="dxa"/>
            <w:tcBorders>
              <w:top w:val="single" w:sz="4" w:space="0" w:color="auto"/>
              <w:left w:val="single" w:sz="4" w:space="0" w:color="auto"/>
              <w:bottom w:val="single" w:sz="4" w:space="0" w:color="auto"/>
              <w:right w:val="single" w:sz="4" w:space="0" w:color="auto"/>
            </w:tcBorders>
            <w:hideMark/>
          </w:tcPr>
          <w:p w:rsidR="00640FCB" w:rsidRPr="00252688" w:rsidRDefault="00640FCB" w:rsidP="00AE2C88">
            <w:pPr>
              <w:suppressAutoHyphens w:val="0"/>
              <w:jc w:val="left"/>
              <w:rPr>
                <w:sz w:val="20"/>
                <w:szCs w:val="20"/>
                <w:lang w:eastAsia="en-US"/>
              </w:rPr>
            </w:pPr>
            <w:r w:rsidRPr="00252688">
              <w:rPr>
                <w:sz w:val="20"/>
                <w:szCs w:val="20"/>
                <w:lang w:eastAsia="en-US"/>
              </w:rPr>
              <w:t>из них учащихся и студентов</w:t>
            </w:r>
          </w:p>
        </w:tc>
        <w:tc>
          <w:tcPr>
            <w:tcW w:w="1293"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eastAsia="en-US"/>
              </w:rPr>
            </w:pPr>
          </w:p>
        </w:tc>
        <w:tc>
          <w:tcPr>
            <w:tcW w:w="1508"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bCs/>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40</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40</w:t>
            </w:r>
          </w:p>
        </w:tc>
        <w:tc>
          <w:tcPr>
            <w:tcW w:w="1276" w:type="dxa"/>
            <w:tcBorders>
              <w:top w:val="single" w:sz="4" w:space="0" w:color="auto"/>
              <w:left w:val="single" w:sz="4" w:space="0" w:color="auto"/>
              <w:bottom w:val="single" w:sz="4" w:space="0" w:color="auto"/>
              <w:right w:val="single" w:sz="4" w:space="0" w:color="auto"/>
            </w:tcBorders>
          </w:tcPr>
          <w:p w:rsidR="00640FCB" w:rsidRPr="00252688" w:rsidRDefault="00640FCB" w:rsidP="00884323">
            <w:pPr>
              <w:suppressAutoHyphens w:val="0"/>
              <w:jc w:val="center"/>
              <w:rPr>
                <w:rFonts w:eastAsia="Calibri"/>
                <w:sz w:val="20"/>
                <w:szCs w:val="20"/>
                <w:lang w:eastAsia="en-US"/>
              </w:rPr>
            </w:pPr>
            <w:r w:rsidRPr="00252688">
              <w:rPr>
                <w:rFonts w:eastAsia="Calibri"/>
                <w:sz w:val="20"/>
                <w:szCs w:val="20"/>
                <w:lang w:eastAsia="en-US"/>
              </w:rPr>
              <w:t>40</w:t>
            </w:r>
          </w:p>
        </w:tc>
        <w:tc>
          <w:tcPr>
            <w:tcW w:w="1417"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rFonts w:eastAsia="Calibri"/>
                <w:sz w:val="20"/>
                <w:szCs w:val="20"/>
                <w:lang w:eastAsia="en-US"/>
              </w:rPr>
            </w:pPr>
            <w:r w:rsidRPr="00252688">
              <w:rPr>
                <w:rFonts w:eastAsia="Calibri"/>
                <w:sz w:val="20"/>
                <w:szCs w:val="20"/>
                <w:lang w:eastAsia="en-US"/>
              </w:rPr>
              <w:t>40</w:t>
            </w:r>
          </w:p>
        </w:tc>
        <w:tc>
          <w:tcPr>
            <w:tcW w:w="1560" w:type="dxa"/>
            <w:tcBorders>
              <w:top w:val="single" w:sz="4" w:space="0" w:color="auto"/>
              <w:left w:val="single" w:sz="4" w:space="0" w:color="auto"/>
              <w:bottom w:val="single" w:sz="4" w:space="0" w:color="auto"/>
              <w:right w:val="single" w:sz="4" w:space="0" w:color="auto"/>
            </w:tcBorders>
          </w:tcPr>
          <w:p w:rsidR="00640FCB" w:rsidRPr="00252688" w:rsidRDefault="00640FCB" w:rsidP="00AE2C88">
            <w:pPr>
              <w:suppressAutoHyphens w:val="0"/>
              <w:jc w:val="center"/>
              <w:rPr>
                <w:rFonts w:eastAsia="Calibri"/>
                <w:sz w:val="20"/>
                <w:szCs w:val="20"/>
                <w:lang w:eastAsia="en-US"/>
              </w:rPr>
            </w:pPr>
            <w:r w:rsidRPr="00252688">
              <w:rPr>
                <w:rFonts w:eastAsia="Calibri"/>
                <w:sz w:val="20"/>
                <w:szCs w:val="20"/>
                <w:lang w:eastAsia="en-US"/>
              </w:rPr>
              <w:t>40</w:t>
            </w:r>
          </w:p>
        </w:tc>
        <w:tc>
          <w:tcPr>
            <w:tcW w:w="1527" w:type="dxa"/>
            <w:tcBorders>
              <w:top w:val="single" w:sz="4" w:space="0" w:color="auto"/>
              <w:left w:val="single" w:sz="4" w:space="0" w:color="auto"/>
              <w:bottom w:val="single" w:sz="4" w:space="0" w:color="auto"/>
              <w:right w:val="single" w:sz="4" w:space="0" w:color="auto"/>
            </w:tcBorders>
          </w:tcPr>
          <w:p w:rsidR="00640FCB" w:rsidRPr="00252688" w:rsidRDefault="00692D12" w:rsidP="00640FCB">
            <w:pPr>
              <w:suppressAutoHyphens w:val="0"/>
              <w:jc w:val="center"/>
              <w:rPr>
                <w:rFonts w:eastAsia="Calibri"/>
                <w:sz w:val="20"/>
                <w:szCs w:val="20"/>
                <w:lang w:eastAsia="en-US"/>
              </w:rPr>
            </w:pPr>
            <w:r w:rsidRPr="00252688">
              <w:rPr>
                <w:rFonts w:eastAsia="Calibri"/>
                <w:sz w:val="20"/>
                <w:szCs w:val="20"/>
                <w:lang w:eastAsia="en-US"/>
              </w:rPr>
              <w:t>40</w:t>
            </w:r>
          </w:p>
        </w:tc>
      </w:tr>
    </w:tbl>
    <w:p w:rsidR="00AE2C88" w:rsidRPr="00252688" w:rsidRDefault="00AE2C88" w:rsidP="00AE2C88">
      <w:pPr>
        <w:suppressAutoHyphens w:val="0"/>
        <w:autoSpaceDE w:val="0"/>
        <w:autoSpaceDN w:val="0"/>
        <w:adjustRightInd w:val="0"/>
        <w:ind w:firstLine="540"/>
        <w:rPr>
          <w:lang w:eastAsia="ru-RU"/>
        </w:rPr>
      </w:pPr>
      <w:r w:rsidRPr="00252688">
        <w:rPr>
          <w:lang w:eastAsia="ru-RU"/>
        </w:rPr>
        <w:t>Главный специалист по спорту</w:t>
      </w:r>
    </w:p>
    <w:p w:rsidR="00AE2C88" w:rsidRPr="00252688" w:rsidRDefault="00AE2C88" w:rsidP="00AE2C88">
      <w:pPr>
        <w:suppressAutoHyphens w:val="0"/>
        <w:autoSpaceDE w:val="0"/>
        <w:autoSpaceDN w:val="0"/>
        <w:adjustRightInd w:val="0"/>
        <w:ind w:firstLine="540"/>
        <w:rPr>
          <w:u w:val="single"/>
          <w:lang w:eastAsia="ru-RU"/>
        </w:rPr>
      </w:pPr>
      <w:r w:rsidRPr="00252688">
        <w:rPr>
          <w:u w:val="single"/>
          <w:lang w:eastAsia="ru-RU"/>
        </w:rPr>
        <w:t>Администрации Большеулуйского района                                               В.Н. Воскресенский</w:t>
      </w:r>
    </w:p>
    <w:p w:rsidR="00AE2C88" w:rsidRPr="00252688" w:rsidRDefault="00AE2C88" w:rsidP="00AE2C88">
      <w:pPr>
        <w:suppressAutoHyphens w:val="0"/>
        <w:autoSpaceDE w:val="0"/>
        <w:autoSpaceDN w:val="0"/>
        <w:adjustRightInd w:val="0"/>
        <w:ind w:firstLine="540"/>
        <w:rPr>
          <w:sz w:val="16"/>
          <w:szCs w:val="16"/>
          <w:lang w:eastAsia="ru-RU"/>
        </w:rPr>
      </w:pPr>
      <w:r w:rsidRPr="00252688">
        <w:rPr>
          <w:sz w:val="16"/>
          <w:szCs w:val="16"/>
          <w:lang w:eastAsia="ru-RU"/>
        </w:rPr>
        <w:t xml:space="preserve">    (ответственный исполнитель программы)                                            (подпись)                                                            (Ф.И.О.)      </w:t>
      </w: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2C1950" w:rsidP="002D49FE">
      <w:pPr>
        <w:jc w:val="center"/>
        <w:rPr>
          <w:b/>
          <w:sz w:val="28"/>
          <w:szCs w:val="28"/>
        </w:rPr>
      </w:pPr>
      <w:r w:rsidRPr="00252688">
        <w:rPr>
          <w:b/>
          <w:sz w:val="28"/>
          <w:szCs w:val="28"/>
        </w:rPr>
        <w:t xml:space="preserve"> </w:t>
      </w:r>
    </w:p>
    <w:p w:rsidR="0059746A" w:rsidRPr="00252688" w:rsidRDefault="0059746A" w:rsidP="00AE2C88">
      <w:pPr>
        <w:suppressAutoHyphens w:val="0"/>
        <w:autoSpaceDE w:val="0"/>
        <w:autoSpaceDN w:val="0"/>
        <w:adjustRightInd w:val="0"/>
        <w:ind w:left="10490"/>
        <w:jc w:val="left"/>
        <w:outlineLvl w:val="1"/>
        <w:rPr>
          <w:lang w:eastAsia="ru-RU"/>
        </w:rPr>
      </w:pPr>
    </w:p>
    <w:p w:rsidR="00AE2C88" w:rsidRPr="00252688" w:rsidRDefault="00AE2C88" w:rsidP="00AE2C88">
      <w:pPr>
        <w:suppressAutoHyphens w:val="0"/>
        <w:autoSpaceDE w:val="0"/>
        <w:autoSpaceDN w:val="0"/>
        <w:adjustRightInd w:val="0"/>
        <w:ind w:left="10490"/>
        <w:jc w:val="left"/>
        <w:outlineLvl w:val="1"/>
        <w:rPr>
          <w:lang w:eastAsia="ru-RU"/>
        </w:rPr>
      </w:pPr>
      <w:r w:rsidRPr="00252688">
        <w:rPr>
          <w:lang w:eastAsia="ru-RU"/>
        </w:rPr>
        <w:t>Приложение N 2</w:t>
      </w:r>
    </w:p>
    <w:p w:rsidR="00AE2C88" w:rsidRPr="00252688" w:rsidRDefault="00AE2C88" w:rsidP="00AE2C88">
      <w:pPr>
        <w:suppressAutoHyphens w:val="0"/>
        <w:autoSpaceDE w:val="0"/>
        <w:autoSpaceDN w:val="0"/>
        <w:adjustRightInd w:val="0"/>
        <w:ind w:left="10490"/>
        <w:jc w:val="left"/>
        <w:rPr>
          <w:lang w:eastAsia="ru-RU"/>
        </w:rPr>
      </w:pPr>
      <w:r w:rsidRPr="00252688">
        <w:rPr>
          <w:lang w:eastAsia="ru-RU"/>
        </w:rPr>
        <w:t>к муниципальной программе «Развитие физической культуры, спорта в Больш</w:t>
      </w:r>
      <w:r w:rsidRPr="00252688">
        <w:rPr>
          <w:lang w:eastAsia="ru-RU"/>
        </w:rPr>
        <w:t>е</w:t>
      </w:r>
      <w:r w:rsidRPr="00252688">
        <w:rPr>
          <w:lang w:eastAsia="ru-RU"/>
        </w:rPr>
        <w:t>улуйском районе Красноярского края»</w:t>
      </w:r>
    </w:p>
    <w:p w:rsidR="00AE2C88" w:rsidRPr="00252688" w:rsidRDefault="00AE2C88" w:rsidP="00AE2C88">
      <w:pPr>
        <w:suppressAutoHyphens w:val="0"/>
        <w:autoSpaceDE w:val="0"/>
        <w:autoSpaceDN w:val="0"/>
        <w:adjustRightInd w:val="0"/>
        <w:jc w:val="left"/>
        <w:rPr>
          <w:lang w:eastAsia="ru-RU"/>
        </w:rPr>
      </w:pPr>
    </w:p>
    <w:p w:rsidR="00AE2C88" w:rsidRPr="00252688" w:rsidRDefault="00AE2C88" w:rsidP="00AE2C88">
      <w:pPr>
        <w:suppressAutoHyphens w:val="0"/>
        <w:autoSpaceDE w:val="0"/>
        <w:autoSpaceDN w:val="0"/>
        <w:adjustRightInd w:val="0"/>
        <w:jc w:val="center"/>
        <w:rPr>
          <w:lang w:eastAsia="ru-RU"/>
        </w:rPr>
      </w:pPr>
      <w:bookmarkStart w:id="2" w:name="P954"/>
      <w:bookmarkEnd w:id="2"/>
      <w:r w:rsidRPr="00252688">
        <w:rPr>
          <w:lang w:eastAsia="ru-RU"/>
        </w:rPr>
        <w:t>ИНФОРМАЦИЯ</w:t>
      </w:r>
    </w:p>
    <w:p w:rsidR="00AE2C88" w:rsidRPr="00252688" w:rsidRDefault="00AE2C88" w:rsidP="00AE2C88">
      <w:pPr>
        <w:suppressAutoHyphens w:val="0"/>
        <w:autoSpaceDE w:val="0"/>
        <w:autoSpaceDN w:val="0"/>
        <w:adjustRightInd w:val="0"/>
        <w:jc w:val="center"/>
        <w:rPr>
          <w:lang w:eastAsia="ru-RU"/>
        </w:rPr>
      </w:pPr>
      <w:r w:rsidRPr="00252688">
        <w:rPr>
          <w:lang w:eastAsia="ru-RU"/>
        </w:rPr>
        <w:t>О РЕСУРСНОМ ОБЕСПЕЧЕНИИ МУНИЦИПАЛЬНОЙ ПРОГРАММЫ «РАЗВИТИЕ ФИЗИЧЕСКОЙ КУЛЬТУРЫ, СПОРТА В БОЛЬШ</w:t>
      </w:r>
      <w:r w:rsidRPr="00252688">
        <w:rPr>
          <w:lang w:eastAsia="ru-RU"/>
        </w:rPr>
        <w:t>Е</w:t>
      </w:r>
      <w:r w:rsidRPr="00252688">
        <w:rPr>
          <w:lang w:eastAsia="ru-RU"/>
        </w:rPr>
        <w:t>УЛУЙСКОМ РАЙОНЕ КРАСНОЯРСКОГО КРАЯ» ЗА СЧЕТ СРЕДСТВ РАЙОННОГО БЮДЖЕТА,</w:t>
      </w:r>
    </w:p>
    <w:p w:rsidR="00AE2C88" w:rsidRPr="00252688" w:rsidRDefault="00AE2C88" w:rsidP="00AE2C88">
      <w:pPr>
        <w:suppressAutoHyphens w:val="0"/>
        <w:autoSpaceDE w:val="0"/>
        <w:autoSpaceDN w:val="0"/>
        <w:adjustRightInd w:val="0"/>
        <w:jc w:val="center"/>
        <w:rPr>
          <w:lang w:eastAsia="ru-RU"/>
        </w:rPr>
      </w:pPr>
      <w:r w:rsidRPr="00252688">
        <w:rPr>
          <w:lang w:eastAsia="ru-RU"/>
        </w:rPr>
        <w:t>В ТОМ ЧИСЛЕ СРЕДСТВ, ПОСТУПИВШИХ ИЗ БЮДЖЕТОВ ДРУГИХ УРОВНЕЙ</w:t>
      </w:r>
    </w:p>
    <w:p w:rsidR="00AE2C88" w:rsidRPr="00252688" w:rsidRDefault="00AE2C88" w:rsidP="00AE2C88">
      <w:pPr>
        <w:suppressAutoHyphens w:val="0"/>
        <w:autoSpaceDE w:val="0"/>
        <w:autoSpaceDN w:val="0"/>
        <w:adjustRightInd w:val="0"/>
        <w:jc w:val="center"/>
        <w:rPr>
          <w:lang w:eastAsia="ru-RU"/>
        </w:rPr>
      </w:pPr>
      <w:r w:rsidRPr="00252688">
        <w:rPr>
          <w:lang w:eastAsia="ru-RU"/>
        </w:rPr>
        <w:t>БЮДЖЕТНОЙ СИСТЕМЫ И БЮДЖЕТОВ ГОСУДАРСТВЕННЫХ</w:t>
      </w:r>
    </w:p>
    <w:p w:rsidR="00AE2C88" w:rsidRPr="00252688" w:rsidRDefault="00AE2C88" w:rsidP="00AE2C88">
      <w:pPr>
        <w:suppressAutoHyphens w:val="0"/>
        <w:autoSpaceDE w:val="0"/>
        <w:autoSpaceDN w:val="0"/>
        <w:adjustRightInd w:val="0"/>
        <w:jc w:val="center"/>
        <w:rPr>
          <w:lang w:eastAsia="ru-RU"/>
        </w:rPr>
      </w:pPr>
      <w:r w:rsidRPr="00252688">
        <w:rPr>
          <w:lang w:eastAsia="ru-RU"/>
        </w:rPr>
        <w:t>ВНЕБЮДЖЕТНЫХ ФОНДОВ</w:t>
      </w:r>
    </w:p>
    <w:p w:rsidR="00AE2C88" w:rsidRPr="00252688" w:rsidRDefault="00AE2C88" w:rsidP="00AE2C88">
      <w:pPr>
        <w:suppressAutoHyphens w:val="0"/>
        <w:autoSpaceDE w:val="0"/>
        <w:autoSpaceDN w:val="0"/>
        <w:adjustRightInd w:val="0"/>
        <w:jc w:val="center"/>
        <w:rPr>
          <w:sz w:val="20"/>
          <w:szCs w:val="20"/>
          <w:lang w:eastAsia="ru-RU"/>
        </w:rPr>
      </w:pPr>
      <w:r w:rsidRPr="00252688">
        <w:rPr>
          <w:sz w:val="20"/>
          <w:szCs w:val="20"/>
          <w:lang w:eastAsia="ru-RU"/>
        </w:rPr>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559"/>
        <w:gridCol w:w="1701"/>
        <w:gridCol w:w="1701"/>
        <w:gridCol w:w="709"/>
        <w:gridCol w:w="709"/>
        <w:gridCol w:w="567"/>
        <w:gridCol w:w="567"/>
        <w:gridCol w:w="850"/>
        <w:gridCol w:w="1134"/>
        <w:gridCol w:w="992"/>
        <w:gridCol w:w="993"/>
        <w:gridCol w:w="1134"/>
        <w:gridCol w:w="992"/>
        <w:gridCol w:w="1054"/>
      </w:tblGrid>
      <w:tr w:rsidR="00F67C18" w:rsidRPr="00252688" w:rsidTr="00F06FBC">
        <w:tc>
          <w:tcPr>
            <w:tcW w:w="346" w:type="dxa"/>
            <w:vMerge w:val="restart"/>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 xml:space="preserve">N </w:t>
            </w:r>
            <w:r w:rsidRPr="00252688">
              <w:rPr>
                <w:sz w:val="16"/>
                <w:szCs w:val="16"/>
                <w:lang w:eastAsia="ru-RU"/>
              </w:rPr>
              <w:t>п/п</w:t>
            </w:r>
          </w:p>
        </w:tc>
        <w:tc>
          <w:tcPr>
            <w:tcW w:w="1559" w:type="dxa"/>
            <w:vMerge w:val="restart"/>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 xml:space="preserve">Статус </w:t>
            </w:r>
          </w:p>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(муниципал</w:t>
            </w:r>
            <w:r w:rsidRPr="00252688">
              <w:rPr>
                <w:sz w:val="22"/>
                <w:szCs w:val="22"/>
                <w:lang w:eastAsia="ru-RU"/>
              </w:rPr>
              <w:t>ь</w:t>
            </w:r>
            <w:r w:rsidRPr="00252688">
              <w:rPr>
                <w:sz w:val="22"/>
                <w:szCs w:val="22"/>
                <w:lang w:eastAsia="ru-RU"/>
              </w:rPr>
              <w:t>ная програ</w:t>
            </w:r>
            <w:r w:rsidRPr="00252688">
              <w:rPr>
                <w:sz w:val="22"/>
                <w:szCs w:val="22"/>
                <w:lang w:eastAsia="ru-RU"/>
              </w:rPr>
              <w:t>м</w:t>
            </w:r>
            <w:r w:rsidRPr="00252688">
              <w:rPr>
                <w:sz w:val="22"/>
                <w:szCs w:val="22"/>
                <w:lang w:eastAsia="ru-RU"/>
              </w:rPr>
              <w:t>ма, подпр</w:t>
            </w:r>
            <w:r w:rsidRPr="00252688">
              <w:rPr>
                <w:sz w:val="22"/>
                <w:szCs w:val="22"/>
                <w:lang w:eastAsia="ru-RU"/>
              </w:rPr>
              <w:t>о</w:t>
            </w:r>
            <w:r w:rsidRPr="00252688">
              <w:rPr>
                <w:sz w:val="22"/>
                <w:szCs w:val="22"/>
                <w:lang w:eastAsia="ru-RU"/>
              </w:rPr>
              <w:t>грамма)</w:t>
            </w:r>
          </w:p>
        </w:tc>
        <w:tc>
          <w:tcPr>
            <w:tcW w:w="1701" w:type="dxa"/>
            <w:vMerge w:val="restart"/>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Наименование м</w:t>
            </w:r>
            <w:r w:rsidRPr="00252688">
              <w:rPr>
                <w:sz w:val="22"/>
                <w:szCs w:val="22"/>
                <w:lang w:eastAsia="ru-RU"/>
              </w:rPr>
              <w:t>у</w:t>
            </w:r>
            <w:r w:rsidRPr="00252688">
              <w:rPr>
                <w:sz w:val="22"/>
                <w:szCs w:val="22"/>
                <w:lang w:eastAsia="ru-RU"/>
              </w:rPr>
              <w:t>ниципальной программы, подпр</w:t>
            </w:r>
            <w:r w:rsidRPr="00252688">
              <w:rPr>
                <w:sz w:val="22"/>
                <w:szCs w:val="22"/>
                <w:lang w:eastAsia="ru-RU"/>
              </w:rPr>
              <w:t>о</w:t>
            </w:r>
            <w:r w:rsidRPr="00252688">
              <w:rPr>
                <w:sz w:val="22"/>
                <w:szCs w:val="22"/>
                <w:lang w:eastAsia="ru-RU"/>
              </w:rPr>
              <w:t>граммы</w:t>
            </w:r>
          </w:p>
        </w:tc>
        <w:tc>
          <w:tcPr>
            <w:tcW w:w="1701" w:type="dxa"/>
            <w:vMerge w:val="restart"/>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 xml:space="preserve">Наименование </w:t>
            </w:r>
          </w:p>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главного расп</w:t>
            </w:r>
            <w:r w:rsidRPr="00252688">
              <w:rPr>
                <w:sz w:val="22"/>
                <w:szCs w:val="22"/>
                <w:lang w:eastAsia="ru-RU"/>
              </w:rPr>
              <w:t>о</w:t>
            </w:r>
            <w:r w:rsidRPr="00252688">
              <w:rPr>
                <w:sz w:val="22"/>
                <w:szCs w:val="22"/>
                <w:lang w:eastAsia="ru-RU"/>
              </w:rPr>
              <w:t>рядителя бю</w:t>
            </w:r>
            <w:r w:rsidRPr="00252688">
              <w:rPr>
                <w:sz w:val="22"/>
                <w:szCs w:val="22"/>
                <w:lang w:eastAsia="ru-RU"/>
              </w:rPr>
              <w:t>д</w:t>
            </w:r>
            <w:r w:rsidRPr="00252688">
              <w:rPr>
                <w:sz w:val="22"/>
                <w:szCs w:val="22"/>
                <w:lang w:eastAsia="ru-RU"/>
              </w:rPr>
              <w:t>жетных средств (далее - ГРБС)</w:t>
            </w:r>
          </w:p>
        </w:tc>
        <w:tc>
          <w:tcPr>
            <w:tcW w:w="2552" w:type="dxa"/>
            <w:gridSpan w:val="4"/>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 xml:space="preserve">Код бюджетной </w:t>
            </w:r>
          </w:p>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классификации</w:t>
            </w:r>
          </w:p>
        </w:tc>
        <w:tc>
          <w:tcPr>
            <w:tcW w:w="850" w:type="dxa"/>
          </w:tcPr>
          <w:p w:rsidR="00F67C18" w:rsidRPr="00252688" w:rsidRDefault="00F57E17" w:rsidP="00F57E17">
            <w:pPr>
              <w:suppressAutoHyphens w:val="0"/>
              <w:autoSpaceDE w:val="0"/>
              <w:autoSpaceDN w:val="0"/>
              <w:adjustRightInd w:val="0"/>
              <w:jc w:val="center"/>
              <w:rPr>
                <w:sz w:val="22"/>
                <w:szCs w:val="22"/>
                <w:lang w:eastAsia="ru-RU"/>
              </w:rPr>
            </w:pPr>
            <w:r w:rsidRPr="00252688">
              <w:rPr>
                <w:sz w:val="22"/>
                <w:szCs w:val="22"/>
                <w:lang w:eastAsia="ru-RU"/>
              </w:rPr>
              <w:t>2022</w:t>
            </w:r>
            <w:r w:rsidR="00E37037" w:rsidRPr="00252688">
              <w:rPr>
                <w:sz w:val="22"/>
                <w:szCs w:val="22"/>
                <w:lang w:eastAsia="ru-RU"/>
              </w:rPr>
              <w:t xml:space="preserve"> год</w:t>
            </w:r>
          </w:p>
        </w:tc>
        <w:tc>
          <w:tcPr>
            <w:tcW w:w="1134" w:type="dxa"/>
          </w:tcPr>
          <w:p w:rsidR="00ED41E5" w:rsidRPr="00252688" w:rsidRDefault="00ED41E5" w:rsidP="00ED41E5">
            <w:pPr>
              <w:suppressAutoHyphens w:val="0"/>
              <w:autoSpaceDE w:val="0"/>
              <w:autoSpaceDN w:val="0"/>
              <w:adjustRightInd w:val="0"/>
              <w:jc w:val="center"/>
              <w:rPr>
                <w:sz w:val="22"/>
                <w:szCs w:val="22"/>
                <w:lang w:eastAsia="ru-RU"/>
              </w:rPr>
            </w:pPr>
            <w:r w:rsidRPr="00252688">
              <w:rPr>
                <w:sz w:val="22"/>
                <w:szCs w:val="22"/>
                <w:lang w:eastAsia="ru-RU"/>
              </w:rPr>
              <w:t>Год предш</w:t>
            </w:r>
            <w:r w:rsidRPr="00252688">
              <w:rPr>
                <w:sz w:val="22"/>
                <w:szCs w:val="22"/>
                <w:lang w:eastAsia="ru-RU"/>
              </w:rPr>
              <w:t>е</w:t>
            </w:r>
            <w:r w:rsidRPr="00252688">
              <w:rPr>
                <w:sz w:val="22"/>
                <w:szCs w:val="22"/>
                <w:lang w:eastAsia="ru-RU"/>
              </w:rPr>
              <w:t>ству</w:t>
            </w:r>
            <w:r w:rsidRPr="00252688">
              <w:rPr>
                <w:sz w:val="22"/>
                <w:szCs w:val="22"/>
                <w:lang w:eastAsia="ru-RU"/>
              </w:rPr>
              <w:t>ю</w:t>
            </w:r>
            <w:r w:rsidRPr="00252688">
              <w:rPr>
                <w:sz w:val="22"/>
                <w:szCs w:val="22"/>
                <w:lang w:eastAsia="ru-RU"/>
              </w:rPr>
              <w:t>щий отче</w:t>
            </w:r>
            <w:r w:rsidRPr="00252688">
              <w:rPr>
                <w:sz w:val="22"/>
                <w:szCs w:val="22"/>
                <w:lang w:eastAsia="ru-RU"/>
              </w:rPr>
              <w:t>т</w:t>
            </w:r>
            <w:r w:rsidRPr="00252688">
              <w:rPr>
                <w:sz w:val="22"/>
                <w:szCs w:val="22"/>
                <w:lang w:eastAsia="ru-RU"/>
              </w:rPr>
              <w:t xml:space="preserve">ному году </w:t>
            </w:r>
          </w:p>
          <w:p w:rsidR="00F67C18" w:rsidRPr="00252688" w:rsidRDefault="00F67C18" w:rsidP="00537624">
            <w:pPr>
              <w:suppressAutoHyphens w:val="0"/>
              <w:autoSpaceDE w:val="0"/>
              <w:autoSpaceDN w:val="0"/>
              <w:adjustRightInd w:val="0"/>
              <w:jc w:val="center"/>
              <w:rPr>
                <w:sz w:val="22"/>
                <w:szCs w:val="22"/>
                <w:lang w:eastAsia="ru-RU"/>
              </w:rPr>
            </w:pPr>
            <w:r w:rsidRPr="00252688">
              <w:rPr>
                <w:sz w:val="22"/>
                <w:szCs w:val="22"/>
                <w:lang w:eastAsia="ru-RU"/>
              </w:rPr>
              <w:t>2023 год</w:t>
            </w:r>
          </w:p>
        </w:tc>
        <w:tc>
          <w:tcPr>
            <w:tcW w:w="992" w:type="dxa"/>
          </w:tcPr>
          <w:p w:rsidR="00ED41E5" w:rsidRPr="00252688" w:rsidRDefault="00ED41E5" w:rsidP="00ED41E5">
            <w:pPr>
              <w:suppressAutoHyphens w:val="0"/>
              <w:autoSpaceDE w:val="0"/>
              <w:autoSpaceDN w:val="0"/>
              <w:adjustRightInd w:val="0"/>
              <w:jc w:val="center"/>
              <w:rPr>
                <w:sz w:val="22"/>
                <w:szCs w:val="22"/>
                <w:lang w:eastAsia="ru-RU"/>
              </w:rPr>
            </w:pPr>
            <w:r w:rsidRPr="00252688">
              <w:rPr>
                <w:sz w:val="22"/>
                <w:szCs w:val="22"/>
                <w:lang w:eastAsia="ru-RU"/>
              </w:rPr>
              <w:t>Отче</w:t>
            </w:r>
            <w:r w:rsidRPr="00252688">
              <w:rPr>
                <w:sz w:val="22"/>
                <w:szCs w:val="22"/>
                <w:lang w:eastAsia="ru-RU"/>
              </w:rPr>
              <w:t>т</w:t>
            </w:r>
            <w:r w:rsidRPr="00252688">
              <w:rPr>
                <w:sz w:val="22"/>
                <w:szCs w:val="22"/>
                <w:lang w:eastAsia="ru-RU"/>
              </w:rPr>
              <w:t>ный</w:t>
            </w:r>
          </w:p>
          <w:p w:rsidR="00F67C18" w:rsidRPr="00252688" w:rsidRDefault="00ED41E5" w:rsidP="00ED41E5">
            <w:pPr>
              <w:suppressAutoHyphens w:val="0"/>
              <w:autoSpaceDE w:val="0"/>
              <w:autoSpaceDN w:val="0"/>
              <w:adjustRightInd w:val="0"/>
              <w:jc w:val="center"/>
              <w:rPr>
                <w:sz w:val="22"/>
                <w:szCs w:val="22"/>
                <w:lang w:eastAsia="ru-RU"/>
              </w:rPr>
            </w:pPr>
            <w:r w:rsidRPr="00252688">
              <w:rPr>
                <w:sz w:val="22"/>
                <w:szCs w:val="22"/>
                <w:lang w:eastAsia="ru-RU"/>
              </w:rPr>
              <w:t xml:space="preserve"> фина</w:t>
            </w:r>
            <w:r w:rsidRPr="00252688">
              <w:rPr>
                <w:sz w:val="22"/>
                <w:szCs w:val="22"/>
                <w:lang w:eastAsia="ru-RU"/>
              </w:rPr>
              <w:t>н</w:t>
            </w:r>
            <w:r w:rsidRPr="00252688">
              <w:rPr>
                <w:sz w:val="22"/>
                <w:szCs w:val="22"/>
                <w:lang w:eastAsia="ru-RU"/>
              </w:rPr>
              <w:t xml:space="preserve">совый </w:t>
            </w:r>
          </w:p>
          <w:p w:rsidR="00F67C18" w:rsidRPr="00252688" w:rsidRDefault="00F67C18" w:rsidP="00537624">
            <w:pPr>
              <w:suppressAutoHyphens w:val="0"/>
              <w:autoSpaceDE w:val="0"/>
              <w:autoSpaceDN w:val="0"/>
              <w:adjustRightInd w:val="0"/>
              <w:jc w:val="center"/>
              <w:rPr>
                <w:sz w:val="22"/>
                <w:szCs w:val="22"/>
                <w:lang w:eastAsia="ru-RU"/>
              </w:rPr>
            </w:pPr>
            <w:r w:rsidRPr="00252688">
              <w:rPr>
                <w:sz w:val="22"/>
                <w:szCs w:val="22"/>
                <w:lang w:eastAsia="ru-RU"/>
              </w:rPr>
              <w:t>2024 год</w:t>
            </w:r>
          </w:p>
        </w:tc>
        <w:tc>
          <w:tcPr>
            <w:tcW w:w="993" w:type="dxa"/>
          </w:tcPr>
          <w:p w:rsidR="00F67C18" w:rsidRPr="00252688" w:rsidRDefault="00ED41E5" w:rsidP="00AE2C88">
            <w:pPr>
              <w:suppressAutoHyphens w:val="0"/>
              <w:autoSpaceDE w:val="0"/>
              <w:autoSpaceDN w:val="0"/>
              <w:adjustRightInd w:val="0"/>
              <w:jc w:val="center"/>
              <w:rPr>
                <w:sz w:val="22"/>
                <w:szCs w:val="22"/>
                <w:lang w:eastAsia="ru-RU"/>
              </w:rPr>
            </w:pPr>
            <w:r w:rsidRPr="00252688">
              <w:rPr>
                <w:sz w:val="22"/>
                <w:szCs w:val="22"/>
                <w:lang w:eastAsia="ru-RU"/>
              </w:rPr>
              <w:t>Тек</w:t>
            </w:r>
            <w:r w:rsidRPr="00252688">
              <w:rPr>
                <w:sz w:val="22"/>
                <w:szCs w:val="22"/>
                <w:lang w:eastAsia="ru-RU"/>
              </w:rPr>
              <w:t>у</w:t>
            </w:r>
            <w:r w:rsidRPr="00252688">
              <w:rPr>
                <w:sz w:val="22"/>
                <w:szCs w:val="22"/>
                <w:lang w:eastAsia="ru-RU"/>
              </w:rPr>
              <w:t>щий фина</w:t>
            </w:r>
            <w:r w:rsidRPr="00252688">
              <w:rPr>
                <w:sz w:val="22"/>
                <w:szCs w:val="22"/>
                <w:lang w:eastAsia="ru-RU"/>
              </w:rPr>
              <w:t>н</w:t>
            </w:r>
            <w:r w:rsidRPr="00252688">
              <w:rPr>
                <w:sz w:val="22"/>
                <w:szCs w:val="22"/>
                <w:lang w:eastAsia="ru-RU"/>
              </w:rPr>
              <w:t xml:space="preserve">совый </w:t>
            </w:r>
          </w:p>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2025 год</w:t>
            </w:r>
          </w:p>
        </w:tc>
        <w:tc>
          <w:tcPr>
            <w:tcW w:w="1134" w:type="dxa"/>
          </w:tcPr>
          <w:p w:rsidR="00F67C18" w:rsidRPr="00252688" w:rsidRDefault="00ED41E5" w:rsidP="00AE2C88">
            <w:pPr>
              <w:suppressAutoHyphens w:val="0"/>
              <w:autoSpaceDE w:val="0"/>
              <w:autoSpaceDN w:val="0"/>
              <w:adjustRightInd w:val="0"/>
              <w:jc w:val="center"/>
              <w:rPr>
                <w:sz w:val="22"/>
                <w:szCs w:val="22"/>
                <w:lang w:eastAsia="ru-RU"/>
              </w:rPr>
            </w:pPr>
            <w:r w:rsidRPr="00252688">
              <w:rPr>
                <w:sz w:val="22"/>
                <w:szCs w:val="22"/>
                <w:lang w:eastAsia="ru-RU"/>
              </w:rPr>
              <w:t>Очере</w:t>
            </w:r>
            <w:r w:rsidRPr="00252688">
              <w:rPr>
                <w:sz w:val="22"/>
                <w:szCs w:val="22"/>
                <w:lang w:eastAsia="ru-RU"/>
              </w:rPr>
              <w:t>д</w:t>
            </w:r>
            <w:r w:rsidRPr="00252688">
              <w:rPr>
                <w:sz w:val="22"/>
                <w:szCs w:val="22"/>
                <w:lang w:eastAsia="ru-RU"/>
              </w:rPr>
              <w:t>ной ф</w:t>
            </w:r>
            <w:r w:rsidRPr="00252688">
              <w:rPr>
                <w:sz w:val="22"/>
                <w:szCs w:val="22"/>
                <w:lang w:eastAsia="ru-RU"/>
              </w:rPr>
              <w:t>и</w:t>
            </w:r>
            <w:r w:rsidRPr="00252688">
              <w:rPr>
                <w:sz w:val="22"/>
                <w:szCs w:val="22"/>
                <w:lang w:eastAsia="ru-RU"/>
              </w:rPr>
              <w:t>нанс</w:t>
            </w:r>
            <w:r w:rsidRPr="00252688">
              <w:rPr>
                <w:sz w:val="22"/>
                <w:szCs w:val="22"/>
                <w:lang w:eastAsia="ru-RU"/>
              </w:rPr>
              <w:t>о</w:t>
            </w:r>
            <w:r w:rsidRPr="00252688">
              <w:rPr>
                <w:sz w:val="22"/>
                <w:szCs w:val="22"/>
                <w:lang w:eastAsia="ru-RU"/>
              </w:rPr>
              <w:t>вый го</w:t>
            </w:r>
            <w:r w:rsidRPr="00252688">
              <w:rPr>
                <w:sz w:val="22"/>
                <w:szCs w:val="22"/>
                <w:lang w:eastAsia="ru-RU"/>
              </w:rPr>
              <w:t>д</w:t>
            </w:r>
            <w:r w:rsidRPr="00252688">
              <w:rPr>
                <w:sz w:val="22"/>
                <w:szCs w:val="22"/>
                <w:lang w:eastAsia="ru-RU"/>
              </w:rPr>
              <w:t xml:space="preserve"> </w:t>
            </w:r>
          </w:p>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2026 год</w:t>
            </w:r>
          </w:p>
        </w:tc>
        <w:tc>
          <w:tcPr>
            <w:tcW w:w="992" w:type="dxa"/>
          </w:tcPr>
          <w:p w:rsidR="00413C83" w:rsidRPr="00252688" w:rsidRDefault="00413C83" w:rsidP="00413C83">
            <w:pPr>
              <w:suppressAutoHyphens w:val="0"/>
              <w:autoSpaceDE w:val="0"/>
              <w:autoSpaceDN w:val="0"/>
              <w:adjustRightInd w:val="0"/>
              <w:jc w:val="center"/>
              <w:rPr>
                <w:sz w:val="22"/>
                <w:szCs w:val="22"/>
                <w:lang w:eastAsia="ru-RU"/>
              </w:rPr>
            </w:pPr>
            <w:r w:rsidRPr="00252688">
              <w:rPr>
                <w:sz w:val="22"/>
                <w:szCs w:val="22"/>
                <w:lang w:eastAsia="ru-RU"/>
              </w:rPr>
              <w:t>1-й год планов</w:t>
            </w:r>
            <w:r w:rsidRPr="00252688">
              <w:rPr>
                <w:sz w:val="22"/>
                <w:szCs w:val="22"/>
                <w:lang w:eastAsia="ru-RU"/>
              </w:rPr>
              <w:t>о</w:t>
            </w:r>
            <w:r w:rsidRPr="00252688">
              <w:rPr>
                <w:sz w:val="22"/>
                <w:szCs w:val="22"/>
                <w:lang w:eastAsia="ru-RU"/>
              </w:rPr>
              <w:t>го пер</w:t>
            </w:r>
            <w:r w:rsidRPr="00252688">
              <w:rPr>
                <w:sz w:val="22"/>
                <w:szCs w:val="22"/>
                <w:lang w:eastAsia="ru-RU"/>
              </w:rPr>
              <w:t>и</w:t>
            </w:r>
            <w:r w:rsidRPr="00252688">
              <w:rPr>
                <w:sz w:val="22"/>
                <w:szCs w:val="22"/>
                <w:lang w:eastAsia="ru-RU"/>
              </w:rPr>
              <w:t xml:space="preserve">ода </w:t>
            </w:r>
          </w:p>
          <w:p w:rsidR="00F67C18" w:rsidRPr="00252688" w:rsidRDefault="00F67C18" w:rsidP="00413C83">
            <w:pPr>
              <w:suppressAutoHyphens w:val="0"/>
              <w:autoSpaceDE w:val="0"/>
              <w:autoSpaceDN w:val="0"/>
              <w:adjustRightInd w:val="0"/>
              <w:jc w:val="center"/>
              <w:rPr>
                <w:sz w:val="22"/>
                <w:szCs w:val="22"/>
                <w:lang w:eastAsia="ru-RU"/>
              </w:rPr>
            </w:pPr>
            <w:r w:rsidRPr="00252688">
              <w:rPr>
                <w:sz w:val="22"/>
                <w:szCs w:val="22"/>
                <w:lang w:eastAsia="ru-RU"/>
              </w:rPr>
              <w:t>202</w:t>
            </w:r>
            <w:r w:rsidR="00E37037" w:rsidRPr="00252688">
              <w:rPr>
                <w:sz w:val="22"/>
                <w:szCs w:val="22"/>
                <w:lang w:eastAsia="ru-RU"/>
              </w:rPr>
              <w:t>7</w:t>
            </w:r>
            <w:r w:rsidRPr="00252688">
              <w:rPr>
                <w:sz w:val="22"/>
                <w:szCs w:val="22"/>
                <w:lang w:eastAsia="ru-RU"/>
              </w:rPr>
              <w:t xml:space="preserve"> год</w:t>
            </w:r>
          </w:p>
        </w:tc>
        <w:tc>
          <w:tcPr>
            <w:tcW w:w="1054" w:type="dxa"/>
            <w:vMerge w:val="restart"/>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 xml:space="preserve">Итого на </w:t>
            </w:r>
          </w:p>
          <w:p w:rsidR="00F67C18" w:rsidRPr="00252688" w:rsidRDefault="00F67C18" w:rsidP="000F2AD5">
            <w:pPr>
              <w:suppressAutoHyphens w:val="0"/>
              <w:autoSpaceDE w:val="0"/>
              <w:autoSpaceDN w:val="0"/>
              <w:adjustRightInd w:val="0"/>
              <w:jc w:val="center"/>
              <w:rPr>
                <w:sz w:val="22"/>
                <w:szCs w:val="22"/>
                <w:lang w:eastAsia="ru-RU"/>
              </w:rPr>
            </w:pPr>
            <w:r w:rsidRPr="00252688">
              <w:rPr>
                <w:sz w:val="22"/>
                <w:szCs w:val="22"/>
                <w:lang w:eastAsia="ru-RU"/>
              </w:rPr>
              <w:t>2022-202</w:t>
            </w:r>
            <w:r w:rsidR="000F2AD5" w:rsidRPr="00252688">
              <w:rPr>
                <w:sz w:val="22"/>
                <w:szCs w:val="22"/>
                <w:lang w:eastAsia="ru-RU"/>
              </w:rPr>
              <w:t>7</w:t>
            </w:r>
            <w:r w:rsidRPr="00252688">
              <w:rPr>
                <w:sz w:val="22"/>
                <w:szCs w:val="22"/>
                <w:lang w:eastAsia="ru-RU"/>
              </w:rPr>
              <w:t>г.</w:t>
            </w:r>
          </w:p>
        </w:tc>
      </w:tr>
      <w:tr w:rsidR="00F67C18" w:rsidRPr="00252688" w:rsidTr="00F06FBC">
        <w:tc>
          <w:tcPr>
            <w:tcW w:w="346"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1559"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1701"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1701"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709"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ГРБС</w:t>
            </w:r>
          </w:p>
        </w:tc>
        <w:tc>
          <w:tcPr>
            <w:tcW w:w="709"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РзПр</w:t>
            </w:r>
          </w:p>
        </w:tc>
        <w:tc>
          <w:tcPr>
            <w:tcW w:w="567"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ЦСР</w:t>
            </w:r>
          </w:p>
        </w:tc>
        <w:tc>
          <w:tcPr>
            <w:tcW w:w="567"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ВР</w:t>
            </w:r>
          </w:p>
        </w:tc>
        <w:tc>
          <w:tcPr>
            <w:tcW w:w="850"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1134"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992"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993"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1134"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992" w:type="dxa"/>
          </w:tcPr>
          <w:p w:rsidR="00F67C18" w:rsidRPr="00252688" w:rsidRDefault="000F2AD5" w:rsidP="00F67C1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1054" w:type="dxa"/>
            <w:vMerge/>
          </w:tcPr>
          <w:p w:rsidR="00F67C18" w:rsidRPr="00252688" w:rsidRDefault="00F67C18" w:rsidP="00AE2C88">
            <w:pPr>
              <w:suppressAutoHyphens w:val="0"/>
              <w:autoSpaceDE w:val="0"/>
              <w:autoSpaceDN w:val="0"/>
              <w:adjustRightInd w:val="0"/>
              <w:jc w:val="left"/>
              <w:rPr>
                <w:rFonts w:ascii="Arial" w:hAnsi="Arial" w:cs="Arial"/>
                <w:sz w:val="22"/>
                <w:szCs w:val="22"/>
                <w:lang w:eastAsia="ru-RU"/>
              </w:rPr>
            </w:pPr>
          </w:p>
        </w:tc>
      </w:tr>
      <w:tr w:rsidR="00F67C18" w:rsidRPr="00252688" w:rsidTr="00F06FBC">
        <w:trPr>
          <w:trHeight w:val="156"/>
        </w:trPr>
        <w:tc>
          <w:tcPr>
            <w:tcW w:w="346"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1</w:t>
            </w:r>
          </w:p>
        </w:tc>
        <w:tc>
          <w:tcPr>
            <w:tcW w:w="1559"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2</w:t>
            </w:r>
          </w:p>
        </w:tc>
        <w:tc>
          <w:tcPr>
            <w:tcW w:w="1701"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3</w:t>
            </w:r>
          </w:p>
        </w:tc>
        <w:tc>
          <w:tcPr>
            <w:tcW w:w="1701"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4</w:t>
            </w:r>
          </w:p>
        </w:tc>
        <w:tc>
          <w:tcPr>
            <w:tcW w:w="709"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5</w:t>
            </w:r>
          </w:p>
        </w:tc>
        <w:tc>
          <w:tcPr>
            <w:tcW w:w="709"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6</w:t>
            </w:r>
          </w:p>
        </w:tc>
        <w:tc>
          <w:tcPr>
            <w:tcW w:w="567"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7</w:t>
            </w:r>
          </w:p>
        </w:tc>
        <w:tc>
          <w:tcPr>
            <w:tcW w:w="567"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8</w:t>
            </w:r>
          </w:p>
        </w:tc>
        <w:tc>
          <w:tcPr>
            <w:tcW w:w="850"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9</w:t>
            </w:r>
          </w:p>
        </w:tc>
        <w:tc>
          <w:tcPr>
            <w:tcW w:w="1134"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10</w:t>
            </w:r>
          </w:p>
        </w:tc>
        <w:tc>
          <w:tcPr>
            <w:tcW w:w="992"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11</w:t>
            </w:r>
          </w:p>
        </w:tc>
        <w:tc>
          <w:tcPr>
            <w:tcW w:w="993"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12</w:t>
            </w:r>
          </w:p>
        </w:tc>
        <w:tc>
          <w:tcPr>
            <w:tcW w:w="1134"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13</w:t>
            </w:r>
          </w:p>
        </w:tc>
        <w:tc>
          <w:tcPr>
            <w:tcW w:w="992" w:type="dxa"/>
          </w:tcPr>
          <w:p w:rsidR="00F67C18" w:rsidRPr="00252688" w:rsidRDefault="000F2AD5" w:rsidP="00F67C18">
            <w:pPr>
              <w:suppressAutoHyphens w:val="0"/>
              <w:autoSpaceDE w:val="0"/>
              <w:autoSpaceDN w:val="0"/>
              <w:adjustRightInd w:val="0"/>
              <w:jc w:val="center"/>
              <w:rPr>
                <w:sz w:val="22"/>
                <w:szCs w:val="22"/>
                <w:lang w:eastAsia="ru-RU"/>
              </w:rPr>
            </w:pPr>
            <w:r w:rsidRPr="00252688">
              <w:rPr>
                <w:sz w:val="22"/>
                <w:szCs w:val="22"/>
                <w:lang w:eastAsia="ru-RU"/>
              </w:rPr>
              <w:t>14</w:t>
            </w:r>
          </w:p>
        </w:tc>
        <w:tc>
          <w:tcPr>
            <w:tcW w:w="1054" w:type="dxa"/>
          </w:tcPr>
          <w:p w:rsidR="00F67C18" w:rsidRPr="00252688" w:rsidRDefault="000F2AD5" w:rsidP="00AE2C88">
            <w:pPr>
              <w:suppressAutoHyphens w:val="0"/>
              <w:autoSpaceDE w:val="0"/>
              <w:autoSpaceDN w:val="0"/>
              <w:adjustRightInd w:val="0"/>
              <w:jc w:val="center"/>
              <w:rPr>
                <w:sz w:val="22"/>
                <w:szCs w:val="22"/>
                <w:lang w:eastAsia="ru-RU"/>
              </w:rPr>
            </w:pPr>
            <w:r w:rsidRPr="00252688">
              <w:rPr>
                <w:sz w:val="22"/>
                <w:szCs w:val="22"/>
                <w:lang w:eastAsia="ru-RU"/>
              </w:rPr>
              <w:t>15</w:t>
            </w:r>
          </w:p>
        </w:tc>
      </w:tr>
      <w:tr w:rsidR="00F67C18" w:rsidRPr="00252688" w:rsidTr="00F06FBC">
        <w:trPr>
          <w:trHeight w:val="1011"/>
        </w:trPr>
        <w:tc>
          <w:tcPr>
            <w:tcW w:w="346" w:type="dxa"/>
            <w:vMerge w:val="restart"/>
          </w:tcPr>
          <w:p w:rsidR="00F67C18" w:rsidRPr="00252688" w:rsidRDefault="00F67C18" w:rsidP="00AE2C88">
            <w:pPr>
              <w:suppressAutoHyphens w:val="0"/>
              <w:autoSpaceDE w:val="0"/>
              <w:autoSpaceDN w:val="0"/>
              <w:adjustRightInd w:val="0"/>
              <w:jc w:val="left"/>
              <w:rPr>
                <w:sz w:val="22"/>
                <w:szCs w:val="22"/>
                <w:lang w:eastAsia="ru-RU"/>
              </w:rPr>
            </w:pPr>
          </w:p>
        </w:tc>
        <w:tc>
          <w:tcPr>
            <w:tcW w:w="1559" w:type="dxa"/>
            <w:vMerge w:val="restart"/>
          </w:tcPr>
          <w:p w:rsidR="00F67C18" w:rsidRPr="00252688" w:rsidRDefault="00F67C18" w:rsidP="00AE2C88">
            <w:pPr>
              <w:suppressAutoHyphens w:val="0"/>
              <w:autoSpaceDE w:val="0"/>
              <w:autoSpaceDN w:val="0"/>
              <w:adjustRightInd w:val="0"/>
              <w:jc w:val="left"/>
              <w:rPr>
                <w:sz w:val="22"/>
                <w:szCs w:val="22"/>
                <w:lang w:eastAsia="ru-RU"/>
              </w:rPr>
            </w:pPr>
            <w:r w:rsidRPr="00252688">
              <w:rPr>
                <w:sz w:val="22"/>
                <w:szCs w:val="22"/>
                <w:lang w:eastAsia="ru-RU"/>
              </w:rPr>
              <w:t>Муниципал</w:t>
            </w:r>
            <w:r w:rsidRPr="00252688">
              <w:rPr>
                <w:sz w:val="22"/>
                <w:szCs w:val="22"/>
                <w:lang w:eastAsia="ru-RU"/>
              </w:rPr>
              <w:t>ь</w:t>
            </w:r>
            <w:r w:rsidRPr="00252688">
              <w:rPr>
                <w:sz w:val="22"/>
                <w:szCs w:val="22"/>
                <w:lang w:eastAsia="ru-RU"/>
              </w:rPr>
              <w:t>ная программа Большеулу</w:t>
            </w:r>
            <w:r w:rsidRPr="00252688">
              <w:rPr>
                <w:sz w:val="22"/>
                <w:szCs w:val="22"/>
                <w:lang w:eastAsia="ru-RU"/>
              </w:rPr>
              <w:t>й</w:t>
            </w:r>
            <w:r w:rsidRPr="00252688">
              <w:rPr>
                <w:sz w:val="22"/>
                <w:szCs w:val="22"/>
                <w:lang w:eastAsia="ru-RU"/>
              </w:rPr>
              <w:t>ского района</w:t>
            </w:r>
          </w:p>
        </w:tc>
        <w:tc>
          <w:tcPr>
            <w:tcW w:w="1701" w:type="dxa"/>
            <w:vMerge w:val="restart"/>
          </w:tcPr>
          <w:p w:rsidR="00F67C18" w:rsidRPr="00252688" w:rsidRDefault="00F67C18" w:rsidP="00AE2C88">
            <w:pPr>
              <w:suppressAutoHyphens w:val="0"/>
              <w:autoSpaceDE w:val="0"/>
              <w:autoSpaceDN w:val="0"/>
              <w:adjustRightInd w:val="0"/>
              <w:jc w:val="left"/>
              <w:rPr>
                <w:sz w:val="22"/>
                <w:szCs w:val="22"/>
                <w:lang w:eastAsia="ru-RU"/>
              </w:rPr>
            </w:pPr>
            <w:r w:rsidRPr="00252688">
              <w:rPr>
                <w:sz w:val="22"/>
                <w:szCs w:val="22"/>
                <w:lang w:eastAsia="ru-RU"/>
              </w:rPr>
              <w:t>«Развитие ф</w:t>
            </w:r>
            <w:r w:rsidRPr="00252688">
              <w:rPr>
                <w:sz w:val="22"/>
                <w:szCs w:val="22"/>
                <w:lang w:eastAsia="ru-RU"/>
              </w:rPr>
              <w:t>и</w:t>
            </w:r>
            <w:r w:rsidRPr="00252688">
              <w:rPr>
                <w:sz w:val="22"/>
                <w:szCs w:val="22"/>
                <w:lang w:eastAsia="ru-RU"/>
              </w:rPr>
              <w:t>зической кул</w:t>
            </w:r>
            <w:r w:rsidRPr="00252688">
              <w:rPr>
                <w:sz w:val="22"/>
                <w:szCs w:val="22"/>
                <w:lang w:eastAsia="ru-RU"/>
              </w:rPr>
              <w:t>ь</w:t>
            </w:r>
            <w:r w:rsidRPr="00252688">
              <w:rPr>
                <w:sz w:val="22"/>
                <w:szCs w:val="22"/>
                <w:lang w:eastAsia="ru-RU"/>
              </w:rPr>
              <w:t>туры, спорта в Большеулу</w:t>
            </w:r>
            <w:r w:rsidRPr="00252688">
              <w:rPr>
                <w:sz w:val="22"/>
                <w:szCs w:val="22"/>
                <w:lang w:eastAsia="ru-RU"/>
              </w:rPr>
              <w:t>й</w:t>
            </w:r>
            <w:r w:rsidRPr="00252688">
              <w:rPr>
                <w:sz w:val="22"/>
                <w:szCs w:val="22"/>
                <w:lang w:eastAsia="ru-RU"/>
              </w:rPr>
              <w:t>ском районе Красноярского края»</w:t>
            </w:r>
          </w:p>
        </w:tc>
        <w:tc>
          <w:tcPr>
            <w:tcW w:w="1701" w:type="dxa"/>
          </w:tcPr>
          <w:p w:rsidR="00F67C18" w:rsidRPr="00252688" w:rsidRDefault="00F67C18" w:rsidP="00AE2C88">
            <w:pPr>
              <w:suppressAutoHyphens w:val="0"/>
              <w:autoSpaceDE w:val="0"/>
              <w:autoSpaceDN w:val="0"/>
              <w:adjustRightInd w:val="0"/>
              <w:jc w:val="left"/>
              <w:rPr>
                <w:sz w:val="22"/>
                <w:szCs w:val="22"/>
                <w:lang w:eastAsia="ru-RU"/>
              </w:rPr>
            </w:pPr>
            <w:r w:rsidRPr="00252688">
              <w:rPr>
                <w:sz w:val="22"/>
                <w:szCs w:val="22"/>
                <w:lang w:eastAsia="ru-RU"/>
              </w:rPr>
              <w:t>всего расходные обязательства по муниципал</w:t>
            </w:r>
            <w:r w:rsidRPr="00252688">
              <w:rPr>
                <w:sz w:val="22"/>
                <w:szCs w:val="22"/>
                <w:lang w:eastAsia="ru-RU"/>
              </w:rPr>
              <w:t>ь</w:t>
            </w:r>
            <w:r w:rsidRPr="00252688">
              <w:rPr>
                <w:sz w:val="22"/>
                <w:szCs w:val="22"/>
                <w:lang w:eastAsia="ru-RU"/>
              </w:rPr>
              <w:t>ной пр</w:t>
            </w:r>
            <w:r w:rsidRPr="00252688">
              <w:rPr>
                <w:sz w:val="22"/>
                <w:szCs w:val="22"/>
                <w:lang w:eastAsia="ru-RU"/>
              </w:rPr>
              <w:t>о</w:t>
            </w:r>
            <w:r w:rsidRPr="00252688">
              <w:rPr>
                <w:sz w:val="22"/>
                <w:szCs w:val="22"/>
                <w:lang w:eastAsia="ru-RU"/>
              </w:rPr>
              <w:t xml:space="preserve">грамме </w:t>
            </w:r>
          </w:p>
        </w:tc>
        <w:tc>
          <w:tcPr>
            <w:tcW w:w="709"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709"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850" w:type="dxa"/>
          </w:tcPr>
          <w:p w:rsidR="00F67C18" w:rsidRPr="00252688" w:rsidRDefault="00F67C18" w:rsidP="00884323">
            <w:pPr>
              <w:suppressAutoHyphens w:val="0"/>
              <w:autoSpaceDE w:val="0"/>
              <w:autoSpaceDN w:val="0"/>
              <w:adjustRightInd w:val="0"/>
              <w:jc w:val="center"/>
              <w:rPr>
                <w:sz w:val="22"/>
                <w:szCs w:val="22"/>
                <w:lang w:eastAsia="ru-RU"/>
              </w:rPr>
            </w:pPr>
            <w:r w:rsidRPr="00252688">
              <w:rPr>
                <w:sz w:val="22"/>
                <w:szCs w:val="22"/>
                <w:lang w:eastAsia="ru-RU"/>
              </w:rPr>
              <w:t>7 986,8</w:t>
            </w:r>
          </w:p>
        </w:tc>
        <w:tc>
          <w:tcPr>
            <w:tcW w:w="1134" w:type="dxa"/>
          </w:tcPr>
          <w:p w:rsidR="00F67C18" w:rsidRPr="00252688" w:rsidRDefault="00F67C18" w:rsidP="002B3F18">
            <w:pPr>
              <w:suppressAutoHyphens w:val="0"/>
              <w:autoSpaceDE w:val="0"/>
              <w:autoSpaceDN w:val="0"/>
              <w:adjustRightInd w:val="0"/>
              <w:jc w:val="center"/>
              <w:rPr>
                <w:sz w:val="22"/>
                <w:szCs w:val="22"/>
                <w:lang w:eastAsia="ru-RU"/>
              </w:rPr>
            </w:pPr>
            <w:r w:rsidRPr="00252688">
              <w:rPr>
                <w:sz w:val="22"/>
                <w:szCs w:val="22"/>
                <w:lang w:eastAsia="ru-RU"/>
              </w:rPr>
              <w:t>8387,2</w:t>
            </w:r>
          </w:p>
        </w:tc>
        <w:tc>
          <w:tcPr>
            <w:tcW w:w="992" w:type="dxa"/>
          </w:tcPr>
          <w:p w:rsidR="00F67C18" w:rsidRPr="00252688" w:rsidRDefault="00AB00AD" w:rsidP="00656E91">
            <w:pPr>
              <w:suppressAutoHyphens w:val="0"/>
              <w:autoSpaceDE w:val="0"/>
              <w:autoSpaceDN w:val="0"/>
              <w:adjustRightInd w:val="0"/>
              <w:jc w:val="center"/>
              <w:rPr>
                <w:sz w:val="22"/>
                <w:szCs w:val="22"/>
                <w:lang w:eastAsia="ru-RU"/>
              </w:rPr>
            </w:pPr>
            <w:r w:rsidRPr="00252688">
              <w:rPr>
                <w:sz w:val="22"/>
                <w:szCs w:val="22"/>
                <w:lang w:eastAsia="ru-RU"/>
              </w:rPr>
              <w:t>16</w:t>
            </w:r>
            <w:r w:rsidR="00ED41E5" w:rsidRPr="00252688">
              <w:rPr>
                <w:sz w:val="22"/>
                <w:szCs w:val="22"/>
                <w:lang w:eastAsia="ru-RU"/>
              </w:rPr>
              <w:t> 432,</w:t>
            </w:r>
            <w:r w:rsidR="00656E91" w:rsidRPr="00252688">
              <w:rPr>
                <w:sz w:val="22"/>
                <w:szCs w:val="22"/>
                <w:lang w:eastAsia="ru-RU"/>
              </w:rPr>
              <w:t>7</w:t>
            </w:r>
          </w:p>
        </w:tc>
        <w:tc>
          <w:tcPr>
            <w:tcW w:w="993" w:type="dxa"/>
          </w:tcPr>
          <w:p w:rsidR="00F67C18" w:rsidRPr="00252688" w:rsidRDefault="006517D6" w:rsidP="006517D6">
            <w:pPr>
              <w:suppressAutoHyphens w:val="0"/>
              <w:autoSpaceDE w:val="0"/>
              <w:autoSpaceDN w:val="0"/>
              <w:adjustRightInd w:val="0"/>
              <w:jc w:val="center"/>
              <w:rPr>
                <w:sz w:val="22"/>
                <w:szCs w:val="22"/>
                <w:lang w:eastAsia="ru-RU"/>
              </w:rPr>
            </w:pPr>
            <w:r w:rsidRPr="00252688">
              <w:rPr>
                <w:sz w:val="22"/>
                <w:szCs w:val="22"/>
                <w:lang w:eastAsia="ru-RU"/>
              </w:rPr>
              <w:t>10 128,9</w:t>
            </w:r>
          </w:p>
        </w:tc>
        <w:tc>
          <w:tcPr>
            <w:tcW w:w="1134" w:type="dxa"/>
          </w:tcPr>
          <w:p w:rsidR="00F67C18" w:rsidRPr="00252688" w:rsidRDefault="006517D6" w:rsidP="006517D6">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992" w:type="dxa"/>
          </w:tcPr>
          <w:p w:rsidR="00F67C18" w:rsidRPr="00252688" w:rsidRDefault="006517D6" w:rsidP="006517D6">
            <w:pPr>
              <w:suppressAutoHyphens w:val="0"/>
              <w:autoSpaceDE w:val="0"/>
              <w:autoSpaceDN w:val="0"/>
              <w:adjustRightInd w:val="0"/>
              <w:jc w:val="center"/>
              <w:rPr>
                <w:sz w:val="22"/>
                <w:szCs w:val="22"/>
                <w:lang w:eastAsia="ru-RU"/>
              </w:rPr>
            </w:pPr>
            <w:r w:rsidRPr="00252688">
              <w:rPr>
                <w:sz w:val="22"/>
                <w:szCs w:val="22"/>
                <w:lang w:eastAsia="ru-RU"/>
              </w:rPr>
              <w:t xml:space="preserve">12 522,6 </w:t>
            </w:r>
          </w:p>
        </w:tc>
        <w:tc>
          <w:tcPr>
            <w:tcW w:w="1054" w:type="dxa"/>
          </w:tcPr>
          <w:p w:rsidR="00F67C18" w:rsidRPr="00252688" w:rsidRDefault="00656E91" w:rsidP="006517D6">
            <w:pPr>
              <w:suppressAutoHyphens w:val="0"/>
              <w:autoSpaceDE w:val="0"/>
              <w:autoSpaceDN w:val="0"/>
              <w:adjustRightInd w:val="0"/>
              <w:jc w:val="center"/>
              <w:rPr>
                <w:sz w:val="22"/>
                <w:szCs w:val="22"/>
                <w:lang w:eastAsia="ru-RU"/>
              </w:rPr>
            </w:pPr>
            <w:r w:rsidRPr="00252688">
              <w:rPr>
                <w:sz w:val="22"/>
                <w:szCs w:val="22"/>
                <w:lang w:eastAsia="ru-RU"/>
              </w:rPr>
              <w:t>67 980 8</w:t>
            </w:r>
          </w:p>
        </w:tc>
      </w:tr>
      <w:tr w:rsidR="00F67C18" w:rsidRPr="00252688" w:rsidTr="00F06FBC">
        <w:trPr>
          <w:trHeight w:val="503"/>
        </w:trPr>
        <w:tc>
          <w:tcPr>
            <w:tcW w:w="346"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1559"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1701"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1701" w:type="dxa"/>
          </w:tcPr>
          <w:p w:rsidR="00F67C18" w:rsidRPr="00252688" w:rsidRDefault="00F67C18" w:rsidP="00AE2C88">
            <w:pPr>
              <w:suppressAutoHyphens w:val="0"/>
              <w:autoSpaceDE w:val="0"/>
              <w:autoSpaceDN w:val="0"/>
              <w:adjustRightInd w:val="0"/>
              <w:jc w:val="left"/>
              <w:rPr>
                <w:sz w:val="22"/>
                <w:szCs w:val="22"/>
                <w:lang w:eastAsia="ru-RU"/>
              </w:rPr>
            </w:pPr>
            <w:r w:rsidRPr="00252688">
              <w:rPr>
                <w:sz w:val="22"/>
                <w:szCs w:val="22"/>
                <w:lang w:eastAsia="ru-RU"/>
              </w:rPr>
              <w:t>в том числе по ГРБС:</w:t>
            </w:r>
          </w:p>
        </w:tc>
        <w:tc>
          <w:tcPr>
            <w:tcW w:w="709" w:type="dxa"/>
          </w:tcPr>
          <w:p w:rsidR="00F67C18" w:rsidRPr="00252688" w:rsidRDefault="00F67C18" w:rsidP="00AE2C88">
            <w:pPr>
              <w:suppressAutoHyphens w:val="0"/>
              <w:autoSpaceDE w:val="0"/>
              <w:autoSpaceDN w:val="0"/>
              <w:adjustRightInd w:val="0"/>
              <w:jc w:val="left"/>
              <w:rPr>
                <w:sz w:val="22"/>
                <w:szCs w:val="22"/>
                <w:lang w:eastAsia="ru-RU"/>
              </w:rPr>
            </w:pPr>
          </w:p>
        </w:tc>
        <w:tc>
          <w:tcPr>
            <w:tcW w:w="709" w:type="dxa"/>
          </w:tcPr>
          <w:p w:rsidR="00F67C18" w:rsidRPr="00252688" w:rsidRDefault="00F67C18" w:rsidP="00AE2C88">
            <w:pPr>
              <w:suppressAutoHyphens w:val="0"/>
              <w:autoSpaceDE w:val="0"/>
              <w:autoSpaceDN w:val="0"/>
              <w:adjustRightInd w:val="0"/>
              <w:jc w:val="left"/>
              <w:rPr>
                <w:sz w:val="22"/>
                <w:szCs w:val="22"/>
                <w:lang w:eastAsia="ru-RU"/>
              </w:rPr>
            </w:pPr>
          </w:p>
        </w:tc>
        <w:tc>
          <w:tcPr>
            <w:tcW w:w="567" w:type="dxa"/>
          </w:tcPr>
          <w:p w:rsidR="00F67C18" w:rsidRPr="00252688" w:rsidRDefault="00F67C18" w:rsidP="00AE2C88">
            <w:pPr>
              <w:suppressAutoHyphens w:val="0"/>
              <w:autoSpaceDE w:val="0"/>
              <w:autoSpaceDN w:val="0"/>
              <w:adjustRightInd w:val="0"/>
              <w:jc w:val="left"/>
              <w:rPr>
                <w:sz w:val="22"/>
                <w:szCs w:val="22"/>
                <w:lang w:eastAsia="ru-RU"/>
              </w:rPr>
            </w:pPr>
          </w:p>
        </w:tc>
        <w:tc>
          <w:tcPr>
            <w:tcW w:w="567" w:type="dxa"/>
          </w:tcPr>
          <w:p w:rsidR="00F67C18" w:rsidRPr="00252688" w:rsidRDefault="00F67C18" w:rsidP="00AE2C88">
            <w:pPr>
              <w:suppressAutoHyphens w:val="0"/>
              <w:autoSpaceDE w:val="0"/>
              <w:autoSpaceDN w:val="0"/>
              <w:adjustRightInd w:val="0"/>
              <w:jc w:val="left"/>
              <w:rPr>
                <w:sz w:val="22"/>
                <w:szCs w:val="22"/>
                <w:lang w:eastAsia="ru-RU"/>
              </w:rPr>
            </w:pPr>
          </w:p>
        </w:tc>
        <w:tc>
          <w:tcPr>
            <w:tcW w:w="850" w:type="dxa"/>
          </w:tcPr>
          <w:p w:rsidR="00F67C18" w:rsidRPr="00252688" w:rsidRDefault="00F67C18" w:rsidP="00AE2C88">
            <w:pPr>
              <w:suppressAutoHyphens w:val="0"/>
              <w:autoSpaceDE w:val="0"/>
              <w:autoSpaceDN w:val="0"/>
              <w:adjustRightInd w:val="0"/>
              <w:jc w:val="left"/>
              <w:rPr>
                <w:sz w:val="22"/>
                <w:szCs w:val="22"/>
                <w:lang w:eastAsia="ru-RU"/>
              </w:rPr>
            </w:pPr>
          </w:p>
        </w:tc>
        <w:tc>
          <w:tcPr>
            <w:tcW w:w="1134" w:type="dxa"/>
          </w:tcPr>
          <w:p w:rsidR="00F67C18" w:rsidRPr="00252688" w:rsidRDefault="00F67C18" w:rsidP="00AE2C88">
            <w:pPr>
              <w:suppressAutoHyphens w:val="0"/>
              <w:autoSpaceDE w:val="0"/>
              <w:autoSpaceDN w:val="0"/>
              <w:adjustRightInd w:val="0"/>
              <w:jc w:val="left"/>
              <w:rPr>
                <w:sz w:val="22"/>
                <w:szCs w:val="22"/>
                <w:lang w:eastAsia="ru-RU"/>
              </w:rPr>
            </w:pPr>
          </w:p>
        </w:tc>
        <w:tc>
          <w:tcPr>
            <w:tcW w:w="992" w:type="dxa"/>
          </w:tcPr>
          <w:p w:rsidR="00F67C18" w:rsidRPr="00252688" w:rsidRDefault="00F67C18" w:rsidP="00AE2C88">
            <w:pPr>
              <w:suppressAutoHyphens w:val="0"/>
              <w:autoSpaceDE w:val="0"/>
              <w:autoSpaceDN w:val="0"/>
              <w:adjustRightInd w:val="0"/>
              <w:jc w:val="left"/>
              <w:rPr>
                <w:sz w:val="22"/>
                <w:szCs w:val="22"/>
                <w:lang w:eastAsia="ru-RU"/>
              </w:rPr>
            </w:pPr>
          </w:p>
        </w:tc>
        <w:tc>
          <w:tcPr>
            <w:tcW w:w="993" w:type="dxa"/>
          </w:tcPr>
          <w:p w:rsidR="00F67C18" w:rsidRPr="00252688" w:rsidRDefault="00F67C18" w:rsidP="00AE2C88">
            <w:pPr>
              <w:suppressAutoHyphens w:val="0"/>
              <w:autoSpaceDE w:val="0"/>
              <w:autoSpaceDN w:val="0"/>
              <w:adjustRightInd w:val="0"/>
              <w:jc w:val="left"/>
              <w:rPr>
                <w:sz w:val="22"/>
                <w:szCs w:val="22"/>
                <w:lang w:eastAsia="ru-RU"/>
              </w:rPr>
            </w:pPr>
          </w:p>
        </w:tc>
        <w:tc>
          <w:tcPr>
            <w:tcW w:w="1134" w:type="dxa"/>
          </w:tcPr>
          <w:p w:rsidR="00F67C18" w:rsidRPr="00252688" w:rsidRDefault="00F67C18" w:rsidP="00AE2C88">
            <w:pPr>
              <w:suppressAutoHyphens w:val="0"/>
              <w:autoSpaceDE w:val="0"/>
              <w:autoSpaceDN w:val="0"/>
              <w:adjustRightInd w:val="0"/>
              <w:jc w:val="left"/>
              <w:rPr>
                <w:sz w:val="22"/>
                <w:szCs w:val="22"/>
                <w:lang w:eastAsia="ru-RU"/>
              </w:rPr>
            </w:pPr>
          </w:p>
        </w:tc>
        <w:tc>
          <w:tcPr>
            <w:tcW w:w="992" w:type="dxa"/>
          </w:tcPr>
          <w:p w:rsidR="00F67C18" w:rsidRPr="00252688" w:rsidRDefault="00F67C18" w:rsidP="00AE2C88">
            <w:pPr>
              <w:suppressAutoHyphens w:val="0"/>
              <w:autoSpaceDE w:val="0"/>
              <w:autoSpaceDN w:val="0"/>
              <w:adjustRightInd w:val="0"/>
              <w:jc w:val="left"/>
              <w:rPr>
                <w:sz w:val="22"/>
                <w:szCs w:val="22"/>
                <w:lang w:eastAsia="ru-RU"/>
              </w:rPr>
            </w:pPr>
          </w:p>
        </w:tc>
        <w:tc>
          <w:tcPr>
            <w:tcW w:w="1054" w:type="dxa"/>
          </w:tcPr>
          <w:p w:rsidR="00F67C18" w:rsidRPr="00252688" w:rsidRDefault="00F67C18" w:rsidP="00AE2C88">
            <w:pPr>
              <w:suppressAutoHyphens w:val="0"/>
              <w:autoSpaceDE w:val="0"/>
              <w:autoSpaceDN w:val="0"/>
              <w:adjustRightInd w:val="0"/>
              <w:jc w:val="left"/>
              <w:rPr>
                <w:sz w:val="22"/>
                <w:szCs w:val="22"/>
                <w:lang w:eastAsia="ru-RU"/>
              </w:rPr>
            </w:pPr>
          </w:p>
        </w:tc>
      </w:tr>
      <w:tr w:rsidR="00F67C18" w:rsidRPr="00252688" w:rsidTr="00F06FBC">
        <w:trPr>
          <w:trHeight w:val="614"/>
        </w:trPr>
        <w:tc>
          <w:tcPr>
            <w:tcW w:w="346"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1559"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1701" w:type="dxa"/>
            <w:vMerge/>
          </w:tcPr>
          <w:p w:rsidR="00F67C18" w:rsidRPr="00252688" w:rsidRDefault="00F67C18" w:rsidP="00AE2C88">
            <w:pPr>
              <w:suppressAutoHyphens w:val="0"/>
              <w:spacing w:after="200" w:line="276" w:lineRule="auto"/>
              <w:jc w:val="left"/>
              <w:rPr>
                <w:rFonts w:ascii="Calibri" w:hAnsi="Calibri"/>
                <w:sz w:val="22"/>
                <w:szCs w:val="22"/>
                <w:lang w:eastAsia="ru-RU"/>
              </w:rPr>
            </w:pPr>
          </w:p>
        </w:tc>
        <w:tc>
          <w:tcPr>
            <w:tcW w:w="1701" w:type="dxa"/>
          </w:tcPr>
          <w:p w:rsidR="00F67C18" w:rsidRPr="00252688" w:rsidRDefault="00F67C18" w:rsidP="00AE2C88">
            <w:pPr>
              <w:suppressAutoHyphens w:val="0"/>
              <w:autoSpaceDE w:val="0"/>
              <w:autoSpaceDN w:val="0"/>
              <w:adjustRightInd w:val="0"/>
              <w:jc w:val="left"/>
              <w:rPr>
                <w:sz w:val="22"/>
                <w:szCs w:val="22"/>
                <w:lang w:eastAsia="ru-RU"/>
              </w:rPr>
            </w:pPr>
            <w:r w:rsidRPr="00252688">
              <w:rPr>
                <w:sz w:val="22"/>
                <w:szCs w:val="22"/>
                <w:lang w:eastAsia="ru-RU"/>
              </w:rPr>
              <w:t>Администрация Большеулуйск</w:t>
            </w:r>
            <w:r w:rsidRPr="00252688">
              <w:rPr>
                <w:sz w:val="22"/>
                <w:szCs w:val="22"/>
                <w:lang w:eastAsia="ru-RU"/>
              </w:rPr>
              <w:t>о</w:t>
            </w:r>
            <w:r w:rsidRPr="00252688">
              <w:rPr>
                <w:sz w:val="22"/>
                <w:szCs w:val="22"/>
                <w:lang w:eastAsia="ru-RU"/>
              </w:rPr>
              <w:t>го района</w:t>
            </w:r>
          </w:p>
        </w:tc>
        <w:tc>
          <w:tcPr>
            <w:tcW w:w="709"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111</w:t>
            </w:r>
          </w:p>
        </w:tc>
        <w:tc>
          <w:tcPr>
            <w:tcW w:w="709"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F67C18" w:rsidRPr="00252688" w:rsidRDefault="00F67C18"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850" w:type="dxa"/>
          </w:tcPr>
          <w:p w:rsidR="00F67C18" w:rsidRPr="00252688" w:rsidRDefault="00F67C18" w:rsidP="00884323">
            <w:pPr>
              <w:suppressAutoHyphens w:val="0"/>
              <w:autoSpaceDE w:val="0"/>
              <w:autoSpaceDN w:val="0"/>
              <w:adjustRightInd w:val="0"/>
              <w:jc w:val="center"/>
              <w:rPr>
                <w:sz w:val="22"/>
                <w:szCs w:val="22"/>
                <w:lang w:eastAsia="ru-RU"/>
              </w:rPr>
            </w:pPr>
            <w:r w:rsidRPr="00252688">
              <w:rPr>
                <w:sz w:val="22"/>
                <w:szCs w:val="22"/>
                <w:lang w:eastAsia="ru-RU"/>
              </w:rPr>
              <w:t>7 986,8</w:t>
            </w:r>
          </w:p>
        </w:tc>
        <w:tc>
          <w:tcPr>
            <w:tcW w:w="1134" w:type="dxa"/>
          </w:tcPr>
          <w:p w:rsidR="00F67C18" w:rsidRPr="00252688" w:rsidRDefault="00F67C18" w:rsidP="00AA0CCE">
            <w:pPr>
              <w:suppressAutoHyphens w:val="0"/>
              <w:autoSpaceDE w:val="0"/>
              <w:autoSpaceDN w:val="0"/>
              <w:adjustRightInd w:val="0"/>
              <w:jc w:val="center"/>
              <w:rPr>
                <w:sz w:val="22"/>
                <w:szCs w:val="22"/>
                <w:lang w:eastAsia="ru-RU"/>
              </w:rPr>
            </w:pPr>
            <w:r w:rsidRPr="00252688">
              <w:rPr>
                <w:sz w:val="22"/>
                <w:szCs w:val="22"/>
                <w:lang w:eastAsia="ru-RU"/>
              </w:rPr>
              <w:t>8387,2</w:t>
            </w:r>
          </w:p>
        </w:tc>
        <w:tc>
          <w:tcPr>
            <w:tcW w:w="992" w:type="dxa"/>
          </w:tcPr>
          <w:p w:rsidR="00F67C18" w:rsidRPr="00252688" w:rsidRDefault="00AB00AD" w:rsidP="00656E91">
            <w:pPr>
              <w:suppressAutoHyphens w:val="0"/>
              <w:autoSpaceDE w:val="0"/>
              <w:autoSpaceDN w:val="0"/>
              <w:adjustRightInd w:val="0"/>
              <w:jc w:val="center"/>
              <w:rPr>
                <w:sz w:val="22"/>
                <w:szCs w:val="22"/>
                <w:lang w:eastAsia="ru-RU"/>
              </w:rPr>
            </w:pPr>
            <w:r w:rsidRPr="00252688">
              <w:rPr>
                <w:sz w:val="22"/>
                <w:szCs w:val="22"/>
                <w:lang w:eastAsia="ru-RU"/>
              </w:rPr>
              <w:t>16</w:t>
            </w:r>
            <w:r w:rsidR="00F06FBC" w:rsidRPr="00252688">
              <w:rPr>
                <w:sz w:val="22"/>
                <w:szCs w:val="22"/>
                <w:lang w:eastAsia="ru-RU"/>
              </w:rPr>
              <w:t> 432,</w:t>
            </w:r>
            <w:r w:rsidR="00656E91" w:rsidRPr="00252688">
              <w:rPr>
                <w:sz w:val="22"/>
                <w:szCs w:val="22"/>
                <w:lang w:eastAsia="ru-RU"/>
              </w:rPr>
              <w:t>7</w:t>
            </w:r>
          </w:p>
        </w:tc>
        <w:tc>
          <w:tcPr>
            <w:tcW w:w="993" w:type="dxa"/>
          </w:tcPr>
          <w:p w:rsidR="00F67C18" w:rsidRPr="00252688" w:rsidRDefault="006517D6" w:rsidP="006517D6">
            <w:pPr>
              <w:suppressAutoHyphens w:val="0"/>
              <w:autoSpaceDE w:val="0"/>
              <w:autoSpaceDN w:val="0"/>
              <w:adjustRightInd w:val="0"/>
              <w:jc w:val="center"/>
              <w:rPr>
                <w:sz w:val="22"/>
                <w:szCs w:val="22"/>
                <w:lang w:eastAsia="ru-RU"/>
              </w:rPr>
            </w:pPr>
            <w:r w:rsidRPr="00252688">
              <w:rPr>
                <w:sz w:val="22"/>
                <w:szCs w:val="22"/>
                <w:lang w:eastAsia="ru-RU"/>
              </w:rPr>
              <w:t xml:space="preserve">10 128,9 </w:t>
            </w:r>
          </w:p>
        </w:tc>
        <w:tc>
          <w:tcPr>
            <w:tcW w:w="1134" w:type="dxa"/>
          </w:tcPr>
          <w:p w:rsidR="00F67C18" w:rsidRPr="00252688" w:rsidRDefault="006517D6" w:rsidP="006517D6">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992" w:type="dxa"/>
          </w:tcPr>
          <w:p w:rsidR="00F67C18" w:rsidRPr="00252688" w:rsidRDefault="006517D6" w:rsidP="006517D6">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1054" w:type="dxa"/>
          </w:tcPr>
          <w:p w:rsidR="00F67C18" w:rsidRPr="00252688" w:rsidRDefault="006517D6" w:rsidP="00656E91">
            <w:pPr>
              <w:suppressAutoHyphens w:val="0"/>
              <w:autoSpaceDE w:val="0"/>
              <w:autoSpaceDN w:val="0"/>
              <w:adjustRightInd w:val="0"/>
              <w:jc w:val="center"/>
              <w:rPr>
                <w:sz w:val="22"/>
                <w:szCs w:val="22"/>
                <w:lang w:eastAsia="ru-RU"/>
              </w:rPr>
            </w:pPr>
            <w:r w:rsidRPr="00252688">
              <w:rPr>
                <w:sz w:val="22"/>
                <w:szCs w:val="22"/>
                <w:lang w:eastAsia="ru-RU"/>
              </w:rPr>
              <w:t>67 980,</w:t>
            </w:r>
            <w:r w:rsidR="00656E91" w:rsidRPr="00252688">
              <w:rPr>
                <w:sz w:val="22"/>
                <w:szCs w:val="22"/>
                <w:lang w:eastAsia="ru-RU"/>
              </w:rPr>
              <w:t>8</w:t>
            </w:r>
          </w:p>
        </w:tc>
      </w:tr>
      <w:tr w:rsidR="00E37037" w:rsidRPr="00252688" w:rsidTr="00F06FBC">
        <w:trPr>
          <w:trHeight w:val="655"/>
        </w:trPr>
        <w:tc>
          <w:tcPr>
            <w:tcW w:w="346" w:type="dxa"/>
            <w:vMerge w:val="restart"/>
          </w:tcPr>
          <w:p w:rsidR="00E37037" w:rsidRPr="00252688" w:rsidRDefault="00E37037" w:rsidP="00AE2C88">
            <w:pPr>
              <w:suppressAutoHyphens w:val="0"/>
              <w:autoSpaceDE w:val="0"/>
              <w:autoSpaceDN w:val="0"/>
              <w:adjustRightInd w:val="0"/>
              <w:jc w:val="left"/>
              <w:rPr>
                <w:sz w:val="22"/>
                <w:szCs w:val="22"/>
                <w:lang w:eastAsia="ru-RU"/>
              </w:rPr>
            </w:pPr>
          </w:p>
        </w:tc>
        <w:tc>
          <w:tcPr>
            <w:tcW w:w="1559" w:type="dxa"/>
            <w:vMerge w:val="restart"/>
          </w:tcPr>
          <w:p w:rsidR="00E37037" w:rsidRPr="00252688" w:rsidRDefault="00E37037" w:rsidP="00AE2C88">
            <w:pPr>
              <w:suppressAutoHyphens w:val="0"/>
              <w:autoSpaceDE w:val="0"/>
              <w:autoSpaceDN w:val="0"/>
              <w:adjustRightInd w:val="0"/>
              <w:jc w:val="left"/>
              <w:rPr>
                <w:sz w:val="22"/>
                <w:szCs w:val="22"/>
                <w:lang w:eastAsia="ru-RU"/>
              </w:rPr>
            </w:pPr>
            <w:r w:rsidRPr="00252688">
              <w:rPr>
                <w:sz w:val="22"/>
                <w:szCs w:val="22"/>
                <w:lang w:eastAsia="ru-RU"/>
              </w:rPr>
              <w:t>Подпр</w:t>
            </w:r>
            <w:r w:rsidRPr="00252688">
              <w:rPr>
                <w:sz w:val="22"/>
                <w:szCs w:val="22"/>
                <w:lang w:eastAsia="ru-RU"/>
              </w:rPr>
              <w:t>о</w:t>
            </w:r>
            <w:r w:rsidRPr="00252688">
              <w:rPr>
                <w:sz w:val="22"/>
                <w:szCs w:val="22"/>
                <w:lang w:eastAsia="ru-RU"/>
              </w:rPr>
              <w:t>грамма 1</w:t>
            </w:r>
          </w:p>
        </w:tc>
        <w:tc>
          <w:tcPr>
            <w:tcW w:w="1701" w:type="dxa"/>
            <w:vMerge w:val="restart"/>
          </w:tcPr>
          <w:p w:rsidR="00E37037" w:rsidRPr="00252688" w:rsidRDefault="00E37037" w:rsidP="00AE2C88">
            <w:pPr>
              <w:suppressAutoHyphens w:val="0"/>
              <w:autoSpaceDE w:val="0"/>
              <w:autoSpaceDN w:val="0"/>
              <w:adjustRightInd w:val="0"/>
              <w:jc w:val="left"/>
              <w:rPr>
                <w:sz w:val="22"/>
                <w:szCs w:val="22"/>
                <w:lang w:eastAsia="ru-RU"/>
              </w:rPr>
            </w:pPr>
            <w:r w:rsidRPr="00252688">
              <w:rPr>
                <w:sz w:val="22"/>
                <w:szCs w:val="22"/>
                <w:lang w:eastAsia="ru-RU"/>
              </w:rPr>
              <w:t>«Развитие ма</w:t>
            </w:r>
            <w:r w:rsidRPr="00252688">
              <w:rPr>
                <w:sz w:val="22"/>
                <w:szCs w:val="22"/>
                <w:lang w:eastAsia="ru-RU"/>
              </w:rPr>
              <w:t>с</w:t>
            </w:r>
            <w:r w:rsidRPr="00252688">
              <w:rPr>
                <w:sz w:val="22"/>
                <w:szCs w:val="22"/>
                <w:lang w:eastAsia="ru-RU"/>
              </w:rPr>
              <w:t>совой физич</w:t>
            </w:r>
            <w:r w:rsidRPr="00252688">
              <w:rPr>
                <w:sz w:val="22"/>
                <w:szCs w:val="22"/>
                <w:lang w:eastAsia="ru-RU"/>
              </w:rPr>
              <w:t>е</w:t>
            </w:r>
            <w:r w:rsidRPr="00252688">
              <w:rPr>
                <w:sz w:val="22"/>
                <w:szCs w:val="22"/>
                <w:lang w:eastAsia="ru-RU"/>
              </w:rPr>
              <w:t>ской культуры и спо</w:t>
            </w:r>
            <w:r w:rsidRPr="00252688">
              <w:rPr>
                <w:sz w:val="22"/>
                <w:szCs w:val="22"/>
                <w:lang w:eastAsia="ru-RU"/>
              </w:rPr>
              <w:t>р</w:t>
            </w:r>
            <w:r w:rsidRPr="00252688">
              <w:rPr>
                <w:sz w:val="22"/>
                <w:szCs w:val="22"/>
                <w:lang w:eastAsia="ru-RU"/>
              </w:rPr>
              <w:t>та</w:t>
            </w:r>
          </w:p>
        </w:tc>
        <w:tc>
          <w:tcPr>
            <w:tcW w:w="1701" w:type="dxa"/>
          </w:tcPr>
          <w:p w:rsidR="00E37037" w:rsidRPr="00252688" w:rsidRDefault="00E37037" w:rsidP="00AE2C88">
            <w:pPr>
              <w:suppressAutoHyphens w:val="0"/>
              <w:autoSpaceDE w:val="0"/>
              <w:autoSpaceDN w:val="0"/>
              <w:adjustRightInd w:val="0"/>
              <w:jc w:val="left"/>
              <w:rPr>
                <w:sz w:val="22"/>
                <w:szCs w:val="22"/>
                <w:lang w:eastAsia="ru-RU"/>
              </w:rPr>
            </w:pPr>
            <w:r w:rsidRPr="00252688">
              <w:rPr>
                <w:sz w:val="22"/>
                <w:szCs w:val="22"/>
                <w:lang w:eastAsia="ru-RU"/>
              </w:rPr>
              <w:t>всего расходные обязательства по подпрогра</w:t>
            </w:r>
            <w:r w:rsidRPr="00252688">
              <w:rPr>
                <w:sz w:val="22"/>
                <w:szCs w:val="22"/>
                <w:lang w:eastAsia="ru-RU"/>
              </w:rPr>
              <w:t>м</w:t>
            </w:r>
            <w:r w:rsidRPr="00252688">
              <w:rPr>
                <w:sz w:val="22"/>
                <w:szCs w:val="22"/>
                <w:lang w:eastAsia="ru-RU"/>
              </w:rPr>
              <w:t xml:space="preserve">ме </w:t>
            </w:r>
          </w:p>
        </w:tc>
        <w:tc>
          <w:tcPr>
            <w:tcW w:w="709" w:type="dxa"/>
          </w:tcPr>
          <w:p w:rsidR="00E37037" w:rsidRPr="00252688" w:rsidRDefault="00E37037" w:rsidP="00AE2C88">
            <w:pPr>
              <w:suppressAutoHyphens w:val="0"/>
              <w:autoSpaceDE w:val="0"/>
              <w:autoSpaceDN w:val="0"/>
              <w:adjustRightInd w:val="0"/>
              <w:jc w:val="left"/>
              <w:rPr>
                <w:sz w:val="22"/>
                <w:szCs w:val="22"/>
                <w:lang w:eastAsia="ru-RU"/>
              </w:rPr>
            </w:pPr>
          </w:p>
        </w:tc>
        <w:tc>
          <w:tcPr>
            <w:tcW w:w="709" w:type="dxa"/>
          </w:tcPr>
          <w:p w:rsidR="00E37037" w:rsidRPr="00252688" w:rsidRDefault="00E37037"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E37037" w:rsidRPr="00252688" w:rsidRDefault="00E37037"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E37037" w:rsidRPr="00252688" w:rsidRDefault="00E37037"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850" w:type="dxa"/>
          </w:tcPr>
          <w:p w:rsidR="00E37037" w:rsidRPr="00252688" w:rsidRDefault="00E37037" w:rsidP="00BE47CC">
            <w:pPr>
              <w:jc w:val="center"/>
              <w:rPr>
                <w:sz w:val="22"/>
                <w:szCs w:val="22"/>
              </w:rPr>
            </w:pPr>
            <w:r w:rsidRPr="00252688">
              <w:rPr>
                <w:sz w:val="22"/>
                <w:szCs w:val="22"/>
              </w:rPr>
              <w:t>7 986,8</w:t>
            </w:r>
          </w:p>
        </w:tc>
        <w:tc>
          <w:tcPr>
            <w:tcW w:w="1134" w:type="dxa"/>
          </w:tcPr>
          <w:p w:rsidR="00E37037" w:rsidRPr="00252688" w:rsidRDefault="00E37037" w:rsidP="00AA0CCE">
            <w:pPr>
              <w:suppressAutoHyphens w:val="0"/>
              <w:autoSpaceDE w:val="0"/>
              <w:autoSpaceDN w:val="0"/>
              <w:adjustRightInd w:val="0"/>
              <w:jc w:val="center"/>
              <w:rPr>
                <w:sz w:val="22"/>
                <w:szCs w:val="22"/>
                <w:lang w:eastAsia="ru-RU"/>
              </w:rPr>
            </w:pPr>
            <w:r w:rsidRPr="00252688">
              <w:rPr>
                <w:sz w:val="22"/>
                <w:szCs w:val="22"/>
                <w:lang w:eastAsia="ru-RU"/>
              </w:rPr>
              <w:t>8387,2</w:t>
            </w:r>
          </w:p>
        </w:tc>
        <w:tc>
          <w:tcPr>
            <w:tcW w:w="992" w:type="dxa"/>
          </w:tcPr>
          <w:p w:rsidR="00E37037" w:rsidRPr="00252688" w:rsidRDefault="00E37037" w:rsidP="00F06FBC">
            <w:pPr>
              <w:suppressAutoHyphens w:val="0"/>
              <w:autoSpaceDE w:val="0"/>
              <w:autoSpaceDN w:val="0"/>
              <w:adjustRightInd w:val="0"/>
              <w:jc w:val="center"/>
              <w:rPr>
                <w:sz w:val="22"/>
                <w:szCs w:val="22"/>
                <w:lang w:eastAsia="ru-RU"/>
              </w:rPr>
            </w:pPr>
            <w:r w:rsidRPr="00252688">
              <w:rPr>
                <w:sz w:val="22"/>
                <w:szCs w:val="22"/>
                <w:lang w:eastAsia="ru-RU"/>
              </w:rPr>
              <w:t>16 </w:t>
            </w:r>
            <w:r w:rsidR="00F06FBC" w:rsidRPr="00252688">
              <w:rPr>
                <w:sz w:val="22"/>
                <w:szCs w:val="22"/>
                <w:lang w:eastAsia="ru-RU"/>
              </w:rPr>
              <w:t>432</w:t>
            </w:r>
            <w:r w:rsidR="00656E91" w:rsidRPr="00252688">
              <w:rPr>
                <w:sz w:val="22"/>
                <w:szCs w:val="22"/>
                <w:lang w:eastAsia="ru-RU"/>
              </w:rPr>
              <w:t>,7</w:t>
            </w:r>
          </w:p>
        </w:tc>
        <w:tc>
          <w:tcPr>
            <w:tcW w:w="993" w:type="dxa"/>
          </w:tcPr>
          <w:p w:rsidR="00E37037" w:rsidRPr="00252688" w:rsidRDefault="006517D6" w:rsidP="006517D6">
            <w:pPr>
              <w:suppressAutoHyphens w:val="0"/>
              <w:autoSpaceDE w:val="0"/>
              <w:autoSpaceDN w:val="0"/>
              <w:adjustRightInd w:val="0"/>
              <w:jc w:val="center"/>
              <w:rPr>
                <w:sz w:val="22"/>
                <w:szCs w:val="22"/>
                <w:lang w:eastAsia="ru-RU"/>
              </w:rPr>
            </w:pPr>
            <w:r w:rsidRPr="00252688">
              <w:rPr>
                <w:sz w:val="22"/>
                <w:szCs w:val="22"/>
                <w:lang w:eastAsia="ru-RU"/>
              </w:rPr>
              <w:t>10 128,9</w:t>
            </w:r>
          </w:p>
        </w:tc>
        <w:tc>
          <w:tcPr>
            <w:tcW w:w="1134" w:type="dxa"/>
          </w:tcPr>
          <w:p w:rsidR="00E37037" w:rsidRPr="00252688" w:rsidRDefault="006517D6" w:rsidP="006517D6">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992" w:type="dxa"/>
          </w:tcPr>
          <w:p w:rsidR="00E37037" w:rsidRPr="00252688" w:rsidRDefault="006517D6" w:rsidP="00DB0F31">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1054" w:type="dxa"/>
          </w:tcPr>
          <w:p w:rsidR="00E37037" w:rsidRPr="00252688" w:rsidRDefault="006517D6" w:rsidP="00656E91">
            <w:pPr>
              <w:suppressAutoHyphens w:val="0"/>
              <w:autoSpaceDE w:val="0"/>
              <w:autoSpaceDN w:val="0"/>
              <w:adjustRightInd w:val="0"/>
              <w:jc w:val="center"/>
              <w:rPr>
                <w:sz w:val="22"/>
                <w:szCs w:val="22"/>
                <w:lang w:eastAsia="ru-RU"/>
              </w:rPr>
            </w:pPr>
            <w:r w:rsidRPr="00252688">
              <w:rPr>
                <w:sz w:val="22"/>
                <w:szCs w:val="22"/>
                <w:lang w:eastAsia="ru-RU"/>
              </w:rPr>
              <w:t>67 980,</w:t>
            </w:r>
            <w:r w:rsidR="00656E91" w:rsidRPr="00252688">
              <w:rPr>
                <w:sz w:val="22"/>
                <w:szCs w:val="22"/>
                <w:lang w:eastAsia="ru-RU"/>
              </w:rPr>
              <w:t>8</w:t>
            </w:r>
          </w:p>
        </w:tc>
      </w:tr>
      <w:tr w:rsidR="000F2AD5" w:rsidRPr="00252688" w:rsidTr="00F06FBC">
        <w:tc>
          <w:tcPr>
            <w:tcW w:w="346" w:type="dxa"/>
            <w:vMerge/>
          </w:tcPr>
          <w:p w:rsidR="000F2AD5" w:rsidRPr="00252688" w:rsidRDefault="000F2AD5" w:rsidP="00AE2C88">
            <w:pPr>
              <w:suppressAutoHyphens w:val="0"/>
              <w:spacing w:after="200" w:line="276" w:lineRule="auto"/>
              <w:jc w:val="left"/>
              <w:rPr>
                <w:rFonts w:ascii="Calibri" w:hAnsi="Calibri"/>
                <w:sz w:val="22"/>
                <w:szCs w:val="22"/>
                <w:lang w:eastAsia="ru-RU"/>
              </w:rPr>
            </w:pPr>
          </w:p>
        </w:tc>
        <w:tc>
          <w:tcPr>
            <w:tcW w:w="1559" w:type="dxa"/>
            <w:vMerge/>
          </w:tcPr>
          <w:p w:rsidR="000F2AD5" w:rsidRPr="00252688" w:rsidRDefault="000F2AD5" w:rsidP="00AE2C88">
            <w:pPr>
              <w:suppressAutoHyphens w:val="0"/>
              <w:spacing w:after="200" w:line="276" w:lineRule="auto"/>
              <w:jc w:val="left"/>
              <w:rPr>
                <w:rFonts w:ascii="Calibri" w:hAnsi="Calibri"/>
                <w:sz w:val="22"/>
                <w:szCs w:val="22"/>
                <w:lang w:eastAsia="ru-RU"/>
              </w:rPr>
            </w:pPr>
          </w:p>
        </w:tc>
        <w:tc>
          <w:tcPr>
            <w:tcW w:w="1701" w:type="dxa"/>
            <w:vMerge/>
          </w:tcPr>
          <w:p w:rsidR="000F2AD5" w:rsidRPr="00252688" w:rsidRDefault="000F2AD5" w:rsidP="00AE2C88">
            <w:pPr>
              <w:suppressAutoHyphens w:val="0"/>
              <w:spacing w:after="200" w:line="276" w:lineRule="auto"/>
              <w:jc w:val="left"/>
              <w:rPr>
                <w:rFonts w:ascii="Calibri" w:hAnsi="Calibri"/>
                <w:sz w:val="22"/>
                <w:szCs w:val="22"/>
                <w:lang w:eastAsia="ru-RU"/>
              </w:rPr>
            </w:pPr>
          </w:p>
        </w:tc>
        <w:tc>
          <w:tcPr>
            <w:tcW w:w="1701" w:type="dxa"/>
          </w:tcPr>
          <w:p w:rsidR="000F2AD5" w:rsidRPr="00252688" w:rsidRDefault="000F2AD5" w:rsidP="00AE2C88">
            <w:pPr>
              <w:suppressAutoHyphens w:val="0"/>
              <w:autoSpaceDE w:val="0"/>
              <w:autoSpaceDN w:val="0"/>
              <w:adjustRightInd w:val="0"/>
              <w:jc w:val="left"/>
              <w:rPr>
                <w:sz w:val="22"/>
                <w:szCs w:val="22"/>
                <w:lang w:eastAsia="ru-RU"/>
              </w:rPr>
            </w:pPr>
            <w:r w:rsidRPr="00252688">
              <w:rPr>
                <w:sz w:val="22"/>
                <w:szCs w:val="22"/>
                <w:lang w:eastAsia="ru-RU"/>
              </w:rPr>
              <w:t>в том числе по ГРБС:</w:t>
            </w:r>
          </w:p>
        </w:tc>
        <w:tc>
          <w:tcPr>
            <w:tcW w:w="709" w:type="dxa"/>
          </w:tcPr>
          <w:p w:rsidR="000F2AD5" w:rsidRPr="00252688" w:rsidRDefault="000F2AD5" w:rsidP="00AE2C88">
            <w:pPr>
              <w:suppressAutoHyphens w:val="0"/>
              <w:autoSpaceDE w:val="0"/>
              <w:autoSpaceDN w:val="0"/>
              <w:adjustRightInd w:val="0"/>
              <w:jc w:val="left"/>
              <w:rPr>
                <w:sz w:val="22"/>
                <w:szCs w:val="22"/>
                <w:lang w:eastAsia="ru-RU"/>
              </w:rPr>
            </w:pPr>
          </w:p>
        </w:tc>
        <w:tc>
          <w:tcPr>
            <w:tcW w:w="709" w:type="dxa"/>
          </w:tcPr>
          <w:p w:rsidR="000F2AD5" w:rsidRPr="00252688" w:rsidRDefault="000F2AD5"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0F2AD5" w:rsidRPr="00252688" w:rsidRDefault="000F2AD5"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0F2AD5" w:rsidRPr="00252688" w:rsidRDefault="000F2AD5"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850" w:type="dxa"/>
          </w:tcPr>
          <w:p w:rsidR="000F2AD5" w:rsidRPr="00252688" w:rsidRDefault="000F2AD5" w:rsidP="00AE2C88">
            <w:pPr>
              <w:suppressAutoHyphens w:val="0"/>
              <w:autoSpaceDE w:val="0"/>
              <w:autoSpaceDN w:val="0"/>
              <w:adjustRightInd w:val="0"/>
              <w:jc w:val="left"/>
              <w:rPr>
                <w:sz w:val="22"/>
                <w:szCs w:val="22"/>
                <w:lang w:eastAsia="ru-RU"/>
              </w:rPr>
            </w:pPr>
          </w:p>
        </w:tc>
        <w:tc>
          <w:tcPr>
            <w:tcW w:w="1134" w:type="dxa"/>
          </w:tcPr>
          <w:p w:rsidR="000F2AD5" w:rsidRPr="00252688" w:rsidRDefault="000F2AD5" w:rsidP="00AE2C88">
            <w:pPr>
              <w:suppressAutoHyphens w:val="0"/>
              <w:autoSpaceDE w:val="0"/>
              <w:autoSpaceDN w:val="0"/>
              <w:adjustRightInd w:val="0"/>
              <w:jc w:val="left"/>
              <w:rPr>
                <w:sz w:val="22"/>
                <w:szCs w:val="22"/>
                <w:lang w:eastAsia="ru-RU"/>
              </w:rPr>
            </w:pPr>
          </w:p>
        </w:tc>
        <w:tc>
          <w:tcPr>
            <w:tcW w:w="992" w:type="dxa"/>
          </w:tcPr>
          <w:p w:rsidR="000F2AD5" w:rsidRPr="00252688" w:rsidRDefault="000F2AD5" w:rsidP="00AE2C88">
            <w:pPr>
              <w:suppressAutoHyphens w:val="0"/>
              <w:autoSpaceDE w:val="0"/>
              <w:autoSpaceDN w:val="0"/>
              <w:adjustRightInd w:val="0"/>
              <w:jc w:val="left"/>
              <w:rPr>
                <w:sz w:val="22"/>
                <w:szCs w:val="22"/>
                <w:lang w:eastAsia="ru-RU"/>
              </w:rPr>
            </w:pPr>
          </w:p>
        </w:tc>
        <w:tc>
          <w:tcPr>
            <w:tcW w:w="993" w:type="dxa"/>
          </w:tcPr>
          <w:p w:rsidR="000F2AD5" w:rsidRPr="00252688" w:rsidRDefault="000F2AD5" w:rsidP="00AE2C88">
            <w:pPr>
              <w:suppressAutoHyphens w:val="0"/>
              <w:autoSpaceDE w:val="0"/>
              <w:autoSpaceDN w:val="0"/>
              <w:adjustRightInd w:val="0"/>
              <w:jc w:val="left"/>
              <w:rPr>
                <w:sz w:val="22"/>
                <w:szCs w:val="22"/>
                <w:lang w:eastAsia="ru-RU"/>
              </w:rPr>
            </w:pPr>
          </w:p>
        </w:tc>
        <w:tc>
          <w:tcPr>
            <w:tcW w:w="1134" w:type="dxa"/>
          </w:tcPr>
          <w:p w:rsidR="000F2AD5" w:rsidRPr="00252688" w:rsidRDefault="000F2AD5" w:rsidP="00AE2C88">
            <w:pPr>
              <w:suppressAutoHyphens w:val="0"/>
              <w:autoSpaceDE w:val="0"/>
              <w:autoSpaceDN w:val="0"/>
              <w:adjustRightInd w:val="0"/>
              <w:jc w:val="left"/>
              <w:rPr>
                <w:sz w:val="22"/>
                <w:szCs w:val="22"/>
                <w:lang w:eastAsia="ru-RU"/>
              </w:rPr>
            </w:pPr>
          </w:p>
        </w:tc>
        <w:tc>
          <w:tcPr>
            <w:tcW w:w="992" w:type="dxa"/>
          </w:tcPr>
          <w:p w:rsidR="000F2AD5" w:rsidRPr="00252688" w:rsidRDefault="000F2AD5" w:rsidP="002D1D1D">
            <w:pPr>
              <w:suppressAutoHyphens w:val="0"/>
              <w:autoSpaceDE w:val="0"/>
              <w:autoSpaceDN w:val="0"/>
              <w:adjustRightInd w:val="0"/>
              <w:jc w:val="center"/>
              <w:rPr>
                <w:sz w:val="22"/>
                <w:szCs w:val="22"/>
                <w:lang w:eastAsia="ru-RU"/>
              </w:rPr>
            </w:pPr>
          </w:p>
        </w:tc>
        <w:tc>
          <w:tcPr>
            <w:tcW w:w="1054" w:type="dxa"/>
          </w:tcPr>
          <w:p w:rsidR="000F2AD5" w:rsidRPr="00252688" w:rsidRDefault="000F2AD5" w:rsidP="00AE2C88">
            <w:pPr>
              <w:suppressAutoHyphens w:val="0"/>
              <w:autoSpaceDE w:val="0"/>
              <w:autoSpaceDN w:val="0"/>
              <w:adjustRightInd w:val="0"/>
              <w:jc w:val="left"/>
              <w:rPr>
                <w:sz w:val="22"/>
                <w:szCs w:val="22"/>
                <w:lang w:eastAsia="ru-RU"/>
              </w:rPr>
            </w:pPr>
          </w:p>
        </w:tc>
      </w:tr>
      <w:tr w:rsidR="00E37037" w:rsidRPr="00252688" w:rsidTr="00F06FBC">
        <w:tc>
          <w:tcPr>
            <w:tcW w:w="346" w:type="dxa"/>
            <w:vMerge/>
          </w:tcPr>
          <w:p w:rsidR="00E37037" w:rsidRPr="00252688" w:rsidRDefault="00E37037" w:rsidP="00AE2C88">
            <w:pPr>
              <w:suppressAutoHyphens w:val="0"/>
              <w:spacing w:after="200" w:line="276" w:lineRule="auto"/>
              <w:jc w:val="left"/>
              <w:rPr>
                <w:rFonts w:ascii="Calibri" w:hAnsi="Calibri"/>
                <w:sz w:val="22"/>
                <w:szCs w:val="22"/>
                <w:lang w:eastAsia="ru-RU"/>
              </w:rPr>
            </w:pPr>
          </w:p>
        </w:tc>
        <w:tc>
          <w:tcPr>
            <w:tcW w:w="1559" w:type="dxa"/>
            <w:vMerge/>
          </w:tcPr>
          <w:p w:rsidR="00E37037" w:rsidRPr="00252688" w:rsidRDefault="00E37037" w:rsidP="00AE2C88">
            <w:pPr>
              <w:suppressAutoHyphens w:val="0"/>
              <w:spacing w:after="200" w:line="276" w:lineRule="auto"/>
              <w:jc w:val="left"/>
              <w:rPr>
                <w:rFonts w:ascii="Calibri" w:hAnsi="Calibri"/>
                <w:sz w:val="22"/>
                <w:szCs w:val="22"/>
                <w:lang w:eastAsia="ru-RU"/>
              </w:rPr>
            </w:pPr>
          </w:p>
        </w:tc>
        <w:tc>
          <w:tcPr>
            <w:tcW w:w="1701" w:type="dxa"/>
            <w:vMerge/>
          </w:tcPr>
          <w:p w:rsidR="00E37037" w:rsidRPr="00252688" w:rsidRDefault="00E37037" w:rsidP="00AE2C88">
            <w:pPr>
              <w:suppressAutoHyphens w:val="0"/>
              <w:spacing w:after="200" w:line="276" w:lineRule="auto"/>
              <w:jc w:val="left"/>
              <w:rPr>
                <w:rFonts w:ascii="Calibri" w:hAnsi="Calibri"/>
                <w:sz w:val="22"/>
                <w:szCs w:val="22"/>
                <w:lang w:eastAsia="ru-RU"/>
              </w:rPr>
            </w:pPr>
          </w:p>
        </w:tc>
        <w:tc>
          <w:tcPr>
            <w:tcW w:w="1701" w:type="dxa"/>
          </w:tcPr>
          <w:p w:rsidR="00E37037" w:rsidRPr="00252688" w:rsidRDefault="00E37037" w:rsidP="00AE2C88">
            <w:pPr>
              <w:suppressAutoHyphens w:val="0"/>
              <w:autoSpaceDE w:val="0"/>
              <w:autoSpaceDN w:val="0"/>
              <w:adjustRightInd w:val="0"/>
              <w:jc w:val="left"/>
              <w:rPr>
                <w:sz w:val="22"/>
                <w:szCs w:val="22"/>
                <w:lang w:eastAsia="ru-RU"/>
              </w:rPr>
            </w:pPr>
            <w:r w:rsidRPr="00252688">
              <w:rPr>
                <w:sz w:val="22"/>
                <w:szCs w:val="22"/>
                <w:lang w:eastAsia="ru-RU"/>
              </w:rPr>
              <w:t>Администрация Большеулуйск</w:t>
            </w:r>
            <w:r w:rsidRPr="00252688">
              <w:rPr>
                <w:sz w:val="22"/>
                <w:szCs w:val="22"/>
                <w:lang w:eastAsia="ru-RU"/>
              </w:rPr>
              <w:t>о</w:t>
            </w:r>
            <w:r w:rsidRPr="00252688">
              <w:rPr>
                <w:sz w:val="22"/>
                <w:szCs w:val="22"/>
                <w:lang w:eastAsia="ru-RU"/>
              </w:rPr>
              <w:t>го района</w:t>
            </w:r>
          </w:p>
        </w:tc>
        <w:tc>
          <w:tcPr>
            <w:tcW w:w="709" w:type="dxa"/>
          </w:tcPr>
          <w:p w:rsidR="00E37037" w:rsidRPr="00252688" w:rsidRDefault="00E37037" w:rsidP="00AE2C88">
            <w:pPr>
              <w:suppressAutoHyphens w:val="0"/>
              <w:autoSpaceDE w:val="0"/>
              <w:autoSpaceDN w:val="0"/>
              <w:adjustRightInd w:val="0"/>
              <w:jc w:val="center"/>
              <w:rPr>
                <w:sz w:val="22"/>
                <w:szCs w:val="22"/>
                <w:lang w:eastAsia="ru-RU"/>
              </w:rPr>
            </w:pPr>
            <w:r w:rsidRPr="00252688">
              <w:rPr>
                <w:sz w:val="22"/>
                <w:szCs w:val="22"/>
                <w:lang w:eastAsia="ru-RU"/>
              </w:rPr>
              <w:t>111</w:t>
            </w:r>
          </w:p>
        </w:tc>
        <w:tc>
          <w:tcPr>
            <w:tcW w:w="709" w:type="dxa"/>
          </w:tcPr>
          <w:p w:rsidR="00E37037" w:rsidRPr="00252688" w:rsidRDefault="00E37037"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E37037" w:rsidRPr="00252688" w:rsidRDefault="00E37037"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567" w:type="dxa"/>
          </w:tcPr>
          <w:p w:rsidR="00E37037" w:rsidRPr="00252688" w:rsidRDefault="00E37037" w:rsidP="00AE2C88">
            <w:pPr>
              <w:suppressAutoHyphens w:val="0"/>
              <w:autoSpaceDE w:val="0"/>
              <w:autoSpaceDN w:val="0"/>
              <w:adjustRightInd w:val="0"/>
              <w:jc w:val="center"/>
              <w:rPr>
                <w:sz w:val="22"/>
                <w:szCs w:val="22"/>
                <w:lang w:eastAsia="ru-RU"/>
              </w:rPr>
            </w:pPr>
            <w:r w:rsidRPr="00252688">
              <w:rPr>
                <w:sz w:val="22"/>
                <w:szCs w:val="22"/>
                <w:lang w:eastAsia="ru-RU"/>
              </w:rPr>
              <w:t>Х</w:t>
            </w:r>
          </w:p>
        </w:tc>
        <w:tc>
          <w:tcPr>
            <w:tcW w:w="850" w:type="dxa"/>
          </w:tcPr>
          <w:p w:rsidR="00E37037" w:rsidRPr="00252688" w:rsidRDefault="00E37037" w:rsidP="003B50CB">
            <w:pPr>
              <w:suppressAutoHyphens w:val="0"/>
              <w:autoSpaceDE w:val="0"/>
              <w:autoSpaceDN w:val="0"/>
              <w:adjustRightInd w:val="0"/>
              <w:jc w:val="center"/>
              <w:rPr>
                <w:sz w:val="22"/>
                <w:szCs w:val="22"/>
                <w:lang w:eastAsia="ru-RU"/>
              </w:rPr>
            </w:pPr>
            <w:r w:rsidRPr="00252688">
              <w:rPr>
                <w:sz w:val="22"/>
                <w:szCs w:val="22"/>
                <w:lang w:eastAsia="ru-RU"/>
              </w:rPr>
              <w:t>7 986,8</w:t>
            </w:r>
          </w:p>
        </w:tc>
        <w:tc>
          <w:tcPr>
            <w:tcW w:w="1134" w:type="dxa"/>
          </w:tcPr>
          <w:p w:rsidR="00E37037" w:rsidRPr="00252688" w:rsidRDefault="00E37037" w:rsidP="00AA0CCE">
            <w:pPr>
              <w:suppressAutoHyphens w:val="0"/>
              <w:autoSpaceDE w:val="0"/>
              <w:autoSpaceDN w:val="0"/>
              <w:adjustRightInd w:val="0"/>
              <w:jc w:val="center"/>
              <w:rPr>
                <w:sz w:val="22"/>
                <w:szCs w:val="22"/>
                <w:lang w:eastAsia="ru-RU"/>
              </w:rPr>
            </w:pPr>
            <w:r w:rsidRPr="00252688">
              <w:rPr>
                <w:sz w:val="22"/>
                <w:szCs w:val="22"/>
                <w:lang w:eastAsia="ru-RU"/>
              </w:rPr>
              <w:t>8387,2</w:t>
            </w:r>
          </w:p>
        </w:tc>
        <w:tc>
          <w:tcPr>
            <w:tcW w:w="992" w:type="dxa"/>
          </w:tcPr>
          <w:p w:rsidR="00E37037" w:rsidRPr="00252688" w:rsidRDefault="00E37037" w:rsidP="00656E91">
            <w:pPr>
              <w:suppressAutoHyphens w:val="0"/>
              <w:autoSpaceDE w:val="0"/>
              <w:autoSpaceDN w:val="0"/>
              <w:adjustRightInd w:val="0"/>
              <w:jc w:val="center"/>
              <w:rPr>
                <w:sz w:val="22"/>
                <w:szCs w:val="22"/>
                <w:lang w:eastAsia="ru-RU"/>
              </w:rPr>
            </w:pPr>
            <w:r w:rsidRPr="00252688">
              <w:rPr>
                <w:sz w:val="22"/>
                <w:szCs w:val="22"/>
                <w:lang w:eastAsia="ru-RU"/>
              </w:rPr>
              <w:t>16</w:t>
            </w:r>
            <w:r w:rsidR="00F06FBC" w:rsidRPr="00252688">
              <w:rPr>
                <w:sz w:val="22"/>
                <w:szCs w:val="22"/>
                <w:lang w:eastAsia="ru-RU"/>
              </w:rPr>
              <w:t> 432,</w:t>
            </w:r>
            <w:r w:rsidR="00656E91" w:rsidRPr="00252688">
              <w:rPr>
                <w:sz w:val="22"/>
                <w:szCs w:val="22"/>
                <w:lang w:eastAsia="ru-RU"/>
              </w:rPr>
              <w:t>7</w:t>
            </w:r>
          </w:p>
        </w:tc>
        <w:tc>
          <w:tcPr>
            <w:tcW w:w="993" w:type="dxa"/>
          </w:tcPr>
          <w:p w:rsidR="00E37037" w:rsidRPr="00252688" w:rsidRDefault="006517D6" w:rsidP="00DB0F31">
            <w:pPr>
              <w:suppressAutoHyphens w:val="0"/>
              <w:autoSpaceDE w:val="0"/>
              <w:autoSpaceDN w:val="0"/>
              <w:adjustRightInd w:val="0"/>
              <w:jc w:val="center"/>
              <w:rPr>
                <w:sz w:val="22"/>
                <w:szCs w:val="22"/>
                <w:lang w:eastAsia="ru-RU"/>
              </w:rPr>
            </w:pPr>
            <w:r w:rsidRPr="00252688">
              <w:rPr>
                <w:sz w:val="22"/>
                <w:szCs w:val="22"/>
                <w:lang w:eastAsia="ru-RU"/>
              </w:rPr>
              <w:t xml:space="preserve">10 128,9 </w:t>
            </w:r>
          </w:p>
        </w:tc>
        <w:tc>
          <w:tcPr>
            <w:tcW w:w="1134" w:type="dxa"/>
          </w:tcPr>
          <w:p w:rsidR="00E37037" w:rsidRPr="00252688" w:rsidRDefault="006517D6" w:rsidP="00DB0F31">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992" w:type="dxa"/>
          </w:tcPr>
          <w:p w:rsidR="00E37037" w:rsidRPr="00252688" w:rsidRDefault="006517D6" w:rsidP="00DB0F31">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1054" w:type="dxa"/>
          </w:tcPr>
          <w:p w:rsidR="00E37037" w:rsidRPr="00252688" w:rsidRDefault="006517D6" w:rsidP="00656E91">
            <w:pPr>
              <w:suppressAutoHyphens w:val="0"/>
              <w:autoSpaceDE w:val="0"/>
              <w:autoSpaceDN w:val="0"/>
              <w:adjustRightInd w:val="0"/>
              <w:jc w:val="center"/>
              <w:rPr>
                <w:sz w:val="22"/>
                <w:szCs w:val="22"/>
                <w:lang w:eastAsia="ru-RU"/>
              </w:rPr>
            </w:pPr>
            <w:r w:rsidRPr="00252688">
              <w:rPr>
                <w:sz w:val="22"/>
                <w:szCs w:val="22"/>
                <w:lang w:eastAsia="ru-RU"/>
              </w:rPr>
              <w:t>67 980,</w:t>
            </w:r>
            <w:r w:rsidR="00656E91" w:rsidRPr="00252688">
              <w:rPr>
                <w:sz w:val="22"/>
                <w:szCs w:val="22"/>
                <w:lang w:eastAsia="ru-RU"/>
              </w:rPr>
              <w:t>8</w:t>
            </w:r>
          </w:p>
        </w:tc>
      </w:tr>
    </w:tbl>
    <w:p w:rsidR="00AE2C88" w:rsidRPr="00252688" w:rsidRDefault="00AE2C88" w:rsidP="00AE2C88">
      <w:pPr>
        <w:suppressAutoHyphens w:val="0"/>
        <w:autoSpaceDE w:val="0"/>
        <w:autoSpaceDN w:val="0"/>
        <w:adjustRightInd w:val="0"/>
        <w:rPr>
          <w:sz w:val="22"/>
          <w:szCs w:val="22"/>
          <w:lang w:eastAsia="ru-RU"/>
        </w:rPr>
      </w:pPr>
    </w:p>
    <w:p w:rsidR="00AE2C88" w:rsidRPr="00252688" w:rsidRDefault="00AE2C88" w:rsidP="00AE2C88">
      <w:pPr>
        <w:suppressAutoHyphens w:val="0"/>
        <w:jc w:val="left"/>
        <w:rPr>
          <w:lang w:eastAsia="ru-RU"/>
        </w:rPr>
      </w:pPr>
      <w:r w:rsidRPr="00252688">
        <w:rPr>
          <w:lang w:eastAsia="ru-RU"/>
        </w:rPr>
        <w:t>Главный специалист по спорту</w:t>
      </w:r>
    </w:p>
    <w:p w:rsidR="00AE2C88" w:rsidRPr="00252688" w:rsidRDefault="00AE2C88" w:rsidP="00AE2C88">
      <w:pPr>
        <w:suppressAutoHyphens w:val="0"/>
        <w:jc w:val="left"/>
        <w:rPr>
          <w:sz w:val="22"/>
          <w:szCs w:val="22"/>
          <w:u w:val="single"/>
          <w:lang w:eastAsia="ru-RU"/>
        </w:rPr>
      </w:pPr>
      <w:r w:rsidRPr="00252688">
        <w:rPr>
          <w:sz w:val="22"/>
          <w:szCs w:val="22"/>
          <w:u w:val="single"/>
          <w:lang w:eastAsia="ru-RU"/>
        </w:rPr>
        <w:t>Администрации Большеулуйского района                                             Воскресенский В.Н.</w:t>
      </w:r>
    </w:p>
    <w:p w:rsidR="00AE2C88" w:rsidRPr="00252688" w:rsidRDefault="00AE2C88" w:rsidP="00AE2C88">
      <w:pPr>
        <w:suppressAutoHyphens w:val="0"/>
        <w:spacing w:after="200" w:line="276" w:lineRule="auto"/>
        <w:jc w:val="left"/>
        <w:rPr>
          <w:sz w:val="16"/>
          <w:szCs w:val="16"/>
          <w:lang w:eastAsia="ru-RU"/>
        </w:rPr>
      </w:pPr>
      <w:r w:rsidRPr="00252688">
        <w:rPr>
          <w:sz w:val="16"/>
          <w:szCs w:val="16"/>
          <w:lang w:eastAsia="ru-RU"/>
        </w:rPr>
        <w:t xml:space="preserve">           (Ответственный исполнитель программы)                                       (подпись)                                   ( ФИО) </w:t>
      </w:r>
    </w:p>
    <w:p w:rsidR="00AE2C88" w:rsidRPr="00252688" w:rsidRDefault="00AE2C88" w:rsidP="00AE2C88">
      <w:pPr>
        <w:suppressAutoHyphens w:val="0"/>
        <w:spacing w:after="200" w:line="276" w:lineRule="auto"/>
        <w:jc w:val="left"/>
        <w:rPr>
          <w:rFonts w:ascii="Calibri" w:hAnsi="Calibri"/>
          <w:sz w:val="22"/>
          <w:szCs w:val="22"/>
          <w:lang w:eastAsia="ru-RU"/>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69642E" w:rsidRPr="00252688" w:rsidRDefault="0069642E" w:rsidP="00AE2C88">
      <w:pPr>
        <w:suppressAutoHyphens w:val="0"/>
        <w:autoSpaceDE w:val="0"/>
        <w:autoSpaceDN w:val="0"/>
        <w:adjustRightInd w:val="0"/>
        <w:ind w:firstLine="10490"/>
        <w:jc w:val="left"/>
        <w:outlineLvl w:val="1"/>
        <w:rPr>
          <w:lang w:eastAsia="ru-RU"/>
        </w:rPr>
      </w:pPr>
    </w:p>
    <w:p w:rsidR="00701A28" w:rsidRPr="00252688" w:rsidRDefault="00701A28" w:rsidP="00AE2C88">
      <w:pPr>
        <w:suppressAutoHyphens w:val="0"/>
        <w:autoSpaceDE w:val="0"/>
        <w:autoSpaceDN w:val="0"/>
        <w:adjustRightInd w:val="0"/>
        <w:ind w:firstLine="10490"/>
        <w:jc w:val="left"/>
        <w:outlineLvl w:val="1"/>
        <w:rPr>
          <w:lang w:eastAsia="ru-RU"/>
        </w:rPr>
      </w:pPr>
    </w:p>
    <w:p w:rsidR="00701A28" w:rsidRPr="00252688" w:rsidRDefault="00701A28" w:rsidP="00AE2C88">
      <w:pPr>
        <w:suppressAutoHyphens w:val="0"/>
        <w:autoSpaceDE w:val="0"/>
        <w:autoSpaceDN w:val="0"/>
        <w:adjustRightInd w:val="0"/>
        <w:ind w:firstLine="10490"/>
        <w:jc w:val="left"/>
        <w:outlineLvl w:val="1"/>
        <w:rPr>
          <w:lang w:eastAsia="ru-RU"/>
        </w:rPr>
      </w:pPr>
    </w:p>
    <w:p w:rsidR="00701A28" w:rsidRPr="00252688" w:rsidRDefault="00701A28" w:rsidP="00AE2C88">
      <w:pPr>
        <w:suppressAutoHyphens w:val="0"/>
        <w:autoSpaceDE w:val="0"/>
        <w:autoSpaceDN w:val="0"/>
        <w:adjustRightInd w:val="0"/>
        <w:ind w:firstLine="10490"/>
        <w:jc w:val="left"/>
        <w:outlineLvl w:val="1"/>
        <w:rPr>
          <w:lang w:eastAsia="ru-RU"/>
        </w:rPr>
      </w:pPr>
    </w:p>
    <w:p w:rsidR="00AE2C88" w:rsidRPr="00252688" w:rsidRDefault="00AE2C88" w:rsidP="00AE2C88">
      <w:pPr>
        <w:suppressAutoHyphens w:val="0"/>
        <w:autoSpaceDE w:val="0"/>
        <w:autoSpaceDN w:val="0"/>
        <w:adjustRightInd w:val="0"/>
        <w:ind w:firstLine="10490"/>
        <w:jc w:val="left"/>
        <w:outlineLvl w:val="1"/>
        <w:rPr>
          <w:lang w:eastAsia="ru-RU"/>
        </w:rPr>
      </w:pPr>
      <w:r w:rsidRPr="00252688">
        <w:rPr>
          <w:lang w:eastAsia="ru-RU"/>
        </w:rPr>
        <w:lastRenderedPageBreak/>
        <w:t>Приложение N 3</w:t>
      </w:r>
    </w:p>
    <w:p w:rsidR="00AE2C88" w:rsidRPr="00252688" w:rsidRDefault="00AE2C88" w:rsidP="00AE2C88">
      <w:pPr>
        <w:suppressAutoHyphens w:val="0"/>
        <w:autoSpaceDE w:val="0"/>
        <w:autoSpaceDN w:val="0"/>
        <w:adjustRightInd w:val="0"/>
        <w:ind w:left="10490"/>
        <w:jc w:val="left"/>
        <w:rPr>
          <w:lang w:eastAsia="ru-RU"/>
        </w:rPr>
      </w:pPr>
      <w:r w:rsidRPr="00252688">
        <w:rPr>
          <w:lang w:eastAsia="ru-RU"/>
        </w:rPr>
        <w:t>к муниципальной программе «Развитие физической культуры, спорта в Больш</w:t>
      </w:r>
      <w:r w:rsidRPr="00252688">
        <w:rPr>
          <w:lang w:eastAsia="ru-RU"/>
        </w:rPr>
        <w:t>е</w:t>
      </w:r>
      <w:r w:rsidRPr="00252688">
        <w:rPr>
          <w:lang w:eastAsia="ru-RU"/>
        </w:rPr>
        <w:t>улуйском районе Красноярского края»</w:t>
      </w:r>
    </w:p>
    <w:p w:rsidR="00AE2C88" w:rsidRPr="00252688" w:rsidRDefault="00AE2C88" w:rsidP="00AE2C88">
      <w:pPr>
        <w:suppressAutoHyphens w:val="0"/>
        <w:autoSpaceDE w:val="0"/>
        <w:autoSpaceDN w:val="0"/>
        <w:adjustRightInd w:val="0"/>
        <w:ind w:left="10773"/>
        <w:jc w:val="left"/>
        <w:rPr>
          <w:lang w:eastAsia="ru-RU"/>
        </w:rPr>
      </w:pPr>
    </w:p>
    <w:p w:rsidR="00AE2C88" w:rsidRPr="00252688" w:rsidRDefault="00AE2C88" w:rsidP="00AE2C88">
      <w:pPr>
        <w:suppressAutoHyphens w:val="0"/>
        <w:autoSpaceDE w:val="0"/>
        <w:autoSpaceDN w:val="0"/>
        <w:adjustRightInd w:val="0"/>
        <w:jc w:val="center"/>
        <w:rPr>
          <w:lang w:eastAsia="ru-RU"/>
        </w:rPr>
      </w:pPr>
      <w:r w:rsidRPr="00252688">
        <w:rPr>
          <w:lang w:eastAsia="ru-RU"/>
        </w:rPr>
        <w:t>ИНФОРМАЦИЯ</w:t>
      </w:r>
    </w:p>
    <w:p w:rsidR="00AE2C88" w:rsidRPr="00252688" w:rsidRDefault="00AE2C88" w:rsidP="00AE2C88">
      <w:pPr>
        <w:suppressAutoHyphens w:val="0"/>
        <w:autoSpaceDE w:val="0"/>
        <w:autoSpaceDN w:val="0"/>
        <w:adjustRightInd w:val="0"/>
        <w:jc w:val="center"/>
        <w:rPr>
          <w:lang w:eastAsia="ru-RU"/>
        </w:rPr>
      </w:pPr>
      <w:r w:rsidRPr="00252688">
        <w:rPr>
          <w:lang w:eastAsia="ru-RU"/>
        </w:rPr>
        <w:t>ОБ ИСТОЧНИКАХ ФИНАНСИРОВАНИЯ ПОДПРОГРАММ, ОТДЕЛЬНЫХ</w:t>
      </w:r>
    </w:p>
    <w:p w:rsidR="00AE2C88" w:rsidRPr="00252688" w:rsidRDefault="00AE2C88" w:rsidP="00AE2C88">
      <w:pPr>
        <w:suppressAutoHyphens w:val="0"/>
        <w:autoSpaceDE w:val="0"/>
        <w:autoSpaceDN w:val="0"/>
        <w:adjustRightInd w:val="0"/>
        <w:jc w:val="center"/>
        <w:rPr>
          <w:lang w:eastAsia="ru-RU"/>
        </w:rPr>
      </w:pPr>
      <w:r w:rsidRPr="00252688">
        <w:rPr>
          <w:lang w:eastAsia="ru-RU"/>
        </w:rPr>
        <w:t xml:space="preserve">МЕРОПРИЯТИЙ МУНИЦИПАЛЬНОЙ ПРОГРАММЫ </w:t>
      </w:r>
    </w:p>
    <w:p w:rsidR="00AE2C88" w:rsidRPr="00252688" w:rsidRDefault="00AE2C88" w:rsidP="00AE2C88">
      <w:pPr>
        <w:suppressAutoHyphens w:val="0"/>
        <w:autoSpaceDE w:val="0"/>
        <w:autoSpaceDN w:val="0"/>
        <w:adjustRightInd w:val="0"/>
        <w:jc w:val="center"/>
        <w:rPr>
          <w:lang w:eastAsia="ru-RU"/>
        </w:rPr>
      </w:pPr>
      <w:r w:rsidRPr="00252688">
        <w:rPr>
          <w:lang w:eastAsia="ru-RU"/>
        </w:rPr>
        <w:t xml:space="preserve">«РАЗВИТЕ ФИЗИЧЕСКОЙ КУЛЬТУРЫ, СПОРТА В БОЛЬШЕУЛУЙСКОМ РАЙОНЕ КРАСНОЯРСКОГО КРАЯ» </w:t>
      </w:r>
    </w:p>
    <w:p w:rsidR="00AE2C88" w:rsidRPr="00252688" w:rsidRDefault="00AE2C88" w:rsidP="00AE2C88">
      <w:pPr>
        <w:suppressAutoHyphens w:val="0"/>
        <w:autoSpaceDE w:val="0"/>
        <w:autoSpaceDN w:val="0"/>
        <w:adjustRightInd w:val="0"/>
        <w:jc w:val="center"/>
        <w:rPr>
          <w:lang w:eastAsia="ru-RU"/>
        </w:rPr>
      </w:pPr>
      <w:r w:rsidRPr="00252688">
        <w:rPr>
          <w:lang w:eastAsia="ru-RU"/>
        </w:rPr>
        <w:t>(СРЕДСТВА РАЙОННОГО БЮДЖЕТА, В ТОМ ЧИСЛЕ СРЕДСТВА,</w:t>
      </w:r>
    </w:p>
    <w:p w:rsidR="00AE2C88" w:rsidRPr="00252688" w:rsidRDefault="00AE2C88" w:rsidP="00AE2C88">
      <w:pPr>
        <w:suppressAutoHyphens w:val="0"/>
        <w:autoSpaceDE w:val="0"/>
        <w:autoSpaceDN w:val="0"/>
        <w:adjustRightInd w:val="0"/>
        <w:jc w:val="center"/>
        <w:rPr>
          <w:lang w:eastAsia="ru-RU"/>
        </w:rPr>
      </w:pPr>
      <w:r w:rsidRPr="00252688">
        <w:rPr>
          <w:lang w:eastAsia="ru-RU"/>
        </w:rPr>
        <w:t>ПОСТУПИВШИЕ ИЗ БЮДЖЕТОВ ДРУГИХ УРОВНЕЙ БЮДЖЕТНОЙ СИСТЕМЫ,</w:t>
      </w:r>
    </w:p>
    <w:p w:rsidR="00AE2C88" w:rsidRPr="00252688" w:rsidRDefault="00AE2C88" w:rsidP="00AE2C88">
      <w:pPr>
        <w:suppressAutoHyphens w:val="0"/>
        <w:autoSpaceDE w:val="0"/>
        <w:autoSpaceDN w:val="0"/>
        <w:adjustRightInd w:val="0"/>
        <w:jc w:val="center"/>
        <w:rPr>
          <w:lang w:eastAsia="ru-RU"/>
        </w:rPr>
      </w:pPr>
      <w:r w:rsidRPr="00252688">
        <w:rPr>
          <w:lang w:eastAsia="ru-RU"/>
        </w:rPr>
        <w:t>БЮДЖЕТОВ ГОСУДАРСТВЕННЫХ ВНЕБЮДЖЕТНЫХ ФОНДОВ)</w:t>
      </w:r>
    </w:p>
    <w:p w:rsidR="00AE2C88" w:rsidRPr="00252688" w:rsidRDefault="00AE2C88" w:rsidP="00AE2C88">
      <w:pPr>
        <w:suppressAutoHyphens w:val="0"/>
        <w:autoSpaceDE w:val="0"/>
        <w:autoSpaceDN w:val="0"/>
        <w:adjustRightInd w:val="0"/>
        <w:rPr>
          <w:lang w:eastAsia="ru-RU"/>
        </w:rPr>
      </w:pPr>
    </w:p>
    <w:p w:rsidR="00AE2C88" w:rsidRPr="00252688" w:rsidRDefault="00AE2C88" w:rsidP="00AE2C88">
      <w:pPr>
        <w:suppressAutoHyphens w:val="0"/>
        <w:autoSpaceDE w:val="0"/>
        <w:autoSpaceDN w:val="0"/>
        <w:adjustRightInd w:val="0"/>
        <w:jc w:val="center"/>
        <w:rPr>
          <w:sz w:val="20"/>
          <w:szCs w:val="20"/>
          <w:lang w:eastAsia="ru-RU"/>
        </w:rPr>
      </w:pPr>
      <w:r w:rsidRPr="00252688">
        <w:rPr>
          <w:sz w:val="20"/>
          <w:szCs w:val="20"/>
          <w:lang w:eastAsia="ru-RU"/>
        </w:rPr>
        <w:t xml:space="preserve">                                                                                                                                                                                                                             (тыс. рублей)</w:t>
      </w: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59"/>
        <w:gridCol w:w="2835"/>
        <w:gridCol w:w="1134"/>
        <w:gridCol w:w="1276"/>
        <w:gridCol w:w="1276"/>
        <w:gridCol w:w="1275"/>
        <w:gridCol w:w="1134"/>
        <w:gridCol w:w="1276"/>
        <w:gridCol w:w="1276"/>
      </w:tblGrid>
      <w:tr w:rsidR="002D00DA" w:rsidRPr="00252688" w:rsidTr="002D00DA">
        <w:tc>
          <w:tcPr>
            <w:tcW w:w="426" w:type="dxa"/>
            <w:vMerge w:val="restart"/>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N п/п</w:t>
            </w:r>
          </w:p>
        </w:tc>
        <w:tc>
          <w:tcPr>
            <w:tcW w:w="1701" w:type="dxa"/>
            <w:vMerge w:val="restart"/>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 xml:space="preserve">Статус </w:t>
            </w:r>
          </w:p>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(муниципальная программа, подпрограмма)</w:t>
            </w:r>
          </w:p>
        </w:tc>
        <w:tc>
          <w:tcPr>
            <w:tcW w:w="1559" w:type="dxa"/>
            <w:vMerge w:val="restart"/>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Наименование муниципал</w:t>
            </w:r>
            <w:r w:rsidRPr="00252688">
              <w:rPr>
                <w:sz w:val="22"/>
                <w:szCs w:val="22"/>
                <w:lang w:eastAsia="ru-RU"/>
              </w:rPr>
              <w:t>ь</w:t>
            </w:r>
            <w:r w:rsidRPr="00252688">
              <w:rPr>
                <w:sz w:val="22"/>
                <w:szCs w:val="22"/>
                <w:lang w:eastAsia="ru-RU"/>
              </w:rPr>
              <w:t>ной програ</w:t>
            </w:r>
            <w:r w:rsidRPr="00252688">
              <w:rPr>
                <w:sz w:val="22"/>
                <w:szCs w:val="22"/>
                <w:lang w:eastAsia="ru-RU"/>
              </w:rPr>
              <w:t>м</w:t>
            </w:r>
            <w:r w:rsidRPr="00252688">
              <w:rPr>
                <w:sz w:val="22"/>
                <w:szCs w:val="22"/>
                <w:lang w:eastAsia="ru-RU"/>
              </w:rPr>
              <w:t>мы, подпр</w:t>
            </w:r>
            <w:r w:rsidRPr="00252688">
              <w:rPr>
                <w:sz w:val="22"/>
                <w:szCs w:val="22"/>
                <w:lang w:eastAsia="ru-RU"/>
              </w:rPr>
              <w:t>о</w:t>
            </w:r>
            <w:r w:rsidRPr="00252688">
              <w:rPr>
                <w:sz w:val="22"/>
                <w:szCs w:val="22"/>
                <w:lang w:eastAsia="ru-RU"/>
              </w:rPr>
              <w:t>граммы</w:t>
            </w:r>
          </w:p>
        </w:tc>
        <w:tc>
          <w:tcPr>
            <w:tcW w:w="2835" w:type="dxa"/>
            <w:vMerge w:val="restart"/>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 xml:space="preserve">Уровень бюджетной </w:t>
            </w:r>
          </w:p>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системы/источники фина</w:t>
            </w:r>
            <w:r w:rsidRPr="00252688">
              <w:rPr>
                <w:sz w:val="22"/>
                <w:szCs w:val="22"/>
                <w:lang w:eastAsia="ru-RU"/>
              </w:rPr>
              <w:t>н</w:t>
            </w:r>
            <w:r w:rsidRPr="00252688">
              <w:rPr>
                <w:sz w:val="22"/>
                <w:szCs w:val="22"/>
                <w:lang w:eastAsia="ru-RU"/>
              </w:rPr>
              <w:t>сирования</w:t>
            </w:r>
          </w:p>
        </w:tc>
        <w:tc>
          <w:tcPr>
            <w:tcW w:w="1134" w:type="dxa"/>
          </w:tcPr>
          <w:p w:rsidR="002D00DA" w:rsidRPr="00252688" w:rsidRDefault="00CB2FCD" w:rsidP="00CB2FCD">
            <w:pPr>
              <w:suppressAutoHyphens w:val="0"/>
              <w:autoSpaceDE w:val="0"/>
              <w:autoSpaceDN w:val="0"/>
              <w:adjustRightInd w:val="0"/>
              <w:jc w:val="center"/>
              <w:rPr>
                <w:sz w:val="22"/>
                <w:szCs w:val="22"/>
                <w:lang w:eastAsia="ru-RU"/>
              </w:rPr>
            </w:pPr>
            <w:r w:rsidRPr="00252688">
              <w:rPr>
                <w:sz w:val="22"/>
                <w:szCs w:val="22"/>
                <w:lang w:eastAsia="ru-RU"/>
              </w:rPr>
              <w:t>2022 г</w:t>
            </w:r>
            <w:r w:rsidRPr="00252688">
              <w:rPr>
                <w:sz w:val="22"/>
                <w:szCs w:val="22"/>
                <w:lang w:eastAsia="ru-RU"/>
              </w:rPr>
              <w:t>о</w:t>
            </w:r>
            <w:r w:rsidRPr="00252688">
              <w:rPr>
                <w:sz w:val="22"/>
                <w:szCs w:val="22"/>
                <w:lang w:eastAsia="ru-RU"/>
              </w:rPr>
              <w:t>д</w:t>
            </w:r>
          </w:p>
        </w:tc>
        <w:tc>
          <w:tcPr>
            <w:tcW w:w="1276" w:type="dxa"/>
          </w:tcPr>
          <w:p w:rsidR="00701A28" w:rsidRPr="00252688" w:rsidRDefault="00701A28" w:rsidP="00701A28">
            <w:pPr>
              <w:suppressAutoHyphens w:val="0"/>
              <w:autoSpaceDE w:val="0"/>
              <w:autoSpaceDN w:val="0"/>
              <w:adjustRightInd w:val="0"/>
              <w:jc w:val="center"/>
              <w:rPr>
                <w:sz w:val="22"/>
                <w:szCs w:val="22"/>
                <w:lang w:eastAsia="ru-RU"/>
              </w:rPr>
            </w:pPr>
            <w:r w:rsidRPr="00252688">
              <w:rPr>
                <w:sz w:val="22"/>
                <w:szCs w:val="22"/>
                <w:lang w:eastAsia="ru-RU"/>
              </w:rPr>
              <w:t>Год пре</w:t>
            </w:r>
            <w:r w:rsidRPr="00252688">
              <w:rPr>
                <w:sz w:val="22"/>
                <w:szCs w:val="22"/>
                <w:lang w:eastAsia="ru-RU"/>
              </w:rPr>
              <w:t>д</w:t>
            </w:r>
            <w:r w:rsidRPr="00252688">
              <w:rPr>
                <w:sz w:val="22"/>
                <w:szCs w:val="22"/>
                <w:lang w:eastAsia="ru-RU"/>
              </w:rPr>
              <w:t>шеству</w:t>
            </w:r>
            <w:r w:rsidRPr="00252688">
              <w:rPr>
                <w:sz w:val="22"/>
                <w:szCs w:val="22"/>
                <w:lang w:eastAsia="ru-RU"/>
              </w:rPr>
              <w:t>ю</w:t>
            </w:r>
            <w:r w:rsidRPr="00252688">
              <w:rPr>
                <w:sz w:val="22"/>
                <w:szCs w:val="22"/>
                <w:lang w:eastAsia="ru-RU"/>
              </w:rPr>
              <w:t>щий отче</w:t>
            </w:r>
            <w:r w:rsidRPr="00252688">
              <w:rPr>
                <w:sz w:val="22"/>
                <w:szCs w:val="22"/>
                <w:lang w:eastAsia="ru-RU"/>
              </w:rPr>
              <w:t>т</w:t>
            </w:r>
            <w:r w:rsidRPr="00252688">
              <w:rPr>
                <w:sz w:val="22"/>
                <w:szCs w:val="22"/>
                <w:lang w:eastAsia="ru-RU"/>
              </w:rPr>
              <w:t xml:space="preserve">ному году </w:t>
            </w:r>
          </w:p>
          <w:p w:rsidR="002D00DA" w:rsidRPr="00252688" w:rsidRDefault="002D00DA" w:rsidP="00BA710F">
            <w:pPr>
              <w:suppressAutoHyphens w:val="0"/>
              <w:autoSpaceDE w:val="0"/>
              <w:autoSpaceDN w:val="0"/>
              <w:adjustRightInd w:val="0"/>
              <w:jc w:val="center"/>
              <w:rPr>
                <w:sz w:val="22"/>
                <w:szCs w:val="22"/>
                <w:lang w:eastAsia="ru-RU"/>
              </w:rPr>
            </w:pPr>
            <w:r w:rsidRPr="00252688">
              <w:rPr>
                <w:sz w:val="22"/>
                <w:szCs w:val="22"/>
                <w:lang w:eastAsia="ru-RU"/>
              </w:rPr>
              <w:t>2023 год</w:t>
            </w:r>
          </w:p>
        </w:tc>
        <w:tc>
          <w:tcPr>
            <w:tcW w:w="1276" w:type="dxa"/>
          </w:tcPr>
          <w:p w:rsidR="00701A28" w:rsidRPr="00252688" w:rsidRDefault="00701A28" w:rsidP="00701A28">
            <w:pPr>
              <w:suppressAutoHyphens w:val="0"/>
              <w:autoSpaceDE w:val="0"/>
              <w:autoSpaceDN w:val="0"/>
              <w:adjustRightInd w:val="0"/>
              <w:jc w:val="center"/>
              <w:rPr>
                <w:sz w:val="22"/>
                <w:szCs w:val="22"/>
                <w:lang w:eastAsia="ru-RU"/>
              </w:rPr>
            </w:pPr>
            <w:r w:rsidRPr="00252688">
              <w:rPr>
                <w:sz w:val="22"/>
                <w:szCs w:val="22"/>
                <w:lang w:eastAsia="ru-RU"/>
              </w:rPr>
              <w:t>Отчетный финанс</w:t>
            </w:r>
            <w:r w:rsidRPr="00252688">
              <w:rPr>
                <w:sz w:val="22"/>
                <w:szCs w:val="22"/>
                <w:lang w:eastAsia="ru-RU"/>
              </w:rPr>
              <w:t>о</w:t>
            </w:r>
            <w:r w:rsidRPr="00252688">
              <w:rPr>
                <w:sz w:val="22"/>
                <w:szCs w:val="22"/>
                <w:lang w:eastAsia="ru-RU"/>
              </w:rPr>
              <w:t>вый</w:t>
            </w:r>
          </w:p>
          <w:p w:rsidR="002D00DA" w:rsidRPr="00252688" w:rsidRDefault="002D00DA" w:rsidP="00BA710F">
            <w:pPr>
              <w:suppressAutoHyphens w:val="0"/>
              <w:autoSpaceDE w:val="0"/>
              <w:autoSpaceDN w:val="0"/>
              <w:adjustRightInd w:val="0"/>
              <w:jc w:val="center"/>
              <w:rPr>
                <w:sz w:val="22"/>
                <w:szCs w:val="22"/>
                <w:lang w:eastAsia="ru-RU"/>
              </w:rPr>
            </w:pPr>
            <w:r w:rsidRPr="00252688">
              <w:rPr>
                <w:sz w:val="22"/>
                <w:szCs w:val="22"/>
                <w:lang w:eastAsia="ru-RU"/>
              </w:rPr>
              <w:t>2024 год</w:t>
            </w:r>
          </w:p>
        </w:tc>
        <w:tc>
          <w:tcPr>
            <w:tcW w:w="1275" w:type="dxa"/>
          </w:tcPr>
          <w:p w:rsidR="00701A28" w:rsidRPr="00252688" w:rsidRDefault="00701A28" w:rsidP="00701A28">
            <w:pPr>
              <w:suppressAutoHyphens w:val="0"/>
              <w:autoSpaceDE w:val="0"/>
              <w:autoSpaceDN w:val="0"/>
              <w:adjustRightInd w:val="0"/>
              <w:jc w:val="center"/>
              <w:rPr>
                <w:sz w:val="22"/>
                <w:szCs w:val="22"/>
                <w:lang w:eastAsia="ru-RU"/>
              </w:rPr>
            </w:pPr>
            <w:r w:rsidRPr="00252688">
              <w:rPr>
                <w:sz w:val="22"/>
                <w:szCs w:val="22"/>
                <w:lang w:eastAsia="ru-RU"/>
              </w:rPr>
              <w:t>Текущий финанс</w:t>
            </w:r>
            <w:r w:rsidRPr="00252688">
              <w:rPr>
                <w:sz w:val="22"/>
                <w:szCs w:val="22"/>
                <w:lang w:eastAsia="ru-RU"/>
              </w:rPr>
              <w:t>о</w:t>
            </w:r>
            <w:r w:rsidRPr="00252688">
              <w:rPr>
                <w:sz w:val="22"/>
                <w:szCs w:val="22"/>
                <w:lang w:eastAsia="ru-RU"/>
              </w:rPr>
              <w:t>вый</w:t>
            </w:r>
          </w:p>
          <w:p w:rsidR="002D00DA" w:rsidRPr="00252688" w:rsidRDefault="002D00DA" w:rsidP="002C1950">
            <w:pPr>
              <w:suppressAutoHyphens w:val="0"/>
              <w:autoSpaceDE w:val="0"/>
              <w:autoSpaceDN w:val="0"/>
              <w:adjustRightInd w:val="0"/>
              <w:jc w:val="center"/>
              <w:rPr>
                <w:sz w:val="22"/>
                <w:szCs w:val="22"/>
                <w:lang w:eastAsia="ru-RU"/>
              </w:rPr>
            </w:pPr>
            <w:r w:rsidRPr="00252688">
              <w:rPr>
                <w:sz w:val="22"/>
                <w:szCs w:val="22"/>
                <w:lang w:eastAsia="ru-RU"/>
              </w:rPr>
              <w:t>2025 год</w:t>
            </w:r>
          </w:p>
        </w:tc>
        <w:tc>
          <w:tcPr>
            <w:tcW w:w="1134" w:type="dxa"/>
          </w:tcPr>
          <w:p w:rsidR="00701A28" w:rsidRPr="00252688" w:rsidRDefault="00701A28" w:rsidP="00701A28">
            <w:pPr>
              <w:suppressAutoHyphens w:val="0"/>
              <w:autoSpaceDE w:val="0"/>
              <w:autoSpaceDN w:val="0"/>
              <w:adjustRightInd w:val="0"/>
              <w:jc w:val="center"/>
              <w:rPr>
                <w:sz w:val="22"/>
                <w:szCs w:val="22"/>
                <w:lang w:eastAsia="ru-RU"/>
              </w:rPr>
            </w:pPr>
            <w:r w:rsidRPr="00252688">
              <w:rPr>
                <w:sz w:val="22"/>
                <w:szCs w:val="22"/>
                <w:lang w:eastAsia="ru-RU"/>
              </w:rPr>
              <w:t>Очере</w:t>
            </w:r>
            <w:r w:rsidRPr="00252688">
              <w:rPr>
                <w:sz w:val="22"/>
                <w:szCs w:val="22"/>
                <w:lang w:eastAsia="ru-RU"/>
              </w:rPr>
              <w:t>д</w:t>
            </w:r>
            <w:r w:rsidRPr="00252688">
              <w:rPr>
                <w:sz w:val="22"/>
                <w:szCs w:val="22"/>
                <w:lang w:eastAsia="ru-RU"/>
              </w:rPr>
              <w:t>ной ф</w:t>
            </w:r>
            <w:r w:rsidRPr="00252688">
              <w:rPr>
                <w:sz w:val="22"/>
                <w:szCs w:val="22"/>
                <w:lang w:eastAsia="ru-RU"/>
              </w:rPr>
              <w:t>и</w:t>
            </w:r>
            <w:r w:rsidRPr="00252688">
              <w:rPr>
                <w:sz w:val="22"/>
                <w:szCs w:val="22"/>
                <w:lang w:eastAsia="ru-RU"/>
              </w:rPr>
              <w:t>нанс</w:t>
            </w:r>
            <w:r w:rsidRPr="00252688">
              <w:rPr>
                <w:sz w:val="22"/>
                <w:szCs w:val="22"/>
                <w:lang w:eastAsia="ru-RU"/>
              </w:rPr>
              <w:t>о</w:t>
            </w:r>
            <w:r w:rsidRPr="00252688">
              <w:rPr>
                <w:sz w:val="22"/>
                <w:szCs w:val="22"/>
                <w:lang w:eastAsia="ru-RU"/>
              </w:rPr>
              <w:t xml:space="preserve">вый 2026 год  </w:t>
            </w:r>
          </w:p>
          <w:p w:rsidR="002D00DA" w:rsidRPr="00252688" w:rsidRDefault="002D00DA" w:rsidP="00AE2C88">
            <w:pPr>
              <w:suppressAutoHyphens w:val="0"/>
              <w:autoSpaceDE w:val="0"/>
              <w:autoSpaceDN w:val="0"/>
              <w:adjustRightInd w:val="0"/>
              <w:jc w:val="center"/>
              <w:rPr>
                <w:sz w:val="22"/>
                <w:szCs w:val="22"/>
                <w:lang w:eastAsia="ru-RU"/>
              </w:rPr>
            </w:pPr>
          </w:p>
        </w:tc>
        <w:tc>
          <w:tcPr>
            <w:tcW w:w="1276" w:type="dxa"/>
          </w:tcPr>
          <w:p w:rsidR="00701A28" w:rsidRPr="00252688" w:rsidRDefault="00701A28" w:rsidP="00701A28">
            <w:pPr>
              <w:suppressAutoHyphens w:val="0"/>
              <w:autoSpaceDE w:val="0"/>
              <w:autoSpaceDN w:val="0"/>
              <w:adjustRightInd w:val="0"/>
              <w:jc w:val="center"/>
              <w:rPr>
                <w:sz w:val="22"/>
                <w:szCs w:val="22"/>
                <w:lang w:eastAsia="ru-RU"/>
              </w:rPr>
            </w:pPr>
            <w:r w:rsidRPr="00252688">
              <w:rPr>
                <w:sz w:val="22"/>
                <w:szCs w:val="22"/>
                <w:lang w:eastAsia="ru-RU"/>
              </w:rPr>
              <w:t>1-й год планового периода</w:t>
            </w:r>
          </w:p>
          <w:p w:rsidR="002D00DA" w:rsidRPr="00252688" w:rsidRDefault="00701A28" w:rsidP="00701A28">
            <w:pPr>
              <w:autoSpaceDE w:val="0"/>
              <w:autoSpaceDN w:val="0"/>
              <w:adjustRightInd w:val="0"/>
              <w:jc w:val="center"/>
            </w:pPr>
            <w:r w:rsidRPr="00252688">
              <w:rPr>
                <w:sz w:val="22"/>
                <w:szCs w:val="22"/>
                <w:lang w:eastAsia="ru-RU"/>
              </w:rPr>
              <w:t>2027 год</w:t>
            </w:r>
          </w:p>
        </w:tc>
        <w:tc>
          <w:tcPr>
            <w:tcW w:w="1276" w:type="dxa"/>
            <w:vMerge w:val="restart"/>
          </w:tcPr>
          <w:p w:rsidR="002D00DA" w:rsidRPr="00252688" w:rsidRDefault="002D00DA" w:rsidP="00B724E3">
            <w:pPr>
              <w:suppressAutoHyphens w:val="0"/>
              <w:autoSpaceDE w:val="0"/>
              <w:autoSpaceDN w:val="0"/>
              <w:adjustRightInd w:val="0"/>
              <w:jc w:val="center"/>
              <w:rPr>
                <w:sz w:val="22"/>
                <w:szCs w:val="22"/>
                <w:lang w:eastAsia="ru-RU"/>
              </w:rPr>
            </w:pPr>
            <w:r w:rsidRPr="00252688">
              <w:rPr>
                <w:sz w:val="22"/>
                <w:szCs w:val="22"/>
                <w:lang w:eastAsia="ru-RU"/>
              </w:rPr>
              <w:t xml:space="preserve">Итого на </w:t>
            </w:r>
          </w:p>
          <w:p w:rsidR="002D00DA" w:rsidRPr="00252688" w:rsidRDefault="002D00DA" w:rsidP="002D00DA">
            <w:pPr>
              <w:suppressAutoHyphens w:val="0"/>
              <w:autoSpaceDE w:val="0"/>
              <w:autoSpaceDN w:val="0"/>
              <w:adjustRightInd w:val="0"/>
              <w:jc w:val="center"/>
              <w:rPr>
                <w:sz w:val="22"/>
                <w:szCs w:val="22"/>
                <w:lang w:eastAsia="ru-RU"/>
              </w:rPr>
            </w:pPr>
            <w:r w:rsidRPr="00252688">
              <w:rPr>
                <w:sz w:val="22"/>
                <w:szCs w:val="22"/>
                <w:lang w:eastAsia="ru-RU"/>
              </w:rPr>
              <w:t>2022-2027г.</w:t>
            </w: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1275"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план</w:t>
            </w:r>
          </w:p>
        </w:tc>
        <w:tc>
          <w:tcPr>
            <w:tcW w:w="1276" w:type="dxa"/>
          </w:tcPr>
          <w:p w:rsidR="002D00DA" w:rsidRPr="00252688" w:rsidRDefault="002D00DA" w:rsidP="002D00DA">
            <w:pPr>
              <w:jc w:val="center"/>
            </w:pPr>
            <w:r w:rsidRPr="00252688">
              <w:rPr>
                <w:sz w:val="22"/>
                <w:szCs w:val="22"/>
                <w:lang w:eastAsia="ru-RU"/>
              </w:rPr>
              <w:t>план</w:t>
            </w:r>
          </w:p>
        </w:tc>
        <w:tc>
          <w:tcPr>
            <w:tcW w:w="1276" w:type="dxa"/>
            <w:vMerge/>
          </w:tcPr>
          <w:p w:rsidR="002D00DA" w:rsidRPr="00252688" w:rsidRDefault="002D00DA" w:rsidP="00AE2C88">
            <w:pPr>
              <w:suppressAutoHyphens w:val="0"/>
              <w:autoSpaceDE w:val="0"/>
              <w:autoSpaceDN w:val="0"/>
              <w:adjustRightInd w:val="0"/>
              <w:jc w:val="left"/>
              <w:rPr>
                <w:rFonts w:ascii="Arial" w:hAnsi="Arial" w:cs="Arial"/>
                <w:sz w:val="22"/>
                <w:szCs w:val="22"/>
                <w:lang w:eastAsia="ru-RU"/>
              </w:rPr>
            </w:pPr>
          </w:p>
        </w:tc>
      </w:tr>
      <w:tr w:rsidR="002D00DA" w:rsidRPr="00252688" w:rsidTr="002D00DA">
        <w:tc>
          <w:tcPr>
            <w:tcW w:w="42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1</w:t>
            </w:r>
          </w:p>
        </w:tc>
        <w:tc>
          <w:tcPr>
            <w:tcW w:w="1701"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2</w:t>
            </w:r>
          </w:p>
        </w:tc>
        <w:tc>
          <w:tcPr>
            <w:tcW w:w="1559"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3</w:t>
            </w:r>
          </w:p>
        </w:tc>
        <w:tc>
          <w:tcPr>
            <w:tcW w:w="2835"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4</w:t>
            </w:r>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5</w:t>
            </w: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6</w:t>
            </w: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7</w:t>
            </w:r>
          </w:p>
        </w:tc>
        <w:tc>
          <w:tcPr>
            <w:tcW w:w="1275"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8</w:t>
            </w:r>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9</w:t>
            </w:r>
          </w:p>
        </w:tc>
        <w:tc>
          <w:tcPr>
            <w:tcW w:w="1276" w:type="dxa"/>
          </w:tcPr>
          <w:p w:rsidR="002D00DA" w:rsidRPr="00252688" w:rsidRDefault="00DF3F59" w:rsidP="00AE2C88">
            <w:pPr>
              <w:suppressAutoHyphens w:val="0"/>
              <w:autoSpaceDE w:val="0"/>
              <w:autoSpaceDN w:val="0"/>
              <w:adjustRightInd w:val="0"/>
              <w:jc w:val="center"/>
              <w:rPr>
                <w:sz w:val="22"/>
                <w:szCs w:val="22"/>
                <w:lang w:eastAsia="ru-RU"/>
              </w:rPr>
            </w:pPr>
            <w:r w:rsidRPr="00252688">
              <w:rPr>
                <w:sz w:val="22"/>
                <w:szCs w:val="22"/>
                <w:lang w:eastAsia="ru-RU"/>
              </w:rPr>
              <w:t>10</w:t>
            </w:r>
          </w:p>
        </w:tc>
        <w:tc>
          <w:tcPr>
            <w:tcW w:w="1276" w:type="dxa"/>
          </w:tcPr>
          <w:p w:rsidR="002D00DA" w:rsidRPr="00252688" w:rsidRDefault="002D00DA" w:rsidP="00DF3F59">
            <w:pPr>
              <w:suppressAutoHyphens w:val="0"/>
              <w:autoSpaceDE w:val="0"/>
              <w:autoSpaceDN w:val="0"/>
              <w:adjustRightInd w:val="0"/>
              <w:jc w:val="center"/>
              <w:rPr>
                <w:sz w:val="22"/>
                <w:szCs w:val="22"/>
                <w:lang w:eastAsia="ru-RU"/>
              </w:rPr>
            </w:pPr>
            <w:r w:rsidRPr="00252688">
              <w:rPr>
                <w:sz w:val="22"/>
                <w:szCs w:val="22"/>
                <w:lang w:eastAsia="ru-RU"/>
              </w:rPr>
              <w:t>1</w:t>
            </w:r>
            <w:r w:rsidR="00DF3F59" w:rsidRPr="00252688">
              <w:rPr>
                <w:sz w:val="22"/>
                <w:szCs w:val="22"/>
                <w:lang w:eastAsia="ru-RU"/>
              </w:rPr>
              <w:t>1</w:t>
            </w:r>
          </w:p>
        </w:tc>
      </w:tr>
      <w:tr w:rsidR="002D00DA" w:rsidRPr="00252688" w:rsidTr="002D00DA">
        <w:tc>
          <w:tcPr>
            <w:tcW w:w="426" w:type="dxa"/>
            <w:vMerge w:val="restart"/>
          </w:tcPr>
          <w:p w:rsidR="002D00DA" w:rsidRPr="00252688" w:rsidRDefault="002D00DA" w:rsidP="00AE2C88">
            <w:pPr>
              <w:suppressAutoHyphens w:val="0"/>
              <w:autoSpaceDE w:val="0"/>
              <w:autoSpaceDN w:val="0"/>
              <w:adjustRightInd w:val="0"/>
              <w:jc w:val="left"/>
              <w:rPr>
                <w:sz w:val="22"/>
                <w:szCs w:val="22"/>
                <w:lang w:eastAsia="ru-RU"/>
              </w:rPr>
            </w:pPr>
          </w:p>
        </w:tc>
        <w:tc>
          <w:tcPr>
            <w:tcW w:w="1701" w:type="dxa"/>
            <w:vMerge w:val="restart"/>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Муниципальная программа Большеулуйск</w:t>
            </w:r>
            <w:r w:rsidRPr="00252688">
              <w:rPr>
                <w:sz w:val="22"/>
                <w:szCs w:val="22"/>
                <w:lang w:eastAsia="ru-RU"/>
              </w:rPr>
              <w:t>о</w:t>
            </w:r>
            <w:r w:rsidRPr="00252688">
              <w:rPr>
                <w:sz w:val="22"/>
                <w:szCs w:val="22"/>
                <w:lang w:eastAsia="ru-RU"/>
              </w:rPr>
              <w:t>го района</w:t>
            </w:r>
          </w:p>
        </w:tc>
        <w:tc>
          <w:tcPr>
            <w:tcW w:w="1559" w:type="dxa"/>
            <w:vMerge w:val="restart"/>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«Развитие ф</w:t>
            </w:r>
            <w:r w:rsidRPr="00252688">
              <w:rPr>
                <w:sz w:val="22"/>
                <w:szCs w:val="22"/>
                <w:lang w:eastAsia="ru-RU"/>
              </w:rPr>
              <w:t>и</w:t>
            </w:r>
            <w:r w:rsidRPr="00252688">
              <w:rPr>
                <w:sz w:val="22"/>
                <w:szCs w:val="22"/>
                <w:lang w:eastAsia="ru-RU"/>
              </w:rPr>
              <w:t>зической кул</w:t>
            </w:r>
            <w:r w:rsidRPr="00252688">
              <w:rPr>
                <w:sz w:val="22"/>
                <w:szCs w:val="22"/>
                <w:lang w:eastAsia="ru-RU"/>
              </w:rPr>
              <w:t>ь</w:t>
            </w:r>
            <w:r w:rsidRPr="00252688">
              <w:rPr>
                <w:sz w:val="22"/>
                <w:szCs w:val="22"/>
                <w:lang w:eastAsia="ru-RU"/>
              </w:rPr>
              <w:t>туры, спорта в Большеулу</w:t>
            </w:r>
            <w:r w:rsidRPr="00252688">
              <w:rPr>
                <w:sz w:val="22"/>
                <w:szCs w:val="22"/>
                <w:lang w:eastAsia="ru-RU"/>
              </w:rPr>
              <w:t>й</w:t>
            </w:r>
            <w:r w:rsidRPr="00252688">
              <w:rPr>
                <w:sz w:val="22"/>
                <w:szCs w:val="22"/>
                <w:lang w:eastAsia="ru-RU"/>
              </w:rPr>
              <w:t>ском районе Красноярского края»</w:t>
            </w: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всего</w:t>
            </w:r>
          </w:p>
        </w:tc>
        <w:tc>
          <w:tcPr>
            <w:tcW w:w="1134"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7 986,8</w:t>
            </w:r>
          </w:p>
        </w:tc>
        <w:tc>
          <w:tcPr>
            <w:tcW w:w="1276" w:type="dxa"/>
          </w:tcPr>
          <w:p w:rsidR="002D00DA" w:rsidRPr="00252688" w:rsidRDefault="002D00DA" w:rsidP="00AA0CCE">
            <w:pPr>
              <w:suppressAutoHyphens w:val="0"/>
              <w:autoSpaceDE w:val="0"/>
              <w:autoSpaceDN w:val="0"/>
              <w:adjustRightInd w:val="0"/>
              <w:jc w:val="center"/>
              <w:rPr>
                <w:sz w:val="22"/>
                <w:szCs w:val="22"/>
                <w:lang w:eastAsia="ru-RU"/>
              </w:rPr>
            </w:pPr>
            <w:r w:rsidRPr="00252688">
              <w:rPr>
                <w:sz w:val="22"/>
                <w:szCs w:val="22"/>
                <w:lang w:eastAsia="ru-RU"/>
              </w:rPr>
              <w:t>8387,2</w:t>
            </w:r>
          </w:p>
        </w:tc>
        <w:tc>
          <w:tcPr>
            <w:tcW w:w="1276" w:type="dxa"/>
          </w:tcPr>
          <w:p w:rsidR="002D00DA" w:rsidRPr="00252688" w:rsidRDefault="00D17CB1" w:rsidP="00656E91">
            <w:pPr>
              <w:suppressAutoHyphens w:val="0"/>
              <w:autoSpaceDE w:val="0"/>
              <w:autoSpaceDN w:val="0"/>
              <w:adjustRightInd w:val="0"/>
              <w:jc w:val="center"/>
              <w:rPr>
                <w:sz w:val="22"/>
                <w:szCs w:val="22"/>
                <w:lang w:eastAsia="ru-RU"/>
              </w:rPr>
            </w:pPr>
            <w:r w:rsidRPr="00252688">
              <w:rPr>
                <w:sz w:val="22"/>
                <w:szCs w:val="22"/>
                <w:lang w:eastAsia="ru-RU"/>
              </w:rPr>
              <w:t>16</w:t>
            </w:r>
            <w:r w:rsidR="00701A28" w:rsidRPr="00252688">
              <w:rPr>
                <w:sz w:val="22"/>
                <w:szCs w:val="22"/>
                <w:lang w:eastAsia="ru-RU"/>
              </w:rPr>
              <w:t> 432,</w:t>
            </w:r>
            <w:r w:rsidR="00656E91" w:rsidRPr="00252688">
              <w:rPr>
                <w:sz w:val="22"/>
                <w:szCs w:val="22"/>
                <w:lang w:eastAsia="ru-RU"/>
              </w:rPr>
              <w:t>7</w:t>
            </w:r>
          </w:p>
        </w:tc>
        <w:tc>
          <w:tcPr>
            <w:tcW w:w="1275" w:type="dxa"/>
          </w:tcPr>
          <w:p w:rsidR="002D00DA" w:rsidRPr="00252688" w:rsidRDefault="00950AB6" w:rsidP="00CB2FCD">
            <w:pPr>
              <w:suppressAutoHyphens w:val="0"/>
              <w:autoSpaceDE w:val="0"/>
              <w:autoSpaceDN w:val="0"/>
              <w:adjustRightInd w:val="0"/>
              <w:jc w:val="center"/>
              <w:rPr>
                <w:sz w:val="22"/>
                <w:szCs w:val="22"/>
                <w:lang w:eastAsia="ru-RU"/>
              </w:rPr>
            </w:pPr>
            <w:r w:rsidRPr="00252688">
              <w:rPr>
                <w:sz w:val="22"/>
                <w:szCs w:val="22"/>
                <w:lang w:eastAsia="ru-RU"/>
              </w:rPr>
              <w:t xml:space="preserve">10 128,9 </w:t>
            </w:r>
          </w:p>
        </w:tc>
        <w:tc>
          <w:tcPr>
            <w:tcW w:w="1134" w:type="dxa"/>
          </w:tcPr>
          <w:p w:rsidR="002D00DA" w:rsidRPr="00252688" w:rsidRDefault="00950AB6" w:rsidP="00CB2FCD">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1276" w:type="dxa"/>
          </w:tcPr>
          <w:p w:rsidR="002D00DA" w:rsidRPr="00252688" w:rsidRDefault="00950AB6" w:rsidP="00CB2FCD">
            <w:pPr>
              <w:suppressAutoHyphens w:val="0"/>
              <w:autoSpaceDE w:val="0"/>
              <w:autoSpaceDN w:val="0"/>
              <w:adjustRightInd w:val="0"/>
              <w:jc w:val="center"/>
              <w:rPr>
                <w:sz w:val="22"/>
                <w:szCs w:val="22"/>
                <w:lang w:eastAsia="ru-RU"/>
              </w:rPr>
            </w:pPr>
            <w:r w:rsidRPr="00252688">
              <w:rPr>
                <w:sz w:val="22"/>
                <w:szCs w:val="22"/>
                <w:lang w:eastAsia="ru-RU"/>
              </w:rPr>
              <w:t xml:space="preserve">12 522,6 </w:t>
            </w:r>
          </w:p>
        </w:tc>
        <w:tc>
          <w:tcPr>
            <w:tcW w:w="1276" w:type="dxa"/>
          </w:tcPr>
          <w:p w:rsidR="002D00DA" w:rsidRPr="00252688" w:rsidRDefault="00950AB6" w:rsidP="00656E91">
            <w:pPr>
              <w:suppressAutoHyphens w:val="0"/>
              <w:autoSpaceDE w:val="0"/>
              <w:autoSpaceDN w:val="0"/>
              <w:adjustRightInd w:val="0"/>
              <w:jc w:val="center"/>
              <w:rPr>
                <w:sz w:val="22"/>
                <w:szCs w:val="22"/>
                <w:lang w:eastAsia="ru-RU"/>
              </w:rPr>
            </w:pPr>
            <w:r w:rsidRPr="00252688">
              <w:rPr>
                <w:sz w:val="22"/>
                <w:szCs w:val="22"/>
                <w:lang w:eastAsia="ru-RU"/>
              </w:rPr>
              <w:t>67 980,</w:t>
            </w:r>
            <w:r w:rsidR="00656E91" w:rsidRPr="00252688">
              <w:rPr>
                <w:sz w:val="22"/>
                <w:szCs w:val="22"/>
                <w:lang w:eastAsia="ru-RU"/>
              </w:rPr>
              <w:t>8</w:t>
            </w: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в том числе:</w:t>
            </w:r>
          </w:p>
        </w:tc>
        <w:tc>
          <w:tcPr>
            <w:tcW w:w="1134" w:type="dxa"/>
          </w:tcPr>
          <w:p w:rsidR="002D00DA" w:rsidRPr="00252688" w:rsidRDefault="002D00DA" w:rsidP="00AE2C88">
            <w:pPr>
              <w:suppressAutoHyphens w:val="0"/>
              <w:autoSpaceDE w:val="0"/>
              <w:autoSpaceDN w:val="0"/>
              <w:adjustRightInd w:val="0"/>
              <w:jc w:val="left"/>
              <w:rPr>
                <w:sz w:val="22"/>
                <w:szCs w:val="22"/>
                <w:lang w:eastAsia="ru-RU"/>
              </w:rPr>
            </w:pPr>
          </w:p>
        </w:tc>
        <w:tc>
          <w:tcPr>
            <w:tcW w:w="1276" w:type="dxa"/>
          </w:tcPr>
          <w:p w:rsidR="002D00DA" w:rsidRPr="00252688" w:rsidRDefault="002D00DA" w:rsidP="00AE2C88">
            <w:pPr>
              <w:suppressAutoHyphens w:val="0"/>
              <w:autoSpaceDE w:val="0"/>
              <w:autoSpaceDN w:val="0"/>
              <w:adjustRightInd w:val="0"/>
              <w:jc w:val="left"/>
              <w:rPr>
                <w:sz w:val="22"/>
                <w:szCs w:val="22"/>
                <w:lang w:eastAsia="ru-RU"/>
              </w:rPr>
            </w:pPr>
          </w:p>
        </w:tc>
        <w:tc>
          <w:tcPr>
            <w:tcW w:w="1276" w:type="dxa"/>
          </w:tcPr>
          <w:p w:rsidR="002D00DA" w:rsidRPr="00252688" w:rsidRDefault="002D00DA" w:rsidP="00AE2C88">
            <w:pPr>
              <w:suppressAutoHyphens w:val="0"/>
              <w:autoSpaceDE w:val="0"/>
              <w:autoSpaceDN w:val="0"/>
              <w:adjustRightInd w:val="0"/>
              <w:jc w:val="left"/>
              <w:rPr>
                <w:sz w:val="22"/>
                <w:szCs w:val="22"/>
                <w:lang w:eastAsia="ru-RU"/>
              </w:rPr>
            </w:pPr>
          </w:p>
        </w:tc>
        <w:tc>
          <w:tcPr>
            <w:tcW w:w="1275" w:type="dxa"/>
          </w:tcPr>
          <w:p w:rsidR="002D00DA" w:rsidRPr="00252688" w:rsidRDefault="002D00DA" w:rsidP="00AE2C88">
            <w:pPr>
              <w:suppressAutoHyphens w:val="0"/>
              <w:autoSpaceDE w:val="0"/>
              <w:autoSpaceDN w:val="0"/>
              <w:adjustRightInd w:val="0"/>
              <w:jc w:val="left"/>
              <w:rPr>
                <w:sz w:val="22"/>
                <w:szCs w:val="22"/>
                <w:lang w:eastAsia="ru-RU"/>
              </w:rPr>
            </w:pPr>
          </w:p>
        </w:tc>
        <w:tc>
          <w:tcPr>
            <w:tcW w:w="1134" w:type="dxa"/>
          </w:tcPr>
          <w:p w:rsidR="002D00DA" w:rsidRPr="00252688" w:rsidRDefault="002D00DA" w:rsidP="00AE2C88">
            <w:pPr>
              <w:suppressAutoHyphens w:val="0"/>
              <w:autoSpaceDE w:val="0"/>
              <w:autoSpaceDN w:val="0"/>
              <w:adjustRightInd w:val="0"/>
              <w:jc w:val="left"/>
              <w:rPr>
                <w:sz w:val="22"/>
                <w:szCs w:val="22"/>
                <w:lang w:eastAsia="ru-RU"/>
              </w:rPr>
            </w:pPr>
          </w:p>
        </w:tc>
        <w:tc>
          <w:tcPr>
            <w:tcW w:w="1276" w:type="dxa"/>
          </w:tcPr>
          <w:p w:rsidR="002D00DA" w:rsidRPr="00252688" w:rsidRDefault="002D00DA" w:rsidP="00AE2C88">
            <w:pPr>
              <w:suppressAutoHyphens w:val="0"/>
              <w:autoSpaceDE w:val="0"/>
              <w:autoSpaceDN w:val="0"/>
              <w:adjustRightInd w:val="0"/>
              <w:jc w:val="left"/>
              <w:rPr>
                <w:sz w:val="22"/>
                <w:szCs w:val="22"/>
                <w:lang w:eastAsia="ru-RU"/>
              </w:rPr>
            </w:pPr>
          </w:p>
        </w:tc>
        <w:tc>
          <w:tcPr>
            <w:tcW w:w="1276" w:type="dxa"/>
          </w:tcPr>
          <w:p w:rsidR="002D00DA" w:rsidRPr="00252688" w:rsidRDefault="002D00DA" w:rsidP="00AE2C88">
            <w:pPr>
              <w:suppressAutoHyphens w:val="0"/>
              <w:autoSpaceDE w:val="0"/>
              <w:autoSpaceDN w:val="0"/>
              <w:adjustRightInd w:val="0"/>
              <w:jc w:val="left"/>
              <w:rPr>
                <w:sz w:val="22"/>
                <w:szCs w:val="22"/>
                <w:lang w:eastAsia="ru-RU"/>
              </w:rPr>
            </w:pP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 xml:space="preserve">федеральный бюджет </w:t>
            </w:r>
            <w:hyperlink w:anchor="P1353" w:history="1">
              <w:r w:rsidRPr="00252688">
                <w:rPr>
                  <w:sz w:val="22"/>
                  <w:szCs w:val="22"/>
                  <w:lang w:eastAsia="ru-RU"/>
                </w:rPr>
                <w:t>&lt;1&gt;</w:t>
              </w:r>
            </w:hyperlink>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275"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DF3F59"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краевой бюджет</w:t>
            </w:r>
          </w:p>
        </w:tc>
        <w:tc>
          <w:tcPr>
            <w:tcW w:w="1134"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2 392,7</w:t>
            </w:r>
          </w:p>
        </w:tc>
        <w:tc>
          <w:tcPr>
            <w:tcW w:w="1276" w:type="dxa"/>
          </w:tcPr>
          <w:p w:rsidR="002D00DA" w:rsidRPr="00252688" w:rsidRDefault="002D00DA" w:rsidP="006F5050">
            <w:pPr>
              <w:suppressAutoHyphens w:val="0"/>
              <w:autoSpaceDE w:val="0"/>
              <w:autoSpaceDN w:val="0"/>
              <w:adjustRightInd w:val="0"/>
              <w:jc w:val="center"/>
              <w:rPr>
                <w:sz w:val="22"/>
                <w:szCs w:val="22"/>
                <w:lang w:eastAsia="ru-RU"/>
              </w:rPr>
            </w:pPr>
            <w:r w:rsidRPr="00252688">
              <w:rPr>
                <w:sz w:val="22"/>
                <w:szCs w:val="22"/>
                <w:lang w:eastAsia="ru-RU"/>
              </w:rPr>
              <w:t>814,9</w:t>
            </w:r>
          </w:p>
        </w:tc>
        <w:tc>
          <w:tcPr>
            <w:tcW w:w="1276" w:type="dxa"/>
          </w:tcPr>
          <w:p w:rsidR="002D00DA" w:rsidRPr="00252688" w:rsidRDefault="00CB2FCD" w:rsidP="00CB2FCD">
            <w:pPr>
              <w:suppressAutoHyphens w:val="0"/>
              <w:autoSpaceDE w:val="0"/>
              <w:autoSpaceDN w:val="0"/>
              <w:adjustRightInd w:val="0"/>
              <w:jc w:val="center"/>
              <w:rPr>
                <w:sz w:val="22"/>
                <w:szCs w:val="22"/>
                <w:lang w:eastAsia="ru-RU"/>
              </w:rPr>
            </w:pPr>
            <w:r w:rsidRPr="00252688">
              <w:rPr>
                <w:sz w:val="22"/>
                <w:szCs w:val="22"/>
                <w:lang w:eastAsia="ru-RU"/>
              </w:rPr>
              <w:t>7 082,4</w:t>
            </w:r>
          </w:p>
        </w:tc>
        <w:tc>
          <w:tcPr>
            <w:tcW w:w="1275"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DF3F59" w:rsidP="00227E5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CB2FCD" w:rsidP="00CB2FCD">
            <w:pPr>
              <w:suppressAutoHyphens w:val="0"/>
              <w:autoSpaceDE w:val="0"/>
              <w:autoSpaceDN w:val="0"/>
              <w:adjustRightInd w:val="0"/>
              <w:jc w:val="center"/>
              <w:rPr>
                <w:sz w:val="22"/>
                <w:szCs w:val="22"/>
                <w:lang w:eastAsia="ru-RU"/>
              </w:rPr>
            </w:pPr>
            <w:r w:rsidRPr="00252688">
              <w:rPr>
                <w:sz w:val="22"/>
                <w:szCs w:val="22"/>
                <w:lang w:eastAsia="ru-RU"/>
              </w:rPr>
              <w:t>10 290,0</w:t>
            </w: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внебюджетные источники</w:t>
            </w:r>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5"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134" w:type="dxa"/>
          </w:tcPr>
          <w:p w:rsidR="002D00DA" w:rsidRPr="00252688" w:rsidRDefault="00DF3F59"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DF3F59"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 xml:space="preserve">бюджеты муниципальных образований </w:t>
            </w:r>
            <w:hyperlink w:anchor="P1354" w:history="1">
              <w:r w:rsidRPr="00252688">
                <w:rPr>
                  <w:sz w:val="22"/>
                  <w:szCs w:val="22"/>
                  <w:lang w:eastAsia="ru-RU"/>
                </w:rPr>
                <w:t>&lt;2&gt;</w:t>
              </w:r>
            </w:hyperlink>
          </w:p>
        </w:tc>
        <w:tc>
          <w:tcPr>
            <w:tcW w:w="1134"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5 594,1</w:t>
            </w:r>
          </w:p>
        </w:tc>
        <w:tc>
          <w:tcPr>
            <w:tcW w:w="1276" w:type="dxa"/>
          </w:tcPr>
          <w:p w:rsidR="002D00DA" w:rsidRPr="00252688" w:rsidRDefault="002D00DA" w:rsidP="000A33F9">
            <w:pPr>
              <w:suppressAutoHyphens w:val="0"/>
              <w:autoSpaceDE w:val="0"/>
              <w:autoSpaceDN w:val="0"/>
              <w:adjustRightInd w:val="0"/>
              <w:spacing w:line="276" w:lineRule="auto"/>
              <w:jc w:val="center"/>
              <w:rPr>
                <w:sz w:val="22"/>
                <w:szCs w:val="22"/>
                <w:lang w:eastAsia="ru-RU"/>
              </w:rPr>
            </w:pPr>
            <w:r w:rsidRPr="00252688">
              <w:rPr>
                <w:sz w:val="22"/>
                <w:szCs w:val="22"/>
                <w:lang w:eastAsia="ru-RU"/>
              </w:rPr>
              <w:t>7 572,3</w:t>
            </w:r>
          </w:p>
        </w:tc>
        <w:tc>
          <w:tcPr>
            <w:tcW w:w="1276" w:type="dxa"/>
          </w:tcPr>
          <w:p w:rsidR="002D00DA" w:rsidRPr="00252688" w:rsidRDefault="00A72FFD" w:rsidP="00656E91">
            <w:pPr>
              <w:suppressAutoHyphens w:val="0"/>
              <w:autoSpaceDE w:val="0"/>
              <w:autoSpaceDN w:val="0"/>
              <w:adjustRightInd w:val="0"/>
              <w:spacing w:line="276" w:lineRule="auto"/>
              <w:jc w:val="center"/>
              <w:rPr>
                <w:sz w:val="22"/>
                <w:szCs w:val="22"/>
                <w:lang w:eastAsia="ru-RU"/>
              </w:rPr>
            </w:pPr>
            <w:r w:rsidRPr="00252688">
              <w:rPr>
                <w:sz w:val="22"/>
                <w:szCs w:val="22"/>
                <w:lang w:eastAsia="ru-RU"/>
              </w:rPr>
              <w:t>9 350,</w:t>
            </w:r>
            <w:r w:rsidR="00656E91" w:rsidRPr="00252688">
              <w:rPr>
                <w:sz w:val="22"/>
                <w:szCs w:val="22"/>
                <w:lang w:eastAsia="ru-RU"/>
              </w:rPr>
              <w:t>3</w:t>
            </w:r>
          </w:p>
        </w:tc>
        <w:tc>
          <w:tcPr>
            <w:tcW w:w="1275" w:type="dxa"/>
          </w:tcPr>
          <w:p w:rsidR="002D00DA" w:rsidRPr="00252688" w:rsidRDefault="00950AB6" w:rsidP="003B50CB">
            <w:pPr>
              <w:suppressAutoHyphens w:val="0"/>
              <w:autoSpaceDE w:val="0"/>
              <w:autoSpaceDN w:val="0"/>
              <w:adjustRightInd w:val="0"/>
              <w:spacing w:line="276" w:lineRule="auto"/>
              <w:jc w:val="center"/>
              <w:rPr>
                <w:sz w:val="22"/>
                <w:szCs w:val="22"/>
                <w:lang w:eastAsia="ru-RU"/>
              </w:rPr>
            </w:pPr>
            <w:r w:rsidRPr="00252688">
              <w:rPr>
                <w:sz w:val="22"/>
                <w:szCs w:val="22"/>
                <w:lang w:eastAsia="ru-RU"/>
              </w:rPr>
              <w:t xml:space="preserve">10 128,9 </w:t>
            </w:r>
          </w:p>
        </w:tc>
        <w:tc>
          <w:tcPr>
            <w:tcW w:w="1134" w:type="dxa"/>
          </w:tcPr>
          <w:p w:rsidR="002D00DA" w:rsidRPr="00252688" w:rsidRDefault="00950AB6" w:rsidP="003B50CB">
            <w:pPr>
              <w:suppressAutoHyphens w:val="0"/>
              <w:autoSpaceDE w:val="0"/>
              <w:autoSpaceDN w:val="0"/>
              <w:adjustRightInd w:val="0"/>
              <w:spacing w:line="276" w:lineRule="auto"/>
              <w:jc w:val="center"/>
              <w:rPr>
                <w:sz w:val="22"/>
                <w:szCs w:val="22"/>
                <w:lang w:eastAsia="ru-RU"/>
              </w:rPr>
            </w:pPr>
            <w:r w:rsidRPr="00252688">
              <w:rPr>
                <w:sz w:val="22"/>
                <w:szCs w:val="22"/>
                <w:lang w:eastAsia="ru-RU"/>
              </w:rPr>
              <w:t>12 522,6</w:t>
            </w:r>
          </w:p>
        </w:tc>
        <w:tc>
          <w:tcPr>
            <w:tcW w:w="1276" w:type="dxa"/>
          </w:tcPr>
          <w:p w:rsidR="002D00DA" w:rsidRPr="00252688" w:rsidRDefault="00950AB6" w:rsidP="00AE2C88">
            <w:pPr>
              <w:suppressAutoHyphens w:val="0"/>
              <w:autoSpaceDE w:val="0"/>
              <w:autoSpaceDN w:val="0"/>
              <w:adjustRightInd w:val="0"/>
              <w:spacing w:line="276" w:lineRule="auto"/>
              <w:jc w:val="center"/>
              <w:rPr>
                <w:sz w:val="22"/>
                <w:szCs w:val="22"/>
                <w:lang w:eastAsia="ru-RU"/>
              </w:rPr>
            </w:pPr>
            <w:r w:rsidRPr="00252688">
              <w:rPr>
                <w:sz w:val="22"/>
                <w:szCs w:val="22"/>
                <w:lang w:eastAsia="ru-RU"/>
              </w:rPr>
              <w:t>12 522,6</w:t>
            </w:r>
          </w:p>
        </w:tc>
        <w:tc>
          <w:tcPr>
            <w:tcW w:w="1276" w:type="dxa"/>
          </w:tcPr>
          <w:p w:rsidR="002D00DA" w:rsidRPr="00252688" w:rsidRDefault="00950AB6" w:rsidP="00656E91">
            <w:pPr>
              <w:suppressAutoHyphens w:val="0"/>
              <w:autoSpaceDE w:val="0"/>
              <w:autoSpaceDN w:val="0"/>
              <w:adjustRightInd w:val="0"/>
              <w:spacing w:line="276" w:lineRule="auto"/>
              <w:jc w:val="center"/>
              <w:rPr>
                <w:sz w:val="22"/>
                <w:szCs w:val="22"/>
                <w:lang w:eastAsia="ru-RU"/>
              </w:rPr>
            </w:pPr>
            <w:r w:rsidRPr="00252688">
              <w:rPr>
                <w:sz w:val="22"/>
                <w:szCs w:val="22"/>
                <w:lang w:eastAsia="ru-RU"/>
              </w:rPr>
              <w:t>57 690,</w:t>
            </w:r>
            <w:r w:rsidR="00656E91" w:rsidRPr="00252688">
              <w:rPr>
                <w:sz w:val="22"/>
                <w:szCs w:val="22"/>
                <w:lang w:eastAsia="ru-RU"/>
              </w:rPr>
              <w:t>8</w:t>
            </w:r>
          </w:p>
        </w:tc>
      </w:tr>
      <w:tr w:rsidR="002D00DA" w:rsidRPr="00252688" w:rsidTr="002D00DA">
        <w:tc>
          <w:tcPr>
            <w:tcW w:w="426" w:type="dxa"/>
            <w:vMerge w:val="restart"/>
          </w:tcPr>
          <w:p w:rsidR="002D00DA" w:rsidRPr="00252688" w:rsidRDefault="002D00DA" w:rsidP="00AE2C88">
            <w:pPr>
              <w:suppressAutoHyphens w:val="0"/>
              <w:autoSpaceDE w:val="0"/>
              <w:autoSpaceDN w:val="0"/>
              <w:adjustRightInd w:val="0"/>
              <w:jc w:val="left"/>
              <w:rPr>
                <w:sz w:val="22"/>
                <w:szCs w:val="22"/>
                <w:lang w:eastAsia="ru-RU"/>
              </w:rPr>
            </w:pPr>
          </w:p>
        </w:tc>
        <w:tc>
          <w:tcPr>
            <w:tcW w:w="1701" w:type="dxa"/>
            <w:vMerge w:val="restart"/>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Подпрограмма 1</w:t>
            </w:r>
          </w:p>
        </w:tc>
        <w:tc>
          <w:tcPr>
            <w:tcW w:w="1559" w:type="dxa"/>
            <w:vMerge w:val="restart"/>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«Развитие массовой ф</w:t>
            </w:r>
            <w:r w:rsidRPr="00252688">
              <w:rPr>
                <w:sz w:val="22"/>
                <w:szCs w:val="22"/>
                <w:lang w:eastAsia="ru-RU"/>
              </w:rPr>
              <w:t>и</w:t>
            </w:r>
            <w:r w:rsidRPr="00252688">
              <w:rPr>
                <w:sz w:val="22"/>
                <w:szCs w:val="22"/>
                <w:lang w:eastAsia="ru-RU"/>
              </w:rPr>
              <w:t>зической кул</w:t>
            </w:r>
            <w:r w:rsidRPr="00252688">
              <w:rPr>
                <w:sz w:val="22"/>
                <w:szCs w:val="22"/>
                <w:lang w:eastAsia="ru-RU"/>
              </w:rPr>
              <w:t>ь</w:t>
            </w:r>
            <w:r w:rsidRPr="00252688">
              <w:rPr>
                <w:sz w:val="22"/>
                <w:szCs w:val="22"/>
                <w:lang w:eastAsia="ru-RU"/>
              </w:rPr>
              <w:t>туры и спорта»</w:t>
            </w: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всего</w:t>
            </w:r>
          </w:p>
        </w:tc>
        <w:tc>
          <w:tcPr>
            <w:tcW w:w="1134"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7 986,8</w:t>
            </w:r>
          </w:p>
        </w:tc>
        <w:tc>
          <w:tcPr>
            <w:tcW w:w="1276" w:type="dxa"/>
          </w:tcPr>
          <w:p w:rsidR="002D00DA" w:rsidRPr="00252688" w:rsidRDefault="002D00DA" w:rsidP="00AA0CCE">
            <w:pPr>
              <w:suppressAutoHyphens w:val="0"/>
              <w:autoSpaceDE w:val="0"/>
              <w:autoSpaceDN w:val="0"/>
              <w:adjustRightInd w:val="0"/>
              <w:jc w:val="center"/>
              <w:rPr>
                <w:sz w:val="22"/>
                <w:szCs w:val="22"/>
                <w:lang w:eastAsia="ru-RU"/>
              </w:rPr>
            </w:pPr>
            <w:r w:rsidRPr="00252688">
              <w:rPr>
                <w:sz w:val="22"/>
                <w:szCs w:val="22"/>
                <w:lang w:eastAsia="ru-RU"/>
              </w:rPr>
              <w:t>8 387,2</w:t>
            </w:r>
          </w:p>
        </w:tc>
        <w:tc>
          <w:tcPr>
            <w:tcW w:w="1276" w:type="dxa"/>
          </w:tcPr>
          <w:p w:rsidR="002D00DA" w:rsidRPr="00252688" w:rsidRDefault="00716940" w:rsidP="00656E91">
            <w:pPr>
              <w:suppressAutoHyphens w:val="0"/>
              <w:autoSpaceDE w:val="0"/>
              <w:autoSpaceDN w:val="0"/>
              <w:adjustRightInd w:val="0"/>
              <w:jc w:val="center"/>
              <w:rPr>
                <w:sz w:val="22"/>
                <w:szCs w:val="22"/>
                <w:lang w:eastAsia="ru-RU"/>
              </w:rPr>
            </w:pPr>
            <w:r w:rsidRPr="00252688">
              <w:rPr>
                <w:sz w:val="22"/>
                <w:szCs w:val="22"/>
                <w:lang w:eastAsia="ru-RU"/>
              </w:rPr>
              <w:t>16</w:t>
            </w:r>
            <w:r w:rsidR="00A72FFD" w:rsidRPr="00252688">
              <w:rPr>
                <w:sz w:val="22"/>
                <w:szCs w:val="22"/>
                <w:lang w:eastAsia="ru-RU"/>
              </w:rPr>
              <w:t> 432,</w:t>
            </w:r>
            <w:r w:rsidR="00656E91" w:rsidRPr="00252688">
              <w:rPr>
                <w:sz w:val="22"/>
                <w:szCs w:val="22"/>
                <w:lang w:eastAsia="ru-RU"/>
              </w:rPr>
              <w:t>7</w:t>
            </w:r>
          </w:p>
        </w:tc>
        <w:tc>
          <w:tcPr>
            <w:tcW w:w="1275" w:type="dxa"/>
          </w:tcPr>
          <w:p w:rsidR="002D00DA" w:rsidRPr="00252688" w:rsidRDefault="00950AB6" w:rsidP="00AA0CCE">
            <w:pPr>
              <w:suppressAutoHyphens w:val="0"/>
              <w:autoSpaceDE w:val="0"/>
              <w:autoSpaceDN w:val="0"/>
              <w:adjustRightInd w:val="0"/>
              <w:jc w:val="center"/>
              <w:rPr>
                <w:sz w:val="22"/>
                <w:szCs w:val="22"/>
                <w:lang w:eastAsia="ru-RU"/>
              </w:rPr>
            </w:pPr>
            <w:r w:rsidRPr="00252688">
              <w:rPr>
                <w:sz w:val="22"/>
                <w:szCs w:val="22"/>
                <w:lang w:eastAsia="ru-RU"/>
              </w:rPr>
              <w:t xml:space="preserve">10 128,9 </w:t>
            </w:r>
          </w:p>
        </w:tc>
        <w:tc>
          <w:tcPr>
            <w:tcW w:w="1134" w:type="dxa"/>
          </w:tcPr>
          <w:p w:rsidR="002D00DA" w:rsidRPr="00252688" w:rsidRDefault="00950AB6" w:rsidP="00AA0CCE">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1276" w:type="dxa"/>
          </w:tcPr>
          <w:p w:rsidR="002D00DA" w:rsidRPr="00252688" w:rsidRDefault="00950AB6" w:rsidP="00AA0CCE">
            <w:pPr>
              <w:suppressAutoHyphens w:val="0"/>
              <w:autoSpaceDE w:val="0"/>
              <w:autoSpaceDN w:val="0"/>
              <w:adjustRightInd w:val="0"/>
              <w:jc w:val="center"/>
              <w:rPr>
                <w:sz w:val="22"/>
                <w:szCs w:val="22"/>
                <w:lang w:eastAsia="ru-RU"/>
              </w:rPr>
            </w:pPr>
            <w:r w:rsidRPr="00252688">
              <w:rPr>
                <w:sz w:val="22"/>
                <w:szCs w:val="22"/>
                <w:lang w:eastAsia="ru-RU"/>
              </w:rPr>
              <w:t>12 522,6</w:t>
            </w:r>
          </w:p>
        </w:tc>
        <w:tc>
          <w:tcPr>
            <w:tcW w:w="1276" w:type="dxa"/>
          </w:tcPr>
          <w:p w:rsidR="002D00DA" w:rsidRPr="00252688" w:rsidRDefault="00950AB6" w:rsidP="00656E91">
            <w:pPr>
              <w:suppressAutoHyphens w:val="0"/>
              <w:autoSpaceDE w:val="0"/>
              <w:autoSpaceDN w:val="0"/>
              <w:adjustRightInd w:val="0"/>
              <w:jc w:val="center"/>
              <w:rPr>
                <w:sz w:val="22"/>
                <w:szCs w:val="22"/>
                <w:lang w:eastAsia="ru-RU"/>
              </w:rPr>
            </w:pPr>
            <w:r w:rsidRPr="00252688">
              <w:rPr>
                <w:sz w:val="22"/>
                <w:szCs w:val="22"/>
                <w:lang w:eastAsia="ru-RU"/>
              </w:rPr>
              <w:t>67 980,</w:t>
            </w:r>
            <w:r w:rsidR="00656E91" w:rsidRPr="00252688">
              <w:rPr>
                <w:sz w:val="22"/>
                <w:szCs w:val="22"/>
                <w:lang w:eastAsia="ru-RU"/>
              </w:rPr>
              <w:t>8</w:t>
            </w: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в том числе:</w:t>
            </w:r>
          </w:p>
        </w:tc>
        <w:tc>
          <w:tcPr>
            <w:tcW w:w="1134" w:type="dxa"/>
          </w:tcPr>
          <w:p w:rsidR="002D00DA" w:rsidRPr="00252688" w:rsidRDefault="002D00DA" w:rsidP="00AE2C88">
            <w:pPr>
              <w:suppressAutoHyphens w:val="0"/>
              <w:autoSpaceDE w:val="0"/>
              <w:autoSpaceDN w:val="0"/>
              <w:adjustRightInd w:val="0"/>
              <w:jc w:val="left"/>
              <w:rPr>
                <w:sz w:val="22"/>
                <w:szCs w:val="22"/>
                <w:lang w:eastAsia="ru-RU"/>
              </w:rPr>
            </w:pPr>
          </w:p>
        </w:tc>
        <w:tc>
          <w:tcPr>
            <w:tcW w:w="1276" w:type="dxa"/>
          </w:tcPr>
          <w:p w:rsidR="002D00DA" w:rsidRPr="00252688" w:rsidRDefault="002D00DA" w:rsidP="00AE2C88">
            <w:pPr>
              <w:suppressAutoHyphens w:val="0"/>
              <w:autoSpaceDE w:val="0"/>
              <w:autoSpaceDN w:val="0"/>
              <w:adjustRightInd w:val="0"/>
              <w:jc w:val="left"/>
              <w:rPr>
                <w:sz w:val="22"/>
                <w:szCs w:val="22"/>
                <w:lang w:eastAsia="ru-RU"/>
              </w:rPr>
            </w:pPr>
          </w:p>
        </w:tc>
        <w:tc>
          <w:tcPr>
            <w:tcW w:w="1276" w:type="dxa"/>
          </w:tcPr>
          <w:p w:rsidR="002D00DA" w:rsidRPr="00252688" w:rsidRDefault="002D00DA" w:rsidP="00AE2C88">
            <w:pPr>
              <w:suppressAutoHyphens w:val="0"/>
              <w:autoSpaceDE w:val="0"/>
              <w:autoSpaceDN w:val="0"/>
              <w:adjustRightInd w:val="0"/>
              <w:jc w:val="left"/>
              <w:rPr>
                <w:sz w:val="22"/>
                <w:szCs w:val="22"/>
                <w:lang w:eastAsia="ru-RU"/>
              </w:rPr>
            </w:pPr>
          </w:p>
        </w:tc>
        <w:tc>
          <w:tcPr>
            <w:tcW w:w="1275" w:type="dxa"/>
          </w:tcPr>
          <w:p w:rsidR="002D00DA" w:rsidRPr="00252688" w:rsidRDefault="002D00DA" w:rsidP="00AE2C88">
            <w:pPr>
              <w:suppressAutoHyphens w:val="0"/>
              <w:autoSpaceDE w:val="0"/>
              <w:autoSpaceDN w:val="0"/>
              <w:adjustRightInd w:val="0"/>
              <w:jc w:val="left"/>
              <w:rPr>
                <w:sz w:val="22"/>
                <w:szCs w:val="22"/>
                <w:lang w:eastAsia="ru-RU"/>
              </w:rPr>
            </w:pPr>
          </w:p>
        </w:tc>
        <w:tc>
          <w:tcPr>
            <w:tcW w:w="1134" w:type="dxa"/>
          </w:tcPr>
          <w:p w:rsidR="002D00DA" w:rsidRPr="00252688" w:rsidRDefault="002D00DA" w:rsidP="00AE2C88">
            <w:pPr>
              <w:suppressAutoHyphens w:val="0"/>
              <w:autoSpaceDE w:val="0"/>
              <w:autoSpaceDN w:val="0"/>
              <w:adjustRightInd w:val="0"/>
              <w:jc w:val="left"/>
              <w:rPr>
                <w:sz w:val="22"/>
                <w:szCs w:val="22"/>
                <w:lang w:eastAsia="ru-RU"/>
              </w:rPr>
            </w:pPr>
          </w:p>
        </w:tc>
        <w:tc>
          <w:tcPr>
            <w:tcW w:w="1276" w:type="dxa"/>
          </w:tcPr>
          <w:p w:rsidR="002D00DA" w:rsidRPr="00252688" w:rsidRDefault="002D00DA" w:rsidP="00AE2C88">
            <w:pPr>
              <w:suppressAutoHyphens w:val="0"/>
              <w:autoSpaceDE w:val="0"/>
              <w:autoSpaceDN w:val="0"/>
              <w:adjustRightInd w:val="0"/>
              <w:jc w:val="left"/>
              <w:rPr>
                <w:sz w:val="22"/>
                <w:szCs w:val="22"/>
                <w:lang w:eastAsia="ru-RU"/>
              </w:rPr>
            </w:pPr>
          </w:p>
        </w:tc>
        <w:tc>
          <w:tcPr>
            <w:tcW w:w="1276" w:type="dxa"/>
          </w:tcPr>
          <w:p w:rsidR="002D00DA" w:rsidRPr="00252688" w:rsidRDefault="002D00DA" w:rsidP="00AE2C88">
            <w:pPr>
              <w:suppressAutoHyphens w:val="0"/>
              <w:autoSpaceDE w:val="0"/>
              <w:autoSpaceDN w:val="0"/>
              <w:adjustRightInd w:val="0"/>
              <w:jc w:val="left"/>
              <w:rPr>
                <w:sz w:val="22"/>
                <w:szCs w:val="22"/>
                <w:lang w:eastAsia="ru-RU"/>
              </w:rPr>
            </w:pP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 xml:space="preserve">федеральный бюджет </w:t>
            </w:r>
            <w:hyperlink w:anchor="P1353" w:history="1">
              <w:r w:rsidRPr="00252688">
                <w:rPr>
                  <w:sz w:val="22"/>
                  <w:szCs w:val="22"/>
                  <w:lang w:eastAsia="ru-RU"/>
                </w:rPr>
                <w:t>&lt;1&gt;</w:t>
              </w:r>
            </w:hyperlink>
          </w:p>
        </w:tc>
        <w:tc>
          <w:tcPr>
            <w:tcW w:w="1134"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275"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DF3F59"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краевой бюджет</w:t>
            </w:r>
          </w:p>
        </w:tc>
        <w:tc>
          <w:tcPr>
            <w:tcW w:w="1134"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2 392,7</w:t>
            </w:r>
          </w:p>
        </w:tc>
        <w:tc>
          <w:tcPr>
            <w:tcW w:w="1276" w:type="dxa"/>
          </w:tcPr>
          <w:p w:rsidR="002D00DA" w:rsidRPr="00252688" w:rsidRDefault="002D00DA" w:rsidP="00227E58">
            <w:pPr>
              <w:suppressAutoHyphens w:val="0"/>
              <w:autoSpaceDE w:val="0"/>
              <w:autoSpaceDN w:val="0"/>
              <w:adjustRightInd w:val="0"/>
              <w:jc w:val="center"/>
              <w:rPr>
                <w:sz w:val="22"/>
                <w:szCs w:val="22"/>
                <w:lang w:eastAsia="ru-RU"/>
              </w:rPr>
            </w:pPr>
            <w:r w:rsidRPr="00252688">
              <w:rPr>
                <w:sz w:val="22"/>
                <w:szCs w:val="22"/>
                <w:lang w:eastAsia="ru-RU"/>
              </w:rPr>
              <w:t>814,9</w:t>
            </w:r>
          </w:p>
        </w:tc>
        <w:tc>
          <w:tcPr>
            <w:tcW w:w="1276" w:type="dxa"/>
          </w:tcPr>
          <w:p w:rsidR="002D00DA" w:rsidRPr="00252688" w:rsidRDefault="00EA510E" w:rsidP="00EA510E">
            <w:pPr>
              <w:suppressAutoHyphens w:val="0"/>
              <w:autoSpaceDE w:val="0"/>
              <w:autoSpaceDN w:val="0"/>
              <w:adjustRightInd w:val="0"/>
              <w:jc w:val="center"/>
              <w:rPr>
                <w:sz w:val="22"/>
                <w:szCs w:val="22"/>
                <w:lang w:eastAsia="ru-RU"/>
              </w:rPr>
            </w:pPr>
            <w:r w:rsidRPr="00252688">
              <w:rPr>
                <w:sz w:val="22"/>
                <w:szCs w:val="22"/>
                <w:lang w:eastAsia="ru-RU"/>
              </w:rPr>
              <w:t>7 082,4</w:t>
            </w:r>
          </w:p>
        </w:tc>
        <w:tc>
          <w:tcPr>
            <w:tcW w:w="1275"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134" w:type="dxa"/>
          </w:tcPr>
          <w:p w:rsidR="002D00DA" w:rsidRPr="00252688" w:rsidRDefault="002D00DA" w:rsidP="00ED56DD">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DF3F59" w:rsidP="00227E5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EA510E" w:rsidP="00227E58">
            <w:pPr>
              <w:suppressAutoHyphens w:val="0"/>
              <w:autoSpaceDE w:val="0"/>
              <w:autoSpaceDN w:val="0"/>
              <w:adjustRightInd w:val="0"/>
              <w:jc w:val="center"/>
              <w:rPr>
                <w:sz w:val="22"/>
                <w:szCs w:val="22"/>
                <w:lang w:eastAsia="ru-RU"/>
              </w:rPr>
            </w:pPr>
            <w:r w:rsidRPr="00252688">
              <w:rPr>
                <w:sz w:val="22"/>
                <w:szCs w:val="22"/>
                <w:lang w:eastAsia="ru-RU"/>
              </w:rPr>
              <w:t>10 290,0</w:t>
            </w: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внебюджетные источники</w:t>
            </w:r>
          </w:p>
        </w:tc>
        <w:tc>
          <w:tcPr>
            <w:tcW w:w="1134"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275" w:type="dxa"/>
          </w:tcPr>
          <w:p w:rsidR="002D00DA" w:rsidRPr="00252688" w:rsidRDefault="002D00DA" w:rsidP="00884323">
            <w:pPr>
              <w:suppressAutoHyphens w:val="0"/>
              <w:autoSpaceDE w:val="0"/>
              <w:autoSpaceDN w:val="0"/>
              <w:adjustRightInd w:val="0"/>
              <w:jc w:val="center"/>
              <w:rPr>
                <w:sz w:val="22"/>
                <w:szCs w:val="22"/>
                <w:lang w:eastAsia="ru-RU"/>
              </w:rPr>
            </w:pPr>
            <w:r w:rsidRPr="00252688">
              <w:rPr>
                <w:sz w:val="22"/>
                <w:szCs w:val="22"/>
                <w:lang w:eastAsia="ru-RU"/>
              </w:rPr>
              <w:t>0,0</w:t>
            </w:r>
          </w:p>
        </w:tc>
        <w:tc>
          <w:tcPr>
            <w:tcW w:w="1134"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DF3F59" w:rsidP="00AE2C88">
            <w:pPr>
              <w:suppressAutoHyphens w:val="0"/>
              <w:autoSpaceDE w:val="0"/>
              <w:autoSpaceDN w:val="0"/>
              <w:adjustRightInd w:val="0"/>
              <w:jc w:val="center"/>
              <w:rPr>
                <w:sz w:val="22"/>
                <w:szCs w:val="22"/>
                <w:lang w:eastAsia="ru-RU"/>
              </w:rPr>
            </w:pPr>
            <w:r w:rsidRPr="00252688">
              <w:rPr>
                <w:sz w:val="22"/>
                <w:szCs w:val="22"/>
                <w:lang w:eastAsia="ru-RU"/>
              </w:rPr>
              <w:t>0,0</w:t>
            </w:r>
          </w:p>
        </w:tc>
        <w:tc>
          <w:tcPr>
            <w:tcW w:w="1276" w:type="dxa"/>
          </w:tcPr>
          <w:p w:rsidR="002D00DA" w:rsidRPr="00252688" w:rsidRDefault="002D00DA" w:rsidP="00AE2C88">
            <w:pPr>
              <w:suppressAutoHyphens w:val="0"/>
              <w:autoSpaceDE w:val="0"/>
              <w:autoSpaceDN w:val="0"/>
              <w:adjustRightInd w:val="0"/>
              <w:jc w:val="center"/>
              <w:rPr>
                <w:sz w:val="22"/>
                <w:szCs w:val="22"/>
                <w:lang w:eastAsia="ru-RU"/>
              </w:rPr>
            </w:pPr>
            <w:r w:rsidRPr="00252688">
              <w:rPr>
                <w:sz w:val="22"/>
                <w:szCs w:val="22"/>
                <w:lang w:eastAsia="ru-RU"/>
              </w:rPr>
              <w:t>0,0</w:t>
            </w:r>
          </w:p>
        </w:tc>
      </w:tr>
      <w:tr w:rsidR="002D00DA" w:rsidRPr="00252688" w:rsidTr="002D00DA">
        <w:tc>
          <w:tcPr>
            <w:tcW w:w="426"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701"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1559" w:type="dxa"/>
            <w:vMerge/>
          </w:tcPr>
          <w:p w:rsidR="002D00DA" w:rsidRPr="00252688" w:rsidRDefault="002D00DA" w:rsidP="00AE2C88">
            <w:pPr>
              <w:suppressAutoHyphens w:val="0"/>
              <w:spacing w:after="200" w:line="276" w:lineRule="auto"/>
              <w:jc w:val="left"/>
              <w:rPr>
                <w:rFonts w:ascii="Calibri" w:hAnsi="Calibri"/>
                <w:sz w:val="22"/>
                <w:szCs w:val="22"/>
                <w:lang w:eastAsia="ru-RU"/>
              </w:rPr>
            </w:pPr>
          </w:p>
        </w:tc>
        <w:tc>
          <w:tcPr>
            <w:tcW w:w="2835" w:type="dxa"/>
          </w:tcPr>
          <w:p w:rsidR="002D00DA" w:rsidRPr="00252688" w:rsidRDefault="002D00DA" w:rsidP="00AE2C88">
            <w:pPr>
              <w:suppressAutoHyphens w:val="0"/>
              <w:autoSpaceDE w:val="0"/>
              <w:autoSpaceDN w:val="0"/>
              <w:adjustRightInd w:val="0"/>
              <w:jc w:val="left"/>
              <w:rPr>
                <w:sz w:val="22"/>
                <w:szCs w:val="22"/>
                <w:lang w:eastAsia="ru-RU"/>
              </w:rPr>
            </w:pPr>
            <w:r w:rsidRPr="00252688">
              <w:rPr>
                <w:sz w:val="22"/>
                <w:szCs w:val="22"/>
                <w:lang w:eastAsia="ru-RU"/>
              </w:rPr>
              <w:t xml:space="preserve">бюджеты муниципальных образований </w:t>
            </w:r>
            <w:hyperlink w:anchor="P1354" w:history="1">
              <w:r w:rsidRPr="00252688">
                <w:rPr>
                  <w:sz w:val="22"/>
                  <w:szCs w:val="22"/>
                  <w:lang w:eastAsia="ru-RU"/>
                </w:rPr>
                <w:t>&lt;2&gt;</w:t>
              </w:r>
            </w:hyperlink>
          </w:p>
        </w:tc>
        <w:tc>
          <w:tcPr>
            <w:tcW w:w="1134" w:type="dxa"/>
          </w:tcPr>
          <w:p w:rsidR="002D00DA" w:rsidRPr="00252688" w:rsidRDefault="002D00DA" w:rsidP="003B50CB">
            <w:pPr>
              <w:suppressAutoHyphens w:val="0"/>
              <w:autoSpaceDE w:val="0"/>
              <w:autoSpaceDN w:val="0"/>
              <w:adjustRightInd w:val="0"/>
              <w:jc w:val="center"/>
              <w:rPr>
                <w:sz w:val="22"/>
                <w:szCs w:val="22"/>
                <w:lang w:eastAsia="ru-RU"/>
              </w:rPr>
            </w:pPr>
            <w:r w:rsidRPr="00252688">
              <w:rPr>
                <w:sz w:val="22"/>
                <w:szCs w:val="22"/>
                <w:lang w:eastAsia="ru-RU"/>
              </w:rPr>
              <w:t>5 594,1</w:t>
            </w:r>
          </w:p>
        </w:tc>
        <w:tc>
          <w:tcPr>
            <w:tcW w:w="1276" w:type="dxa"/>
          </w:tcPr>
          <w:p w:rsidR="002D00DA" w:rsidRPr="00252688" w:rsidRDefault="002D00DA" w:rsidP="00AA0CCE">
            <w:pPr>
              <w:suppressAutoHyphens w:val="0"/>
              <w:autoSpaceDE w:val="0"/>
              <w:autoSpaceDN w:val="0"/>
              <w:adjustRightInd w:val="0"/>
              <w:spacing w:line="276" w:lineRule="auto"/>
              <w:jc w:val="center"/>
              <w:rPr>
                <w:sz w:val="22"/>
                <w:szCs w:val="22"/>
                <w:lang w:eastAsia="ru-RU"/>
              </w:rPr>
            </w:pPr>
            <w:r w:rsidRPr="00252688">
              <w:rPr>
                <w:sz w:val="22"/>
                <w:szCs w:val="22"/>
                <w:lang w:eastAsia="ru-RU"/>
              </w:rPr>
              <w:t>7 572,3</w:t>
            </w:r>
          </w:p>
        </w:tc>
        <w:tc>
          <w:tcPr>
            <w:tcW w:w="1276" w:type="dxa"/>
          </w:tcPr>
          <w:p w:rsidR="002D00DA" w:rsidRPr="00252688" w:rsidRDefault="004E4F1E" w:rsidP="00656E91">
            <w:pPr>
              <w:suppressAutoHyphens w:val="0"/>
              <w:autoSpaceDE w:val="0"/>
              <w:autoSpaceDN w:val="0"/>
              <w:adjustRightInd w:val="0"/>
              <w:spacing w:line="276" w:lineRule="auto"/>
              <w:jc w:val="center"/>
              <w:rPr>
                <w:sz w:val="22"/>
                <w:szCs w:val="22"/>
                <w:lang w:eastAsia="ru-RU"/>
              </w:rPr>
            </w:pPr>
            <w:r w:rsidRPr="00252688">
              <w:rPr>
                <w:sz w:val="22"/>
                <w:szCs w:val="22"/>
                <w:lang w:eastAsia="ru-RU"/>
              </w:rPr>
              <w:t>9</w:t>
            </w:r>
            <w:r w:rsidR="00A72FFD" w:rsidRPr="00252688">
              <w:rPr>
                <w:sz w:val="22"/>
                <w:szCs w:val="22"/>
                <w:lang w:eastAsia="ru-RU"/>
              </w:rPr>
              <w:t> 350,</w:t>
            </w:r>
            <w:r w:rsidR="00656E91" w:rsidRPr="00252688">
              <w:rPr>
                <w:sz w:val="22"/>
                <w:szCs w:val="22"/>
                <w:lang w:eastAsia="ru-RU"/>
              </w:rPr>
              <w:t>3</w:t>
            </w:r>
          </w:p>
        </w:tc>
        <w:tc>
          <w:tcPr>
            <w:tcW w:w="1275" w:type="dxa"/>
          </w:tcPr>
          <w:p w:rsidR="002D00DA" w:rsidRPr="00252688" w:rsidRDefault="00950AB6" w:rsidP="00AA0CCE">
            <w:pPr>
              <w:suppressAutoHyphens w:val="0"/>
              <w:autoSpaceDE w:val="0"/>
              <w:autoSpaceDN w:val="0"/>
              <w:adjustRightInd w:val="0"/>
              <w:spacing w:line="276" w:lineRule="auto"/>
              <w:jc w:val="center"/>
              <w:rPr>
                <w:sz w:val="22"/>
                <w:szCs w:val="22"/>
                <w:lang w:eastAsia="ru-RU"/>
              </w:rPr>
            </w:pPr>
            <w:r w:rsidRPr="00252688">
              <w:rPr>
                <w:sz w:val="22"/>
                <w:szCs w:val="22"/>
                <w:lang w:eastAsia="ru-RU"/>
              </w:rPr>
              <w:t>10 128,9</w:t>
            </w:r>
          </w:p>
        </w:tc>
        <w:tc>
          <w:tcPr>
            <w:tcW w:w="1134" w:type="dxa"/>
          </w:tcPr>
          <w:p w:rsidR="002D00DA" w:rsidRPr="00252688" w:rsidRDefault="00950AB6" w:rsidP="00AA0CCE">
            <w:pPr>
              <w:suppressAutoHyphens w:val="0"/>
              <w:autoSpaceDE w:val="0"/>
              <w:autoSpaceDN w:val="0"/>
              <w:adjustRightInd w:val="0"/>
              <w:spacing w:line="276" w:lineRule="auto"/>
              <w:jc w:val="center"/>
              <w:rPr>
                <w:sz w:val="22"/>
                <w:szCs w:val="22"/>
                <w:lang w:eastAsia="ru-RU"/>
              </w:rPr>
            </w:pPr>
            <w:r w:rsidRPr="00252688">
              <w:rPr>
                <w:sz w:val="22"/>
                <w:szCs w:val="22"/>
                <w:lang w:eastAsia="ru-RU"/>
              </w:rPr>
              <w:t>12 522,6</w:t>
            </w:r>
          </w:p>
        </w:tc>
        <w:tc>
          <w:tcPr>
            <w:tcW w:w="1276" w:type="dxa"/>
          </w:tcPr>
          <w:p w:rsidR="002D00DA" w:rsidRPr="00252688" w:rsidRDefault="00950AB6" w:rsidP="00AE4D4D">
            <w:pPr>
              <w:suppressAutoHyphens w:val="0"/>
              <w:autoSpaceDE w:val="0"/>
              <w:autoSpaceDN w:val="0"/>
              <w:adjustRightInd w:val="0"/>
              <w:spacing w:line="276" w:lineRule="auto"/>
              <w:jc w:val="center"/>
              <w:rPr>
                <w:sz w:val="22"/>
                <w:szCs w:val="22"/>
                <w:lang w:eastAsia="ru-RU"/>
              </w:rPr>
            </w:pPr>
            <w:r w:rsidRPr="00252688">
              <w:rPr>
                <w:sz w:val="22"/>
                <w:szCs w:val="22"/>
                <w:lang w:eastAsia="ru-RU"/>
              </w:rPr>
              <w:t>12 522,6</w:t>
            </w:r>
          </w:p>
        </w:tc>
        <w:tc>
          <w:tcPr>
            <w:tcW w:w="1276" w:type="dxa"/>
          </w:tcPr>
          <w:p w:rsidR="002D00DA" w:rsidRPr="00252688" w:rsidRDefault="00950AB6" w:rsidP="00DF4D5F">
            <w:pPr>
              <w:suppressAutoHyphens w:val="0"/>
              <w:autoSpaceDE w:val="0"/>
              <w:autoSpaceDN w:val="0"/>
              <w:adjustRightInd w:val="0"/>
              <w:spacing w:line="276" w:lineRule="auto"/>
              <w:jc w:val="center"/>
              <w:rPr>
                <w:sz w:val="22"/>
                <w:szCs w:val="22"/>
                <w:lang w:eastAsia="ru-RU"/>
              </w:rPr>
            </w:pPr>
            <w:r w:rsidRPr="00252688">
              <w:rPr>
                <w:sz w:val="22"/>
                <w:szCs w:val="22"/>
                <w:lang w:eastAsia="ru-RU"/>
              </w:rPr>
              <w:t>57 690,</w:t>
            </w:r>
            <w:r w:rsidR="00DF4D5F" w:rsidRPr="00252688">
              <w:rPr>
                <w:sz w:val="22"/>
                <w:szCs w:val="22"/>
                <w:lang w:eastAsia="ru-RU"/>
              </w:rPr>
              <w:t>8</w:t>
            </w:r>
          </w:p>
        </w:tc>
      </w:tr>
    </w:tbl>
    <w:p w:rsidR="00AE2C88" w:rsidRPr="00252688" w:rsidRDefault="00AE2C88" w:rsidP="00AE2C88">
      <w:pPr>
        <w:suppressAutoHyphens w:val="0"/>
        <w:spacing w:after="200" w:line="276" w:lineRule="auto"/>
        <w:jc w:val="left"/>
        <w:rPr>
          <w:rFonts w:ascii="Calibri" w:hAnsi="Calibri"/>
          <w:sz w:val="22"/>
          <w:szCs w:val="22"/>
          <w:lang w:eastAsia="ru-RU"/>
        </w:rPr>
      </w:pPr>
    </w:p>
    <w:p w:rsidR="00AE2C88" w:rsidRPr="00252688" w:rsidRDefault="00AE2C88" w:rsidP="00AE2C88">
      <w:pPr>
        <w:suppressAutoHyphens w:val="0"/>
        <w:spacing w:after="200" w:line="276" w:lineRule="auto"/>
        <w:jc w:val="left"/>
        <w:rPr>
          <w:rFonts w:ascii="Calibri" w:hAnsi="Calibri"/>
          <w:sz w:val="22"/>
          <w:szCs w:val="22"/>
          <w:lang w:eastAsia="ru-RU"/>
        </w:rPr>
      </w:pPr>
    </w:p>
    <w:p w:rsidR="00AE2C88" w:rsidRPr="00252688" w:rsidRDefault="00AE2C88" w:rsidP="00AE2C88">
      <w:pPr>
        <w:suppressAutoHyphens w:val="0"/>
        <w:jc w:val="left"/>
        <w:rPr>
          <w:lang w:eastAsia="ru-RU"/>
        </w:rPr>
      </w:pPr>
      <w:r w:rsidRPr="00252688">
        <w:rPr>
          <w:lang w:eastAsia="ru-RU"/>
        </w:rPr>
        <w:t>Главный специалист по спорту</w:t>
      </w:r>
    </w:p>
    <w:p w:rsidR="00AE2C88" w:rsidRPr="00252688" w:rsidRDefault="00AE2C88" w:rsidP="00AE2C88">
      <w:pPr>
        <w:suppressAutoHyphens w:val="0"/>
        <w:jc w:val="left"/>
        <w:rPr>
          <w:sz w:val="22"/>
          <w:szCs w:val="22"/>
          <w:u w:val="single"/>
          <w:lang w:eastAsia="ru-RU"/>
        </w:rPr>
      </w:pPr>
      <w:r w:rsidRPr="00252688">
        <w:rPr>
          <w:sz w:val="22"/>
          <w:szCs w:val="22"/>
          <w:u w:val="single"/>
          <w:lang w:eastAsia="ru-RU"/>
        </w:rPr>
        <w:t>Администрации Большеулуйского района                                             Воскресенский В.Н.</w:t>
      </w:r>
    </w:p>
    <w:p w:rsidR="00AE2C88" w:rsidRPr="00252688" w:rsidRDefault="00AE2C88" w:rsidP="00AE2C88">
      <w:pPr>
        <w:suppressAutoHyphens w:val="0"/>
        <w:spacing w:after="200" w:line="276" w:lineRule="auto"/>
        <w:jc w:val="left"/>
        <w:rPr>
          <w:rFonts w:ascii="Calibri" w:hAnsi="Calibri"/>
          <w:sz w:val="22"/>
          <w:szCs w:val="22"/>
          <w:lang w:eastAsia="ru-RU"/>
        </w:rPr>
      </w:pPr>
      <w:r w:rsidRPr="00252688">
        <w:rPr>
          <w:rFonts w:ascii="Calibri" w:hAnsi="Calibri"/>
          <w:sz w:val="16"/>
          <w:szCs w:val="16"/>
          <w:lang w:eastAsia="ru-RU"/>
        </w:rPr>
        <w:t xml:space="preserve">           (Ответственный исполнитель программы)                                       (подпись)                                   ( ФИО) </w:t>
      </w: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5D27AC" w:rsidRPr="00252688" w:rsidRDefault="005D27AC"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AE2C88" w:rsidRPr="00252688" w:rsidRDefault="00AE2C88" w:rsidP="002D49FE">
      <w:pPr>
        <w:jc w:val="center"/>
        <w:rPr>
          <w:b/>
          <w:sz w:val="28"/>
          <w:szCs w:val="28"/>
        </w:rPr>
      </w:pPr>
    </w:p>
    <w:p w:rsidR="00C56FBD" w:rsidRPr="00252688" w:rsidRDefault="00C56FBD" w:rsidP="00AE2C88">
      <w:pPr>
        <w:suppressAutoHyphens w:val="0"/>
        <w:autoSpaceDE w:val="0"/>
        <w:autoSpaceDN w:val="0"/>
        <w:adjustRightInd w:val="0"/>
        <w:ind w:left="10490"/>
        <w:jc w:val="left"/>
        <w:outlineLvl w:val="1"/>
        <w:rPr>
          <w:lang w:eastAsia="ru-RU"/>
        </w:rPr>
      </w:pPr>
    </w:p>
    <w:p w:rsidR="00C56FBD" w:rsidRPr="00252688" w:rsidRDefault="00C56FBD" w:rsidP="00AE2C88">
      <w:pPr>
        <w:suppressAutoHyphens w:val="0"/>
        <w:autoSpaceDE w:val="0"/>
        <w:autoSpaceDN w:val="0"/>
        <w:adjustRightInd w:val="0"/>
        <w:ind w:left="10490"/>
        <w:jc w:val="left"/>
        <w:outlineLvl w:val="1"/>
        <w:rPr>
          <w:lang w:eastAsia="ru-RU"/>
        </w:rPr>
      </w:pPr>
    </w:p>
    <w:p w:rsidR="00C56FBD" w:rsidRPr="00252688" w:rsidRDefault="00C56FBD" w:rsidP="00AE2C88">
      <w:pPr>
        <w:suppressAutoHyphens w:val="0"/>
        <w:autoSpaceDE w:val="0"/>
        <w:autoSpaceDN w:val="0"/>
        <w:adjustRightInd w:val="0"/>
        <w:ind w:left="10490"/>
        <w:jc w:val="left"/>
        <w:outlineLvl w:val="1"/>
        <w:rPr>
          <w:lang w:eastAsia="ru-RU"/>
        </w:rPr>
      </w:pPr>
    </w:p>
    <w:p w:rsidR="00AE2C88" w:rsidRPr="00252688" w:rsidRDefault="00AE2C88" w:rsidP="00AE2C88">
      <w:pPr>
        <w:suppressAutoHyphens w:val="0"/>
        <w:autoSpaceDE w:val="0"/>
        <w:autoSpaceDN w:val="0"/>
        <w:adjustRightInd w:val="0"/>
        <w:ind w:left="10490"/>
        <w:jc w:val="left"/>
        <w:outlineLvl w:val="1"/>
        <w:rPr>
          <w:lang w:eastAsia="ru-RU"/>
        </w:rPr>
      </w:pPr>
      <w:r w:rsidRPr="00252688">
        <w:rPr>
          <w:lang w:eastAsia="ru-RU"/>
        </w:rPr>
        <w:lastRenderedPageBreak/>
        <w:t>Приложение N 4</w:t>
      </w:r>
    </w:p>
    <w:p w:rsidR="00AE2C88" w:rsidRPr="00252688" w:rsidRDefault="00AE2C88" w:rsidP="00AE2C88">
      <w:pPr>
        <w:suppressAutoHyphens w:val="0"/>
        <w:autoSpaceDE w:val="0"/>
        <w:autoSpaceDN w:val="0"/>
        <w:adjustRightInd w:val="0"/>
        <w:ind w:left="10490"/>
        <w:jc w:val="left"/>
        <w:rPr>
          <w:lang w:eastAsia="ru-RU"/>
        </w:rPr>
      </w:pPr>
      <w:r w:rsidRPr="00252688">
        <w:rPr>
          <w:lang w:eastAsia="ru-RU"/>
        </w:rPr>
        <w:t>к муниципальной программе «Развитие физической культуры, спорта в Больш</w:t>
      </w:r>
      <w:r w:rsidRPr="00252688">
        <w:rPr>
          <w:lang w:eastAsia="ru-RU"/>
        </w:rPr>
        <w:t>е</w:t>
      </w:r>
      <w:r w:rsidRPr="00252688">
        <w:rPr>
          <w:lang w:eastAsia="ru-RU"/>
        </w:rPr>
        <w:t>улуйском районе Красноярского края»</w:t>
      </w:r>
    </w:p>
    <w:p w:rsidR="00AE2C88" w:rsidRPr="00252688" w:rsidRDefault="00AE2C88" w:rsidP="00AE2C88">
      <w:pPr>
        <w:suppressAutoHyphens w:val="0"/>
        <w:autoSpaceDE w:val="0"/>
        <w:autoSpaceDN w:val="0"/>
        <w:adjustRightInd w:val="0"/>
        <w:jc w:val="center"/>
        <w:rPr>
          <w:lang w:eastAsia="ru-RU"/>
        </w:rPr>
      </w:pPr>
      <w:bookmarkStart w:id="3" w:name="P278"/>
      <w:bookmarkEnd w:id="3"/>
      <w:r w:rsidRPr="00252688">
        <w:rPr>
          <w:lang w:eastAsia="ru-RU"/>
        </w:rPr>
        <w:t>ИНФОРМАЦИЯ</w:t>
      </w:r>
    </w:p>
    <w:p w:rsidR="00AE2C88" w:rsidRPr="00252688" w:rsidRDefault="00AE2C88" w:rsidP="00AE2C88">
      <w:pPr>
        <w:suppressAutoHyphens w:val="0"/>
        <w:autoSpaceDE w:val="0"/>
        <w:autoSpaceDN w:val="0"/>
        <w:adjustRightInd w:val="0"/>
        <w:jc w:val="center"/>
        <w:rPr>
          <w:lang w:eastAsia="ru-RU"/>
        </w:rPr>
      </w:pPr>
      <w:r w:rsidRPr="00252688">
        <w:rPr>
          <w:lang w:eastAsia="ru-RU"/>
        </w:rPr>
        <w:t>О СВОДНЫХ ПОКАЗАТЕЛЯХ МУНИЦИПАЛЬНЫХ ЗАДАНИЙ</w:t>
      </w:r>
    </w:p>
    <w:p w:rsidR="00AE2C88" w:rsidRPr="00252688" w:rsidRDefault="00AE2C88" w:rsidP="00AE2C88">
      <w:pPr>
        <w:suppressAutoHyphens w:val="0"/>
        <w:autoSpaceDE w:val="0"/>
        <w:autoSpaceDN w:val="0"/>
        <w:adjustRightInd w:val="0"/>
        <w:rPr>
          <w:sz w:val="4"/>
          <w:szCs w:val="4"/>
          <w:lang w:eastAsia="ru-RU"/>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36"/>
        <w:gridCol w:w="2840"/>
        <w:gridCol w:w="2269"/>
        <w:gridCol w:w="1985"/>
        <w:gridCol w:w="1134"/>
        <w:gridCol w:w="1134"/>
        <w:gridCol w:w="1134"/>
        <w:gridCol w:w="1134"/>
        <w:gridCol w:w="1276"/>
        <w:gridCol w:w="1275"/>
        <w:gridCol w:w="1276"/>
      </w:tblGrid>
      <w:tr w:rsidR="00AE2C88" w:rsidRPr="00252688" w:rsidTr="00C56FBD">
        <w:trPr>
          <w:gridAfter w:val="1"/>
          <w:wAfter w:w="1276" w:type="dxa"/>
        </w:trPr>
        <w:tc>
          <w:tcPr>
            <w:tcW w:w="487" w:type="dxa"/>
            <w:vMerge w:val="restart"/>
          </w:tcPr>
          <w:p w:rsidR="00AE2C88" w:rsidRPr="00252688" w:rsidRDefault="00AE2C88" w:rsidP="00AE2C88">
            <w:pPr>
              <w:suppressAutoHyphens w:val="0"/>
              <w:autoSpaceDE w:val="0"/>
              <w:autoSpaceDN w:val="0"/>
              <w:adjustRightInd w:val="0"/>
              <w:jc w:val="center"/>
              <w:rPr>
                <w:sz w:val="20"/>
                <w:szCs w:val="22"/>
                <w:lang w:eastAsia="ru-RU"/>
              </w:rPr>
            </w:pPr>
            <w:r w:rsidRPr="00252688">
              <w:rPr>
                <w:sz w:val="20"/>
                <w:szCs w:val="22"/>
                <w:lang w:eastAsia="ru-RU"/>
              </w:rPr>
              <w:t>N п/п</w:t>
            </w:r>
          </w:p>
        </w:tc>
        <w:tc>
          <w:tcPr>
            <w:tcW w:w="2976" w:type="dxa"/>
            <w:gridSpan w:val="2"/>
            <w:vMerge w:val="restart"/>
          </w:tcPr>
          <w:p w:rsidR="00AE2C88" w:rsidRPr="00252688" w:rsidRDefault="00AE2C88" w:rsidP="00AE2C88">
            <w:pPr>
              <w:suppressAutoHyphens w:val="0"/>
              <w:autoSpaceDE w:val="0"/>
              <w:autoSpaceDN w:val="0"/>
              <w:adjustRightInd w:val="0"/>
              <w:jc w:val="center"/>
              <w:rPr>
                <w:sz w:val="20"/>
                <w:szCs w:val="22"/>
                <w:lang w:eastAsia="ru-RU"/>
              </w:rPr>
            </w:pPr>
            <w:r w:rsidRPr="00252688">
              <w:rPr>
                <w:sz w:val="20"/>
                <w:szCs w:val="22"/>
                <w:lang w:eastAsia="ru-RU"/>
              </w:rPr>
              <w:t>Наименование муниципальной услуги (работы)</w:t>
            </w:r>
          </w:p>
        </w:tc>
        <w:tc>
          <w:tcPr>
            <w:tcW w:w="2269" w:type="dxa"/>
            <w:vMerge w:val="restart"/>
          </w:tcPr>
          <w:p w:rsidR="00DF3F59" w:rsidRPr="00252688" w:rsidRDefault="00AE2C88" w:rsidP="00AE2C88">
            <w:pPr>
              <w:suppressAutoHyphens w:val="0"/>
              <w:autoSpaceDE w:val="0"/>
              <w:autoSpaceDN w:val="0"/>
              <w:adjustRightInd w:val="0"/>
              <w:jc w:val="center"/>
              <w:rPr>
                <w:sz w:val="20"/>
                <w:szCs w:val="22"/>
                <w:lang w:eastAsia="ru-RU"/>
              </w:rPr>
            </w:pPr>
            <w:r w:rsidRPr="00252688">
              <w:rPr>
                <w:sz w:val="20"/>
                <w:szCs w:val="22"/>
                <w:lang w:eastAsia="ru-RU"/>
              </w:rPr>
              <w:t>Содержание муниц</w:t>
            </w:r>
            <w:r w:rsidRPr="00252688">
              <w:rPr>
                <w:sz w:val="20"/>
                <w:szCs w:val="22"/>
                <w:lang w:eastAsia="ru-RU"/>
              </w:rPr>
              <w:t>и</w:t>
            </w:r>
            <w:r w:rsidRPr="00252688">
              <w:rPr>
                <w:sz w:val="20"/>
                <w:szCs w:val="22"/>
                <w:lang w:eastAsia="ru-RU"/>
              </w:rPr>
              <w:t>пальной услуги</w:t>
            </w:r>
          </w:p>
          <w:p w:rsidR="00AE2C88" w:rsidRPr="00252688" w:rsidRDefault="00AE2C88" w:rsidP="00AE2C88">
            <w:pPr>
              <w:suppressAutoHyphens w:val="0"/>
              <w:autoSpaceDE w:val="0"/>
              <w:autoSpaceDN w:val="0"/>
              <w:adjustRightInd w:val="0"/>
              <w:jc w:val="center"/>
              <w:rPr>
                <w:sz w:val="20"/>
                <w:szCs w:val="22"/>
                <w:lang w:eastAsia="ru-RU"/>
              </w:rPr>
            </w:pPr>
            <w:r w:rsidRPr="00252688">
              <w:rPr>
                <w:sz w:val="20"/>
                <w:szCs w:val="22"/>
                <w:lang w:eastAsia="ru-RU"/>
              </w:rPr>
              <w:t xml:space="preserve"> (работы) </w:t>
            </w:r>
            <w:hyperlink w:anchor="P382" w:history="1">
              <w:r w:rsidRPr="00252688">
                <w:rPr>
                  <w:sz w:val="20"/>
                  <w:szCs w:val="22"/>
                  <w:lang w:eastAsia="ru-RU"/>
                </w:rPr>
                <w:t>&lt;1&gt;</w:t>
              </w:r>
            </w:hyperlink>
          </w:p>
        </w:tc>
        <w:tc>
          <w:tcPr>
            <w:tcW w:w="1985" w:type="dxa"/>
            <w:vMerge w:val="restart"/>
          </w:tcPr>
          <w:p w:rsidR="00AE2C88" w:rsidRPr="00252688" w:rsidRDefault="00AE2C88" w:rsidP="00AE2C88">
            <w:pPr>
              <w:suppressAutoHyphens w:val="0"/>
              <w:autoSpaceDE w:val="0"/>
              <w:autoSpaceDN w:val="0"/>
              <w:adjustRightInd w:val="0"/>
              <w:jc w:val="center"/>
              <w:rPr>
                <w:sz w:val="20"/>
                <w:szCs w:val="22"/>
                <w:lang w:eastAsia="ru-RU"/>
              </w:rPr>
            </w:pPr>
            <w:r w:rsidRPr="00252688">
              <w:rPr>
                <w:sz w:val="20"/>
                <w:szCs w:val="22"/>
                <w:lang w:eastAsia="ru-RU"/>
              </w:rPr>
              <w:t>Наименование и зн</w:t>
            </w:r>
            <w:r w:rsidRPr="00252688">
              <w:rPr>
                <w:sz w:val="20"/>
                <w:szCs w:val="22"/>
                <w:lang w:eastAsia="ru-RU"/>
              </w:rPr>
              <w:t>а</w:t>
            </w:r>
            <w:r w:rsidRPr="00252688">
              <w:rPr>
                <w:sz w:val="20"/>
                <w:szCs w:val="22"/>
                <w:lang w:eastAsia="ru-RU"/>
              </w:rPr>
              <w:t>чение показателя объема муниципал</w:t>
            </w:r>
            <w:r w:rsidRPr="00252688">
              <w:rPr>
                <w:sz w:val="20"/>
                <w:szCs w:val="22"/>
                <w:lang w:eastAsia="ru-RU"/>
              </w:rPr>
              <w:t>ь</w:t>
            </w:r>
            <w:r w:rsidRPr="00252688">
              <w:rPr>
                <w:sz w:val="20"/>
                <w:szCs w:val="22"/>
                <w:lang w:eastAsia="ru-RU"/>
              </w:rPr>
              <w:t>ной услуги (раб</w:t>
            </w:r>
            <w:r w:rsidRPr="00252688">
              <w:rPr>
                <w:sz w:val="20"/>
                <w:szCs w:val="22"/>
                <w:lang w:eastAsia="ru-RU"/>
              </w:rPr>
              <w:t>о</w:t>
            </w:r>
            <w:r w:rsidRPr="00252688">
              <w:rPr>
                <w:sz w:val="20"/>
                <w:szCs w:val="22"/>
                <w:lang w:eastAsia="ru-RU"/>
              </w:rPr>
              <w:t>ты)</w:t>
            </w:r>
          </w:p>
        </w:tc>
        <w:tc>
          <w:tcPr>
            <w:tcW w:w="7087" w:type="dxa"/>
            <w:gridSpan w:val="6"/>
          </w:tcPr>
          <w:p w:rsidR="00307A43" w:rsidRPr="00252688" w:rsidRDefault="00AE2C88" w:rsidP="00AE2C88">
            <w:pPr>
              <w:suppressAutoHyphens w:val="0"/>
              <w:autoSpaceDE w:val="0"/>
              <w:autoSpaceDN w:val="0"/>
              <w:adjustRightInd w:val="0"/>
              <w:jc w:val="center"/>
              <w:rPr>
                <w:sz w:val="20"/>
                <w:szCs w:val="22"/>
                <w:lang w:eastAsia="ru-RU"/>
              </w:rPr>
            </w:pPr>
            <w:r w:rsidRPr="00252688">
              <w:rPr>
                <w:sz w:val="20"/>
                <w:szCs w:val="22"/>
                <w:lang w:eastAsia="ru-RU"/>
              </w:rPr>
              <w:t xml:space="preserve">Значение показателя объема муниципальной услуги (работы) по годам </w:t>
            </w:r>
          </w:p>
          <w:p w:rsidR="00AE2C88" w:rsidRPr="00252688" w:rsidRDefault="00AE2C88" w:rsidP="00AE2C88">
            <w:pPr>
              <w:suppressAutoHyphens w:val="0"/>
              <w:autoSpaceDE w:val="0"/>
              <w:autoSpaceDN w:val="0"/>
              <w:adjustRightInd w:val="0"/>
              <w:jc w:val="center"/>
              <w:rPr>
                <w:sz w:val="20"/>
                <w:szCs w:val="22"/>
                <w:lang w:eastAsia="ru-RU"/>
              </w:rPr>
            </w:pPr>
            <w:r w:rsidRPr="00252688">
              <w:rPr>
                <w:sz w:val="20"/>
                <w:szCs w:val="22"/>
                <w:lang w:eastAsia="ru-RU"/>
              </w:rPr>
              <w:t>реализ</w:t>
            </w:r>
            <w:r w:rsidRPr="00252688">
              <w:rPr>
                <w:sz w:val="20"/>
                <w:szCs w:val="22"/>
                <w:lang w:eastAsia="ru-RU"/>
              </w:rPr>
              <w:t>а</w:t>
            </w:r>
            <w:r w:rsidRPr="00252688">
              <w:rPr>
                <w:sz w:val="20"/>
                <w:szCs w:val="22"/>
                <w:lang w:eastAsia="ru-RU"/>
              </w:rPr>
              <w:t>ции программы</w:t>
            </w:r>
          </w:p>
        </w:tc>
      </w:tr>
      <w:tr w:rsidR="00DF3F59" w:rsidRPr="00252688" w:rsidTr="00C56FBD">
        <w:trPr>
          <w:gridAfter w:val="1"/>
          <w:wAfter w:w="1276" w:type="dxa"/>
          <w:trHeight w:val="885"/>
        </w:trPr>
        <w:tc>
          <w:tcPr>
            <w:tcW w:w="487" w:type="dxa"/>
            <w:vMerge/>
          </w:tcPr>
          <w:p w:rsidR="00DF3F59" w:rsidRPr="00252688" w:rsidRDefault="00DF3F59" w:rsidP="00AE2C88">
            <w:pPr>
              <w:suppressAutoHyphens w:val="0"/>
              <w:spacing w:after="200" w:line="276" w:lineRule="auto"/>
              <w:jc w:val="left"/>
              <w:rPr>
                <w:rFonts w:ascii="Calibri" w:hAnsi="Calibri"/>
                <w:sz w:val="22"/>
                <w:szCs w:val="22"/>
                <w:lang w:eastAsia="ru-RU"/>
              </w:rPr>
            </w:pPr>
          </w:p>
        </w:tc>
        <w:tc>
          <w:tcPr>
            <w:tcW w:w="2976" w:type="dxa"/>
            <w:gridSpan w:val="2"/>
            <w:vMerge/>
          </w:tcPr>
          <w:p w:rsidR="00DF3F59" w:rsidRPr="00252688" w:rsidRDefault="00DF3F59" w:rsidP="00AE2C88">
            <w:pPr>
              <w:suppressAutoHyphens w:val="0"/>
              <w:spacing w:after="200" w:line="276" w:lineRule="auto"/>
              <w:jc w:val="left"/>
              <w:rPr>
                <w:rFonts w:ascii="Calibri" w:hAnsi="Calibri"/>
                <w:sz w:val="22"/>
                <w:szCs w:val="22"/>
                <w:lang w:eastAsia="ru-RU"/>
              </w:rPr>
            </w:pPr>
          </w:p>
        </w:tc>
        <w:tc>
          <w:tcPr>
            <w:tcW w:w="2269" w:type="dxa"/>
            <w:vMerge/>
          </w:tcPr>
          <w:p w:rsidR="00DF3F59" w:rsidRPr="00252688" w:rsidRDefault="00DF3F59" w:rsidP="00AE2C88">
            <w:pPr>
              <w:suppressAutoHyphens w:val="0"/>
              <w:spacing w:after="200" w:line="276" w:lineRule="auto"/>
              <w:jc w:val="left"/>
              <w:rPr>
                <w:rFonts w:ascii="Calibri" w:hAnsi="Calibri"/>
                <w:sz w:val="22"/>
                <w:szCs w:val="22"/>
                <w:lang w:eastAsia="ru-RU"/>
              </w:rPr>
            </w:pPr>
          </w:p>
        </w:tc>
        <w:tc>
          <w:tcPr>
            <w:tcW w:w="1985" w:type="dxa"/>
            <w:vMerge/>
          </w:tcPr>
          <w:p w:rsidR="00DF3F59" w:rsidRPr="00252688" w:rsidRDefault="00DF3F59" w:rsidP="00AE2C88">
            <w:pPr>
              <w:suppressAutoHyphens w:val="0"/>
              <w:spacing w:after="200" w:line="276" w:lineRule="auto"/>
              <w:jc w:val="left"/>
              <w:rPr>
                <w:rFonts w:ascii="Calibri" w:hAnsi="Calibri"/>
                <w:sz w:val="22"/>
                <w:szCs w:val="22"/>
                <w:lang w:eastAsia="ru-RU"/>
              </w:rPr>
            </w:pPr>
          </w:p>
        </w:tc>
        <w:tc>
          <w:tcPr>
            <w:tcW w:w="1134" w:type="dxa"/>
          </w:tcPr>
          <w:p w:rsidR="00DF3F59" w:rsidRPr="00252688" w:rsidRDefault="00DF3F59" w:rsidP="00AE2C88">
            <w:pPr>
              <w:suppressAutoHyphens w:val="0"/>
              <w:autoSpaceDE w:val="0"/>
              <w:autoSpaceDN w:val="0"/>
              <w:adjustRightInd w:val="0"/>
              <w:jc w:val="center"/>
              <w:rPr>
                <w:sz w:val="20"/>
                <w:szCs w:val="22"/>
                <w:lang w:eastAsia="ru-RU"/>
              </w:rPr>
            </w:pPr>
            <w:r w:rsidRPr="00252688">
              <w:rPr>
                <w:sz w:val="20"/>
                <w:szCs w:val="22"/>
                <w:lang w:eastAsia="ru-RU"/>
              </w:rPr>
              <w:t>2022 год</w:t>
            </w:r>
          </w:p>
        </w:tc>
        <w:tc>
          <w:tcPr>
            <w:tcW w:w="1134" w:type="dxa"/>
          </w:tcPr>
          <w:p w:rsidR="00DF3F59" w:rsidRPr="00252688" w:rsidRDefault="00DF3F59" w:rsidP="00AE2C88">
            <w:pPr>
              <w:suppressAutoHyphens w:val="0"/>
              <w:autoSpaceDE w:val="0"/>
              <w:autoSpaceDN w:val="0"/>
              <w:adjustRightInd w:val="0"/>
              <w:jc w:val="center"/>
              <w:rPr>
                <w:sz w:val="20"/>
                <w:szCs w:val="22"/>
                <w:lang w:eastAsia="ru-RU"/>
              </w:rPr>
            </w:pPr>
            <w:r w:rsidRPr="00252688">
              <w:rPr>
                <w:sz w:val="20"/>
                <w:szCs w:val="22"/>
                <w:lang w:eastAsia="ru-RU"/>
              </w:rPr>
              <w:t>2023 год</w:t>
            </w:r>
          </w:p>
        </w:tc>
        <w:tc>
          <w:tcPr>
            <w:tcW w:w="1134" w:type="dxa"/>
          </w:tcPr>
          <w:p w:rsidR="00DF3F59" w:rsidRPr="00252688" w:rsidRDefault="00DF3F59" w:rsidP="00AE2C88">
            <w:pPr>
              <w:suppressAutoHyphens w:val="0"/>
              <w:autoSpaceDE w:val="0"/>
              <w:autoSpaceDN w:val="0"/>
              <w:adjustRightInd w:val="0"/>
              <w:jc w:val="center"/>
              <w:rPr>
                <w:sz w:val="20"/>
                <w:szCs w:val="22"/>
                <w:lang w:eastAsia="ru-RU"/>
              </w:rPr>
            </w:pPr>
            <w:r w:rsidRPr="00252688">
              <w:rPr>
                <w:sz w:val="20"/>
                <w:szCs w:val="22"/>
                <w:lang w:eastAsia="ru-RU"/>
              </w:rPr>
              <w:t>2024 год</w:t>
            </w:r>
          </w:p>
        </w:tc>
        <w:tc>
          <w:tcPr>
            <w:tcW w:w="1134" w:type="dxa"/>
          </w:tcPr>
          <w:p w:rsidR="00DF3F59" w:rsidRPr="00252688" w:rsidRDefault="00DF3F59" w:rsidP="00AE2C88">
            <w:pPr>
              <w:suppressAutoHyphens w:val="0"/>
              <w:autoSpaceDE w:val="0"/>
              <w:autoSpaceDN w:val="0"/>
              <w:adjustRightInd w:val="0"/>
              <w:jc w:val="center"/>
              <w:rPr>
                <w:sz w:val="20"/>
                <w:szCs w:val="22"/>
                <w:lang w:eastAsia="ru-RU"/>
              </w:rPr>
            </w:pPr>
            <w:r w:rsidRPr="00252688">
              <w:rPr>
                <w:sz w:val="20"/>
                <w:szCs w:val="22"/>
                <w:lang w:eastAsia="ru-RU"/>
              </w:rPr>
              <w:t>2025 год</w:t>
            </w:r>
          </w:p>
        </w:tc>
        <w:tc>
          <w:tcPr>
            <w:tcW w:w="1276" w:type="dxa"/>
          </w:tcPr>
          <w:p w:rsidR="00DF3F59" w:rsidRPr="00252688" w:rsidRDefault="00DF3F59" w:rsidP="00AE2C88">
            <w:pPr>
              <w:suppressAutoHyphens w:val="0"/>
              <w:autoSpaceDE w:val="0"/>
              <w:autoSpaceDN w:val="0"/>
              <w:adjustRightInd w:val="0"/>
              <w:jc w:val="center"/>
              <w:rPr>
                <w:sz w:val="20"/>
                <w:szCs w:val="22"/>
                <w:lang w:eastAsia="ru-RU"/>
              </w:rPr>
            </w:pPr>
            <w:r w:rsidRPr="00252688">
              <w:rPr>
                <w:sz w:val="20"/>
                <w:szCs w:val="22"/>
                <w:lang w:eastAsia="ru-RU"/>
              </w:rPr>
              <w:t>2026 год</w:t>
            </w:r>
          </w:p>
        </w:tc>
        <w:tc>
          <w:tcPr>
            <w:tcW w:w="1275" w:type="dxa"/>
          </w:tcPr>
          <w:p w:rsidR="00DF3F59" w:rsidRPr="00252688" w:rsidRDefault="00307A43" w:rsidP="00DF3F59">
            <w:pPr>
              <w:suppressAutoHyphens w:val="0"/>
              <w:autoSpaceDE w:val="0"/>
              <w:autoSpaceDN w:val="0"/>
              <w:adjustRightInd w:val="0"/>
              <w:jc w:val="center"/>
              <w:rPr>
                <w:sz w:val="20"/>
                <w:szCs w:val="22"/>
                <w:lang w:eastAsia="ru-RU"/>
              </w:rPr>
            </w:pPr>
            <w:r w:rsidRPr="00252688">
              <w:rPr>
                <w:sz w:val="20"/>
                <w:szCs w:val="22"/>
                <w:lang w:eastAsia="ru-RU"/>
              </w:rPr>
              <w:t>2027 год</w:t>
            </w:r>
          </w:p>
        </w:tc>
      </w:tr>
      <w:tr w:rsidR="00DF3F59" w:rsidRPr="00252688" w:rsidTr="00C56FBD">
        <w:trPr>
          <w:gridAfter w:val="1"/>
          <w:wAfter w:w="1276" w:type="dxa"/>
          <w:trHeight w:val="50"/>
        </w:trPr>
        <w:tc>
          <w:tcPr>
            <w:tcW w:w="487" w:type="dxa"/>
          </w:tcPr>
          <w:p w:rsidR="00DF3F59" w:rsidRPr="00252688" w:rsidRDefault="00DF3F59" w:rsidP="00AE2C88">
            <w:pPr>
              <w:suppressAutoHyphens w:val="0"/>
              <w:autoSpaceDE w:val="0"/>
              <w:autoSpaceDN w:val="0"/>
              <w:adjustRightInd w:val="0"/>
              <w:jc w:val="center"/>
              <w:rPr>
                <w:sz w:val="16"/>
                <w:szCs w:val="16"/>
                <w:lang w:eastAsia="ru-RU"/>
              </w:rPr>
            </w:pPr>
            <w:r w:rsidRPr="00252688">
              <w:rPr>
                <w:sz w:val="16"/>
                <w:szCs w:val="16"/>
                <w:lang w:eastAsia="ru-RU"/>
              </w:rPr>
              <w:t>1</w:t>
            </w:r>
          </w:p>
        </w:tc>
        <w:tc>
          <w:tcPr>
            <w:tcW w:w="2976" w:type="dxa"/>
            <w:gridSpan w:val="2"/>
          </w:tcPr>
          <w:p w:rsidR="00DF3F59" w:rsidRPr="00252688" w:rsidRDefault="00DF3F59" w:rsidP="00AE2C88">
            <w:pPr>
              <w:suppressAutoHyphens w:val="0"/>
              <w:autoSpaceDE w:val="0"/>
              <w:autoSpaceDN w:val="0"/>
              <w:adjustRightInd w:val="0"/>
              <w:jc w:val="center"/>
              <w:rPr>
                <w:sz w:val="16"/>
                <w:szCs w:val="16"/>
                <w:lang w:eastAsia="ru-RU"/>
              </w:rPr>
            </w:pPr>
            <w:r w:rsidRPr="00252688">
              <w:rPr>
                <w:sz w:val="16"/>
                <w:szCs w:val="16"/>
                <w:lang w:eastAsia="ru-RU"/>
              </w:rPr>
              <w:t>2</w:t>
            </w:r>
          </w:p>
        </w:tc>
        <w:tc>
          <w:tcPr>
            <w:tcW w:w="2269" w:type="dxa"/>
          </w:tcPr>
          <w:p w:rsidR="00DF3F59" w:rsidRPr="00252688" w:rsidRDefault="00DF3F59" w:rsidP="00AE2C88">
            <w:pPr>
              <w:suppressAutoHyphens w:val="0"/>
              <w:autoSpaceDE w:val="0"/>
              <w:autoSpaceDN w:val="0"/>
              <w:adjustRightInd w:val="0"/>
              <w:jc w:val="center"/>
              <w:rPr>
                <w:sz w:val="16"/>
                <w:szCs w:val="16"/>
                <w:lang w:eastAsia="ru-RU"/>
              </w:rPr>
            </w:pPr>
            <w:r w:rsidRPr="00252688">
              <w:rPr>
                <w:sz w:val="16"/>
                <w:szCs w:val="16"/>
                <w:lang w:eastAsia="ru-RU"/>
              </w:rPr>
              <w:t>3</w:t>
            </w:r>
          </w:p>
        </w:tc>
        <w:tc>
          <w:tcPr>
            <w:tcW w:w="1985" w:type="dxa"/>
          </w:tcPr>
          <w:p w:rsidR="00DF3F59" w:rsidRPr="00252688" w:rsidRDefault="00DF3F59" w:rsidP="00AE2C88">
            <w:pPr>
              <w:suppressAutoHyphens w:val="0"/>
              <w:autoSpaceDE w:val="0"/>
              <w:autoSpaceDN w:val="0"/>
              <w:adjustRightInd w:val="0"/>
              <w:jc w:val="center"/>
              <w:rPr>
                <w:sz w:val="16"/>
                <w:szCs w:val="16"/>
                <w:lang w:eastAsia="ru-RU"/>
              </w:rPr>
            </w:pPr>
            <w:r w:rsidRPr="00252688">
              <w:rPr>
                <w:sz w:val="16"/>
                <w:szCs w:val="16"/>
                <w:lang w:eastAsia="ru-RU"/>
              </w:rPr>
              <w:t>4</w:t>
            </w:r>
          </w:p>
        </w:tc>
        <w:tc>
          <w:tcPr>
            <w:tcW w:w="1134" w:type="dxa"/>
          </w:tcPr>
          <w:p w:rsidR="00DF3F59" w:rsidRPr="00252688" w:rsidRDefault="00DF3F59" w:rsidP="00AE2C88">
            <w:pPr>
              <w:suppressAutoHyphens w:val="0"/>
              <w:autoSpaceDE w:val="0"/>
              <w:autoSpaceDN w:val="0"/>
              <w:adjustRightInd w:val="0"/>
              <w:jc w:val="center"/>
              <w:rPr>
                <w:sz w:val="16"/>
                <w:szCs w:val="16"/>
                <w:lang w:eastAsia="ru-RU"/>
              </w:rPr>
            </w:pPr>
            <w:r w:rsidRPr="00252688">
              <w:rPr>
                <w:sz w:val="16"/>
                <w:szCs w:val="16"/>
                <w:lang w:eastAsia="ru-RU"/>
              </w:rPr>
              <w:t>5</w:t>
            </w:r>
          </w:p>
        </w:tc>
        <w:tc>
          <w:tcPr>
            <w:tcW w:w="1134" w:type="dxa"/>
          </w:tcPr>
          <w:p w:rsidR="00DF3F59" w:rsidRPr="00252688" w:rsidRDefault="00DF3F59" w:rsidP="00AE2C88">
            <w:pPr>
              <w:suppressAutoHyphens w:val="0"/>
              <w:autoSpaceDE w:val="0"/>
              <w:autoSpaceDN w:val="0"/>
              <w:adjustRightInd w:val="0"/>
              <w:jc w:val="center"/>
              <w:rPr>
                <w:sz w:val="16"/>
                <w:szCs w:val="16"/>
                <w:lang w:eastAsia="ru-RU"/>
              </w:rPr>
            </w:pPr>
            <w:r w:rsidRPr="00252688">
              <w:rPr>
                <w:sz w:val="16"/>
                <w:szCs w:val="16"/>
                <w:lang w:eastAsia="ru-RU"/>
              </w:rPr>
              <w:t>6</w:t>
            </w:r>
          </w:p>
        </w:tc>
        <w:tc>
          <w:tcPr>
            <w:tcW w:w="1134" w:type="dxa"/>
          </w:tcPr>
          <w:p w:rsidR="00DF3F59" w:rsidRPr="00252688" w:rsidRDefault="00DF3F59" w:rsidP="00AE2C88">
            <w:pPr>
              <w:suppressAutoHyphens w:val="0"/>
              <w:autoSpaceDE w:val="0"/>
              <w:autoSpaceDN w:val="0"/>
              <w:adjustRightInd w:val="0"/>
              <w:jc w:val="center"/>
              <w:rPr>
                <w:sz w:val="16"/>
                <w:szCs w:val="16"/>
                <w:lang w:eastAsia="ru-RU"/>
              </w:rPr>
            </w:pPr>
            <w:r w:rsidRPr="00252688">
              <w:rPr>
                <w:sz w:val="16"/>
                <w:szCs w:val="16"/>
                <w:lang w:eastAsia="ru-RU"/>
              </w:rPr>
              <w:t>7</w:t>
            </w:r>
          </w:p>
        </w:tc>
        <w:tc>
          <w:tcPr>
            <w:tcW w:w="1134" w:type="dxa"/>
          </w:tcPr>
          <w:p w:rsidR="00DF3F59" w:rsidRPr="00252688" w:rsidRDefault="00DF3F59" w:rsidP="00AE2C88">
            <w:pPr>
              <w:suppressAutoHyphens w:val="0"/>
              <w:autoSpaceDE w:val="0"/>
              <w:autoSpaceDN w:val="0"/>
              <w:adjustRightInd w:val="0"/>
              <w:jc w:val="center"/>
              <w:rPr>
                <w:sz w:val="16"/>
                <w:szCs w:val="16"/>
                <w:lang w:eastAsia="ru-RU"/>
              </w:rPr>
            </w:pPr>
            <w:r w:rsidRPr="00252688">
              <w:rPr>
                <w:sz w:val="16"/>
                <w:szCs w:val="16"/>
                <w:lang w:eastAsia="ru-RU"/>
              </w:rPr>
              <w:t>8</w:t>
            </w:r>
          </w:p>
        </w:tc>
        <w:tc>
          <w:tcPr>
            <w:tcW w:w="1276" w:type="dxa"/>
          </w:tcPr>
          <w:p w:rsidR="00DF3F59" w:rsidRPr="00252688" w:rsidRDefault="00DF3F59" w:rsidP="00164891">
            <w:pPr>
              <w:suppressAutoHyphens w:val="0"/>
              <w:autoSpaceDE w:val="0"/>
              <w:autoSpaceDN w:val="0"/>
              <w:adjustRightInd w:val="0"/>
              <w:jc w:val="center"/>
              <w:rPr>
                <w:sz w:val="16"/>
                <w:szCs w:val="16"/>
                <w:lang w:eastAsia="ru-RU"/>
              </w:rPr>
            </w:pPr>
            <w:r w:rsidRPr="00252688">
              <w:rPr>
                <w:sz w:val="16"/>
                <w:szCs w:val="16"/>
                <w:lang w:eastAsia="ru-RU"/>
              </w:rPr>
              <w:t>9</w:t>
            </w:r>
          </w:p>
        </w:tc>
        <w:tc>
          <w:tcPr>
            <w:tcW w:w="1275" w:type="dxa"/>
          </w:tcPr>
          <w:p w:rsidR="00DF3F59" w:rsidRPr="00252688" w:rsidRDefault="00307A43" w:rsidP="00DF3F59">
            <w:pPr>
              <w:suppressAutoHyphens w:val="0"/>
              <w:autoSpaceDE w:val="0"/>
              <w:autoSpaceDN w:val="0"/>
              <w:adjustRightInd w:val="0"/>
              <w:jc w:val="center"/>
              <w:rPr>
                <w:sz w:val="16"/>
                <w:szCs w:val="16"/>
                <w:lang w:eastAsia="ru-RU"/>
              </w:rPr>
            </w:pPr>
            <w:r w:rsidRPr="00252688">
              <w:rPr>
                <w:sz w:val="16"/>
                <w:szCs w:val="16"/>
                <w:lang w:eastAsia="ru-RU"/>
              </w:rPr>
              <w:t>10</w:t>
            </w:r>
          </w:p>
        </w:tc>
      </w:tr>
      <w:tr w:rsidR="00DF3F59" w:rsidRPr="00252688" w:rsidTr="00C56FBD">
        <w:trPr>
          <w:gridAfter w:val="1"/>
          <w:wAfter w:w="1276" w:type="dxa"/>
          <w:trHeight w:val="170"/>
        </w:trPr>
        <w:tc>
          <w:tcPr>
            <w:tcW w:w="11119" w:type="dxa"/>
            <w:gridSpan w:val="8"/>
          </w:tcPr>
          <w:p w:rsidR="00DF3F59" w:rsidRPr="00252688" w:rsidRDefault="00DF3F59" w:rsidP="00AE2C88">
            <w:pPr>
              <w:suppressAutoHyphens w:val="0"/>
              <w:autoSpaceDE w:val="0"/>
              <w:autoSpaceDN w:val="0"/>
              <w:adjustRightInd w:val="0"/>
              <w:jc w:val="center"/>
              <w:rPr>
                <w:b/>
                <w:sz w:val="20"/>
                <w:szCs w:val="22"/>
                <w:lang w:eastAsia="ru-RU"/>
              </w:rPr>
            </w:pPr>
            <w:r w:rsidRPr="00252688">
              <w:rPr>
                <w:b/>
                <w:sz w:val="20"/>
                <w:szCs w:val="22"/>
                <w:lang w:eastAsia="ru-RU"/>
              </w:rPr>
              <w:t>Муниципальное бюджетное учреждение «Большеулуйский физкультурно-спортивный клуб по месту жительства «Олимп»»</w:t>
            </w:r>
          </w:p>
        </w:tc>
        <w:tc>
          <w:tcPr>
            <w:tcW w:w="1134" w:type="dxa"/>
          </w:tcPr>
          <w:p w:rsidR="00DF3F59" w:rsidRPr="00252688" w:rsidRDefault="00DF3F59" w:rsidP="00AE2C88">
            <w:pPr>
              <w:suppressAutoHyphens w:val="0"/>
              <w:autoSpaceDE w:val="0"/>
              <w:autoSpaceDN w:val="0"/>
              <w:adjustRightInd w:val="0"/>
              <w:jc w:val="center"/>
              <w:rPr>
                <w:b/>
                <w:sz w:val="20"/>
                <w:szCs w:val="22"/>
                <w:lang w:eastAsia="ru-RU"/>
              </w:rPr>
            </w:pPr>
          </w:p>
        </w:tc>
        <w:tc>
          <w:tcPr>
            <w:tcW w:w="1276" w:type="dxa"/>
          </w:tcPr>
          <w:p w:rsidR="00DF3F59" w:rsidRPr="00252688" w:rsidRDefault="00DF3F59" w:rsidP="00AE2C88">
            <w:pPr>
              <w:suppressAutoHyphens w:val="0"/>
              <w:autoSpaceDE w:val="0"/>
              <w:autoSpaceDN w:val="0"/>
              <w:adjustRightInd w:val="0"/>
              <w:jc w:val="center"/>
              <w:rPr>
                <w:b/>
                <w:sz w:val="20"/>
                <w:szCs w:val="22"/>
                <w:lang w:eastAsia="ru-RU"/>
              </w:rPr>
            </w:pPr>
          </w:p>
        </w:tc>
        <w:tc>
          <w:tcPr>
            <w:tcW w:w="1275" w:type="dxa"/>
          </w:tcPr>
          <w:p w:rsidR="00DF3F59" w:rsidRPr="00252688" w:rsidRDefault="00DF3F59" w:rsidP="00AE2C88">
            <w:pPr>
              <w:suppressAutoHyphens w:val="0"/>
              <w:autoSpaceDE w:val="0"/>
              <w:autoSpaceDN w:val="0"/>
              <w:adjustRightInd w:val="0"/>
              <w:jc w:val="center"/>
              <w:rPr>
                <w:b/>
                <w:sz w:val="20"/>
                <w:szCs w:val="22"/>
                <w:lang w:eastAsia="ru-RU"/>
              </w:rPr>
            </w:pPr>
          </w:p>
        </w:tc>
      </w:tr>
      <w:tr w:rsidR="00307A43" w:rsidRPr="00252688" w:rsidTr="00C56FBD">
        <w:trPr>
          <w:gridAfter w:val="1"/>
          <w:wAfter w:w="1276" w:type="dxa"/>
          <w:trHeight w:val="957"/>
        </w:trPr>
        <w:tc>
          <w:tcPr>
            <w:tcW w:w="623" w:type="dxa"/>
            <w:gridSpan w:val="2"/>
          </w:tcPr>
          <w:p w:rsidR="00307A43" w:rsidRPr="00252688" w:rsidRDefault="00307A43" w:rsidP="00AE2C88">
            <w:pPr>
              <w:suppressAutoHyphens w:val="0"/>
              <w:autoSpaceDE w:val="0"/>
              <w:autoSpaceDN w:val="0"/>
              <w:adjustRightInd w:val="0"/>
              <w:jc w:val="left"/>
              <w:rPr>
                <w:sz w:val="20"/>
                <w:szCs w:val="22"/>
                <w:lang w:eastAsia="ru-RU"/>
              </w:rPr>
            </w:pPr>
            <w:r w:rsidRPr="00252688">
              <w:rPr>
                <w:sz w:val="20"/>
                <w:szCs w:val="22"/>
                <w:lang w:eastAsia="ru-RU"/>
              </w:rPr>
              <w:t>1.</w:t>
            </w:r>
          </w:p>
        </w:tc>
        <w:tc>
          <w:tcPr>
            <w:tcW w:w="2840" w:type="dxa"/>
          </w:tcPr>
          <w:p w:rsidR="00307A43" w:rsidRPr="00252688" w:rsidRDefault="00307A43" w:rsidP="00AE2C88">
            <w:pPr>
              <w:suppressAutoHyphens w:val="0"/>
              <w:autoSpaceDE w:val="0"/>
              <w:autoSpaceDN w:val="0"/>
              <w:adjustRightInd w:val="0"/>
              <w:jc w:val="left"/>
              <w:rPr>
                <w:sz w:val="20"/>
                <w:szCs w:val="22"/>
                <w:lang w:eastAsia="ru-RU"/>
              </w:rPr>
            </w:pPr>
            <w:r w:rsidRPr="00252688">
              <w:rPr>
                <w:rFonts w:cs="Arial"/>
                <w:sz w:val="20"/>
                <w:szCs w:val="20"/>
                <w:lang w:eastAsia="ru-RU"/>
              </w:rPr>
              <w:t>Проведение занятий физкул</w:t>
            </w:r>
            <w:r w:rsidRPr="00252688">
              <w:rPr>
                <w:rFonts w:cs="Arial"/>
                <w:sz w:val="20"/>
                <w:szCs w:val="20"/>
                <w:lang w:eastAsia="ru-RU"/>
              </w:rPr>
              <w:t>ь</w:t>
            </w:r>
            <w:r w:rsidRPr="00252688">
              <w:rPr>
                <w:rFonts w:cs="Arial"/>
                <w:sz w:val="20"/>
                <w:szCs w:val="20"/>
                <w:lang w:eastAsia="ru-RU"/>
              </w:rPr>
              <w:t>турно-спортивной направле</w:t>
            </w:r>
            <w:r w:rsidRPr="00252688">
              <w:rPr>
                <w:rFonts w:cs="Arial"/>
                <w:sz w:val="20"/>
                <w:szCs w:val="20"/>
                <w:lang w:eastAsia="ru-RU"/>
              </w:rPr>
              <w:t>н</w:t>
            </w:r>
            <w:r w:rsidRPr="00252688">
              <w:rPr>
                <w:rFonts w:cs="Arial"/>
                <w:sz w:val="20"/>
                <w:szCs w:val="20"/>
                <w:lang w:eastAsia="ru-RU"/>
              </w:rPr>
              <w:t>ности по месту проживания граждан</w:t>
            </w:r>
          </w:p>
        </w:tc>
        <w:tc>
          <w:tcPr>
            <w:tcW w:w="2269" w:type="dxa"/>
          </w:tcPr>
          <w:p w:rsidR="00307A43" w:rsidRPr="00252688" w:rsidRDefault="00307A43" w:rsidP="00AE2C88">
            <w:pPr>
              <w:suppressAutoHyphens w:val="0"/>
              <w:autoSpaceDE w:val="0"/>
              <w:autoSpaceDN w:val="0"/>
              <w:adjustRightInd w:val="0"/>
              <w:jc w:val="left"/>
              <w:rPr>
                <w:sz w:val="20"/>
                <w:szCs w:val="22"/>
                <w:lang w:eastAsia="ru-RU"/>
              </w:rPr>
            </w:pPr>
            <w:r w:rsidRPr="00252688">
              <w:rPr>
                <w:rFonts w:cs="Arial"/>
                <w:sz w:val="20"/>
                <w:szCs w:val="20"/>
                <w:lang w:eastAsia="ru-RU"/>
              </w:rPr>
              <w:t>Проведение занятий физкул</w:t>
            </w:r>
            <w:r w:rsidRPr="00252688">
              <w:rPr>
                <w:rFonts w:cs="Arial"/>
                <w:sz w:val="20"/>
                <w:szCs w:val="20"/>
                <w:lang w:eastAsia="ru-RU"/>
              </w:rPr>
              <w:t>ь</w:t>
            </w:r>
            <w:r w:rsidRPr="00252688">
              <w:rPr>
                <w:rFonts w:cs="Arial"/>
                <w:sz w:val="20"/>
                <w:szCs w:val="20"/>
                <w:lang w:eastAsia="ru-RU"/>
              </w:rPr>
              <w:t>турно-спортивной направле</w:t>
            </w:r>
            <w:r w:rsidRPr="00252688">
              <w:rPr>
                <w:rFonts w:cs="Arial"/>
                <w:sz w:val="20"/>
                <w:szCs w:val="20"/>
                <w:lang w:eastAsia="ru-RU"/>
              </w:rPr>
              <w:t>н</w:t>
            </w:r>
            <w:r w:rsidRPr="00252688">
              <w:rPr>
                <w:rFonts w:cs="Arial"/>
                <w:sz w:val="20"/>
                <w:szCs w:val="20"/>
                <w:lang w:eastAsia="ru-RU"/>
              </w:rPr>
              <w:t>ности по месту прож</w:t>
            </w:r>
            <w:r w:rsidRPr="00252688">
              <w:rPr>
                <w:rFonts w:cs="Arial"/>
                <w:sz w:val="20"/>
                <w:szCs w:val="20"/>
                <w:lang w:eastAsia="ru-RU"/>
              </w:rPr>
              <w:t>и</w:t>
            </w:r>
            <w:r w:rsidRPr="00252688">
              <w:rPr>
                <w:rFonts w:cs="Arial"/>
                <w:sz w:val="20"/>
                <w:szCs w:val="20"/>
                <w:lang w:eastAsia="ru-RU"/>
              </w:rPr>
              <w:t>вания граждан</w:t>
            </w:r>
          </w:p>
        </w:tc>
        <w:tc>
          <w:tcPr>
            <w:tcW w:w="1985" w:type="dxa"/>
          </w:tcPr>
          <w:p w:rsidR="00307A43" w:rsidRPr="00252688" w:rsidRDefault="00307A43" w:rsidP="00AE2C88">
            <w:pPr>
              <w:suppressAutoHyphens w:val="0"/>
              <w:autoSpaceDE w:val="0"/>
              <w:autoSpaceDN w:val="0"/>
              <w:adjustRightInd w:val="0"/>
              <w:jc w:val="left"/>
              <w:rPr>
                <w:sz w:val="20"/>
                <w:szCs w:val="22"/>
                <w:lang w:eastAsia="ru-RU"/>
              </w:rPr>
            </w:pPr>
            <w:r w:rsidRPr="00252688">
              <w:rPr>
                <w:sz w:val="20"/>
                <w:szCs w:val="22"/>
                <w:lang w:eastAsia="ru-RU"/>
              </w:rPr>
              <w:t>Количество занятий</w:t>
            </w:r>
          </w:p>
        </w:tc>
        <w:tc>
          <w:tcPr>
            <w:tcW w:w="1134" w:type="dxa"/>
          </w:tcPr>
          <w:p w:rsidR="00307A43" w:rsidRPr="00252688" w:rsidRDefault="00307A43" w:rsidP="00AE2C88">
            <w:pPr>
              <w:suppressAutoHyphens w:val="0"/>
              <w:autoSpaceDE w:val="0"/>
              <w:autoSpaceDN w:val="0"/>
              <w:adjustRightInd w:val="0"/>
              <w:jc w:val="center"/>
              <w:rPr>
                <w:sz w:val="20"/>
                <w:szCs w:val="22"/>
                <w:lang w:eastAsia="ru-RU"/>
              </w:rPr>
            </w:pPr>
            <w:r w:rsidRPr="00252688">
              <w:rPr>
                <w:sz w:val="20"/>
                <w:szCs w:val="22"/>
                <w:lang w:eastAsia="ru-RU"/>
              </w:rPr>
              <w:t>960</w:t>
            </w:r>
          </w:p>
        </w:tc>
        <w:tc>
          <w:tcPr>
            <w:tcW w:w="1134" w:type="dxa"/>
          </w:tcPr>
          <w:p w:rsidR="00307A43" w:rsidRPr="00252688" w:rsidRDefault="00307A43" w:rsidP="00AE2C88">
            <w:pPr>
              <w:suppressAutoHyphens w:val="0"/>
              <w:autoSpaceDE w:val="0"/>
              <w:autoSpaceDN w:val="0"/>
              <w:adjustRightInd w:val="0"/>
              <w:jc w:val="center"/>
              <w:rPr>
                <w:sz w:val="20"/>
                <w:szCs w:val="22"/>
                <w:lang w:eastAsia="ru-RU"/>
              </w:rPr>
            </w:pPr>
            <w:r w:rsidRPr="00252688">
              <w:rPr>
                <w:sz w:val="20"/>
                <w:szCs w:val="22"/>
                <w:lang w:eastAsia="ru-RU"/>
              </w:rPr>
              <w:t>1230</w:t>
            </w:r>
          </w:p>
        </w:tc>
        <w:tc>
          <w:tcPr>
            <w:tcW w:w="1134" w:type="dxa"/>
          </w:tcPr>
          <w:p w:rsidR="00307A43" w:rsidRPr="00252688" w:rsidRDefault="00307A43" w:rsidP="00AE2C88">
            <w:pPr>
              <w:suppressAutoHyphens w:val="0"/>
              <w:autoSpaceDE w:val="0"/>
              <w:autoSpaceDN w:val="0"/>
              <w:adjustRightInd w:val="0"/>
              <w:jc w:val="center"/>
              <w:rPr>
                <w:sz w:val="20"/>
                <w:szCs w:val="22"/>
                <w:lang w:eastAsia="ru-RU"/>
              </w:rPr>
            </w:pPr>
            <w:r w:rsidRPr="00252688">
              <w:rPr>
                <w:sz w:val="20"/>
                <w:szCs w:val="22"/>
                <w:lang w:eastAsia="ru-RU"/>
              </w:rPr>
              <w:t>1230</w:t>
            </w:r>
          </w:p>
        </w:tc>
        <w:tc>
          <w:tcPr>
            <w:tcW w:w="1134" w:type="dxa"/>
          </w:tcPr>
          <w:p w:rsidR="00307A43" w:rsidRPr="00252688" w:rsidRDefault="00307A43" w:rsidP="00AE2C88">
            <w:pPr>
              <w:suppressAutoHyphens w:val="0"/>
              <w:autoSpaceDE w:val="0"/>
              <w:autoSpaceDN w:val="0"/>
              <w:adjustRightInd w:val="0"/>
              <w:jc w:val="center"/>
              <w:rPr>
                <w:sz w:val="20"/>
                <w:szCs w:val="22"/>
                <w:lang w:eastAsia="ru-RU"/>
              </w:rPr>
            </w:pPr>
            <w:r w:rsidRPr="00252688">
              <w:rPr>
                <w:sz w:val="20"/>
                <w:szCs w:val="22"/>
                <w:lang w:eastAsia="ru-RU"/>
              </w:rPr>
              <w:t>1230</w:t>
            </w:r>
          </w:p>
        </w:tc>
        <w:tc>
          <w:tcPr>
            <w:tcW w:w="1276" w:type="dxa"/>
          </w:tcPr>
          <w:p w:rsidR="00307A43" w:rsidRPr="00252688" w:rsidRDefault="00307A43" w:rsidP="003B50CB">
            <w:pPr>
              <w:suppressAutoHyphens w:val="0"/>
              <w:autoSpaceDE w:val="0"/>
              <w:autoSpaceDN w:val="0"/>
              <w:adjustRightInd w:val="0"/>
              <w:jc w:val="center"/>
              <w:rPr>
                <w:sz w:val="20"/>
                <w:szCs w:val="22"/>
                <w:lang w:eastAsia="ru-RU"/>
              </w:rPr>
            </w:pPr>
            <w:r w:rsidRPr="00252688">
              <w:rPr>
                <w:sz w:val="20"/>
                <w:szCs w:val="22"/>
                <w:lang w:eastAsia="ru-RU"/>
              </w:rPr>
              <w:t>1230</w:t>
            </w:r>
          </w:p>
        </w:tc>
        <w:tc>
          <w:tcPr>
            <w:tcW w:w="1275" w:type="dxa"/>
          </w:tcPr>
          <w:p w:rsidR="00307A43" w:rsidRPr="00252688" w:rsidRDefault="00307A43" w:rsidP="002D1D1D">
            <w:pPr>
              <w:suppressAutoHyphens w:val="0"/>
              <w:autoSpaceDE w:val="0"/>
              <w:autoSpaceDN w:val="0"/>
              <w:adjustRightInd w:val="0"/>
              <w:jc w:val="center"/>
              <w:rPr>
                <w:sz w:val="20"/>
                <w:szCs w:val="22"/>
                <w:lang w:eastAsia="ru-RU"/>
              </w:rPr>
            </w:pPr>
            <w:r w:rsidRPr="00252688">
              <w:rPr>
                <w:sz w:val="20"/>
                <w:szCs w:val="22"/>
                <w:lang w:eastAsia="ru-RU"/>
              </w:rPr>
              <w:t>1230</w:t>
            </w:r>
          </w:p>
        </w:tc>
      </w:tr>
      <w:tr w:rsidR="00C56FBD" w:rsidRPr="00252688" w:rsidTr="00C56FBD">
        <w:tc>
          <w:tcPr>
            <w:tcW w:w="623" w:type="dxa"/>
            <w:gridSpan w:val="2"/>
          </w:tcPr>
          <w:p w:rsidR="00C56FBD" w:rsidRPr="00252688" w:rsidRDefault="00C56FBD" w:rsidP="00AE2C88">
            <w:pPr>
              <w:suppressAutoHyphens w:val="0"/>
              <w:autoSpaceDE w:val="0"/>
              <w:autoSpaceDN w:val="0"/>
              <w:adjustRightInd w:val="0"/>
              <w:jc w:val="left"/>
              <w:rPr>
                <w:sz w:val="20"/>
                <w:szCs w:val="22"/>
                <w:lang w:eastAsia="ru-RU"/>
              </w:rPr>
            </w:pPr>
            <w:r w:rsidRPr="00252688">
              <w:rPr>
                <w:sz w:val="20"/>
                <w:szCs w:val="22"/>
                <w:lang w:eastAsia="ru-RU"/>
              </w:rPr>
              <w:t>1.1</w:t>
            </w:r>
          </w:p>
        </w:tc>
        <w:tc>
          <w:tcPr>
            <w:tcW w:w="2840" w:type="dxa"/>
          </w:tcPr>
          <w:p w:rsidR="00C56FBD" w:rsidRPr="00252688" w:rsidRDefault="00C56FBD" w:rsidP="00AE2C88">
            <w:pPr>
              <w:suppressAutoHyphens w:val="0"/>
              <w:autoSpaceDE w:val="0"/>
              <w:autoSpaceDN w:val="0"/>
              <w:adjustRightInd w:val="0"/>
              <w:jc w:val="left"/>
              <w:rPr>
                <w:sz w:val="20"/>
                <w:szCs w:val="22"/>
                <w:lang w:eastAsia="ru-RU"/>
              </w:rPr>
            </w:pPr>
            <w:r w:rsidRPr="00252688">
              <w:rPr>
                <w:sz w:val="20"/>
                <w:szCs w:val="22"/>
                <w:lang w:eastAsia="ru-RU"/>
              </w:rPr>
              <w:t>Расходы бюджета на оказание (выполнение) муниципальной услуги (работы), тыс. руб.</w:t>
            </w:r>
          </w:p>
        </w:tc>
        <w:tc>
          <w:tcPr>
            <w:tcW w:w="2269" w:type="dxa"/>
          </w:tcPr>
          <w:p w:rsidR="00C56FBD" w:rsidRPr="00252688" w:rsidRDefault="00C56FBD" w:rsidP="00AE2C88">
            <w:pPr>
              <w:suppressAutoHyphens w:val="0"/>
              <w:autoSpaceDE w:val="0"/>
              <w:autoSpaceDN w:val="0"/>
              <w:adjustRightInd w:val="0"/>
              <w:jc w:val="left"/>
              <w:rPr>
                <w:sz w:val="20"/>
                <w:szCs w:val="22"/>
                <w:lang w:eastAsia="ru-RU"/>
              </w:rPr>
            </w:pPr>
          </w:p>
        </w:tc>
        <w:tc>
          <w:tcPr>
            <w:tcW w:w="1985" w:type="dxa"/>
          </w:tcPr>
          <w:p w:rsidR="00C56FBD" w:rsidRPr="00252688" w:rsidRDefault="00C56FBD" w:rsidP="00AE2C88">
            <w:pPr>
              <w:suppressAutoHyphens w:val="0"/>
              <w:autoSpaceDE w:val="0"/>
              <w:autoSpaceDN w:val="0"/>
              <w:adjustRightInd w:val="0"/>
              <w:jc w:val="left"/>
              <w:rPr>
                <w:sz w:val="20"/>
                <w:szCs w:val="22"/>
                <w:lang w:eastAsia="ru-RU"/>
              </w:rPr>
            </w:pPr>
          </w:p>
        </w:tc>
        <w:tc>
          <w:tcPr>
            <w:tcW w:w="1134" w:type="dxa"/>
          </w:tcPr>
          <w:p w:rsidR="00C56FBD" w:rsidRPr="00252688" w:rsidRDefault="00C56FBD" w:rsidP="00B724E3">
            <w:pPr>
              <w:suppressAutoHyphens w:val="0"/>
              <w:autoSpaceDE w:val="0"/>
              <w:autoSpaceDN w:val="0"/>
              <w:adjustRightInd w:val="0"/>
              <w:jc w:val="center"/>
              <w:rPr>
                <w:sz w:val="20"/>
                <w:szCs w:val="22"/>
                <w:lang w:eastAsia="ru-RU"/>
              </w:rPr>
            </w:pPr>
            <w:r w:rsidRPr="00252688">
              <w:rPr>
                <w:sz w:val="20"/>
                <w:szCs w:val="22"/>
                <w:lang w:eastAsia="ru-RU"/>
              </w:rPr>
              <w:t>4380,9</w:t>
            </w:r>
          </w:p>
        </w:tc>
        <w:tc>
          <w:tcPr>
            <w:tcW w:w="1134" w:type="dxa"/>
          </w:tcPr>
          <w:p w:rsidR="00C56FBD" w:rsidRPr="00252688" w:rsidRDefault="00C56FBD" w:rsidP="00B724E3">
            <w:pPr>
              <w:suppressAutoHyphens w:val="0"/>
              <w:autoSpaceDE w:val="0"/>
              <w:autoSpaceDN w:val="0"/>
              <w:adjustRightInd w:val="0"/>
              <w:jc w:val="center"/>
              <w:rPr>
                <w:sz w:val="20"/>
                <w:szCs w:val="22"/>
                <w:lang w:eastAsia="ru-RU"/>
              </w:rPr>
            </w:pPr>
            <w:r w:rsidRPr="00252688">
              <w:rPr>
                <w:sz w:val="20"/>
                <w:szCs w:val="22"/>
                <w:lang w:eastAsia="ru-RU"/>
              </w:rPr>
              <w:t>5620,1</w:t>
            </w:r>
          </w:p>
        </w:tc>
        <w:tc>
          <w:tcPr>
            <w:tcW w:w="1134" w:type="dxa"/>
          </w:tcPr>
          <w:p w:rsidR="00C56FBD" w:rsidRPr="00252688" w:rsidRDefault="00C56FBD" w:rsidP="00B724E3">
            <w:pPr>
              <w:suppressAutoHyphens w:val="0"/>
              <w:autoSpaceDE w:val="0"/>
              <w:autoSpaceDN w:val="0"/>
              <w:adjustRightInd w:val="0"/>
              <w:jc w:val="center"/>
              <w:rPr>
                <w:sz w:val="20"/>
                <w:szCs w:val="22"/>
                <w:lang w:eastAsia="ru-RU"/>
              </w:rPr>
            </w:pPr>
            <w:r w:rsidRPr="00252688">
              <w:rPr>
                <w:sz w:val="20"/>
                <w:szCs w:val="22"/>
                <w:lang w:eastAsia="ru-RU"/>
              </w:rPr>
              <w:t>7098,2</w:t>
            </w:r>
          </w:p>
        </w:tc>
        <w:tc>
          <w:tcPr>
            <w:tcW w:w="1134" w:type="dxa"/>
          </w:tcPr>
          <w:p w:rsidR="00C56FBD" w:rsidRPr="00252688" w:rsidRDefault="00C56FBD" w:rsidP="00C56FBD">
            <w:pPr>
              <w:suppressAutoHyphens w:val="0"/>
              <w:autoSpaceDE w:val="0"/>
              <w:autoSpaceDN w:val="0"/>
              <w:adjustRightInd w:val="0"/>
              <w:jc w:val="center"/>
              <w:rPr>
                <w:sz w:val="20"/>
                <w:szCs w:val="22"/>
                <w:lang w:eastAsia="ru-RU"/>
              </w:rPr>
            </w:pPr>
            <w:r w:rsidRPr="00252688">
              <w:rPr>
                <w:sz w:val="20"/>
                <w:szCs w:val="22"/>
                <w:lang w:eastAsia="ru-RU"/>
              </w:rPr>
              <w:t>8 041,0</w:t>
            </w:r>
          </w:p>
        </w:tc>
        <w:tc>
          <w:tcPr>
            <w:tcW w:w="1276" w:type="dxa"/>
          </w:tcPr>
          <w:p w:rsidR="00C56FBD" w:rsidRPr="00252688" w:rsidRDefault="00C56FBD" w:rsidP="002C2622">
            <w:pPr>
              <w:suppressAutoHyphens w:val="0"/>
              <w:autoSpaceDE w:val="0"/>
              <w:autoSpaceDN w:val="0"/>
              <w:adjustRightInd w:val="0"/>
              <w:jc w:val="center"/>
              <w:rPr>
                <w:sz w:val="20"/>
                <w:szCs w:val="22"/>
                <w:lang w:eastAsia="ru-RU"/>
              </w:rPr>
            </w:pPr>
            <w:r w:rsidRPr="00252688">
              <w:rPr>
                <w:sz w:val="20"/>
                <w:szCs w:val="22"/>
                <w:lang w:eastAsia="ru-RU"/>
              </w:rPr>
              <w:t>8 041,0</w:t>
            </w:r>
          </w:p>
        </w:tc>
        <w:tc>
          <w:tcPr>
            <w:tcW w:w="1275" w:type="dxa"/>
          </w:tcPr>
          <w:p w:rsidR="00C56FBD" w:rsidRPr="00252688" w:rsidRDefault="00C56FBD" w:rsidP="002C2622">
            <w:pPr>
              <w:suppressAutoHyphens w:val="0"/>
              <w:autoSpaceDE w:val="0"/>
              <w:autoSpaceDN w:val="0"/>
              <w:adjustRightInd w:val="0"/>
              <w:jc w:val="center"/>
              <w:rPr>
                <w:sz w:val="20"/>
                <w:szCs w:val="22"/>
                <w:lang w:eastAsia="ru-RU"/>
              </w:rPr>
            </w:pPr>
            <w:r w:rsidRPr="00252688">
              <w:rPr>
                <w:sz w:val="20"/>
                <w:szCs w:val="22"/>
                <w:lang w:eastAsia="ru-RU"/>
              </w:rPr>
              <w:t>8 041,0</w:t>
            </w:r>
          </w:p>
        </w:tc>
        <w:tc>
          <w:tcPr>
            <w:tcW w:w="1276" w:type="dxa"/>
          </w:tcPr>
          <w:p w:rsidR="00C56FBD" w:rsidRPr="00252688" w:rsidRDefault="00C56FBD" w:rsidP="002C2622">
            <w:pPr>
              <w:suppressAutoHyphens w:val="0"/>
              <w:autoSpaceDE w:val="0"/>
              <w:autoSpaceDN w:val="0"/>
              <w:adjustRightInd w:val="0"/>
              <w:jc w:val="center"/>
              <w:rPr>
                <w:sz w:val="20"/>
                <w:szCs w:val="22"/>
                <w:lang w:eastAsia="ru-RU"/>
              </w:rPr>
            </w:pPr>
          </w:p>
        </w:tc>
      </w:tr>
      <w:tr w:rsidR="00C56FBD" w:rsidRPr="00252688" w:rsidTr="00C56FBD">
        <w:trPr>
          <w:gridAfter w:val="1"/>
          <w:wAfter w:w="1276" w:type="dxa"/>
          <w:trHeight w:val="1335"/>
        </w:trPr>
        <w:tc>
          <w:tcPr>
            <w:tcW w:w="623" w:type="dxa"/>
            <w:gridSpan w:val="2"/>
          </w:tcPr>
          <w:p w:rsidR="00C56FBD" w:rsidRPr="00252688" w:rsidRDefault="00C56FBD" w:rsidP="00AE2C88">
            <w:pPr>
              <w:suppressAutoHyphens w:val="0"/>
              <w:autoSpaceDE w:val="0"/>
              <w:autoSpaceDN w:val="0"/>
              <w:adjustRightInd w:val="0"/>
              <w:jc w:val="left"/>
              <w:rPr>
                <w:sz w:val="20"/>
                <w:szCs w:val="22"/>
                <w:lang w:eastAsia="ru-RU"/>
              </w:rPr>
            </w:pPr>
            <w:r w:rsidRPr="00252688">
              <w:rPr>
                <w:sz w:val="20"/>
                <w:szCs w:val="22"/>
                <w:lang w:eastAsia="ru-RU"/>
              </w:rPr>
              <w:t>2.</w:t>
            </w:r>
          </w:p>
        </w:tc>
        <w:tc>
          <w:tcPr>
            <w:tcW w:w="2840" w:type="dxa"/>
          </w:tcPr>
          <w:p w:rsidR="00C56FBD" w:rsidRPr="00252688" w:rsidRDefault="00C56FBD" w:rsidP="00AE2C88">
            <w:pPr>
              <w:suppressAutoHyphens w:val="0"/>
              <w:autoSpaceDE w:val="0"/>
              <w:autoSpaceDN w:val="0"/>
              <w:adjustRightInd w:val="0"/>
              <w:jc w:val="left"/>
              <w:rPr>
                <w:sz w:val="20"/>
                <w:szCs w:val="22"/>
                <w:lang w:eastAsia="ru-RU"/>
              </w:rPr>
            </w:pPr>
            <w:r w:rsidRPr="00252688">
              <w:rPr>
                <w:rFonts w:cs="Arial"/>
                <w:sz w:val="20"/>
                <w:szCs w:val="20"/>
                <w:lang w:eastAsia="ru-RU"/>
              </w:rPr>
              <w:t>Организация и проведение официальных физкультурных (физкультурно-оздоровительных) меропри</w:t>
            </w:r>
            <w:r w:rsidRPr="00252688">
              <w:rPr>
                <w:rFonts w:cs="Arial"/>
                <w:sz w:val="20"/>
                <w:szCs w:val="20"/>
                <w:lang w:eastAsia="ru-RU"/>
              </w:rPr>
              <w:t>я</w:t>
            </w:r>
            <w:r w:rsidRPr="00252688">
              <w:rPr>
                <w:rFonts w:cs="Arial"/>
                <w:sz w:val="20"/>
                <w:szCs w:val="20"/>
                <w:lang w:eastAsia="ru-RU"/>
              </w:rPr>
              <w:t>тий (муниципальный уровень)</w:t>
            </w:r>
          </w:p>
        </w:tc>
        <w:tc>
          <w:tcPr>
            <w:tcW w:w="2269" w:type="dxa"/>
          </w:tcPr>
          <w:p w:rsidR="00C56FBD" w:rsidRPr="00252688" w:rsidRDefault="00C56FBD" w:rsidP="00AE2C88">
            <w:pPr>
              <w:suppressAutoHyphens w:val="0"/>
              <w:autoSpaceDE w:val="0"/>
              <w:autoSpaceDN w:val="0"/>
              <w:adjustRightInd w:val="0"/>
              <w:jc w:val="left"/>
              <w:rPr>
                <w:sz w:val="20"/>
                <w:szCs w:val="22"/>
                <w:lang w:eastAsia="ru-RU"/>
              </w:rPr>
            </w:pPr>
            <w:r w:rsidRPr="00252688">
              <w:rPr>
                <w:rFonts w:cs="Arial"/>
                <w:sz w:val="20"/>
                <w:szCs w:val="20"/>
                <w:lang w:eastAsia="ru-RU"/>
              </w:rPr>
              <w:t>Организация и провед</w:t>
            </w:r>
            <w:r w:rsidRPr="00252688">
              <w:rPr>
                <w:rFonts w:cs="Arial"/>
                <w:sz w:val="20"/>
                <w:szCs w:val="20"/>
                <w:lang w:eastAsia="ru-RU"/>
              </w:rPr>
              <w:t>е</w:t>
            </w:r>
            <w:r w:rsidRPr="00252688">
              <w:rPr>
                <w:rFonts w:cs="Arial"/>
                <w:sz w:val="20"/>
                <w:szCs w:val="20"/>
                <w:lang w:eastAsia="ru-RU"/>
              </w:rPr>
              <w:t>ние официальных фи</w:t>
            </w:r>
            <w:r w:rsidRPr="00252688">
              <w:rPr>
                <w:rFonts w:cs="Arial"/>
                <w:sz w:val="20"/>
                <w:szCs w:val="20"/>
                <w:lang w:eastAsia="ru-RU"/>
              </w:rPr>
              <w:t>з</w:t>
            </w:r>
            <w:r w:rsidRPr="00252688">
              <w:rPr>
                <w:rFonts w:cs="Arial"/>
                <w:sz w:val="20"/>
                <w:szCs w:val="20"/>
                <w:lang w:eastAsia="ru-RU"/>
              </w:rPr>
              <w:t>культурных (физкул</w:t>
            </w:r>
            <w:r w:rsidRPr="00252688">
              <w:rPr>
                <w:rFonts w:cs="Arial"/>
                <w:sz w:val="20"/>
                <w:szCs w:val="20"/>
                <w:lang w:eastAsia="ru-RU"/>
              </w:rPr>
              <w:t>ь</w:t>
            </w:r>
            <w:r w:rsidRPr="00252688">
              <w:rPr>
                <w:rFonts w:cs="Arial"/>
                <w:sz w:val="20"/>
                <w:szCs w:val="20"/>
                <w:lang w:eastAsia="ru-RU"/>
              </w:rPr>
              <w:t>турно-оздоровительных) мероприятий (муниц</w:t>
            </w:r>
            <w:r w:rsidRPr="00252688">
              <w:rPr>
                <w:rFonts w:cs="Arial"/>
                <w:sz w:val="20"/>
                <w:szCs w:val="20"/>
                <w:lang w:eastAsia="ru-RU"/>
              </w:rPr>
              <w:t>и</w:t>
            </w:r>
            <w:r w:rsidRPr="00252688">
              <w:rPr>
                <w:rFonts w:cs="Arial"/>
                <w:sz w:val="20"/>
                <w:szCs w:val="20"/>
                <w:lang w:eastAsia="ru-RU"/>
              </w:rPr>
              <w:t>пал</w:t>
            </w:r>
            <w:r w:rsidRPr="00252688">
              <w:rPr>
                <w:rFonts w:cs="Arial"/>
                <w:sz w:val="20"/>
                <w:szCs w:val="20"/>
                <w:lang w:eastAsia="ru-RU"/>
              </w:rPr>
              <w:t>ь</w:t>
            </w:r>
            <w:r w:rsidRPr="00252688">
              <w:rPr>
                <w:rFonts w:cs="Arial"/>
                <w:sz w:val="20"/>
                <w:szCs w:val="20"/>
                <w:lang w:eastAsia="ru-RU"/>
              </w:rPr>
              <w:t>ный уровень)</w:t>
            </w:r>
          </w:p>
        </w:tc>
        <w:tc>
          <w:tcPr>
            <w:tcW w:w="1985" w:type="dxa"/>
          </w:tcPr>
          <w:p w:rsidR="00C56FBD" w:rsidRPr="00252688" w:rsidRDefault="00C56FBD" w:rsidP="00AE2C88">
            <w:pPr>
              <w:suppressAutoHyphens w:val="0"/>
              <w:autoSpaceDE w:val="0"/>
              <w:autoSpaceDN w:val="0"/>
              <w:adjustRightInd w:val="0"/>
              <w:jc w:val="left"/>
              <w:rPr>
                <w:sz w:val="20"/>
                <w:szCs w:val="22"/>
                <w:lang w:eastAsia="ru-RU"/>
              </w:rPr>
            </w:pPr>
            <w:r w:rsidRPr="00252688">
              <w:rPr>
                <w:sz w:val="20"/>
                <w:szCs w:val="22"/>
                <w:lang w:eastAsia="ru-RU"/>
              </w:rPr>
              <w:t>Количество мер</w:t>
            </w:r>
            <w:r w:rsidRPr="00252688">
              <w:rPr>
                <w:sz w:val="20"/>
                <w:szCs w:val="22"/>
                <w:lang w:eastAsia="ru-RU"/>
              </w:rPr>
              <w:t>о</w:t>
            </w:r>
            <w:r w:rsidRPr="00252688">
              <w:rPr>
                <w:sz w:val="20"/>
                <w:szCs w:val="22"/>
                <w:lang w:eastAsia="ru-RU"/>
              </w:rPr>
              <w:t>приятий</w:t>
            </w:r>
          </w:p>
        </w:tc>
        <w:tc>
          <w:tcPr>
            <w:tcW w:w="1134" w:type="dxa"/>
          </w:tcPr>
          <w:p w:rsidR="00C56FBD" w:rsidRPr="00252688" w:rsidRDefault="00C56FBD" w:rsidP="00AE2C88">
            <w:pPr>
              <w:suppressAutoHyphens w:val="0"/>
              <w:autoSpaceDE w:val="0"/>
              <w:autoSpaceDN w:val="0"/>
              <w:adjustRightInd w:val="0"/>
              <w:jc w:val="center"/>
              <w:rPr>
                <w:sz w:val="20"/>
                <w:szCs w:val="22"/>
                <w:lang w:eastAsia="ru-RU"/>
              </w:rPr>
            </w:pPr>
            <w:r w:rsidRPr="00252688">
              <w:rPr>
                <w:sz w:val="20"/>
                <w:szCs w:val="22"/>
                <w:lang w:eastAsia="ru-RU"/>
              </w:rPr>
              <w:t>21</w:t>
            </w:r>
          </w:p>
        </w:tc>
        <w:tc>
          <w:tcPr>
            <w:tcW w:w="1134" w:type="dxa"/>
          </w:tcPr>
          <w:p w:rsidR="00C56FBD" w:rsidRPr="00252688" w:rsidRDefault="00C56FBD" w:rsidP="00AE2C88">
            <w:pPr>
              <w:suppressAutoHyphens w:val="0"/>
              <w:autoSpaceDE w:val="0"/>
              <w:autoSpaceDN w:val="0"/>
              <w:adjustRightInd w:val="0"/>
              <w:jc w:val="center"/>
              <w:rPr>
                <w:sz w:val="20"/>
                <w:szCs w:val="22"/>
                <w:lang w:eastAsia="ru-RU"/>
              </w:rPr>
            </w:pPr>
            <w:r w:rsidRPr="00252688">
              <w:rPr>
                <w:sz w:val="20"/>
                <w:szCs w:val="22"/>
                <w:lang w:eastAsia="ru-RU"/>
              </w:rPr>
              <w:t>47</w:t>
            </w:r>
          </w:p>
        </w:tc>
        <w:tc>
          <w:tcPr>
            <w:tcW w:w="1134" w:type="dxa"/>
          </w:tcPr>
          <w:p w:rsidR="00C56FBD" w:rsidRPr="00252688" w:rsidRDefault="00C56FBD" w:rsidP="00B724E3">
            <w:pPr>
              <w:suppressAutoHyphens w:val="0"/>
              <w:autoSpaceDE w:val="0"/>
              <w:autoSpaceDN w:val="0"/>
              <w:adjustRightInd w:val="0"/>
              <w:jc w:val="center"/>
              <w:rPr>
                <w:sz w:val="20"/>
                <w:szCs w:val="22"/>
                <w:lang w:eastAsia="ru-RU"/>
              </w:rPr>
            </w:pPr>
            <w:r w:rsidRPr="00252688">
              <w:rPr>
                <w:sz w:val="20"/>
                <w:szCs w:val="22"/>
                <w:lang w:eastAsia="ru-RU"/>
              </w:rPr>
              <w:t>47</w:t>
            </w:r>
          </w:p>
        </w:tc>
        <w:tc>
          <w:tcPr>
            <w:tcW w:w="1134" w:type="dxa"/>
          </w:tcPr>
          <w:p w:rsidR="00C56FBD" w:rsidRPr="00252688" w:rsidRDefault="00C56FBD" w:rsidP="00B724E3">
            <w:pPr>
              <w:suppressAutoHyphens w:val="0"/>
              <w:autoSpaceDE w:val="0"/>
              <w:autoSpaceDN w:val="0"/>
              <w:adjustRightInd w:val="0"/>
              <w:jc w:val="center"/>
              <w:rPr>
                <w:sz w:val="20"/>
                <w:szCs w:val="22"/>
                <w:lang w:eastAsia="ru-RU"/>
              </w:rPr>
            </w:pPr>
            <w:r w:rsidRPr="00252688">
              <w:rPr>
                <w:sz w:val="20"/>
                <w:szCs w:val="22"/>
                <w:lang w:eastAsia="ru-RU"/>
              </w:rPr>
              <w:t>47</w:t>
            </w:r>
          </w:p>
        </w:tc>
        <w:tc>
          <w:tcPr>
            <w:tcW w:w="1276" w:type="dxa"/>
          </w:tcPr>
          <w:p w:rsidR="00C56FBD" w:rsidRPr="00252688" w:rsidRDefault="00C56FBD" w:rsidP="00B724E3">
            <w:pPr>
              <w:suppressAutoHyphens w:val="0"/>
              <w:autoSpaceDE w:val="0"/>
              <w:autoSpaceDN w:val="0"/>
              <w:adjustRightInd w:val="0"/>
              <w:jc w:val="center"/>
              <w:rPr>
                <w:sz w:val="20"/>
                <w:szCs w:val="22"/>
                <w:lang w:eastAsia="ru-RU"/>
              </w:rPr>
            </w:pPr>
            <w:r w:rsidRPr="00252688">
              <w:rPr>
                <w:sz w:val="20"/>
                <w:szCs w:val="22"/>
                <w:lang w:eastAsia="ru-RU"/>
              </w:rPr>
              <w:t>47</w:t>
            </w:r>
          </w:p>
        </w:tc>
        <w:tc>
          <w:tcPr>
            <w:tcW w:w="1275" w:type="dxa"/>
          </w:tcPr>
          <w:p w:rsidR="00C56FBD" w:rsidRPr="00252688" w:rsidRDefault="00C56FBD" w:rsidP="002D1D1D">
            <w:pPr>
              <w:suppressAutoHyphens w:val="0"/>
              <w:autoSpaceDE w:val="0"/>
              <w:autoSpaceDN w:val="0"/>
              <w:adjustRightInd w:val="0"/>
              <w:jc w:val="center"/>
              <w:rPr>
                <w:sz w:val="20"/>
                <w:szCs w:val="22"/>
                <w:lang w:eastAsia="ru-RU"/>
              </w:rPr>
            </w:pPr>
            <w:r w:rsidRPr="00252688">
              <w:rPr>
                <w:sz w:val="20"/>
                <w:szCs w:val="22"/>
                <w:lang w:eastAsia="ru-RU"/>
              </w:rPr>
              <w:t>47</w:t>
            </w:r>
          </w:p>
        </w:tc>
      </w:tr>
      <w:tr w:rsidR="00C56FBD" w:rsidRPr="00252688" w:rsidTr="002C2622">
        <w:trPr>
          <w:trHeight w:val="396"/>
        </w:trPr>
        <w:tc>
          <w:tcPr>
            <w:tcW w:w="623" w:type="dxa"/>
            <w:gridSpan w:val="2"/>
          </w:tcPr>
          <w:p w:rsidR="00C56FBD" w:rsidRPr="00252688" w:rsidRDefault="00C56FBD" w:rsidP="00AE2C88">
            <w:pPr>
              <w:suppressAutoHyphens w:val="0"/>
              <w:autoSpaceDE w:val="0"/>
              <w:autoSpaceDN w:val="0"/>
              <w:adjustRightInd w:val="0"/>
              <w:jc w:val="left"/>
              <w:rPr>
                <w:sz w:val="20"/>
                <w:szCs w:val="22"/>
                <w:lang w:eastAsia="ru-RU"/>
              </w:rPr>
            </w:pPr>
            <w:r w:rsidRPr="00252688">
              <w:rPr>
                <w:sz w:val="20"/>
                <w:szCs w:val="22"/>
                <w:lang w:eastAsia="ru-RU"/>
              </w:rPr>
              <w:t>2.2</w:t>
            </w:r>
          </w:p>
        </w:tc>
        <w:tc>
          <w:tcPr>
            <w:tcW w:w="2840" w:type="dxa"/>
          </w:tcPr>
          <w:p w:rsidR="00C56FBD" w:rsidRPr="00252688" w:rsidRDefault="00C56FBD" w:rsidP="00AE2C88">
            <w:pPr>
              <w:suppressAutoHyphens w:val="0"/>
              <w:autoSpaceDE w:val="0"/>
              <w:autoSpaceDN w:val="0"/>
              <w:adjustRightInd w:val="0"/>
              <w:jc w:val="left"/>
              <w:rPr>
                <w:sz w:val="20"/>
                <w:szCs w:val="22"/>
                <w:lang w:eastAsia="ru-RU"/>
              </w:rPr>
            </w:pPr>
            <w:r w:rsidRPr="00252688">
              <w:rPr>
                <w:sz w:val="20"/>
                <w:szCs w:val="22"/>
                <w:lang w:eastAsia="ru-RU"/>
              </w:rPr>
              <w:t>Расходы бюджета на оказание (выполнение) муниципальной услуги (работы), тыс. руб.</w:t>
            </w:r>
          </w:p>
        </w:tc>
        <w:tc>
          <w:tcPr>
            <w:tcW w:w="2269" w:type="dxa"/>
          </w:tcPr>
          <w:p w:rsidR="00C56FBD" w:rsidRPr="00252688" w:rsidRDefault="00C56FBD" w:rsidP="00AE2C88">
            <w:pPr>
              <w:suppressAutoHyphens w:val="0"/>
              <w:autoSpaceDE w:val="0"/>
              <w:autoSpaceDN w:val="0"/>
              <w:adjustRightInd w:val="0"/>
              <w:jc w:val="left"/>
              <w:rPr>
                <w:rFonts w:cs="Arial"/>
                <w:sz w:val="20"/>
                <w:szCs w:val="20"/>
                <w:lang w:eastAsia="ru-RU"/>
              </w:rPr>
            </w:pPr>
          </w:p>
        </w:tc>
        <w:tc>
          <w:tcPr>
            <w:tcW w:w="1985" w:type="dxa"/>
          </w:tcPr>
          <w:p w:rsidR="00C56FBD" w:rsidRPr="00252688" w:rsidRDefault="00C56FBD" w:rsidP="00AE2C88">
            <w:pPr>
              <w:suppressAutoHyphens w:val="0"/>
              <w:autoSpaceDE w:val="0"/>
              <w:autoSpaceDN w:val="0"/>
              <w:adjustRightInd w:val="0"/>
              <w:jc w:val="left"/>
              <w:rPr>
                <w:sz w:val="20"/>
                <w:szCs w:val="22"/>
                <w:lang w:eastAsia="ru-RU"/>
              </w:rPr>
            </w:pPr>
          </w:p>
        </w:tc>
        <w:tc>
          <w:tcPr>
            <w:tcW w:w="1134" w:type="dxa"/>
          </w:tcPr>
          <w:p w:rsidR="00C56FBD" w:rsidRPr="00252688" w:rsidRDefault="00C56FBD" w:rsidP="00AE2C88">
            <w:pPr>
              <w:suppressAutoHyphens w:val="0"/>
              <w:autoSpaceDE w:val="0"/>
              <w:autoSpaceDN w:val="0"/>
              <w:adjustRightInd w:val="0"/>
              <w:jc w:val="center"/>
              <w:rPr>
                <w:sz w:val="20"/>
                <w:szCs w:val="22"/>
                <w:lang w:eastAsia="ru-RU"/>
              </w:rPr>
            </w:pPr>
            <w:r w:rsidRPr="00252688">
              <w:rPr>
                <w:sz w:val="20"/>
                <w:szCs w:val="22"/>
                <w:lang w:eastAsia="ru-RU"/>
              </w:rPr>
              <w:t>250,1</w:t>
            </w:r>
          </w:p>
        </w:tc>
        <w:tc>
          <w:tcPr>
            <w:tcW w:w="1134" w:type="dxa"/>
          </w:tcPr>
          <w:p w:rsidR="00C56FBD" w:rsidRPr="00252688" w:rsidRDefault="00C56FBD" w:rsidP="00AE2C88">
            <w:pPr>
              <w:suppressAutoHyphens w:val="0"/>
              <w:autoSpaceDE w:val="0"/>
              <w:autoSpaceDN w:val="0"/>
              <w:adjustRightInd w:val="0"/>
              <w:jc w:val="center"/>
              <w:rPr>
                <w:sz w:val="20"/>
                <w:szCs w:val="22"/>
                <w:lang w:eastAsia="ru-RU"/>
              </w:rPr>
            </w:pPr>
            <w:r w:rsidRPr="00252688">
              <w:rPr>
                <w:sz w:val="20"/>
                <w:szCs w:val="22"/>
                <w:lang w:eastAsia="ru-RU"/>
              </w:rPr>
              <w:t>320,8</w:t>
            </w:r>
          </w:p>
        </w:tc>
        <w:tc>
          <w:tcPr>
            <w:tcW w:w="1134" w:type="dxa"/>
          </w:tcPr>
          <w:p w:rsidR="00C56FBD" w:rsidRPr="00252688" w:rsidRDefault="00C56FBD" w:rsidP="00AE2C88">
            <w:pPr>
              <w:suppressAutoHyphens w:val="0"/>
              <w:autoSpaceDE w:val="0"/>
              <w:autoSpaceDN w:val="0"/>
              <w:adjustRightInd w:val="0"/>
              <w:jc w:val="center"/>
              <w:rPr>
                <w:sz w:val="20"/>
                <w:szCs w:val="22"/>
                <w:lang w:eastAsia="ru-RU"/>
              </w:rPr>
            </w:pPr>
            <w:r w:rsidRPr="00252688">
              <w:rPr>
                <w:sz w:val="20"/>
                <w:szCs w:val="22"/>
                <w:lang w:eastAsia="ru-RU"/>
              </w:rPr>
              <w:t>320,8</w:t>
            </w:r>
          </w:p>
        </w:tc>
        <w:tc>
          <w:tcPr>
            <w:tcW w:w="1134" w:type="dxa"/>
          </w:tcPr>
          <w:p w:rsidR="00C56FBD" w:rsidRPr="00252688" w:rsidRDefault="00C56FBD" w:rsidP="00C56FBD">
            <w:pPr>
              <w:suppressAutoHyphens w:val="0"/>
              <w:autoSpaceDE w:val="0"/>
              <w:autoSpaceDN w:val="0"/>
              <w:adjustRightInd w:val="0"/>
              <w:jc w:val="center"/>
              <w:rPr>
                <w:sz w:val="20"/>
                <w:szCs w:val="22"/>
                <w:lang w:eastAsia="ru-RU"/>
              </w:rPr>
            </w:pPr>
            <w:r w:rsidRPr="00252688">
              <w:rPr>
                <w:sz w:val="20"/>
                <w:szCs w:val="22"/>
                <w:lang w:eastAsia="ru-RU"/>
              </w:rPr>
              <w:t>459,0</w:t>
            </w:r>
          </w:p>
        </w:tc>
        <w:tc>
          <w:tcPr>
            <w:tcW w:w="1276" w:type="dxa"/>
          </w:tcPr>
          <w:p w:rsidR="00C56FBD" w:rsidRPr="00252688" w:rsidRDefault="00C56FBD" w:rsidP="002C2622">
            <w:pPr>
              <w:suppressAutoHyphens w:val="0"/>
              <w:autoSpaceDE w:val="0"/>
              <w:autoSpaceDN w:val="0"/>
              <w:adjustRightInd w:val="0"/>
              <w:jc w:val="center"/>
              <w:rPr>
                <w:sz w:val="20"/>
                <w:szCs w:val="22"/>
                <w:lang w:eastAsia="ru-RU"/>
              </w:rPr>
            </w:pPr>
            <w:r w:rsidRPr="00252688">
              <w:rPr>
                <w:sz w:val="20"/>
                <w:szCs w:val="22"/>
                <w:lang w:eastAsia="ru-RU"/>
              </w:rPr>
              <w:t>459,0</w:t>
            </w:r>
          </w:p>
        </w:tc>
        <w:tc>
          <w:tcPr>
            <w:tcW w:w="1275" w:type="dxa"/>
          </w:tcPr>
          <w:p w:rsidR="00C56FBD" w:rsidRPr="00252688" w:rsidRDefault="00C56FBD" w:rsidP="002C2622">
            <w:pPr>
              <w:suppressAutoHyphens w:val="0"/>
              <w:autoSpaceDE w:val="0"/>
              <w:autoSpaceDN w:val="0"/>
              <w:adjustRightInd w:val="0"/>
              <w:jc w:val="center"/>
              <w:rPr>
                <w:sz w:val="20"/>
                <w:szCs w:val="22"/>
                <w:lang w:eastAsia="ru-RU"/>
              </w:rPr>
            </w:pPr>
            <w:r w:rsidRPr="00252688">
              <w:rPr>
                <w:sz w:val="20"/>
                <w:szCs w:val="22"/>
                <w:lang w:eastAsia="ru-RU"/>
              </w:rPr>
              <w:t>459,0</w:t>
            </w:r>
          </w:p>
        </w:tc>
        <w:tc>
          <w:tcPr>
            <w:tcW w:w="1276" w:type="dxa"/>
          </w:tcPr>
          <w:p w:rsidR="00C56FBD" w:rsidRPr="00252688" w:rsidRDefault="00C56FBD" w:rsidP="002C2622">
            <w:pPr>
              <w:suppressAutoHyphens w:val="0"/>
              <w:autoSpaceDE w:val="0"/>
              <w:autoSpaceDN w:val="0"/>
              <w:adjustRightInd w:val="0"/>
              <w:jc w:val="center"/>
              <w:rPr>
                <w:sz w:val="20"/>
                <w:szCs w:val="22"/>
                <w:lang w:eastAsia="ru-RU"/>
              </w:rPr>
            </w:pPr>
          </w:p>
        </w:tc>
      </w:tr>
    </w:tbl>
    <w:p w:rsidR="00AE2C88" w:rsidRPr="00252688" w:rsidRDefault="00AE2C88" w:rsidP="00AE2C88">
      <w:pPr>
        <w:suppressAutoHyphens w:val="0"/>
        <w:autoSpaceDE w:val="0"/>
        <w:autoSpaceDN w:val="0"/>
        <w:adjustRightInd w:val="0"/>
        <w:spacing w:before="220"/>
        <w:ind w:firstLine="540"/>
        <w:rPr>
          <w:sz w:val="20"/>
          <w:szCs w:val="22"/>
          <w:lang w:eastAsia="ru-RU"/>
        </w:rPr>
      </w:pPr>
      <w:bookmarkStart w:id="4" w:name="P382"/>
      <w:bookmarkEnd w:id="4"/>
      <w:r w:rsidRPr="00252688">
        <w:rPr>
          <w:sz w:val="20"/>
          <w:szCs w:val="22"/>
          <w:lang w:eastAsia="ru-RU"/>
        </w:rPr>
        <w:t>&lt;1&gt; Содержание муниципальной услуги (работы) указывается по каждой реестровой записи.</w:t>
      </w:r>
    </w:p>
    <w:p w:rsidR="00AE2C88" w:rsidRPr="00252688" w:rsidRDefault="00AE2C88" w:rsidP="00AE2C88">
      <w:pPr>
        <w:widowControl w:val="0"/>
        <w:suppressAutoHyphens w:val="0"/>
        <w:autoSpaceDE w:val="0"/>
        <w:autoSpaceDN w:val="0"/>
        <w:adjustRightInd w:val="0"/>
        <w:rPr>
          <w:lang w:eastAsia="ru-RU"/>
        </w:rPr>
      </w:pPr>
      <w:r w:rsidRPr="00252688">
        <w:rPr>
          <w:lang w:eastAsia="ru-RU"/>
        </w:rPr>
        <w:t>Главный специалист по спорту</w:t>
      </w:r>
    </w:p>
    <w:p w:rsidR="00AE2C88" w:rsidRPr="00252688" w:rsidRDefault="00AE2C88" w:rsidP="00AE2C88">
      <w:pPr>
        <w:widowControl w:val="0"/>
        <w:suppressAutoHyphens w:val="0"/>
        <w:autoSpaceDE w:val="0"/>
        <w:autoSpaceDN w:val="0"/>
        <w:adjustRightInd w:val="0"/>
        <w:rPr>
          <w:lang w:eastAsia="ru-RU"/>
        </w:rPr>
      </w:pPr>
      <w:r w:rsidRPr="00252688">
        <w:rPr>
          <w:u w:val="single"/>
          <w:lang w:eastAsia="ru-RU"/>
        </w:rPr>
        <w:t>Администрации Большеулуйского района                                                 Воскресенский В.Н.</w:t>
      </w:r>
    </w:p>
    <w:p w:rsidR="00AE2C88" w:rsidRPr="00252688" w:rsidRDefault="00AE2C88" w:rsidP="00AE2C88">
      <w:pPr>
        <w:widowControl w:val="0"/>
        <w:suppressAutoHyphens w:val="0"/>
        <w:autoSpaceDE w:val="0"/>
        <w:autoSpaceDN w:val="0"/>
        <w:adjustRightInd w:val="0"/>
        <w:rPr>
          <w:rFonts w:ascii="Courier New" w:hAnsi="Courier New" w:cs="Courier New"/>
          <w:sz w:val="20"/>
          <w:szCs w:val="20"/>
          <w:lang w:eastAsia="ru-RU"/>
        </w:rPr>
      </w:pPr>
      <w:r w:rsidRPr="00252688">
        <w:rPr>
          <w:lang w:eastAsia="ru-RU"/>
        </w:rPr>
        <w:t xml:space="preserve">                                                                                       (</w:t>
      </w:r>
      <w:r w:rsidRPr="00252688">
        <w:rPr>
          <w:sz w:val="18"/>
          <w:szCs w:val="18"/>
          <w:lang w:eastAsia="ru-RU"/>
        </w:rPr>
        <w:t>подпись)                                            (ФИО)</w:t>
      </w:r>
    </w:p>
    <w:p w:rsidR="00955CD0" w:rsidRPr="00252688" w:rsidRDefault="00955CD0" w:rsidP="002D49FE">
      <w:pPr>
        <w:jc w:val="center"/>
        <w:rPr>
          <w:b/>
          <w:sz w:val="28"/>
          <w:szCs w:val="28"/>
        </w:rPr>
        <w:sectPr w:rsidR="00955CD0" w:rsidRPr="00252688" w:rsidSect="00692D12">
          <w:headerReference w:type="even" r:id="rId9"/>
          <w:headerReference w:type="default" r:id="rId10"/>
          <w:footerReference w:type="even" r:id="rId11"/>
          <w:pgSz w:w="16838" w:h="11906" w:orient="landscape" w:code="9"/>
          <w:pgMar w:top="426" w:right="816" w:bottom="539" w:left="1134" w:header="567"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955CD0" w:rsidRPr="00252688" w:rsidRDefault="00955CD0" w:rsidP="00955CD0">
      <w:pPr>
        <w:autoSpaceDE w:val="0"/>
        <w:ind w:left="6237" w:hanging="425"/>
        <w:rPr>
          <w:rFonts w:ascii="Arial" w:eastAsia="Arial" w:hAnsi="Arial" w:cs="Arial"/>
        </w:rPr>
      </w:pPr>
      <w:r w:rsidRPr="00252688">
        <w:rPr>
          <w:rFonts w:ascii="Arial" w:eastAsia="Arial" w:hAnsi="Arial" w:cs="Arial"/>
        </w:rPr>
        <w:lastRenderedPageBreak/>
        <w:t>Приложение № 4.1.</w:t>
      </w:r>
    </w:p>
    <w:p w:rsidR="00955CD0" w:rsidRPr="00252688" w:rsidRDefault="00955CD0" w:rsidP="00955CD0">
      <w:pPr>
        <w:autoSpaceDE w:val="0"/>
        <w:ind w:left="5812"/>
        <w:rPr>
          <w:rFonts w:ascii="Arial" w:eastAsia="Arial" w:hAnsi="Arial" w:cs="Arial"/>
        </w:rPr>
      </w:pPr>
      <w:r w:rsidRPr="00252688">
        <w:rPr>
          <w:rFonts w:ascii="Arial" w:eastAsia="Arial" w:hAnsi="Arial" w:cs="Arial"/>
        </w:rPr>
        <w:t>к муниципальной программе «Развитие физической культуры, спорта в Большеулуйском районе Красноярского края»</w:t>
      </w:r>
    </w:p>
    <w:p w:rsidR="00955CD0" w:rsidRPr="00252688" w:rsidRDefault="00955CD0" w:rsidP="00955CD0">
      <w:pPr>
        <w:autoSpaceDE w:val="0"/>
        <w:jc w:val="right"/>
        <w:rPr>
          <w:rFonts w:ascii="Arial" w:eastAsia="Arial" w:hAnsi="Arial" w:cs="Arial"/>
        </w:rPr>
      </w:pPr>
    </w:p>
    <w:p w:rsidR="00955CD0" w:rsidRPr="00252688" w:rsidRDefault="00955CD0" w:rsidP="00955CD0">
      <w:pPr>
        <w:autoSpaceDE w:val="0"/>
        <w:jc w:val="right"/>
        <w:rPr>
          <w:rFonts w:ascii="Arial" w:eastAsia="Arial" w:hAnsi="Arial" w:cs="Arial"/>
        </w:rPr>
      </w:pPr>
    </w:p>
    <w:p w:rsidR="00955CD0" w:rsidRPr="00252688" w:rsidRDefault="00955CD0" w:rsidP="00955CD0">
      <w:pPr>
        <w:widowControl w:val="0"/>
        <w:spacing w:line="100" w:lineRule="atLeast"/>
        <w:ind w:left="720"/>
        <w:jc w:val="center"/>
        <w:rPr>
          <w:rFonts w:ascii="Arial" w:eastAsia="SimSun" w:hAnsi="Arial" w:cs="Arial"/>
          <w:bCs/>
          <w:kern w:val="1"/>
        </w:rPr>
      </w:pPr>
    </w:p>
    <w:p w:rsidR="00955CD0" w:rsidRPr="00252688" w:rsidRDefault="00955CD0" w:rsidP="00955CD0">
      <w:pPr>
        <w:widowControl w:val="0"/>
        <w:numPr>
          <w:ilvl w:val="0"/>
          <w:numId w:val="6"/>
        </w:numPr>
        <w:spacing w:line="100" w:lineRule="atLeast"/>
        <w:jc w:val="center"/>
        <w:rPr>
          <w:rFonts w:ascii="Arial" w:hAnsi="Arial" w:cs="Arial"/>
        </w:rPr>
      </w:pPr>
      <w:r w:rsidRPr="00252688">
        <w:rPr>
          <w:rFonts w:ascii="Arial" w:hAnsi="Arial" w:cs="Arial"/>
        </w:rPr>
        <w:t>Паспорт подпрограммы</w:t>
      </w:r>
    </w:p>
    <w:p w:rsidR="00955CD0" w:rsidRPr="00252688" w:rsidRDefault="00955CD0" w:rsidP="00955CD0">
      <w:pPr>
        <w:widowControl w:val="0"/>
        <w:spacing w:line="100" w:lineRule="atLeast"/>
        <w:ind w:left="720"/>
        <w:jc w:val="center"/>
        <w:rPr>
          <w:rFonts w:ascii="Arial" w:eastAsia="SimSun" w:hAnsi="Arial" w:cs="Arial"/>
          <w:bCs/>
          <w:kern w:val="1"/>
        </w:rPr>
      </w:pPr>
    </w:p>
    <w:p w:rsidR="00955CD0" w:rsidRPr="00252688" w:rsidRDefault="00955CD0" w:rsidP="00955CD0">
      <w:pPr>
        <w:widowControl w:val="0"/>
        <w:spacing w:line="100" w:lineRule="atLeast"/>
        <w:ind w:left="720"/>
        <w:jc w:val="center"/>
        <w:rPr>
          <w:rFonts w:ascii="Arial" w:eastAsia="SimSun" w:hAnsi="Arial" w:cs="Arial"/>
          <w:bCs/>
          <w:kern w:val="1"/>
        </w:rPr>
      </w:pPr>
      <w:r w:rsidRPr="00252688">
        <w:rPr>
          <w:rFonts w:ascii="Arial" w:eastAsia="SimSun" w:hAnsi="Arial" w:cs="Arial"/>
          <w:bCs/>
          <w:kern w:val="1"/>
        </w:rPr>
        <w:t>Подпрограмма 1</w:t>
      </w:r>
    </w:p>
    <w:p w:rsidR="00955CD0" w:rsidRPr="00252688" w:rsidRDefault="00955CD0" w:rsidP="00955CD0">
      <w:pPr>
        <w:widowControl w:val="0"/>
        <w:spacing w:line="100" w:lineRule="atLeast"/>
        <w:ind w:left="720"/>
        <w:jc w:val="center"/>
        <w:rPr>
          <w:rFonts w:ascii="Arial" w:eastAsia="SimSun" w:hAnsi="Arial" w:cs="Arial"/>
          <w:bCs/>
          <w:kern w:val="1"/>
        </w:rPr>
      </w:pPr>
      <w:r w:rsidRPr="00252688">
        <w:rPr>
          <w:rFonts w:ascii="Arial" w:eastAsia="SimSun" w:hAnsi="Arial" w:cs="Arial"/>
          <w:bCs/>
          <w:kern w:val="1"/>
        </w:rPr>
        <w:t>«Развитие массовой физической культуры и спорта», реализуемая в рамках</w:t>
      </w:r>
    </w:p>
    <w:p w:rsidR="00955CD0" w:rsidRPr="00252688" w:rsidRDefault="00955CD0" w:rsidP="00955CD0">
      <w:pPr>
        <w:widowControl w:val="0"/>
        <w:spacing w:line="100" w:lineRule="atLeast"/>
        <w:ind w:left="720"/>
        <w:jc w:val="center"/>
        <w:rPr>
          <w:rFonts w:ascii="Arial" w:eastAsia="SimSun" w:hAnsi="Arial" w:cs="Arial"/>
          <w:bCs/>
          <w:kern w:val="1"/>
        </w:rPr>
      </w:pPr>
      <w:r w:rsidRPr="00252688">
        <w:rPr>
          <w:rFonts w:ascii="Arial" w:eastAsia="SimSun" w:hAnsi="Arial" w:cs="Arial"/>
          <w:bCs/>
          <w:kern w:val="1"/>
        </w:rPr>
        <w:t>муниципальной Программы «Развитие физической культуры, спорта в Большеулуйском районе Красноярского края»</w:t>
      </w:r>
    </w:p>
    <w:p w:rsidR="00955CD0" w:rsidRPr="00252688" w:rsidRDefault="00955CD0" w:rsidP="00955CD0">
      <w:pPr>
        <w:widowControl w:val="0"/>
        <w:spacing w:line="100" w:lineRule="atLeast"/>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955CD0" w:rsidRPr="00252688" w:rsidTr="00A34F8F">
        <w:trPr>
          <w:trHeight w:val="800"/>
        </w:trPr>
        <w:tc>
          <w:tcPr>
            <w:tcW w:w="2639"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 xml:space="preserve">Наименование        </w:t>
            </w:r>
            <w:r w:rsidRPr="00252688">
              <w:rPr>
                <w:rFonts w:ascii="Arial" w:eastAsia="SimSun" w:hAnsi="Arial" w:cs="Arial"/>
                <w:kern w:val="1"/>
              </w:rPr>
              <w:br/>
              <w:t xml:space="preserve">подпрограммы           </w:t>
            </w:r>
          </w:p>
        </w:tc>
        <w:tc>
          <w:tcPr>
            <w:tcW w:w="6792" w:type="dxa"/>
            <w:shd w:val="clear" w:color="auto" w:fill="auto"/>
          </w:tcPr>
          <w:p w:rsidR="00955CD0" w:rsidRPr="00252688" w:rsidRDefault="00955CD0" w:rsidP="00955CD0">
            <w:pPr>
              <w:ind w:left="74"/>
              <w:rPr>
                <w:rFonts w:ascii="Arial" w:hAnsi="Arial" w:cs="Arial"/>
              </w:rPr>
            </w:pPr>
            <w:r w:rsidRPr="00252688">
              <w:rPr>
                <w:rFonts w:ascii="Arial" w:hAnsi="Arial" w:cs="Arial"/>
              </w:rPr>
              <w:t>«Развитие массовой физической культуры и спорта»</w:t>
            </w:r>
          </w:p>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 xml:space="preserve"> </w:t>
            </w:r>
          </w:p>
        </w:tc>
      </w:tr>
      <w:tr w:rsidR="00955CD0" w:rsidRPr="00252688" w:rsidTr="00A34F8F">
        <w:trPr>
          <w:trHeight w:val="800"/>
        </w:trPr>
        <w:tc>
          <w:tcPr>
            <w:tcW w:w="2639"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Наименование муниципальной</w:t>
            </w:r>
          </w:p>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программы</w:t>
            </w:r>
          </w:p>
        </w:tc>
        <w:tc>
          <w:tcPr>
            <w:tcW w:w="6792"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 xml:space="preserve">«Развитие физической культуры, спорта в Большеулуйском районе Красноярского края» </w:t>
            </w:r>
          </w:p>
        </w:tc>
      </w:tr>
      <w:tr w:rsidR="00955CD0" w:rsidRPr="00252688" w:rsidTr="00A34F8F">
        <w:trPr>
          <w:trHeight w:val="800"/>
        </w:trPr>
        <w:tc>
          <w:tcPr>
            <w:tcW w:w="2639"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Исполнители подпрограммы</w:t>
            </w:r>
          </w:p>
        </w:tc>
        <w:tc>
          <w:tcPr>
            <w:tcW w:w="6792" w:type="dxa"/>
            <w:shd w:val="clear" w:color="auto" w:fill="auto"/>
          </w:tcPr>
          <w:p w:rsidR="00955CD0" w:rsidRPr="00252688" w:rsidRDefault="00955CD0" w:rsidP="00B14618">
            <w:pPr>
              <w:widowControl w:val="0"/>
              <w:spacing w:line="100" w:lineRule="atLeast"/>
              <w:jc w:val="left"/>
              <w:rPr>
                <w:rFonts w:ascii="Arial" w:eastAsia="SimSun" w:hAnsi="Arial" w:cs="Arial"/>
                <w:kern w:val="1"/>
              </w:rPr>
            </w:pPr>
            <w:r w:rsidRPr="00252688">
              <w:rPr>
                <w:rFonts w:ascii="Arial" w:eastAsia="SimSun" w:hAnsi="Arial" w:cs="Arial"/>
                <w:kern w:val="1"/>
              </w:rPr>
              <w:t xml:space="preserve">Администрация Большеулуйского района </w:t>
            </w:r>
          </w:p>
        </w:tc>
      </w:tr>
      <w:tr w:rsidR="00955CD0" w:rsidRPr="00252688" w:rsidTr="00A34F8F">
        <w:trPr>
          <w:trHeight w:val="800"/>
        </w:trPr>
        <w:tc>
          <w:tcPr>
            <w:tcW w:w="2639" w:type="dxa"/>
            <w:shd w:val="clear" w:color="auto" w:fill="auto"/>
          </w:tcPr>
          <w:p w:rsidR="00955CD0" w:rsidRPr="00252688" w:rsidRDefault="00955CD0" w:rsidP="00955CD0">
            <w:pPr>
              <w:widowControl w:val="0"/>
              <w:spacing w:line="100" w:lineRule="atLeast"/>
              <w:jc w:val="left"/>
              <w:rPr>
                <w:rFonts w:ascii="Arial" w:eastAsia="Calibri" w:hAnsi="Arial" w:cs="Arial"/>
                <w:spacing w:val="-2"/>
                <w:kern w:val="1"/>
              </w:rPr>
            </w:pPr>
            <w:r w:rsidRPr="00252688">
              <w:rPr>
                <w:rFonts w:ascii="Arial" w:eastAsia="SimSun" w:hAnsi="Arial" w:cs="Arial"/>
                <w:kern w:val="1"/>
              </w:rPr>
              <w:t>Главные распорядители бюджетных средств</w:t>
            </w:r>
          </w:p>
        </w:tc>
        <w:tc>
          <w:tcPr>
            <w:tcW w:w="6792" w:type="dxa"/>
            <w:shd w:val="clear" w:color="auto" w:fill="auto"/>
          </w:tcPr>
          <w:p w:rsidR="00955CD0" w:rsidRPr="00252688" w:rsidRDefault="00955CD0" w:rsidP="00955CD0">
            <w:pPr>
              <w:spacing w:line="100" w:lineRule="atLeast"/>
              <w:rPr>
                <w:rFonts w:ascii="Arial" w:hAnsi="Arial" w:cs="Arial"/>
              </w:rPr>
            </w:pPr>
            <w:r w:rsidRPr="00252688">
              <w:rPr>
                <w:rFonts w:ascii="Arial" w:hAnsi="Arial" w:cs="Arial"/>
              </w:rPr>
              <w:t>Администрация Большеулуйского района</w:t>
            </w:r>
          </w:p>
          <w:p w:rsidR="00955CD0" w:rsidRPr="00252688" w:rsidRDefault="00955CD0" w:rsidP="00F10621">
            <w:pPr>
              <w:spacing w:line="100" w:lineRule="atLeast"/>
              <w:rPr>
                <w:rFonts w:ascii="Arial" w:eastAsia="SimSun" w:hAnsi="Arial" w:cs="Arial"/>
                <w:kern w:val="1"/>
              </w:rPr>
            </w:pPr>
          </w:p>
        </w:tc>
      </w:tr>
      <w:tr w:rsidR="00955CD0" w:rsidRPr="00252688" w:rsidTr="00A34F8F">
        <w:trPr>
          <w:trHeight w:val="928"/>
        </w:trPr>
        <w:tc>
          <w:tcPr>
            <w:tcW w:w="2639"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 xml:space="preserve">Цель </w:t>
            </w:r>
            <w:r w:rsidRPr="00252688">
              <w:rPr>
                <w:rFonts w:ascii="Arial" w:eastAsia="SimSun" w:hAnsi="Arial" w:cs="Arial"/>
                <w:kern w:val="1"/>
              </w:rPr>
              <w:br/>
              <w:t>подпрограммы</w:t>
            </w:r>
          </w:p>
        </w:tc>
        <w:tc>
          <w:tcPr>
            <w:tcW w:w="6792" w:type="dxa"/>
            <w:shd w:val="clear" w:color="auto" w:fill="auto"/>
          </w:tcPr>
          <w:p w:rsidR="00955CD0" w:rsidRPr="00252688" w:rsidRDefault="00955CD0" w:rsidP="00955CD0">
            <w:pPr>
              <w:tabs>
                <w:tab w:val="left" w:pos="-87"/>
                <w:tab w:val="left" w:pos="291"/>
              </w:tabs>
              <w:suppressAutoHyphens w:val="0"/>
              <w:ind w:left="55" w:hanging="55"/>
              <w:rPr>
                <w:rFonts w:ascii="Arial" w:hAnsi="Arial" w:cs="Arial"/>
              </w:rPr>
            </w:pPr>
            <w:r w:rsidRPr="00252688">
              <w:rPr>
                <w:rFonts w:ascii="Arial" w:hAnsi="Arial" w:cs="Arial"/>
              </w:rPr>
              <w:t>Обеспечение развития массовой физической культуры на территории Большеулуйского района</w:t>
            </w:r>
            <w:r w:rsidRPr="00252688">
              <w:rPr>
                <w:rFonts w:ascii="Arial" w:hAnsi="Arial" w:cs="Arial"/>
                <w:lang w:eastAsia="ru-RU"/>
              </w:rPr>
              <w:t>. Развитие и сове</w:t>
            </w:r>
            <w:r w:rsidRPr="00252688">
              <w:rPr>
                <w:rFonts w:ascii="Arial" w:hAnsi="Arial" w:cs="Arial"/>
                <w:lang w:eastAsia="ru-RU"/>
              </w:rPr>
              <w:t>р</w:t>
            </w:r>
            <w:r w:rsidRPr="00252688">
              <w:rPr>
                <w:rFonts w:ascii="Arial" w:hAnsi="Arial" w:cs="Arial"/>
                <w:lang w:eastAsia="ru-RU"/>
              </w:rPr>
              <w:t>шенствование инфрастру</w:t>
            </w:r>
            <w:r w:rsidRPr="00252688">
              <w:rPr>
                <w:rFonts w:ascii="Arial" w:hAnsi="Arial" w:cs="Arial"/>
                <w:lang w:eastAsia="ru-RU"/>
              </w:rPr>
              <w:t>к</w:t>
            </w:r>
            <w:r w:rsidRPr="00252688">
              <w:rPr>
                <w:rFonts w:ascii="Arial" w:hAnsi="Arial" w:cs="Arial"/>
                <w:lang w:eastAsia="ru-RU"/>
              </w:rPr>
              <w:t>туры физической культуры и спорта в «шаговой» доступности</w:t>
            </w:r>
          </w:p>
        </w:tc>
      </w:tr>
      <w:tr w:rsidR="00955CD0" w:rsidRPr="00252688" w:rsidTr="00A34F8F">
        <w:trPr>
          <w:trHeight w:val="800"/>
        </w:trPr>
        <w:tc>
          <w:tcPr>
            <w:tcW w:w="2639"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 xml:space="preserve">Сроки </w:t>
            </w:r>
            <w:r w:rsidRPr="00252688">
              <w:rPr>
                <w:rFonts w:ascii="Arial" w:eastAsia="SimSun" w:hAnsi="Arial" w:cs="Arial"/>
                <w:kern w:val="1"/>
              </w:rPr>
              <w:br/>
              <w:t>реализации подпрограммы</w:t>
            </w:r>
          </w:p>
        </w:tc>
        <w:tc>
          <w:tcPr>
            <w:tcW w:w="6792" w:type="dxa"/>
            <w:shd w:val="clear" w:color="auto" w:fill="auto"/>
          </w:tcPr>
          <w:p w:rsidR="00955CD0" w:rsidRPr="00252688" w:rsidRDefault="00955CD0" w:rsidP="00132A7D">
            <w:pPr>
              <w:widowControl w:val="0"/>
              <w:spacing w:line="100" w:lineRule="atLeast"/>
              <w:jc w:val="left"/>
              <w:rPr>
                <w:rFonts w:ascii="Arial" w:eastAsia="SimSun" w:hAnsi="Arial" w:cs="Arial"/>
                <w:kern w:val="1"/>
              </w:rPr>
            </w:pPr>
            <w:r w:rsidRPr="00252688">
              <w:rPr>
                <w:rFonts w:ascii="Arial" w:eastAsia="SimSun" w:hAnsi="Arial" w:cs="Arial"/>
                <w:kern w:val="1"/>
              </w:rPr>
              <w:t>2022 - 202</w:t>
            </w:r>
            <w:r w:rsidR="00132A7D" w:rsidRPr="00252688">
              <w:rPr>
                <w:rFonts w:ascii="Arial" w:eastAsia="SimSun" w:hAnsi="Arial" w:cs="Arial"/>
                <w:kern w:val="1"/>
              </w:rPr>
              <w:t>7</w:t>
            </w:r>
            <w:r w:rsidRPr="00252688">
              <w:rPr>
                <w:rFonts w:ascii="Arial" w:eastAsia="SimSun" w:hAnsi="Arial" w:cs="Arial"/>
                <w:kern w:val="1"/>
              </w:rPr>
              <w:t xml:space="preserve"> годы</w:t>
            </w:r>
          </w:p>
        </w:tc>
      </w:tr>
      <w:tr w:rsidR="00955CD0" w:rsidRPr="00252688" w:rsidTr="00A34F8F">
        <w:trPr>
          <w:trHeight w:val="800"/>
        </w:trPr>
        <w:tc>
          <w:tcPr>
            <w:tcW w:w="2639"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Задачи подпрограммы</w:t>
            </w:r>
          </w:p>
        </w:tc>
        <w:tc>
          <w:tcPr>
            <w:tcW w:w="6792" w:type="dxa"/>
            <w:shd w:val="clear" w:color="auto" w:fill="auto"/>
          </w:tcPr>
          <w:p w:rsidR="00955CD0" w:rsidRPr="00252688" w:rsidRDefault="00955CD0" w:rsidP="00955CD0">
            <w:pPr>
              <w:tabs>
                <w:tab w:val="left" w:pos="-87"/>
                <w:tab w:val="left" w:pos="291"/>
              </w:tabs>
              <w:suppressAutoHyphens w:val="0"/>
              <w:ind w:left="55" w:hanging="55"/>
              <w:rPr>
                <w:rFonts w:ascii="Arial" w:hAnsi="Arial" w:cs="Arial"/>
                <w:lang w:eastAsia="ru-RU"/>
              </w:rPr>
            </w:pPr>
            <w:r w:rsidRPr="00252688">
              <w:rPr>
                <w:rFonts w:ascii="Arial" w:hAnsi="Arial" w:cs="Arial"/>
              </w:rPr>
              <w:t>1.Обеспечение развития массовой физической культуры на территории Большеулуйского рай</w:t>
            </w:r>
            <w:r w:rsidRPr="00252688">
              <w:rPr>
                <w:rFonts w:ascii="Arial" w:hAnsi="Arial" w:cs="Arial"/>
              </w:rPr>
              <w:t>о</w:t>
            </w:r>
            <w:r w:rsidRPr="00252688">
              <w:rPr>
                <w:rFonts w:ascii="Arial" w:hAnsi="Arial" w:cs="Arial"/>
              </w:rPr>
              <w:t>на;</w:t>
            </w:r>
          </w:p>
          <w:p w:rsidR="00955CD0" w:rsidRPr="00252688" w:rsidRDefault="00955CD0" w:rsidP="00955CD0">
            <w:pPr>
              <w:tabs>
                <w:tab w:val="left" w:pos="55"/>
                <w:tab w:val="left" w:pos="338"/>
              </w:tabs>
              <w:suppressAutoHyphens w:val="0"/>
              <w:rPr>
                <w:rFonts w:ascii="Arial" w:hAnsi="Arial" w:cs="Arial"/>
                <w:highlight w:val="yellow"/>
              </w:rPr>
            </w:pPr>
            <w:r w:rsidRPr="00252688">
              <w:rPr>
                <w:rFonts w:ascii="Arial" w:hAnsi="Arial" w:cs="Arial"/>
                <w:lang w:eastAsia="ru-RU"/>
              </w:rPr>
              <w:t>2. Развитие и совершенствование инфраструктуры физ</w:t>
            </w:r>
            <w:r w:rsidRPr="00252688">
              <w:rPr>
                <w:rFonts w:ascii="Arial" w:hAnsi="Arial" w:cs="Arial"/>
                <w:lang w:eastAsia="ru-RU"/>
              </w:rPr>
              <w:t>и</w:t>
            </w:r>
            <w:r w:rsidRPr="00252688">
              <w:rPr>
                <w:rFonts w:ascii="Arial" w:hAnsi="Arial" w:cs="Arial"/>
                <w:lang w:eastAsia="ru-RU"/>
              </w:rPr>
              <w:t xml:space="preserve">ческой культуры и спорта в «шаговой» доступности </w:t>
            </w:r>
          </w:p>
        </w:tc>
      </w:tr>
      <w:tr w:rsidR="00955CD0" w:rsidRPr="00252688" w:rsidTr="00A34F8F">
        <w:trPr>
          <w:trHeight w:val="800"/>
        </w:trPr>
        <w:tc>
          <w:tcPr>
            <w:tcW w:w="2639" w:type="dxa"/>
            <w:shd w:val="clear" w:color="auto" w:fill="auto"/>
          </w:tcPr>
          <w:p w:rsidR="00955CD0" w:rsidRPr="00252688" w:rsidRDefault="00955CD0" w:rsidP="00955CD0">
            <w:pPr>
              <w:snapToGrid w:val="0"/>
              <w:ind w:left="55"/>
              <w:jc w:val="left"/>
              <w:rPr>
                <w:rFonts w:ascii="Arial" w:hAnsi="Arial" w:cs="Arial"/>
              </w:rPr>
            </w:pPr>
            <w:r w:rsidRPr="00252688">
              <w:rPr>
                <w:rFonts w:ascii="Arial" w:hAnsi="Arial" w:cs="Arial"/>
              </w:rPr>
              <w:t>Перечень и значение показателей результативности подпрограммы</w:t>
            </w:r>
          </w:p>
        </w:tc>
        <w:tc>
          <w:tcPr>
            <w:tcW w:w="6792" w:type="dxa"/>
            <w:shd w:val="clear" w:color="auto" w:fill="auto"/>
          </w:tcPr>
          <w:p w:rsidR="00955CD0" w:rsidRPr="00252688" w:rsidRDefault="00955CD0" w:rsidP="00955CD0">
            <w:pPr>
              <w:snapToGrid w:val="0"/>
              <w:ind w:left="55"/>
              <w:rPr>
                <w:rFonts w:ascii="Arial" w:hAnsi="Arial" w:cs="Arial"/>
              </w:rPr>
            </w:pPr>
            <w:r w:rsidRPr="00252688">
              <w:rPr>
                <w:rFonts w:ascii="Arial" w:hAnsi="Arial" w:cs="Arial"/>
              </w:rPr>
              <w:t>приведены в приложении № 1 к подпрограмме</w:t>
            </w:r>
          </w:p>
        </w:tc>
      </w:tr>
      <w:tr w:rsidR="00955CD0" w:rsidRPr="00252688" w:rsidTr="00A34F8F">
        <w:trPr>
          <w:trHeight w:val="515"/>
        </w:trPr>
        <w:tc>
          <w:tcPr>
            <w:tcW w:w="2639"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 xml:space="preserve">Объемы и источники финансирования подпрограммы      </w:t>
            </w:r>
          </w:p>
        </w:tc>
        <w:tc>
          <w:tcPr>
            <w:tcW w:w="6792"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 xml:space="preserve">Общий объем финансирования – </w:t>
            </w:r>
            <w:r w:rsidR="00755732" w:rsidRPr="00252688">
              <w:rPr>
                <w:rFonts w:ascii="Arial" w:eastAsia="SimSun" w:hAnsi="Arial" w:cs="Arial"/>
                <w:kern w:val="1"/>
              </w:rPr>
              <w:t>67 980,</w:t>
            </w:r>
            <w:r w:rsidR="00656E91" w:rsidRPr="00252688">
              <w:rPr>
                <w:rFonts w:ascii="Arial" w:eastAsia="SimSun" w:hAnsi="Arial" w:cs="Arial"/>
                <w:kern w:val="1"/>
              </w:rPr>
              <w:t>8</w:t>
            </w:r>
            <w:r w:rsidRPr="00252688">
              <w:rPr>
                <w:rFonts w:ascii="Arial" w:eastAsia="SimSun" w:hAnsi="Arial" w:cs="Arial"/>
                <w:kern w:val="1"/>
              </w:rPr>
              <w:t xml:space="preserve"> тыс. рублей, из них: </w:t>
            </w:r>
          </w:p>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 xml:space="preserve">-  за счет средств краевого бюджета – </w:t>
            </w:r>
            <w:r w:rsidR="008853F0" w:rsidRPr="00252688">
              <w:rPr>
                <w:rFonts w:ascii="Arial" w:eastAsia="SimSun" w:hAnsi="Arial" w:cs="Arial"/>
                <w:kern w:val="1"/>
              </w:rPr>
              <w:t xml:space="preserve">10 290,0 </w:t>
            </w:r>
            <w:r w:rsidRPr="00252688">
              <w:rPr>
                <w:rFonts w:ascii="Arial" w:eastAsia="SimSun" w:hAnsi="Arial" w:cs="Arial"/>
                <w:kern w:val="1"/>
              </w:rPr>
              <w:t>тыс. рублей;</w:t>
            </w:r>
          </w:p>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 xml:space="preserve">- за счет средств местного бюджета – </w:t>
            </w:r>
            <w:r w:rsidR="00755732" w:rsidRPr="00252688">
              <w:rPr>
                <w:rFonts w:ascii="Arial" w:eastAsia="SimSun" w:hAnsi="Arial" w:cs="Arial"/>
                <w:kern w:val="1"/>
              </w:rPr>
              <w:t>57 690,</w:t>
            </w:r>
            <w:r w:rsidR="00656E91" w:rsidRPr="00252688">
              <w:rPr>
                <w:rFonts w:ascii="Arial" w:eastAsia="SimSun" w:hAnsi="Arial" w:cs="Arial"/>
                <w:kern w:val="1"/>
              </w:rPr>
              <w:t>8</w:t>
            </w:r>
            <w:r w:rsidRPr="00252688">
              <w:rPr>
                <w:rFonts w:ascii="Arial" w:eastAsia="SimSun" w:hAnsi="Arial" w:cs="Arial"/>
                <w:kern w:val="1"/>
              </w:rPr>
              <w:t xml:space="preserve"> тыс. рублей.</w:t>
            </w:r>
          </w:p>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t>По годам:</w:t>
            </w:r>
          </w:p>
          <w:p w:rsidR="00955CD0" w:rsidRPr="00252688" w:rsidRDefault="00955CD0" w:rsidP="00955CD0">
            <w:pPr>
              <w:widowControl w:val="0"/>
              <w:spacing w:line="100" w:lineRule="atLeast"/>
              <w:rPr>
                <w:rFonts w:ascii="Arial" w:hAnsi="Arial" w:cs="Arial"/>
              </w:rPr>
            </w:pPr>
            <w:r w:rsidRPr="00252688">
              <w:rPr>
                <w:rFonts w:ascii="Arial" w:hAnsi="Arial" w:cs="Arial"/>
              </w:rPr>
              <w:t xml:space="preserve">2022 год – </w:t>
            </w:r>
            <w:r w:rsidR="00433FB7" w:rsidRPr="00252688">
              <w:rPr>
                <w:rFonts w:ascii="Arial" w:hAnsi="Arial" w:cs="Arial"/>
              </w:rPr>
              <w:t>7 986,8</w:t>
            </w:r>
            <w:r w:rsidRPr="00252688">
              <w:rPr>
                <w:rFonts w:ascii="Arial" w:hAnsi="Arial" w:cs="Arial"/>
              </w:rPr>
              <w:t xml:space="preserve"> тыс. рублей, в том числе:</w:t>
            </w:r>
          </w:p>
          <w:p w:rsidR="00955CD0" w:rsidRPr="00252688" w:rsidRDefault="00955CD0" w:rsidP="00955CD0">
            <w:pPr>
              <w:widowControl w:val="0"/>
              <w:spacing w:line="100" w:lineRule="atLeast"/>
              <w:rPr>
                <w:rFonts w:ascii="Arial" w:hAnsi="Arial" w:cs="Arial"/>
              </w:rPr>
            </w:pPr>
            <w:r w:rsidRPr="00252688">
              <w:rPr>
                <w:rFonts w:ascii="Arial" w:hAnsi="Arial" w:cs="Arial"/>
              </w:rPr>
              <w:t xml:space="preserve">- за счет краевого бюджета – </w:t>
            </w:r>
            <w:r w:rsidR="00433FB7" w:rsidRPr="00252688">
              <w:rPr>
                <w:rFonts w:ascii="Arial" w:hAnsi="Arial" w:cs="Arial"/>
              </w:rPr>
              <w:t>2 392,7</w:t>
            </w:r>
            <w:r w:rsidRPr="00252688">
              <w:rPr>
                <w:rFonts w:ascii="Arial" w:hAnsi="Arial" w:cs="Arial"/>
              </w:rPr>
              <w:t xml:space="preserve"> тыс. рублей;</w:t>
            </w:r>
          </w:p>
          <w:p w:rsidR="00955CD0" w:rsidRPr="00252688" w:rsidRDefault="00955CD0" w:rsidP="00955CD0">
            <w:pPr>
              <w:widowControl w:val="0"/>
              <w:spacing w:line="100" w:lineRule="atLeast"/>
              <w:rPr>
                <w:rFonts w:ascii="Arial" w:hAnsi="Arial" w:cs="Arial"/>
              </w:rPr>
            </w:pPr>
            <w:r w:rsidRPr="00252688">
              <w:rPr>
                <w:rFonts w:ascii="Arial" w:hAnsi="Arial" w:cs="Arial"/>
              </w:rPr>
              <w:t>- за счет местного бюджета – 5</w:t>
            </w:r>
            <w:r w:rsidR="00433FB7" w:rsidRPr="00252688">
              <w:rPr>
                <w:rFonts w:ascii="Arial" w:hAnsi="Arial" w:cs="Arial"/>
              </w:rPr>
              <w:t> 594,1</w:t>
            </w:r>
            <w:r w:rsidRPr="00252688">
              <w:rPr>
                <w:rFonts w:ascii="Arial" w:hAnsi="Arial" w:cs="Arial"/>
              </w:rPr>
              <w:t xml:space="preserve"> тыс. рублей;</w:t>
            </w:r>
          </w:p>
          <w:p w:rsidR="008861DE" w:rsidRPr="00252688" w:rsidRDefault="00955CD0" w:rsidP="00955CD0">
            <w:pPr>
              <w:widowControl w:val="0"/>
              <w:spacing w:line="100" w:lineRule="atLeast"/>
              <w:rPr>
                <w:rFonts w:ascii="Arial" w:hAnsi="Arial" w:cs="Arial"/>
              </w:rPr>
            </w:pPr>
            <w:r w:rsidRPr="00252688">
              <w:rPr>
                <w:rFonts w:ascii="Arial" w:hAnsi="Arial" w:cs="Arial"/>
              </w:rPr>
              <w:t xml:space="preserve">2023 год – </w:t>
            </w:r>
            <w:r w:rsidR="00EB7B2D" w:rsidRPr="00252688">
              <w:rPr>
                <w:rFonts w:ascii="Arial" w:hAnsi="Arial" w:cs="Arial"/>
              </w:rPr>
              <w:t>8</w:t>
            </w:r>
            <w:r w:rsidR="00EC5978" w:rsidRPr="00252688">
              <w:rPr>
                <w:rFonts w:ascii="Arial" w:hAnsi="Arial" w:cs="Arial"/>
              </w:rPr>
              <w:t> 387,2</w:t>
            </w:r>
            <w:r w:rsidR="008861DE" w:rsidRPr="00252688">
              <w:rPr>
                <w:rFonts w:ascii="Arial" w:hAnsi="Arial" w:cs="Arial"/>
              </w:rPr>
              <w:t xml:space="preserve"> тыс. рублей, в том числе:</w:t>
            </w:r>
          </w:p>
          <w:p w:rsidR="008861DE" w:rsidRPr="00252688" w:rsidRDefault="00EB7B2D" w:rsidP="00955CD0">
            <w:pPr>
              <w:widowControl w:val="0"/>
              <w:spacing w:line="100" w:lineRule="atLeast"/>
              <w:rPr>
                <w:rFonts w:ascii="Arial" w:hAnsi="Arial" w:cs="Arial"/>
              </w:rPr>
            </w:pPr>
            <w:r w:rsidRPr="00252688">
              <w:rPr>
                <w:rFonts w:ascii="Arial" w:hAnsi="Arial" w:cs="Arial"/>
              </w:rPr>
              <w:lastRenderedPageBreak/>
              <w:t>- за счет краевого бюджета – 81</w:t>
            </w:r>
            <w:r w:rsidR="008861DE" w:rsidRPr="00252688">
              <w:rPr>
                <w:rFonts w:ascii="Arial" w:hAnsi="Arial" w:cs="Arial"/>
              </w:rPr>
              <w:t>4,9 тыс. рублей;</w:t>
            </w:r>
          </w:p>
          <w:p w:rsidR="00955CD0" w:rsidRPr="00252688" w:rsidRDefault="008861DE" w:rsidP="00955CD0">
            <w:pPr>
              <w:widowControl w:val="0"/>
              <w:spacing w:line="100" w:lineRule="atLeast"/>
              <w:rPr>
                <w:rFonts w:ascii="Arial" w:hAnsi="Arial" w:cs="Arial"/>
              </w:rPr>
            </w:pPr>
            <w:r w:rsidRPr="00252688">
              <w:rPr>
                <w:rFonts w:ascii="Arial" w:hAnsi="Arial" w:cs="Arial"/>
              </w:rPr>
              <w:t xml:space="preserve">- за счет местного бюджета </w:t>
            </w:r>
            <w:r w:rsidR="00955CD0" w:rsidRPr="00252688">
              <w:rPr>
                <w:rFonts w:ascii="Arial" w:hAnsi="Arial" w:cs="Arial"/>
              </w:rPr>
              <w:t>7</w:t>
            </w:r>
            <w:r w:rsidR="00EC5978" w:rsidRPr="00252688">
              <w:rPr>
                <w:rFonts w:ascii="Arial" w:hAnsi="Arial" w:cs="Arial"/>
              </w:rPr>
              <w:t> 572,3</w:t>
            </w:r>
            <w:r w:rsidR="00955CD0" w:rsidRPr="00252688">
              <w:rPr>
                <w:rFonts w:ascii="Arial" w:hAnsi="Arial" w:cs="Arial"/>
              </w:rPr>
              <w:t xml:space="preserve"> тыс. рублей;</w:t>
            </w:r>
          </w:p>
          <w:p w:rsidR="00A7649D" w:rsidRPr="00252688" w:rsidRDefault="00955CD0" w:rsidP="00955CD0">
            <w:pPr>
              <w:widowControl w:val="0"/>
              <w:spacing w:line="100" w:lineRule="atLeast"/>
              <w:rPr>
                <w:rFonts w:ascii="Arial" w:hAnsi="Arial" w:cs="Arial"/>
              </w:rPr>
            </w:pPr>
            <w:r w:rsidRPr="00252688">
              <w:rPr>
                <w:rFonts w:ascii="Arial" w:hAnsi="Arial" w:cs="Arial"/>
              </w:rPr>
              <w:t xml:space="preserve">2024 год – </w:t>
            </w:r>
            <w:r w:rsidR="0031792D" w:rsidRPr="00252688">
              <w:rPr>
                <w:rFonts w:ascii="Arial" w:hAnsi="Arial" w:cs="Arial"/>
              </w:rPr>
              <w:t>16 432</w:t>
            </w:r>
            <w:r w:rsidR="00A7649D" w:rsidRPr="00252688">
              <w:rPr>
                <w:rFonts w:ascii="Arial" w:hAnsi="Arial" w:cs="Arial"/>
              </w:rPr>
              <w:t>,</w:t>
            </w:r>
            <w:r w:rsidR="00DF4D5F" w:rsidRPr="00252688">
              <w:rPr>
                <w:rFonts w:ascii="Arial" w:hAnsi="Arial" w:cs="Arial"/>
              </w:rPr>
              <w:t>7</w:t>
            </w:r>
            <w:r w:rsidRPr="00252688">
              <w:rPr>
                <w:rFonts w:ascii="Arial" w:hAnsi="Arial" w:cs="Arial"/>
              </w:rPr>
              <w:t xml:space="preserve"> тыс. рублей</w:t>
            </w:r>
            <w:r w:rsidR="00916471" w:rsidRPr="00252688">
              <w:rPr>
                <w:rFonts w:ascii="Arial" w:hAnsi="Arial" w:cs="Arial"/>
              </w:rPr>
              <w:t xml:space="preserve">, </w:t>
            </w:r>
            <w:r w:rsidR="00A7649D" w:rsidRPr="00252688">
              <w:rPr>
                <w:rFonts w:ascii="Arial" w:hAnsi="Arial" w:cs="Arial"/>
              </w:rPr>
              <w:t>в том числе:</w:t>
            </w:r>
          </w:p>
          <w:p w:rsidR="00A7649D" w:rsidRPr="00252688" w:rsidRDefault="00A7649D" w:rsidP="00955CD0">
            <w:pPr>
              <w:widowControl w:val="0"/>
              <w:spacing w:line="100" w:lineRule="atLeast"/>
              <w:rPr>
                <w:rFonts w:ascii="Arial" w:hAnsi="Arial" w:cs="Arial"/>
              </w:rPr>
            </w:pPr>
            <w:r w:rsidRPr="00252688">
              <w:rPr>
                <w:rFonts w:ascii="Arial" w:hAnsi="Arial" w:cs="Arial"/>
              </w:rPr>
              <w:t xml:space="preserve">- за счет краевого бюджета – </w:t>
            </w:r>
            <w:r w:rsidR="00D403F6" w:rsidRPr="00252688">
              <w:rPr>
                <w:rFonts w:ascii="Arial" w:hAnsi="Arial" w:cs="Arial"/>
              </w:rPr>
              <w:t>7 082,4</w:t>
            </w:r>
            <w:r w:rsidRPr="00252688">
              <w:rPr>
                <w:rFonts w:ascii="Arial" w:hAnsi="Arial" w:cs="Arial"/>
              </w:rPr>
              <w:t xml:space="preserve"> тыс. рублей;</w:t>
            </w:r>
          </w:p>
          <w:p w:rsidR="00955CD0" w:rsidRPr="00252688" w:rsidRDefault="00A7649D" w:rsidP="00955CD0">
            <w:pPr>
              <w:widowControl w:val="0"/>
              <w:spacing w:line="100" w:lineRule="atLeast"/>
              <w:rPr>
                <w:rFonts w:ascii="Arial" w:hAnsi="Arial" w:cs="Arial"/>
              </w:rPr>
            </w:pPr>
            <w:r w:rsidRPr="00252688">
              <w:rPr>
                <w:rFonts w:ascii="Arial" w:hAnsi="Arial" w:cs="Arial"/>
              </w:rPr>
              <w:t xml:space="preserve">- </w:t>
            </w:r>
            <w:r w:rsidR="00916471" w:rsidRPr="00252688">
              <w:rPr>
                <w:rFonts w:ascii="Arial" w:hAnsi="Arial" w:cs="Arial"/>
              </w:rPr>
              <w:t>за счет местного бюджета</w:t>
            </w:r>
            <w:r w:rsidRPr="00252688">
              <w:rPr>
                <w:rFonts w:ascii="Arial" w:hAnsi="Arial" w:cs="Arial"/>
              </w:rPr>
              <w:t xml:space="preserve"> – </w:t>
            </w:r>
            <w:r w:rsidR="00D403F6" w:rsidRPr="00252688">
              <w:rPr>
                <w:rFonts w:ascii="Arial" w:hAnsi="Arial" w:cs="Arial"/>
              </w:rPr>
              <w:t>9</w:t>
            </w:r>
            <w:r w:rsidR="00FB395A" w:rsidRPr="00252688">
              <w:rPr>
                <w:rFonts w:ascii="Arial" w:hAnsi="Arial" w:cs="Arial"/>
              </w:rPr>
              <w:t> 350,</w:t>
            </w:r>
            <w:r w:rsidR="00656E91" w:rsidRPr="00252688">
              <w:rPr>
                <w:rFonts w:ascii="Arial" w:hAnsi="Arial" w:cs="Arial"/>
              </w:rPr>
              <w:t>3</w:t>
            </w:r>
            <w:r w:rsidRPr="00252688">
              <w:rPr>
                <w:rFonts w:ascii="Arial" w:hAnsi="Arial" w:cs="Arial"/>
              </w:rPr>
              <w:t xml:space="preserve"> тыс. рублей;</w:t>
            </w:r>
          </w:p>
          <w:p w:rsidR="00ED4AA1" w:rsidRPr="00252688" w:rsidRDefault="00955CD0" w:rsidP="00ED4AA1">
            <w:pPr>
              <w:widowControl w:val="0"/>
              <w:spacing w:line="100" w:lineRule="atLeast"/>
              <w:rPr>
                <w:rFonts w:ascii="Arial" w:hAnsi="Arial" w:cs="Arial"/>
              </w:rPr>
            </w:pPr>
            <w:r w:rsidRPr="00252688">
              <w:rPr>
                <w:rFonts w:ascii="Arial" w:hAnsi="Arial" w:cs="Arial"/>
              </w:rPr>
              <w:t xml:space="preserve">2025 год – </w:t>
            </w:r>
            <w:r w:rsidR="00D403F6" w:rsidRPr="00252688">
              <w:rPr>
                <w:rFonts w:ascii="Arial" w:hAnsi="Arial" w:cs="Arial"/>
              </w:rPr>
              <w:t>1</w:t>
            </w:r>
            <w:r w:rsidR="00755732" w:rsidRPr="00252688">
              <w:rPr>
                <w:rFonts w:ascii="Arial" w:hAnsi="Arial" w:cs="Arial"/>
              </w:rPr>
              <w:t xml:space="preserve">0 128,9 </w:t>
            </w:r>
            <w:r w:rsidR="00433FB7" w:rsidRPr="00252688">
              <w:rPr>
                <w:rFonts w:ascii="Arial" w:hAnsi="Arial" w:cs="Arial"/>
              </w:rPr>
              <w:t>тыс. рублей</w:t>
            </w:r>
            <w:r w:rsidR="00916471" w:rsidRPr="00252688">
              <w:rPr>
                <w:rFonts w:ascii="Arial" w:hAnsi="Arial" w:cs="Arial"/>
              </w:rPr>
              <w:t>, за счет средств местного бюджета</w:t>
            </w:r>
            <w:r w:rsidR="00ED4AA1" w:rsidRPr="00252688">
              <w:rPr>
                <w:rFonts w:ascii="Arial" w:hAnsi="Arial" w:cs="Arial"/>
              </w:rPr>
              <w:t>;</w:t>
            </w:r>
          </w:p>
          <w:p w:rsidR="00E1639B" w:rsidRPr="00252688" w:rsidRDefault="00EC5978" w:rsidP="00ED4AA1">
            <w:pPr>
              <w:widowControl w:val="0"/>
              <w:spacing w:line="100" w:lineRule="atLeast"/>
              <w:rPr>
                <w:rFonts w:ascii="Arial" w:hAnsi="Arial" w:cs="Arial"/>
              </w:rPr>
            </w:pPr>
            <w:r w:rsidRPr="00252688">
              <w:rPr>
                <w:rFonts w:ascii="Arial" w:hAnsi="Arial" w:cs="Arial"/>
              </w:rPr>
              <w:t xml:space="preserve">2026 год – </w:t>
            </w:r>
            <w:r w:rsidR="00755732" w:rsidRPr="00252688">
              <w:rPr>
                <w:rFonts w:ascii="Arial" w:hAnsi="Arial" w:cs="Arial"/>
              </w:rPr>
              <w:t>12 522,6</w:t>
            </w:r>
            <w:r w:rsidR="00ED4AA1" w:rsidRPr="00252688">
              <w:rPr>
                <w:rFonts w:ascii="Arial" w:hAnsi="Arial" w:cs="Arial"/>
              </w:rPr>
              <w:t xml:space="preserve"> тыс. рублей за счет средств местного бюджета</w:t>
            </w:r>
            <w:r w:rsidR="00E1639B" w:rsidRPr="00252688">
              <w:rPr>
                <w:rFonts w:ascii="Arial" w:hAnsi="Arial" w:cs="Arial"/>
              </w:rPr>
              <w:t>;</w:t>
            </w:r>
          </w:p>
          <w:p w:rsidR="00955CD0" w:rsidRPr="00252688" w:rsidRDefault="00E1639B" w:rsidP="00755732">
            <w:pPr>
              <w:widowControl w:val="0"/>
              <w:spacing w:line="100" w:lineRule="atLeast"/>
              <w:rPr>
                <w:rFonts w:ascii="Arial" w:hAnsi="Arial" w:cs="Arial"/>
              </w:rPr>
            </w:pPr>
            <w:r w:rsidRPr="00252688">
              <w:rPr>
                <w:rFonts w:ascii="Arial" w:hAnsi="Arial" w:cs="Arial"/>
              </w:rPr>
              <w:t xml:space="preserve">2027 год – </w:t>
            </w:r>
            <w:r w:rsidR="00755732" w:rsidRPr="00252688">
              <w:rPr>
                <w:rFonts w:ascii="Arial" w:hAnsi="Arial" w:cs="Arial"/>
              </w:rPr>
              <w:t>12 522,6</w:t>
            </w:r>
            <w:r w:rsidRPr="00252688">
              <w:rPr>
                <w:rFonts w:ascii="Arial" w:hAnsi="Arial" w:cs="Arial"/>
              </w:rPr>
              <w:t xml:space="preserve"> тыс. рублей за счет местного бюджета</w:t>
            </w:r>
            <w:r w:rsidR="00ED4AA1" w:rsidRPr="00252688">
              <w:rPr>
                <w:rFonts w:ascii="Arial" w:hAnsi="Arial" w:cs="Arial"/>
              </w:rPr>
              <w:t>.</w:t>
            </w:r>
          </w:p>
        </w:tc>
      </w:tr>
      <w:tr w:rsidR="00955CD0" w:rsidRPr="00252688" w:rsidTr="00A34F8F">
        <w:trPr>
          <w:trHeight w:val="800"/>
        </w:trPr>
        <w:tc>
          <w:tcPr>
            <w:tcW w:w="2639" w:type="dxa"/>
            <w:shd w:val="clear" w:color="auto" w:fill="auto"/>
          </w:tcPr>
          <w:p w:rsidR="00955CD0" w:rsidRPr="00252688" w:rsidRDefault="00955CD0" w:rsidP="00955CD0">
            <w:pPr>
              <w:widowControl w:val="0"/>
              <w:spacing w:line="100" w:lineRule="atLeast"/>
              <w:jc w:val="left"/>
              <w:rPr>
                <w:rFonts w:ascii="Arial" w:eastAsia="SimSun" w:hAnsi="Arial" w:cs="Arial"/>
                <w:kern w:val="1"/>
              </w:rPr>
            </w:pPr>
            <w:r w:rsidRPr="00252688">
              <w:rPr>
                <w:rFonts w:ascii="Arial" w:eastAsia="SimSun" w:hAnsi="Arial" w:cs="Arial"/>
                <w:kern w:val="1"/>
              </w:rPr>
              <w:lastRenderedPageBreak/>
              <w:t>Система организации контроля за исполнением подпрограммы</w:t>
            </w:r>
          </w:p>
        </w:tc>
        <w:tc>
          <w:tcPr>
            <w:tcW w:w="6792" w:type="dxa"/>
            <w:shd w:val="clear" w:color="auto" w:fill="auto"/>
          </w:tcPr>
          <w:p w:rsidR="00955CD0" w:rsidRPr="00252688" w:rsidRDefault="00955CD0" w:rsidP="00955CD0">
            <w:pPr>
              <w:widowControl w:val="0"/>
              <w:contextualSpacing/>
              <w:rPr>
                <w:rFonts w:ascii="Arial" w:hAnsi="Arial" w:cs="Arial"/>
              </w:rPr>
            </w:pPr>
            <w:r w:rsidRPr="00252688">
              <w:rPr>
                <w:rFonts w:ascii="Arial" w:hAnsi="Arial" w:cs="Arial"/>
              </w:rPr>
              <w:t>Администрация Большеулуйского района, Финансово–экономическое управление Администрации Большеулуйского района</w:t>
            </w:r>
          </w:p>
        </w:tc>
      </w:tr>
    </w:tbl>
    <w:p w:rsidR="00955CD0" w:rsidRPr="00252688" w:rsidRDefault="00955CD0" w:rsidP="00955CD0">
      <w:pPr>
        <w:widowControl w:val="0"/>
        <w:spacing w:line="100" w:lineRule="atLeast"/>
        <w:jc w:val="center"/>
        <w:rPr>
          <w:rFonts w:ascii="Arial" w:hAnsi="Arial" w:cs="Arial"/>
        </w:rPr>
      </w:pPr>
    </w:p>
    <w:p w:rsidR="00916423" w:rsidRPr="00252688" w:rsidRDefault="00916423" w:rsidP="00955CD0">
      <w:pPr>
        <w:widowControl w:val="0"/>
        <w:spacing w:line="100" w:lineRule="atLeast"/>
        <w:jc w:val="center"/>
        <w:rPr>
          <w:rFonts w:ascii="Arial" w:hAnsi="Arial" w:cs="Arial"/>
        </w:rPr>
      </w:pPr>
    </w:p>
    <w:p w:rsidR="00955CD0" w:rsidRPr="00252688" w:rsidRDefault="00955CD0" w:rsidP="00955CD0">
      <w:pPr>
        <w:widowControl w:val="0"/>
        <w:spacing w:line="100" w:lineRule="atLeast"/>
        <w:jc w:val="center"/>
        <w:rPr>
          <w:rFonts w:ascii="Arial" w:hAnsi="Arial" w:cs="Arial"/>
        </w:rPr>
      </w:pPr>
    </w:p>
    <w:p w:rsidR="00955CD0" w:rsidRPr="00252688" w:rsidRDefault="00955CD0" w:rsidP="00746D6E">
      <w:pPr>
        <w:widowControl w:val="0"/>
        <w:numPr>
          <w:ilvl w:val="0"/>
          <w:numId w:val="6"/>
        </w:numPr>
        <w:spacing w:line="100" w:lineRule="atLeast"/>
        <w:jc w:val="center"/>
        <w:rPr>
          <w:rFonts w:ascii="Arial" w:hAnsi="Arial" w:cs="Arial"/>
        </w:rPr>
      </w:pPr>
      <w:r w:rsidRPr="00252688">
        <w:rPr>
          <w:rFonts w:ascii="Arial" w:hAnsi="Arial" w:cs="Arial"/>
        </w:rPr>
        <w:t>Основные разделы подпрограммы.</w:t>
      </w:r>
    </w:p>
    <w:p w:rsidR="00955CD0" w:rsidRPr="00252688" w:rsidRDefault="00955CD0" w:rsidP="00955CD0">
      <w:pPr>
        <w:widowControl w:val="0"/>
        <w:spacing w:line="100" w:lineRule="atLeast"/>
        <w:ind w:left="720"/>
        <w:rPr>
          <w:rFonts w:ascii="Arial" w:hAnsi="Arial" w:cs="Arial"/>
        </w:rPr>
      </w:pPr>
    </w:p>
    <w:p w:rsidR="00955CD0" w:rsidRPr="00252688" w:rsidRDefault="00955CD0" w:rsidP="00955CD0">
      <w:pPr>
        <w:widowControl w:val="0"/>
        <w:spacing w:line="100" w:lineRule="atLeast"/>
        <w:ind w:left="360"/>
        <w:jc w:val="center"/>
        <w:rPr>
          <w:rFonts w:ascii="Arial" w:hAnsi="Arial" w:cs="Arial"/>
        </w:rPr>
      </w:pPr>
      <w:r w:rsidRPr="00252688">
        <w:rPr>
          <w:rFonts w:ascii="Arial" w:hAnsi="Arial" w:cs="Arial"/>
        </w:rPr>
        <w:t>2.1.Постановка общерайонной проблемы и обоснование необходимости разработки подпрограммы.</w:t>
      </w:r>
    </w:p>
    <w:p w:rsidR="00955CD0" w:rsidRPr="00252688" w:rsidRDefault="00955CD0" w:rsidP="00955CD0">
      <w:pPr>
        <w:widowControl w:val="0"/>
        <w:spacing w:line="100" w:lineRule="atLeast"/>
        <w:rPr>
          <w:rFonts w:ascii="Arial" w:hAnsi="Arial" w:cs="Arial"/>
        </w:rPr>
      </w:pPr>
    </w:p>
    <w:p w:rsidR="00955CD0" w:rsidRPr="00252688" w:rsidRDefault="00955CD0" w:rsidP="00955CD0">
      <w:pPr>
        <w:autoSpaceDE w:val="0"/>
        <w:autoSpaceDN w:val="0"/>
        <w:adjustRightInd w:val="0"/>
        <w:ind w:firstLine="709"/>
        <w:rPr>
          <w:rFonts w:ascii="Arial" w:hAnsi="Arial" w:cs="Arial"/>
        </w:rPr>
      </w:pPr>
      <w:r w:rsidRPr="00252688">
        <w:rPr>
          <w:rFonts w:ascii="Arial" w:hAnsi="Arial" w:cs="Arial"/>
        </w:rPr>
        <w:t>На уровне Российской Федерации, Красноярского края за последнее время приняты сразу несколько стратегических документов.</w:t>
      </w:r>
    </w:p>
    <w:p w:rsidR="00955CD0" w:rsidRPr="00252688" w:rsidRDefault="00955CD0" w:rsidP="00955CD0">
      <w:pPr>
        <w:autoSpaceDE w:val="0"/>
        <w:autoSpaceDN w:val="0"/>
        <w:adjustRightInd w:val="0"/>
        <w:ind w:firstLine="709"/>
        <w:rPr>
          <w:rFonts w:ascii="Arial" w:hAnsi="Arial" w:cs="Arial"/>
        </w:rPr>
      </w:pPr>
      <w:r w:rsidRPr="00252688">
        <w:rPr>
          <w:rFonts w:ascii="Arial" w:hAnsi="Arial" w:cs="Arial"/>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955CD0" w:rsidRPr="00252688" w:rsidRDefault="00955CD0" w:rsidP="00955CD0">
      <w:pPr>
        <w:autoSpaceDE w:val="0"/>
        <w:autoSpaceDN w:val="0"/>
        <w:adjustRightInd w:val="0"/>
        <w:ind w:firstLine="539"/>
        <w:rPr>
          <w:rFonts w:ascii="Arial" w:hAnsi="Arial" w:cs="Arial"/>
        </w:rPr>
      </w:pPr>
      <w:r w:rsidRPr="00252688">
        <w:rPr>
          <w:rFonts w:ascii="Arial" w:hAnsi="Arial" w:cs="Arial"/>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Текущее состояние физической культуры и спорта в Большеулуйском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955CD0" w:rsidRPr="00252688" w:rsidRDefault="00955CD0" w:rsidP="00955CD0">
      <w:pPr>
        <w:ind w:firstLine="539"/>
        <w:rPr>
          <w:rFonts w:ascii="Arial" w:hAnsi="Arial" w:cs="Arial"/>
        </w:rPr>
      </w:pPr>
      <w:r w:rsidRPr="00252688">
        <w:rPr>
          <w:rFonts w:ascii="Arial" w:hAnsi="Arial" w:cs="Arial"/>
        </w:rPr>
        <w:t>Согласно статистической отчетности, в 202</w:t>
      </w:r>
      <w:r w:rsidR="00F7732E" w:rsidRPr="00252688">
        <w:rPr>
          <w:rFonts w:ascii="Arial" w:hAnsi="Arial" w:cs="Arial"/>
        </w:rPr>
        <w:t>4</w:t>
      </w:r>
      <w:r w:rsidRPr="00252688">
        <w:rPr>
          <w:rFonts w:ascii="Arial" w:hAnsi="Arial" w:cs="Arial"/>
        </w:rPr>
        <w:t xml:space="preserve"> году удельный вес жителей, систематически занимающихся физической культурой и спортом в Большеулуйском районе составил</w:t>
      </w:r>
      <w:r w:rsidR="00F7732E" w:rsidRPr="00252688">
        <w:rPr>
          <w:rFonts w:ascii="Arial" w:hAnsi="Arial" w:cs="Arial"/>
        </w:rPr>
        <w:t xml:space="preserve"> 55,42%</w:t>
      </w:r>
      <w:r w:rsidRPr="00252688">
        <w:rPr>
          <w:rFonts w:ascii="Arial" w:hAnsi="Arial" w:cs="Arial"/>
        </w:rPr>
        <w:t xml:space="preserve"> </w:t>
      </w:r>
      <w:r w:rsidR="00480F42" w:rsidRPr="00252688">
        <w:rPr>
          <w:rFonts w:ascii="Arial" w:hAnsi="Arial" w:cs="Arial"/>
        </w:rPr>
        <w:t xml:space="preserve">% (АППГ- </w:t>
      </w:r>
      <w:r w:rsidR="00F7732E" w:rsidRPr="00252688">
        <w:rPr>
          <w:rFonts w:ascii="Arial" w:hAnsi="Arial" w:cs="Arial"/>
        </w:rPr>
        <w:t>51,12</w:t>
      </w:r>
      <w:r w:rsidRPr="00252688">
        <w:rPr>
          <w:rFonts w:ascii="Arial" w:hAnsi="Arial" w:cs="Arial"/>
        </w:rPr>
        <w:t>%</w:t>
      </w:r>
      <w:r w:rsidR="00480F42" w:rsidRPr="00252688">
        <w:rPr>
          <w:rFonts w:ascii="Arial" w:hAnsi="Arial" w:cs="Arial"/>
        </w:rPr>
        <w:t>)</w:t>
      </w:r>
      <w:r w:rsidRPr="00252688">
        <w:rPr>
          <w:rFonts w:ascii="Arial" w:hAnsi="Arial" w:cs="Arial"/>
        </w:rPr>
        <w:t xml:space="preserve"> от общей численности жителей района в возрасте от 3 до 79 лет, </w:t>
      </w:r>
      <w:r w:rsidR="00F7732E" w:rsidRPr="00252688">
        <w:rPr>
          <w:rFonts w:ascii="Arial" w:hAnsi="Arial" w:cs="Arial"/>
        </w:rPr>
        <w:t xml:space="preserve">3504 </w:t>
      </w:r>
      <w:r w:rsidR="00480F42" w:rsidRPr="00252688">
        <w:rPr>
          <w:rFonts w:ascii="Arial" w:hAnsi="Arial" w:cs="Arial"/>
        </w:rPr>
        <w:t xml:space="preserve"> человек</w:t>
      </w:r>
      <w:r w:rsidR="00F7732E" w:rsidRPr="00252688">
        <w:rPr>
          <w:rFonts w:ascii="Arial" w:hAnsi="Arial" w:cs="Arial"/>
        </w:rPr>
        <w:t>а</w:t>
      </w:r>
      <w:r w:rsidR="00480F42" w:rsidRPr="00252688">
        <w:rPr>
          <w:rFonts w:ascii="Arial" w:hAnsi="Arial" w:cs="Arial"/>
        </w:rPr>
        <w:t xml:space="preserve"> (АППГ - </w:t>
      </w:r>
      <w:r w:rsidR="00F7732E" w:rsidRPr="00252688">
        <w:rPr>
          <w:rFonts w:ascii="Arial" w:hAnsi="Arial" w:cs="Arial"/>
        </w:rPr>
        <w:t>3301</w:t>
      </w:r>
      <w:r w:rsidRPr="00252688">
        <w:rPr>
          <w:rFonts w:ascii="Arial" w:hAnsi="Arial" w:cs="Arial"/>
        </w:rPr>
        <w:t xml:space="preserve"> человек</w:t>
      </w:r>
      <w:r w:rsidR="00480F42" w:rsidRPr="00252688">
        <w:rPr>
          <w:rFonts w:ascii="Arial" w:hAnsi="Arial" w:cs="Arial"/>
        </w:rPr>
        <w:t>)</w:t>
      </w:r>
      <w:r w:rsidRPr="00252688">
        <w:rPr>
          <w:rFonts w:ascii="Arial" w:hAnsi="Arial" w:cs="Arial"/>
        </w:rPr>
        <w:t xml:space="preserve">. </w:t>
      </w:r>
    </w:p>
    <w:p w:rsidR="00955CD0" w:rsidRPr="00252688" w:rsidRDefault="00955CD0" w:rsidP="00955CD0">
      <w:pPr>
        <w:ind w:firstLine="539"/>
        <w:rPr>
          <w:rFonts w:ascii="Arial" w:hAnsi="Arial" w:cs="Arial"/>
        </w:rPr>
      </w:pPr>
      <w:r w:rsidRPr="00252688">
        <w:rPr>
          <w:rFonts w:ascii="Arial" w:hAnsi="Arial" w:cs="Arial"/>
        </w:rPr>
        <w:t xml:space="preserve">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w:t>
      </w:r>
      <w:r w:rsidR="00F7732E" w:rsidRPr="00252688">
        <w:rPr>
          <w:rFonts w:ascii="Arial" w:hAnsi="Arial" w:cs="Arial"/>
        </w:rPr>
        <w:t>6</w:t>
      </w:r>
      <w:r w:rsidRPr="00252688">
        <w:rPr>
          <w:rFonts w:ascii="Arial" w:hAnsi="Arial" w:cs="Arial"/>
        </w:rPr>
        <w:t xml:space="preserve"> клуб</w:t>
      </w:r>
      <w:r w:rsidR="00F7732E" w:rsidRPr="00252688">
        <w:rPr>
          <w:rFonts w:ascii="Arial" w:hAnsi="Arial" w:cs="Arial"/>
        </w:rPr>
        <w:t>ов</w:t>
      </w:r>
      <w:r w:rsidRPr="00252688">
        <w:rPr>
          <w:rFonts w:ascii="Arial" w:hAnsi="Arial" w:cs="Arial"/>
        </w:rPr>
        <w:t xml:space="preserve"> при общеобразовательных учреждениях.</w:t>
      </w:r>
    </w:p>
    <w:p w:rsidR="00955CD0" w:rsidRPr="00252688" w:rsidRDefault="00955CD0" w:rsidP="00955CD0">
      <w:pPr>
        <w:ind w:firstLine="539"/>
        <w:rPr>
          <w:rFonts w:ascii="Arial" w:hAnsi="Arial" w:cs="Arial"/>
        </w:rPr>
      </w:pPr>
      <w:r w:rsidRPr="00252688">
        <w:rPr>
          <w:rFonts w:ascii="Arial" w:hAnsi="Arial" w:cs="Arial"/>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955CD0" w:rsidRPr="00252688" w:rsidRDefault="00955CD0" w:rsidP="00955CD0">
      <w:pPr>
        <w:ind w:firstLine="539"/>
        <w:rPr>
          <w:rFonts w:ascii="Arial" w:hAnsi="Arial" w:cs="Arial"/>
        </w:rPr>
      </w:pPr>
      <w:r w:rsidRPr="00252688">
        <w:rPr>
          <w:rFonts w:ascii="Arial" w:hAnsi="Arial" w:cs="Arial"/>
        </w:rPr>
        <w:lastRenderedPageBreak/>
        <w:t>На 1 января 202</w:t>
      </w:r>
      <w:r w:rsidR="001B7B36" w:rsidRPr="00252688">
        <w:rPr>
          <w:rFonts w:ascii="Arial" w:hAnsi="Arial" w:cs="Arial"/>
        </w:rPr>
        <w:t>5</w:t>
      </w:r>
      <w:r w:rsidRPr="00252688">
        <w:rPr>
          <w:rFonts w:ascii="Arial" w:hAnsi="Arial" w:cs="Arial"/>
        </w:rPr>
        <w:t xml:space="preserve"> года в спортивных клубах по месту жительства в Большеулуйском районе занимается</w:t>
      </w:r>
      <w:r w:rsidR="00DF161C" w:rsidRPr="00252688">
        <w:rPr>
          <w:rFonts w:ascii="Arial" w:hAnsi="Arial" w:cs="Arial"/>
        </w:rPr>
        <w:t xml:space="preserve"> 1</w:t>
      </w:r>
      <w:r w:rsidR="001B7B36" w:rsidRPr="00252688">
        <w:rPr>
          <w:rFonts w:ascii="Arial" w:hAnsi="Arial" w:cs="Arial"/>
        </w:rPr>
        <w:t>988</w:t>
      </w:r>
      <w:r w:rsidRPr="00252688">
        <w:rPr>
          <w:rFonts w:ascii="Arial" w:hAnsi="Arial" w:cs="Arial"/>
        </w:rPr>
        <w:t xml:space="preserve"> человек, что составляет </w:t>
      </w:r>
      <w:r w:rsidR="00DF161C" w:rsidRPr="00252688">
        <w:rPr>
          <w:rFonts w:ascii="Arial" w:hAnsi="Arial" w:cs="Arial"/>
        </w:rPr>
        <w:t>5</w:t>
      </w:r>
      <w:r w:rsidR="001B7B36" w:rsidRPr="00252688">
        <w:rPr>
          <w:rFonts w:ascii="Arial" w:hAnsi="Arial" w:cs="Arial"/>
        </w:rPr>
        <w:t>6,74</w:t>
      </w:r>
      <w:r w:rsidRPr="00252688">
        <w:rPr>
          <w:rFonts w:ascii="Arial" w:hAnsi="Arial" w:cs="Arial"/>
        </w:rPr>
        <w:t>% от числа систематически занимающихся физической культурой и спортом жителей района (на 01.01.202</w:t>
      </w:r>
      <w:r w:rsidR="001B7B36" w:rsidRPr="00252688">
        <w:rPr>
          <w:rFonts w:ascii="Arial" w:hAnsi="Arial" w:cs="Arial"/>
        </w:rPr>
        <w:t>4 - 1771</w:t>
      </w:r>
      <w:r w:rsidRPr="00252688">
        <w:rPr>
          <w:rFonts w:ascii="Arial" w:hAnsi="Arial" w:cs="Arial"/>
        </w:rPr>
        <w:t xml:space="preserve"> человек, </w:t>
      </w:r>
      <w:r w:rsidR="001B7B36" w:rsidRPr="00252688">
        <w:rPr>
          <w:rFonts w:ascii="Arial" w:hAnsi="Arial" w:cs="Arial"/>
        </w:rPr>
        <w:t>53,65</w:t>
      </w:r>
      <w:r w:rsidRPr="00252688">
        <w:rPr>
          <w:rFonts w:ascii="Arial" w:hAnsi="Arial" w:cs="Arial"/>
        </w:rPr>
        <w:t>%).</w:t>
      </w:r>
    </w:p>
    <w:p w:rsidR="00E26853" w:rsidRPr="00252688" w:rsidRDefault="00E26853" w:rsidP="00E26853">
      <w:pPr>
        <w:widowControl w:val="0"/>
        <w:suppressAutoHyphens w:val="0"/>
        <w:autoSpaceDE w:val="0"/>
        <w:autoSpaceDN w:val="0"/>
        <w:adjustRightInd w:val="0"/>
        <w:ind w:firstLine="720"/>
        <w:rPr>
          <w:rFonts w:ascii="Arial" w:hAnsi="Arial" w:cs="Arial"/>
          <w:lang w:eastAsia="ru-RU"/>
        </w:rPr>
      </w:pPr>
      <w:r w:rsidRPr="00252688">
        <w:rPr>
          <w:rFonts w:ascii="Arial" w:hAnsi="Arial" w:cs="Arial"/>
          <w:lang w:eastAsia="ru-RU"/>
        </w:rPr>
        <w:t>В 202</w:t>
      </w:r>
      <w:r w:rsidR="007830DE" w:rsidRPr="00252688">
        <w:rPr>
          <w:rFonts w:ascii="Arial" w:hAnsi="Arial" w:cs="Arial"/>
          <w:lang w:eastAsia="ru-RU"/>
        </w:rPr>
        <w:t>4</w:t>
      </w:r>
      <w:r w:rsidRPr="00252688">
        <w:rPr>
          <w:rFonts w:ascii="Arial" w:hAnsi="Arial" w:cs="Arial"/>
          <w:lang w:eastAsia="ru-RU"/>
        </w:rPr>
        <w:t xml:space="preserve">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w:t>
      </w:r>
      <w:r w:rsidRPr="00252688">
        <w:rPr>
          <w:rFonts w:ascii="Arial" w:hAnsi="Arial" w:cs="Arial"/>
          <w:lang w:eastAsia="ru-RU"/>
        </w:rPr>
        <w:t>и</w:t>
      </w:r>
      <w:r w:rsidRPr="00252688">
        <w:rPr>
          <w:rFonts w:ascii="Arial" w:hAnsi="Arial" w:cs="Arial"/>
          <w:lang w:eastAsia="ru-RU"/>
        </w:rPr>
        <w:t>дии из краевого бюджета на поддержку действующих физкультурно-спортивных клубов по месту жительства гра</w:t>
      </w:r>
      <w:r w:rsidRPr="00252688">
        <w:rPr>
          <w:rFonts w:ascii="Arial" w:hAnsi="Arial" w:cs="Arial"/>
          <w:lang w:eastAsia="ru-RU"/>
        </w:rPr>
        <w:t>ж</w:t>
      </w:r>
      <w:r w:rsidRPr="00252688">
        <w:rPr>
          <w:rFonts w:ascii="Arial" w:hAnsi="Arial" w:cs="Arial"/>
          <w:lang w:eastAsia="ru-RU"/>
        </w:rPr>
        <w:t>дан и в субсидии на укрепление материально-технической базы.</w:t>
      </w:r>
    </w:p>
    <w:p w:rsidR="00E26853" w:rsidRPr="00252688" w:rsidRDefault="00E26853" w:rsidP="00E26853">
      <w:pPr>
        <w:widowControl w:val="0"/>
        <w:suppressAutoHyphens w:val="0"/>
        <w:autoSpaceDE w:val="0"/>
        <w:autoSpaceDN w:val="0"/>
        <w:adjustRightInd w:val="0"/>
        <w:ind w:firstLine="720"/>
        <w:rPr>
          <w:rFonts w:ascii="Arial" w:hAnsi="Arial" w:cs="Arial"/>
          <w:lang w:eastAsia="ru-RU"/>
        </w:rPr>
      </w:pPr>
      <w:r w:rsidRPr="00252688">
        <w:rPr>
          <w:rFonts w:ascii="Arial" w:hAnsi="Arial" w:cs="Arial"/>
          <w:lang w:eastAsia="ru-RU"/>
        </w:rPr>
        <w:t>По результатам конкурсного отбора,</w:t>
      </w:r>
      <w:r w:rsidRPr="00252688">
        <w:rPr>
          <w:rFonts w:ascii="Arial" w:hAnsi="Arial" w:cs="Arial"/>
          <w:spacing w:val="-14"/>
          <w:lang w:eastAsia="ru-RU"/>
        </w:rPr>
        <w:t xml:space="preserve"> </w:t>
      </w:r>
      <w:r w:rsidRPr="00252688">
        <w:rPr>
          <w:rFonts w:ascii="Arial" w:hAnsi="Arial" w:cs="Arial"/>
          <w:lang w:eastAsia="ru-RU"/>
        </w:rPr>
        <w:t>из краевого бюджета бюджету района в 2024 году были выделены МБУ «Большеулуйский ФСК «Олимп» лимиты на бюдже</w:t>
      </w:r>
      <w:r w:rsidRPr="00252688">
        <w:rPr>
          <w:rFonts w:ascii="Arial" w:hAnsi="Arial" w:cs="Arial"/>
          <w:lang w:eastAsia="ru-RU"/>
        </w:rPr>
        <w:t>т</w:t>
      </w:r>
      <w:r w:rsidRPr="00252688">
        <w:rPr>
          <w:rFonts w:ascii="Arial" w:hAnsi="Arial" w:cs="Arial"/>
          <w:lang w:eastAsia="ru-RU"/>
        </w:rPr>
        <w:t>ные ассигнования в размере 672,0 тыс. рублей и лимиты в размере 5 000,0 тыс. рублей на обустройство существующего плоскостного спортивного сооружения хоккейной пл</w:t>
      </w:r>
      <w:r w:rsidRPr="00252688">
        <w:rPr>
          <w:rFonts w:ascii="Arial" w:hAnsi="Arial" w:cs="Arial"/>
          <w:lang w:eastAsia="ru-RU"/>
        </w:rPr>
        <w:t>о</w:t>
      </w:r>
      <w:r w:rsidRPr="00252688">
        <w:rPr>
          <w:rFonts w:ascii="Arial" w:hAnsi="Arial" w:cs="Arial"/>
          <w:lang w:eastAsia="ru-RU"/>
        </w:rPr>
        <w:t>щадки (коробки).</w:t>
      </w:r>
    </w:p>
    <w:p w:rsidR="00955CD0" w:rsidRPr="00252688" w:rsidRDefault="00955CD0" w:rsidP="00955CD0">
      <w:pPr>
        <w:widowControl w:val="0"/>
        <w:suppressAutoHyphens w:val="0"/>
        <w:autoSpaceDE w:val="0"/>
        <w:autoSpaceDN w:val="0"/>
        <w:adjustRightInd w:val="0"/>
        <w:ind w:firstLine="720"/>
        <w:rPr>
          <w:rFonts w:ascii="Arial" w:hAnsi="Arial" w:cs="Arial"/>
        </w:rPr>
      </w:pPr>
      <w:r w:rsidRPr="00252688">
        <w:rPr>
          <w:rFonts w:ascii="Arial" w:hAnsi="Arial" w:cs="Arial"/>
        </w:rPr>
        <w:t>В 202</w:t>
      </w:r>
      <w:r w:rsidR="007830DE" w:rsidRPr="00252688">
        <w:rPr>
          <w:rFonts w:ascii="Arial" w:hAnsi="Arial" w:cs="Arial"/>
        </w:rPr>
        <w:t>4</w:t>
      </w:r>
      <w:r w:rsidRPr="00252688">
        <w:rPr>
          <w:rFonts w:ascii="Arial" w:hAnsi="Arial" w:cs="Arial"/>
        </w:rPr>
        <w:t xml:space="preserve"> году приняли </w:t>
      </w:r>
      <w:r w:rsidRPr="00252688">
        <w:rPr>
          <w:rFonts w:ascii="Arial" w:hAnsi="Arial" w:cs="Arial"/>
          <w:lang w:eastAsia="ru-RU"/>
        </w:rPr>
        <w:t>участие в выполнении нормативов испытаний (тестов) ко</w:t>
      </w:r>
      <w:r w:rsidRPr="00252688">
        <w:rPr>
          <w:rFonts w:ascii="Arial" w:hAnsi="Arial" w:cs="Arial"/>
          <w:lang w:eastAsia="ru-RU"/>
        </w:rPr>
        <w:t>м</w:t>
      </w:r>
      <w:r w:rsidR="00C871CE" w:rsidRPr="00252688">
        <w:rPr>
          <w:rFonts w:ascii="Arial" w:hAnsi="Arial" w:cs="Arial"/>
          <w:lang w:eastAsia="ru-RU"/>
        </w:rPr>
        <w:t xml:space="preserve">плекса ГТО </w:t>
      </w:r>
      <w:r w:rsidR="007830DE" w:rsidRPr="00252688">
        <w:rPr>
          <w:rFonts w:ascii="Arial" w:hAnsi="Arial" w:cs="Arial"/>
          <w:lang w:eastAsia="ru-RU"/>
        </w:rPr>
        <w:t>39</w:t>
      </w:r>
      <w:r w:rsidR="00DF161C" w:rsidRPr="00252688">
        <w:rPr>
          <w:rFonts w:ascii="Arial" w:hAnsi="Arial" w:cs="Arial"/>
          <w:lang w:eastAsia="ru-RU"/>
        </w:rPr>
        <w:t>3</w:t>
      </w:r>
      <w:r w:rsidRPr="00252688">
        <w:rPr>
          <w:rFonts w:ascii="Arial" w:hAnsi="Arial" w:cs="Arial"/>
          <w:lang w:eastAsia="ru-RU"/>
        </w:rPr>
        <w:t xml:space="preserve"> человек</w:t>
      </w:r>
      <w:r w:rsidR="00DF161C" w:rsidRPr="00252688">
        <w:rPr>
          <w:rFonts w:ascii="Arial" w:hAnsi="Arial" w:cs="Arial"/>
          <w:lang w:eastAsia="ru-RU"/>
        </w:rPr>
        <w:t>а</w:t>
      </w:r>
      <w:r w:rsidRPr="00252688">
        <w:rPr>
          <w:rFonts w:ascii="Arial" w:hAnsi="Arial" w:cs="Arial"/>
          <w:lang w:eastAsia="ru-RU"/>
        </w:rPr>
        <w:t>, из к</w:t>
      </w:r>
      <w:r w:rsidR="00C871CE" w:rsidRPr="00252688">
        <w:rPr>
          <w:rFonts w:ascii="Arial" w:hAnsi="Arial" w:cs="Arial"/>
          <w:lang w:eastAsia="ru-RU"/>
        </w:rPr>
        <w:t xml:space="preserve">оторых выполнили нормативы ГТО </w:t>
      </w:r>
      <w:r w:rsidR="007830DE" w:rsidRPr="00252688">
        <w:rPr>
          <w:rFonts w:ascii="Arial" w:hAnsi="Arial" w:cs="Arial"/>
          <w:lang w:eastAsia="ru-RU"/>
        </w:rPr>
        <w:t>66</w:t>
      </w:r>
      <w:r w:rsidRPr="00252688">
        <w:rPr>
          <w:rFonts w:ascii="Arial" w:hAnsi="Arial" w:cs="Arial"/>
          <w:lang w:eastAsia="ru-RU"/>
        </w:rPr>
        <w:t xml:space="preserve"> человек, что с</w:t>
      </w:r>
      <w:r w:rsidRPr="00252688">
        <w:rPr>
          <w:rFonts w:ascii="Arial" w:hAnsi="Arial" w:cs="Arial"/>
          <w:lang w:eastAsia="ru-RU"/>
        </w:rPr>
        <w:t>о</w:t>
      </w:r>
      <w:r w:rsidRPr="00252688">
        <w:rPr>
          <w:rFonts w:ascii="Arial" w:hAnsi="Arial" w:cs="Arial"/>
          <w:lang w:eastAsia="ru-RU"/>
        </w:rPr>
        <w:t>ставляет</w:t>
      </w:r>
      <w:r w:rsidR="00DF161C" w:rsidRPr="00252688">
        <w:rPr>
          <w:rFonts w:ascii="Arial" w:hAnsi="Arial" w:cs="Arial"/>
          <w:lang w:eastAsia="ru-RU"/>
        </w:rPr>
        <w:t xml:space="preserve"> </w:t>
      </w:r>
      <w:r w:rsidR="007830DE" w:rsidRPr="00252688">
        <w:rPr>
          <w:rFonts w:ascii="Arial" w:hAnsi="Arial" w:cs="Arial"/>
          <w:lang w:eastAsia="ru-RU"/>
        </w:rPr>
        <w:t>16,8</w:t>
      </w:r>
      <w:r w:rsidRPr="00252688">
        <w:rPr>
          <w:rFonts w:ascii="Arial" w:hAnsi="Arial" w:cs="Arial"/>
          <w:lang w:eastAsia="ru-RU"/>
        </w:rPr>
        <w:t xml:space="preserve">% (АППГ </w:t>
      </w:r>
      <w:r w:rsidR="00C871CE" w:rsidRPr="00252688">
        <w:rPr>
          <w:rFonts w:ascii="Arial" w:hAnsi="Arial" w:cs="Arial"/>
          <w:lang w:eastAsia="ru-RU"/>
        </w:rPr>
        <w:t>–</w:t>
      </w:r>
      <w:r w:rsidRPr="00252688">
        <w:rPr>
          <w:rFonts w:ascii="Arial" w:hAnsi="Arial" w:cs="Arial"/>
          <w:lang w:eastAsia="ru-RU"/>
        </w:rPr>
        <w:t xml:space="preserve"> </w:t>
      </w:r>
      <w:r w:rsidR="00DF161C" w:rsidRPr="00252688">
        <w:rPr>
          <w:rFonts w:ascii="Arial" w:hAnsi="Arial" w:cs="Arial"/>
          <w:lang w:eastAsia="ru-RU"/>
        </w:rPr>
        <w:t>3</w:t>
      </w:r>
      <w:r w:rsidR="007830DE" w:rsidRPr="00252688">
        <w:rPr>
          <w:rFonts w:ascii="Arial" w:hAnsi="Arial" w:cs="Arial"/>
          <w:lang w:eastAsia="ru-RU"/>
        </w:rPr>
        <w:t>6,4</w:t>
      </w:r>
      <w:r w:rsidRPr="00252688">
        <w:rPr>
          <w:rFonts w:ascii="Arial" w:hAnsi="Arial" w:cs="Arial"/>
          <w:lang w:eastAsia="ru-RU"/>
        </w:rPr>
        <w:t>%) от числа сдающих.</w:t>
      </w:r>
    </w:p>
    <w:p w:rsidR="00955CD0" w:rsidRPr="00252688" w:rsidRDefault="00955CD0" w:rsidP="00955CD0">
      <w:pPr>
        <w:tabs>
          <w:tab w:val="num" w:pos="0"/>
        </w:tabs>
        <w:ind w:firstLine="539"/>
        <w:rPr>
          <w:rFonts w:ascii="Arial" w:hAnsi="Arial" w:cs="Arial"/>
        </w:rPr>
      </w:pPr>
      <w:r w:rsidRPr="00252688">
        <w:rPr>
          <w:rFonts w:ascii="Arial" w:hAnsi="Arial" w:cs="Arial"/>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955CD0" w:rsidRPr="00252688" w:rsidRDefault="00955CD0" w:rsidP="00955CD0">
      <w:pPr>
        <w:tabs>
          <w:tab w:val="num" w:pos="0"/>
        </w:tabs>
        <w:ind w:firstLine="539"/>
        <w:rPr>
          <w:rFonts w:ascii="Arial" w:hAnsi="Arial" w:cs="Arial"/>
        </w:rPr>
      </w:pPr>
      <w:r w:rsidRPr="00252688">
        <w:rPr>
          <w:rFonts w:ascii="Arial" w:hAnsi="Arial" w:cs="Arial"/>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955CD0" w:rsidRPr="00252688" w:rsidRDefault="00955CD0" w:rsidP="00955CD0">
      <w:pPr>
        <w:tabs>
          <w:tab w:val="num" w:pos="0"/>
        </w:tabs>
        <w:ind w:firstLine="539"/>
        <w:rPr>
          <w:rFonts w:ascii="Arial" w:hAnsi="Arial" w:cs="Arial"/>
        </w:rPr>
      </w:pPr>
      <w:r w:rsidRPr="00252688">
        <w:rPr>
          <w:rFonts w:ascii="Arial" w:hAnsi="Arial" w:cs="Arial"/>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955CD0" w:rsidRPr="00252688" w:rsidRDefault="00955CD0" w:rsidP="00955CD0">
      <w:pPr>
        <w:ind w:firstLine="539"/>
        <w:rPr>
          <w:rFonts w:ascii="Arial" w:hAnsi="Arial" w:cs="Arial"/>
        </w:rPr>
      </w:pPr>
      <w:r w:rsidRPr="00252688">
        <w:rPr>
          <w:rFonts w:ascii="Arial" w:hAnsi="Arial" w:cs="Arial"/>
        </w:rPr>
        <w:t>В соответствии с календарным планом физкультурных и спортивных мероприятий в 202</w:t>
      </w:r>
      <w:r w:rsidR="007830DE" w:rsidRPr="00252688">
        <w:rPr>
          <w:rFonts w:ascii="Arial" w:hAnsi="Arial" w:cs="Arial"/>
        </w:rPr>
        <w:t>4</w:t>
      </w:r>
      <w:r w:rsidRPr="00252688">
        <w:rPr>
          <w:rFonts w:ascii="Arial" w:hAnsi="Arial" w:cs="Arial"/>
        </w:rPr>
        <w:t xml:space="preserve"> году 3,0 тысяч жителей, спортсменов различной квалификации и уровня подготовки приняли участие в 12</w:t>
      </w:r>
      <w:r w:rsidR="007830DE" w:rsidRPr="00252688">
        <w:rPr>
          <w:rFonts w:ascii="Arial" w:hAnsi="Arial" w:cs="Arial"/>
        </w:rPr>
        <w:t>9</w:t>
      </w:r>
      <w:r w:rsidRPr="00252688">
        <w:rPr>
          <w:rFonts w:ascii="Arial" w:hAnsi="Arial" w:cs="Arial"/>
        </w:rPr>
        <w:t xml:space="preserve">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955CD0" w:rsidRPr="00252688" w:rsidRDefault="00955CD0" w:rsidP="00955CD0">
      <w:pPr>
        <w:ind w:firstLine="539"/>
        <w:rPr>
          <w:rFonts w:ascii="Arial" w:hAnsi="Arial" w:cs="Arial"/>
        </w:rPr>
      </w:pPr>
      <w:r w:rsidRPr="00252688">
        <w:rPr>
          <w:rFonts w:ascii="Arial" w:hAnsi="Arial" w:cs="Arial"/>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w:t>
      </w:r>
      <w:r w:rsidR="007830DE" w:rsidRPr="00252688">
        <w:rPr>
          <w:rFonts w:ascii="Arial" w:hAnsi="Arial" w:cs="Arial"/>
        </w:rPr>
        <w:t>4</w:t>
      </w:r>
      <w:r w:rsidR="00C871CE" w:rsidRPr="00252688">
        <w:rPr>
          <w:rFonts w:ascii="Arial" w:hAnsi="Arial" w:cs="Arial"/>
        </w:rPr>
        <w:t xml:space="preserve"> году возросло на </w:t>
      </w:r>
      <w:r w:rsidR="007830DE" w:rsidRPr="00252688">
        <w:rPr>
          <w:rFonts w:ascii="Arial" w:hAnsi="Arial" w:cs="Arial"/>
        </w:rPr>
        <w:t>203</w:t>
      </w:r>
      <w:r w:rsidRPr="00252688">
        <w:rPr>
          <w:rFonts w:ascii="Arial" w:hAnsi="Arial" w:cs="Arial"/>
        </w:rPr>
        <w:t xml:space="preserve"> человек</w:t>
      </w:r>
      <w:r w:rsidR="007830DE" w:rsidRPr="00252688">
        <w:rPr>
          <w:rFonts w:ascii="Arial" w:hAnsi="Arial" w:cs="Arial"/>
        </w:rPr>
        <w:t>а</w:t>
      </w:r>
      <w:r w:rsidRPr="00252688">
        <w:rPr>
          <w:rFonts w:ascii="Arial" w:hAnsi="Arial" w:cs="Arial"/>
        </w:rPr>
        <w:t xml:space="preserve"> по сравнению с 202</w:t>
      </w:r>
      <w:r w:rsidR="007830DE" w:rsidRPr="00252688">
        <w:rPr>
          <w:rFonts w:ascii="Arial" w:hAnsi="Arial" w:cs="Arial"/>
        </w:rPr>
        <w:t>3</w:t>
      </w:r>
      <w:r w:rsidRPr="00252688">
        <w:rPr>
          <w:rFonts w:ascii="Arial" w:hAnsi="Arial" w:cs="Arial"/>
        </w:rPr>
        <w:t xml:space="preserve"> годом и составляет </w:t>
      </w:r>
      <w:r w:rsidR="00246DD6" w:rsidRPr="00252688">
        <w:rPr>
          <w:rFonts w:ascii="Arial" w:hAnsi="Arial" w:cs="Arial"/>
        </w:rPr>
        <w:t>3</w:t>
      </w:r>
      <w:r w:rsidR="007830DE" w:rsidRPr="00252688">
        <w:rPr>
          <w:rFonts w:ascii="Arial" w:hAnsi="Arial" w:cs="Arial"/>
        </w:rPr>
        <w:t>504</w:t>
      </w:r>
      <w:r w:rsidRPr="00252688">
        <w:rPr>
          <w:rFonts w:ascii="Arial" w:hAnsi="Arial" w:cs="Arial"/>
        </w:rPr>
        <w:t xml:space="preserve"> человек</w:t>
      </w:r>
      <w:r w:rsidR="007830DE" w:rsidRPr="00252688">
        <w:rPr>
          <w:rFonts w:ascii="Arial" w:hAnsi="Arial" w:cs="Arial"/>
        </w:rPr>
        <w:t>а</w:t>
      </w:r>
      <w:r w:rsidRPr="00252688">
        <w:rPr>
          <w:rFonts w:ascii="Arial" w:hAnsi="Arial" w:cs="Arial"/>
        </w:rPr>
        <w:t xml:space="preserve"> или </w:t>
      </w:r>
      <w:r w:rsidR="00246DD6" w:rsidRPr="00252688">
        <w:rPr>
          <w:rFonts w:ascii="Arial" w:hAnsi="Arial" w:cs="Arial"/>
        </w:rPr>
        <w:t>5</w:t>
      </w:r>
      <w:r w:rsidR="007830DE" w:rsidRPr="00252688">
        <w:rPr>
          <w:rFonts w:ascii="Arial" w:hAnsi="Arial" w:cs="Arial"/>
        </w:rPr>
        <w:t>5,42</w:t>
      </w:r>
      <w:r w:rsidRPr="00252688">
        <w:rPr>
          <w:rFonts w:ascii="Arial" w:hAnsi="Arial" w:cs="Arial"/>
        </w:rPr>
        <w:t>%.</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E26853" w:rsidRPr="00252688" w:rsidRDefault="00E26853" w:rsidP="00E26853">
      <w:pPr>
        <w:widowControl w:val="0"/>
        <w:autoSpaceDE w:val="0"/>
        <w:autoSpaceDN w:val="0"/>
        <w:adjustRightInd w:val="0"/>
        <w:ind w:firstLine="539"/>
        <w:rPr>
          <w:rFonts w:ascii="Arial" w:hAnsi="Arial" w:cs="Arial"/>
        </w:rPr>
      </w:pPr>
      <w:r w:rsidRPr="00252688">
        <w:rPr>
          <w:rFonts w:ascii="Arial" w:hAnsi="Arial" w:cs="Arial"/>
        </w:rPr>
        <w:t>Доля обучающихся и студентов, систематически занимающихся физической культурой и спортом, в общей численности обучающихся и студентов в 202</w:t>
      </w:r>
      <w:r w:rsidR="00990E9C" w:rsidRPr="00252688">
        <w:rPr>
          <w:rFonts w:ascii="Arial" w:hAnsi="Arial" w:cs="Arial"/>
        </w:rPr>
        <w:t>4</w:t>
      </w:r>
      <w:r w:rsidRPr="00252688">
        <w:rPr>
          <w:rFonts w:ascii="Arial" w:hAnsi="Arial" w:cs="Arial"/>
        </w:rPr>
        <w:t xml:space="preserve"> году составила 7</w:t>
      </w:r>
      <w:r w:rsidR="00990E9C" w:rsidRPr="00252688">
        <w:rPr>
          <w:rFonts w:ascii="Arial" w:hAnsi="Arial" w:cs="Arial"/>
        </w:rPr>
        <w:t>2,16</w:t>
      </w:r>
      <w:r w:rsidRPr="00252688">
        <w:rPr>
          <w:rFonts w:ascii="Arial" w:hAnsi="Arial" w:cs="Arial"/>
        </w:rPr>
        <w:t xml:space="preserve"> процента против 71,</w:t>
      </w:r>
      <w:r w:rsidR="00990E9C" w:rsidRPr="00252688">
        <w:rPr>
          <w:rFonts w:ascii="Arial" w:hAnsi="Arial" w:cs="Arial"/>
        </w:rPr>
        <w:t>94</w:t>
      </w:r>
      <w:r w:rsidRPr="00252688">
        <w:rPr>
          <w:rFonts w:ascii="Arial" w:hAnsi="Arial" w:cs="Arial"/>
        </w:rPr>
        <w:t xml:space="preserve">  процента в 202</w:t>
      </w:r>
      <w:r w:rsidR="00990E9C" w:rsidRPr="00252688">
        <w:rPr>
          <w:rFonts w:ascii="Arial" w:hAnsi="Arial" w:cs="Arial"/>
        </w:rPr>
        <w:t>3</w:t>
      </w:r>
      <w:r w:rsidRPr="00252688">
        <w:rPr>
          <w:rFonts w:ascii="Arial" w:hAnsi="Arial" w:cs="Arial"/>
        </w:rPr>
        <w:t xml:space="preserve"> году. </w:t>
      </w:r>
    </w:p>
    <w:p w:rsidR="00E26853" w:rsidRPr="00252688" w:rsidRDefault="00E26853" w:rsidP="00E26853">
      <w:pPr>
        <w:widowControl w:val="0"/>
        <w:autoSpaceDE w:val="0"/>
        <w:autoSpaceDN w:val="0"/>
        <w:adjustRightInd w:val="0"/>
        <w:ind w:firstLine="539"/>
        <w:rPr>
          <w:rFonts w:ascii="Arial" w:hAnsi="Arial" w:cs="Arial"/>
        </w:rPr>
      </w:pPr>
      <w:r w:rsidRPr="00252688">
        <w:rPr>
          <w:rFonts w:ascii="Arial" w:hAnsi="Arial" w:cs="Arial"/>
        </w:rPr>
        <w:t xml:space="preserve">Динамика увеличения числа занимающихся физической культурой и спортом в образовательных учреждениях района носит положительный характер, однако для </w:t>
      </w:r>
      <w:r w:rsidRPr="00252688">
        <w:rPr>
          <w:rFonts w:ascii="Arial" w:hAnsi="Arial" w:cs="Arial"/>
        </w:rPr>
        <w:lastRenderedPageBreak/>
        <w:t>дальнейшего роста данного показателя необходимы консолидированные усилия по созданию необходимой материально-технической базы.</w:t>
      </w:r>
    </w:p>
    <w:p w:rsidR="00E26853" w:rsidRPr="00252688" w:rsidRDefault="00E26853" w:rsidP="00E26853">
      <w:pPr>
        <w:widowControl w:val="0"/>
        <w:suppressAutoHyphens w:val="0"/>
        <w:autoSpaceDE w:val="0"/>
        <w:autoSpaceDN w:val="0"/>
        <w:adjustRightInd w:val="0"/>
        <w:ind w:firstLine="720"/>
        <w:rPr>
          <w:rFonts w:ascii="Arial" w:hAnsi="Arial" w:cs="Arial"/>
          <w:lang w:eastAsia="ru-RU"/>
        </w:rPr>
      </w:pPr>
      <w:r w:rsidRPr="00252688">
        <w:rPr>
          <w:rFonts w:ascii="Arial" w:hAnsi="Arial" w:cs="Arial"/>
          <w:lang w:eastAsia="ru-RU"/>
        </w:rPr>
        <w:t>Количество штатных работников физической культуры и спорта в 202</w:t>
      </w:r>
      <w:r w:rsidR="00990E9C" w:rsidRPr="00252688">
        <w:rPr>
          <w:rFonts w:ascii="Arial" w:hAnsi="Arial" w:cs="Arial"/>
          <w:lang w:eastAsia="ru-RU"/>
        </w:rPr>
        <w:t>4</w:t>
      </w:r>
      <w:r w:rsidRPr="00252688">
        <w:rPr>
          <w:rFonts w:ascii="Arial" w:hAnsi="Arial" w:cs="Arial"/>
          <w:lang w:eastAsia="ru-RU"/>
        </w:rPr>
        <w:t xml:space="preserve"> году с</w:t>
      </w:r>
      <w:r w:rsidRPr="00252688">
        <w:rPr>
          <w:rFonts w:ascii="Arial" w:hAnsi="Arial" w:cs="Arial"/>
          <w:lang w:eastAsia="ru-RU"/>
        </w:rPr>
        <w:t>о</w:t>
      </w:r>
      <w:r w:rsidRPr="00252688">
        <w:rPr>
          <w:rFonts w:ascii="Arial" w:hAnsi="Arial" w:cs="Arial"/>
          <w:lang w:eastAsia="ru-RU"/>
        </w:rPr>
        <w:t>ставило 3</w:t>
      </w:r>
      <w:r w:rsidR="00990E9C" w:rsidRPr="00252688">
        <w:rPr>
          <w:rFonts w:ascii="Arial" w:hAnsi="Arial" w:cs="Arial"/>
          <w:lang w:eastAsia="ru-RU"/>
        </w:rPr>
        <w:t>6</w:t>
      </w:r>
      <w:r w:rsidRPr="00252688">
        <w:rPr>
          <w:rFonts w:ascii="Arial" w:hAnsi="Arial" w:cs="Arial"/>
          <w:lang w:eastAsia="ru-RU"/>
        </w:rPr>
        <w:t xml:space="preserve"> чел. (АППГ- 3</w:t>
      </w:r>
      <w:r w:rsidR="00990E9C" w:rsidRPr="00252688">
        <w:rPr>
          <w:rFonts w:ascii="Arial" w:hAnsi="Arial" w:cs="Arial"/>
          <w:lang w:eastAsia="ru-RU"/>
        </w:rPr>
        <w:t>5</w:t>
      </w:r>
      <w:r w:rsidRPr="00252688">
        <w:rPr>
          <w:rFonts w:ascii="Arial" w:hAnsi="Arial" w:cs="Arial"/>
          <w:lang w:eastAsia="ru-RU"/>
        </w:rPr>
        <w:t xml:space="preserve"> чел.).</w:t>
      </w:r>
      <w:r w:rsidRPr="00252688">
        <w:rPr>
          <w:rFonts w:ascii="Arial" w:hAnsi="Arial" w:cs="Arial"/>
        </w:rPr>
        <w:t xml:space="preserve"> Обеспеченность штатн</w:t>
      </w:r>
      <w:r w:rsidRPr="00252688">
        <w:rPr>
          <w:rFonts w:ascii="Arial" w:hAnsi="Arial" w:cs="Arial"/>
        </w:rPr>
        <w:t>ы</w:t>
      </w:r>
      <w:r w:rsidRPr="00252688">
        <w:rPr>
          <w:rFonts w:ascii="Arial" w:hAnsi="Arial" w:cs="Arial"/>
        </w:rPr>
        <w:t xml:space="preserve">ми работниками физической культуры и спорта – </w:t>
      </w:r>
      <w:r w:rsidR="00990E9C" w:rsidRPr="00252688">
        <w:rPr>
          <w:rFonts w:ascii="Arial" w:hAnsi="Arial" w:cs="Arial"/>
        </w:rPr>
        <w:t>81,4</w:t>
      </w:r>
      <w:r w:rsidRPr="00252688">
        <w:rPr>
          <w:rFonts w:ascii="Arial" w:hAnsi="Arial" w:cs="Arial"/>
        </w:rPr>
        <w:t xml:space="preserve"> процента (АППГ- </w:t>
      </w:r>
      <w:r w:rsidR="00990E9C" w:rsidRPr="00252688">
        <w:rPr>
          <w:rFonts w:ascii="Arial" w:hAnsi="Arial" w:cs="Arial"/>
        </w:rPr>
        <w:t>79,8</w:t>
      </w:r>
      <w:r w:rsidRPr="00252688">
        <w:rPr>
          <w:rFonts w:ascii="Arial" w:hAnsi="Arial" w:cs="Arial"/>
        </w:rPr>
        <w:t>%).</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955CD0" w:rsidRPr="00252688" w:rsidRDefault="00955CD0" w:rsidP="00955CD0">
      <w:pPr>
        <w:ind w:firstLine="539"/>
        <w:rPr>
          <w:rFonts w:ascii="Arial" w:hAnsi="Arial" w:cs="Arial"/>
        </w:rPr>
      </w:pPr>
      <w:r w:rsidRPr="00252688">
        <w:rPr>
          <w:rFonts w:ascii="Arial" w:hAnsi="Arial" w:cs="Arial"/>
        </w:rPr>
        <w:t>Обеспеченность основными категориями спортивных сооружений в районе составляет:</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 по спортивным залам – 58,7 процента от нормативной потребности;</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 по плоскостным сооружениям – 212,7;</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 бассейнов в районе нет.</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Недостатка в спортивных сооружениях в районном центре нет, но вопрос остаётся в их материально-техническом состоянии.</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В соответствии с проектно-сметной документацией единая пропускная способность спортивных сооружений всех типов составляет 35,2 чел.</w:t>
      </w:r>
    </w:p>
    <w:p w:rsidR="005D082B" w:rsidRPr="00252688" w:rsidRDefault="005D082B" w:rsidP="005D082B">
      <w:pPr>
        <w:widowControl w:val="0"/>
        <w:suppressAutoHyphens w:val="0"/>
        <w:autoSpaceDE w:val="0"/>
        <w:autoSpaceDN w:val="0"/>
        <w:adjustRightInd w:val="0"/>
        <w:ind w:firstLine="720"/>
        <w:rPr>
          <w:rFonts w:ascii="Arial" w:hAnsi="Arial" w:cs="Arial"/>
          <w:lang w:eastAsia="ru-RU"/>
        </w:rPr>
      </w:pPr>
      <w:r w:rsidRPr="00252688">
        <w:rPr>
          <w:rFonts w:ascii="Arial" w:hAnsi="Arial" w:cs="Arial"/>
          <w:lang w:eastAsia="ru-RU"/>
        </w:rPr>
        <w:t>В ноябре 2023 года администрацией Большеулуйского района и МБУ «Больш</w:t>
      </w:r>
      <w:r w:rsidRPr="00252688">
        <w:rPr>
          <w:rFonts w:ascii="Arial" w:hAnsi="Arial" w:cs="Arial"/>
          <w:lang w:eastAsia="ru-RU"/>
        </w:rPr>
        <w:t>е</w:t>
      </w:r>
      <w:r w:rsidRPr="00252688">
        <w:rPr>
          <w:rFonts w:ascii="Arial" w:hAnsi="Arial" w:cs="Arial"/>
          <w:lang w:eastAsia="ru-RU"/>
        </w:rPr>
        <w:t>улуйский ФСК «Олимп» были подготовлены и направлены в министерство спорта Красноярского края документы на предоставления субсидий из краевого бюджета на модернизацию и укрепление материально-технической базы в размере 5000,0 тыс. рублей для обустройства плоскос</w:t>
      </w:r>
      <w:r w:rsidRPr="00252688">
        <w:rPr>
          <w:rFonts w:ascii="Arial" w:hAnsi="Arial" w:cs="Arial"/>
          <w:lang w:eastAsia="ru-RU"/>
        </w:rPr>
        <w:t>т</w:t>
      </w:r>
      <w:r w:rsidRPr="00252688">
        <w:rPr>
          <w:rFonts w:ascii="Arial" w:hAnsi="Arial" w:cs="Arial"/>
          <w:lang w:eastAsia="ru-RU"/>
        </w:rPr>
        <w:t>ного спортивного сооружения в сельской местности (хоккейной коробки) в с. Большой Улуй. По результатам рассмотрения направленных документов приказом министе</w:t>
      </w:r>
      <w:r w:rsidRPr="00252688">
        <w:rPr>
          <w:rFonts w:ascii="Arial" w:hAnsi="Arial" w:cs="Arial"/>
          <w:lang w:eastAsia="ru-RU"/>
        </w:rPr>
        <w:t>р</w:t>
      </w:r>
      <w:r w:rsidRPr="00252688">
        <w:rPr>
          <w:rFonts w:ascii="Arial" w:hAnsi="Arial" w:cs="Arial"/>
          <w:lang w:eastAsia="ru-RU"/>
        </w:rPr>
        <w:t>ства спорта Красноярского края от 28.12.2023 № 524-п Большеулуйский район был д</w:t>
      </w:r>
      <w:r w:rsidRPr="00252688">
        <w:rPr>
          <w:rFonts w:ascii="Arial" w:hAnsi="Arial" w:cs="Arial"/>
          <w:lang w:eastAsia="ru-RU"/>
        </w:rPr>
        <w:t>о</w:t>
      </w:r>
      <w:r w:rsidRPr="00252688">
        <w:rPr>
          <w:rFonts w:ascii="Arial" w:hAnsi="Arial" w:cs="Arial"/>
          <w:lang w:eastAsia="ru-RU"/>
        </w:rPr>
        <w:t xml:space="preserve">пущен к участию в конкурсе в 2024 году, по проведения которого была выделена </w:t>
      </w:r>
      <w:r w:rsidR="00B66BAA" w:rsidRPr="00252688">
        <w:rPr>
          <w:rFonts w:ascii="Arial" w:hAnsi="Arial" w:cs="Arial"/>
          <w:lang w:eastAsia="ru-RU"/>
        </w:rPr>
        <w:t xml:space="preserve"> и освоена в полном объеме </w:t>
      </w:r>
      <w:r w:rsidRPr="00252688">
        <w:rPr>
          <w:rFonts w:ascii="Arial" w:hAnsi="Arial" w:cs="Arial"/>
          <w:lang w:eastAsia="ru-RU"/>
        </w:rPr>
        <w:t>субсидия в размере 5 000,0 тыс. рублей.</w:t>
      </w:r>
    </w:p>
    <w:p w:rsidR="005D082B" w:rsidRPr="00252688" w:rsidRDefault="005D082B" w:rsidP="005D082B">
      <w:pPr>
        <w:widowControl w:val="0"/>
        <w:suppressAutoHyphens w:val="0"/>
        <w:autoSpaceDE w:val="0"/>
        <w:autoSpaceDN w:val="0"/>
        <w:adjustRightInd w:val="0"/>
        <w:ind w:firstLine="720"/>
        <w:rPr>
          <w:rFonts w:ascii="Arial" w:hAnsi="Arial" w:cs="Arial"/>
          <w:lang w:eastAsia="ru-RU"/>
        </w:rPr>
      </w:pPr>
      <w:r w:rsidRPr="00252688">
        <w:rPr>
          <w:rFonts w:ascii="Arial" w:hAnsi="Arial" w:cs="Arial"/>
          <w:lang w:eastAsia="ru-RU"/>
        </w:rPr>
        <w:t>В феврале 2024 года министерством спорта Красноярского края Большеулу</w:t>
      </w:r>
      <w:r w:rsidRPr="00252688">
        <w:rPr>
          <w:rFonts w:ascii="Arial" w:hAnsi="Arial" w:cs="Arial"/>
          <w:lang w:eastAsia="ru-RU"/>
        </w:rPr>
        <w:t>й</w:t>
      </w:r>
      <w:r w:rsidRPr="00252688">
        <w:rPr>
          <w:rFonts w:ascii="Arial" w:hAnsi="Arial" w:cs="Arial"/>
          <w:lang w:eastAsia="ru-RU"/>
        </w:rPr>
        <w:t>ском району были выделены бюджетные ассигнование в ра</w:t>
      </w:r>
      <w:r w:rsidRPr="00252688">
        <w:rPr>
          <w:rFonts w:ascii="Arial" w:hAnsi="Arial" w:cs="Arial"/>
          <w:lang w:eastAsia="ru-RU"/>
        </w:rPr>
        <w:t>з</w:t>
      </w:r>
      <w:r w:rsidRPr="00252688">
        <w:rPr>
          <w:rFonts w:ascii="Arial" w:hAnsi="Arial" w:cs="Arial"/>
          <w:lang w:eastAsia="ru-RU"/>
        </w:rPr>
        <w:t>мере 672, 0 тыс. рублей на поддержку спортивных клубов по месту ж</w:t>
      </w:r>
      <w:r w:rsidRPr="00252688">
        <w:rPr>
          <w:rFonts w:ascii="Arial" w:hAnsi="Arial" w:cs="Arial"/>
          <w:lang w:eastAsia="ru-RU"/>
        </w:rPr>
        <w:t>и</w:t>
      </w:r>
      <w:r w:rsidRPr="00252688">
        <w:rPr>
          <w:rFonts w:ascii="Arial" w:hAnsi="Arial" w:cs="Arial"/>
          <w:lang w:eastAsia="ru-RU"/>
        </w:rPr>
        <w:t xml:space="preserve">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r w:rsidR="00B66BAA" w:rsidRPr="00252688">
        <w:rPr>
          <w:rFonts w:ascii="Arial" w:hAnsi="Arial" w:cs="Arial"/>
          <w:lang w:eastAsia="ru-RU"/>
        </w:rPr>
        <w:t>В ходе проведенных мероприятий выделенная субсидия освоена в полном объеме</w:t>
      </w:r>
      <w:r w:rsidRPr="00252688">
        <w:rPr>
          <w:rFonts w:ascii="Arial" w:hAnsi="Arial" w:cs="Arial"/>
          <w:lang w:eastAsia="ru-RU"/>
        </w:rPr>
        <w:t>.</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Второй проблемой является недостаточно эффективная система развития детско-</w:t>
      </w:r>
      <w:r w:rsidRPr="00252688">
        <w:rPr>
          <w:rFonts w:ascii="Arial" w:hAnsi="Arial" w:cs="Arial"/>
        </w:rPr>
        <w:lastRenderedPageBreak/>
        <w:t>юношеского спорта, отбора и подготовки спортивного резерва для спортивных сборных района.</w:t>
      </w:r>
    </w:p>
    <w:p w:rsidR="00955CD0" w:rsidRPr="00252688" w:rsidRDefault="00955CD0" w:rsidP="00955CD0">
      <w:pPr>
        <w:widowControl w:val="0"/>
        <w:autoSpaceDE w:val="0"/>
        <w:autoSpaceDN w:val="0"/>
        <w:adjustRightInd w:val="0"/>
        <w:ind w:firstLine="539"/>
        <w:rPr>
          <w:rFonts w:ascii="Arial" w:hAnsi="Arial" w:cs="Arial"/>
        </w:rPr>
      </w:pPr>
      <w:r w:rsidRPr="00252688">
        <w:rPr>
          <w:rFonts w:ascii="Arial" w:hAnsi="Arial" w:cs="Arial"/>
        </w:rPr>
        <w:t>Третья проблема - недостаточное развитие и внедрение современной спортивной инфраструктуры от других районов края.</w:t>
      </w:r>
    </w:p>
    <w:p w:rsidR="00955CD0" w:rsidRPr="00252688" w:rsidRDefault="00955CD0" w:rsidP="00955CD0">
      <w:pPr>
        <w:autoSpaceDE w:val="0"/>
        <w:autoSpaceDN w:val="0"/>
        <w:adjustRightInd w:val="0"/>
        <w:ind w:firstLine="539"/>
        <w:rPr>
          <w:rFonts w:ascii="Arial" w:hAnsi="Arial" w:cs="Arial"/>
        </w:rPr>
      </w:pPr>
      <w:r w:rsidRPr="00252688">
        <w:rPr>
          <w:rFonts w:ascii="Arial" w:hAnsi="Arial" w:cs="Arial"/>
        </w:rPr>
        <w:t>Мероприятия Программы предусматривают решение конкретных задач:</w:t>
      </w:r>
    </w:p>
    <w:p w:rsidR="00955CD0" w:rsidRPr="00252688" w:rsidRDefault="00955CD0" w:rsidP="00955CD0">
      <w:pPr>
        <w:autoSpaceDE w:val="0"/>
        <w:autoSpaceDN w:val="0"/>
        <w:adjustRightInd w:val="0"/>
        <w:ind w:firstLine="539"/>
        <w:rPr>
          <w:rFonts w:ascii="Arial" w:hAnsi="Arial" w:cs="Arial"/>
          <w:lang w:eastAsia="ru-RU"/>
        </w:rPr>
      </w:pPr>
      <w:r w:rsidRPr="00252688">
        <w:rPr>
          <w:rFonts w:ascii="Arial" w:hAnsi="Arial" w:cs="Arial"/>
        </w:rPr>
        <w:t>- обеспечение развития массовой физической культуры на территории Большеулуйского района;</w:t>
      </w:r>
    </w:p>
    <w:p w:rsidR="00955CD0" w:rsidRPr="00252688" w:rsidRDefault="00955CD0" w:rsidP="00955CD0">
      <w:pPr>
        <w:autoSpaceDE w:val="0"/>
        <w:autoSpaceDN w:val="0"/>
        <w:adjustRightInd w:val="0"/>
        <w:ind w:firstLine="539"/>
        <w:rPr>
          <w:rFonts w:ascii="Arial" w:hAnsi="Arial" w:cs="Arial"/>
          <w:lang w:eastAsia="ru-RU"/>
        </w:rPr>
      </w:pPr>
      <w:r w:rsidRPr="00252688">
        <w:rPr>
          <w:rFonts w:ascii="Arial" w:hAnsi="Arial" w:cs="Arial"/>
          <w:lang w:eastAsia="ru-RU"/>
        </w:rPr>
        <w:t xml:space="preserve">- </w:t>
      </w:r>
      <w:r w:rsidRPr="00252688">
        <w:rPr>
          <w:rFonts w:ascii="Arial" w:hAnsi="Arial" w:cs="Arial"/>
        </w:rPr>
        <w:t>р</w:t>
      </w:r>
      <w:r w:rsidRPr="00252688">
        <w:rPr>
          <w:rFonts w:ascii="Arial" w:hAnsi="Arial" w:cs="Arial"/>
          <w:lang w:eastAsia="ru-RU"/>
        </w:rPr>
        <w:t>азвитие и совершенствование инфраструктуры физической культуры и спорта в «шаговой» доступности.</w:t>
      </w:r>
    </w:p>
    <w:p w:rsidR="00955CD0" w:rsidRPr="00252688" w:rsidRDefault="00955CD0" w:rsidP="00955CD0">
      <w:pPr>
        <w:autoSpaceDE w:val="0"/>
        <w:autoSpaceDN w:val="0"/>
        <w:adjustRightInd w:val="0"/>
        <w:ind w:firstLine="539"/>
        <w:rPr>
          <w:rFonts w:ascii="Arial" w:hAnsi="Arial" w:cs="Arial"/>
        </w:rPr>
      </w:pPr>
      <w:r w:rsidRPr="00252688">
        <w:rPr>
          <w:rFonts w:ascii="Arial" w:hAnsi="Arial" w:cs="Arial"/>
          <w:lang w:eastAsia="ru-RU"/>
        </w:rPr>
        <w:t xml:space="preserve">Задача по </w:t>
      </w:r>
      <w:r w:rsidRPr="00252688">
        <w:rPr>
          <w:rFonts w:ascii="Arial" w:hAnsi="Arial" w:cs="Arial"/>
        </w:rPr>
        <w:t>обеспечение развития массовой физической культуры на территории Большеулуйского района характеризуется вовлечением всех слоев населения к занятиям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955CD0" w:rsidRPr="00252688" w:rsidRDefault="00955CD0" w:rsidP="00955CD0">
      <w:pPr>
        <w:autoSpaceDE w:val="0"/>
        <w:autoSpaceDN w:val="0"/>
        <w:adjustRightInd w:val="0"/>
        <w:ind w:firstLine="539"/>
        <w:rPr>
          <w:rFonts w:ascii="Arial" w:hAnsi="Arial" w:cs="Arial"/>
        </w:rPr>
      </w:pPr>
      <w:r w:rsidRPr="00252688">
        <w:rPr>
          <w:rFonts w:ascii="Arial" w:hAnsi="Arial" w:cs="Arial"/>
        </w:rPr>
        <w:t xml:space="preserve">Задача по развитию и </w:t>
      </w:r>
      <w:r w:rsidRPr="00252688">
        <w:rPr>
          <w:rFonts w:ascii="Arial" w:hAnsi="Arial" w:cs="Arial"/>
          <w:lang w:eastAsia="ru-RU"/>
        </w:rPr>
        <w:t>совершенствование инфраструктуры физической культуры и спорта в «шаговой» доступности реализуются по средством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rsidR="00955CD0" w:rsidRPr="00252688" w:rsidRDefault="00955CD0" w:rsidP="00955CD0">
      <w:pPr>
        <w:autoSpaceDE w:val="0"/>
        <w:autoSpaceDN w:val="0"/>
        <w:adjustRightInd w:val="0"/>
        <w:ind w:firstLine="600"/>
        <w:rPr>
          <w:rFonts w:ascii="Arial" w:hAnsi="Arial" w:cs="Arial"/>
        </w:rPr>
      </w:pPr>
      <w:r w:rsidRPr="00252688">
        <w:rPr>
          <w:rFonts w:ascii="Arial" w:hAnsi="Arial" w:cs="Arial"/>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955CD0" w:rsidRPr="00252688" w:rsidRDefault="00955CD0" w:rsidP="00955CD0">
      <w:pPr>
        <w:autoSpaceDE w:val="0"/>
        <w:autoSpaceDN w:val="0"/>
        <w:adjustRightInd w:val="0"/>
        <w:ind w:firstLine="709"/>
        <w:rPr>
          <w:rFonts w:ascii="Arial" w:hAnsi="Arial" w:cs="Arial"/>
        </w:rPr>
      </w:pPr>
    </w:p>
    <w:p w:rsidR="00955CD0" w:rsidRPr="00252688" w:rsidRDefault="00955CD0" w:rsidP="00955CD0">
      <w:pPr>
        <w:widowControl w:val="0"/>
        <w:spacing w:line="100" w:lineRule="atLeast"/>
        <w:ind w:left="709"/>
        <w:jc w:val="center"/>
        <w:rPr>
          <w:rFonts w:ascii="Arial" w:eastAsia="SimSun" w:hAnsi="Arial" w:cs="Arial"/>
          <w:bCs/>
          <w:kern w:val="1"/>
        </w:rPr>
      </w:pPr>
      <w:r w:rsidRPr="00252688">
        <w:rPr>
          <w:rFonts w:ascii="Arial" w:eastAsia="SimSun" w:hAnsi="Arial" w:cs="Arial"/>
          <w:bCs/>
          <w:kern w:val="1"/>
        </w:rPr>
        <w:t>2.2. Основная цель, задачи, этапы и сроки выполнения подпрограммы, целевые индикаторы.</w:t>
      </w:r>
    </w:p>
    <w:p w:rsidR="00955CD0" w:rsidRPr="00252688" w:rsidRDefault="00955CD0" w:rsidP="00955CD0">
      <w:pPr>
        <w:widowControl w:val="0"/>
        <w:spacing w:line="100" w:lineRule="atLeast"/>
        <w:ind w:firstLine="709"/>
        <w:rPr>
          <w:rFonts w:ascii="Arial" w:eastAsia="SimSun" w:hAnsi="Arial" w:cs="Arial"/>
          <w:bCs/>
          <w:kern w:val="1"/>
        </w:rPr>
      </w:pPr>
    </w:p>
    <w:p w:rsidR="00955CD0" w:rsidRPr="00252688" w:rsidRDefault="00955CD0" w:rsidP="00955CD0">
      <w:pPr>
        <w:widowControl w:val="0"/>
        <w:numPr>
          <w:ilvl w:val="2"/>
          <w:numId w:val="14"/>
        </w:numPr>
        <w:tabs>
          <w:tab w:val="left" w:pos="0"/>
          <w:tab w:val="left" w:pos="993"/>
        </w:tabs>
        <w:autoSpaceDE w:val="0"/>
        <w:autoSpaceDN w:val="0"/>
        <w:adjustRightInd w:val="0"/>
        <w:ind w:left="0" w:firstLine="567"/>
        <w:contextualSpacing/>
        <w:rPr>
          <w:rFonts w:ascii="Arial" w:hAnsi="Arial" w:cs="Arial"/>
        </w:rPr>
      </w:pPr>
      <w:r w:rsidRPr="00252688">
        <w:rPr>
          <w:rFonts w:ascii="Arial" w:hAnsi="Arial" w:cs="Arial"/>
        </w:rPr>
        <w:t>Заказчиком-координатором подпрограммы является Администрация Большеулуйского района.</w:t>
      </w:r>
    </w:p>
    <w:p w:rsidR="00955CD0" w:rsidRPr="00252688" w:rsidRDefault="00955CD0" w:rsidP="00955CD0">
      <w:pPr>
        <w:widowControl w:val="0"/>
        <w:numPr>
          <w:ilvl w:val="2"/>
          <w:numId w:val="14"/>
        </w:numPr>
        <w:tabs>
          <w:tab w:val="left" w:pos="0"/>
          <w:tab w:val="left" w:pos="993"/>
        </w:tabs>
        <w:suppressAutoHyphens w:val="0"/>
        <w:autoSpaceDE w:val="0"/>
        <w:autoSpaceDN w:val="0"/>
        <w:adjustRightInd w:val="0"/>
        <w:ind w:left="0" w:firstLine="567"/>
        <w:contextualSpacing/>
        <w:rPr>
          <w:rFonts w:ascii="Arial" w:hAnsi="Arial" w:cs="Arial"/>
        </w:rPr>
      </w:pPr>
      <w:r w:rsidRPr="00252688">
        <w:rPr>
          <w:rFonts w:ascii="Arial" w:hAnsi="Arial" w:cs="Arial"/>
        </w:rPr>
        <w:t>Цель подпрограммы: Обеспечение развития массовой физической культ</w:t>
      </w:r>
      <w:r w:rsidRPr="00252688">
        <w:rPr>
          <w:rFonts w:ascii="Arial" w:hAnsi="Arial" w:cs="Arial"/>
        </w:rPr>
        <w:t>у</w:t>
      </w:r>
      <w:r w:rsidRPr="00252688">
        <w:rPr>
          <w:rFonts w:ascii="Arial" w:hAnsi="Arial" w:cs="Arial"/>
        </w:rPr>
        <w:t>ры на территории Большеулуйского района, р</w:t>
      </w:r>
      <w:r w:rsidRPr="00252688">
        <w:rPr>
          <w:rFonts w:ascii="Arial" w:hAnsi="Arial" w:cs="Arial"/>
          <w:lang w:eastAsia="ru-RU"/>
        </w:rPr>
        <w:t>азвитие и совершенствование инфр</w:t>
      </w:r>
      <w:r w:rsidRPr="00252688">
        <w:rPr>
          <w:rFonts w:ascii="Arial" w:hAnsi="Arial" w:cs="Arial"/>
          <w:lang w:eastAsia="ru-RU"/>
        </w:rPr>
        <w:t>а</w:t>
      </w:r>
      <w:r w:rsidRPr="00252688">
        <w:rPr>
          <w:rFonts w:ascii="Arial" w:hAnsi="Arial" w:cs="Arial"/>
          <w:lang w:eastAsia="ru-RU"/>
        </w:rPr>
        <w:t>структуры физической культуры и спорта в «шаг</w:t>
      </w:r>
      <w:r w:rsidRPr="00252688">
        <w:rPr>
          <w:rFonts w:ascii="Arial" w:hAnsi="Arial" w:cs="Arial"/>
          <w:lang w:eastAsia="ru-RU"/>
        </w:rPr>
        <w:t>о</w:t>
      </w:r>
      <w:r w:rsidRPr="00252688">
        <w:rPr>
          <w:rFonts w:ascii="Arial" w:hAnsi="Arial" w:cs="Arial"/>
          <w:lang w:eastAsia="ru-RU"/>
        </w:rPr>
        <w:t xml:space="preserve">вой» доступности. </w:t>
      </w:r>
    </w:p>
    <w:p w:rsidR="00955CD0" w:rsidRPr="00252688" w:rsidRDefault="00955CD0" w:rsidP="00955CD0">
      <w:pPr>
        <w:widowControl w:val="0"/>
        <w:tabs>
          <w:tab w:val="left" w:pos="0"/>
          <w:tab w:val="left" w:pos="993"/>
        </w:tabs>
        <w:autoSpaceDE w:val="0"/>
        <w:autoSpaceDN w:val="0"/>
        <w:adjustRightInd w:val="0"/>
        <w:ind w:firstLine="567"/>
        <w:contextualSpacing/>
        <w:rPr>
          <w:rFonts w:ascii="Arial" w:hAnsi="Arial" w:cs="Arial"/>
        </w:rPr>
      </w:pPr>
      <w:r w:rsidRPr="00252688">
        <w:rPr>
          <w:rFonts w:ascii="Arial" w:hAnsi="Arial" w:cs="Arial"/>
        </w:rPr>
        <w:t>Задачи подпрограммы: Обеспечение развития массовой физической культуры на территории Большеулуйского района, р</w:t>
      </w:r>
      <w:r w:rsidRPr="00252688">
        <w:rPr>
          <w:rFonts w:ascii="Arial" w:hAnsi="Arial" w:cs="Arial"/>
          <w:lang w:eastAsia="ru-RU"/>
        </w:rPr>
        <w:t xml:space="preserve">азвитие и совершенствование инфраструктуры физической культуры и спорта в «шаговой» доступности. </w:t>
      </w:r>
    </w:p>
    <w:p w:rsidR="00955CD0" w:rsidRPr="00252688" w:rsidRDefault="00955CD0" w:rsidP="00955CD0">
      <w:pPr>
        <w:widowControl w:val="0"/>
        <w:tabs>
          <w:tab w:val="left" w:pos="0"/>
          <w:tab w:val="left" w:pos="993"/>
        </w:tabs>
        <w:autoSpaceDE w:val="0"/>
        <w:autoSpaceDN w:val="0"/>
        <w:adjustRightInd w:val="0"/>
        <w:ind w:firstLine="567"/>
        <w:contextualSpacing/>
        <w:rPr>
          <w:rFonts w:ascii="Arial" w:hAnsi="Arial" w:cs="Arial"/>
        </w:rPr>
      </w:pPr>
      <w:r w:rsidRPr="00252688">
        <w:rPr>
          <w:rFonts w:ascii="Arial" w:hAnsi="Arial" w:cs="Arial"/>
        </w:rPr>
        <w:t>2.2.3.Сроки выполнения подпрограммы: 2022-202</w:t>
      </w:r>
      <w:r w:rsidR="005D082B" w:rsidRPr="00252688">
        <w:rPr>
          <w:rFonts w:ascii="Arial" w:hAnsi="Arial" w:cs="Arial"/>
        </w:rPr>
        <w:t>7</w:t>
      </w:r>
      <w:r w:rsidRPr="00252688">
        <w:rPr>
          <w:rFonts w:ascii="Arial" w:hAnsi="Arial" w:cs="Arial"/>
        </w:rPr>
        <w:t xml:space="preserve"> годы.</w:t>
      </w:r>
    </w:p>
    <w:p w:rsidR="00955CD0" w:rsidRPr="00252688" w:rsidRDefault="00955CD0" w:rsidP="00955CD0">
      <w:pPr>
        <w:widowControl w:val="0"/>
        <w:tabs>
          <w:tab w:val="left" w:pos="0"/>
          <w:tab w:val="left" w:pos="993"/>
        </w:tabs>
        <w:ind w:firstLine="567"/>
        <w:contextualSpacing/>
        <w:rPr>
          <w:rFonts w:ascii="Arial" w:hAnsi="Arial" w:cs="Arial"/>
        </w:rPr>
      </w:pPr>
      <w:r w:rsidRPr="00252688">
        <w:rPr>
          <w:rFonts w:ascii="Arial" w:hAnsi="Arial" w:cs="Arial"/>
        </w:rPr>
        <w:t>Этапы выполнения программы:</w:t>
      </w:r>
    </w:p>
    <w:p w:rsidR="00955CD0" w:rsidRPr="00252688" w:rsidRDefault="00955CD0" w:rsidP="00955CD0">
      <w:pPr>
        <w:widowControl w:val="0"/>
        <w:tabs>
          <w:tab w:val="left" w:pos="0"/>
          <w:tab w:val="left" w:pos="993"/>
        </w:tabs>
        <w:spacing w:line="100" w:lineRule="atLeast"/>
        <w:ind w:firstLine="567"/>
        <w:rPr>
          <w:rFonts w:ascii="Arial" w:hAnsi="Arial" w:cs="Arial"/>
        </w:rPr>
      </w:pPr>
      <w:r w:rsidRPr="00252688">
        <w:rPr>
          <w:rFonts w:ascii="Arial" w:hAnsi="Arial" w:cs="Arial"/>
        </w:rPr>
        <w:t>- 2022 год;</w:t>
      </w:r>
    </w:p>
    <w:p w:rsidR="00955CD0" w:rsidRPr="00252688" w:rsidRDefault="00955CD0" w:rsidP="00955CD0">
      <w:pPr>
        <w:widowControl w:val="0"/>
        <w:tabs>
          <w:tab w:val="left" w:pos="0"/>
          <w:tab w:val="left" w:pos="993"/>
        </w:tabs>
        <w:spacing w:line="100" w:lineRule="atLeast"/>
        <w:ind w:firstLine="567"/>
        <w:rPr>
          <w:rFonts w:ascii="Arial" w:hAnsi="Arial" w:cs="Arial"/>
        </w:rPr>
      </w:pPr>
      <w:r w:rsidRPr="00252688">
        <w:rPr>
          <w:rFonts w:ascii="Arial" w:hAnsi="Arial" w:cs="Arial"/>
        </w:rPr>
        <w:t>- 2023 год;</w:t>
      </w:r>
    </w:p>
    <w:p w:rsidR="00955CD0" w:rsidRPr="00252688" w:rsidRDefault="00955CD0" w:rsidP="00955CD0">
      <w:pPr>
        <w:widowControl w:val="0"/>
        <w:tabs>
          <w:tab w:val="left" w:pos="0"/>
          <w:tab w:val="left" w:pos="993"/>
        </w:tabs>
        <w:spacing w:line="100" w:lineRule="atLeast"/>
        <w:ind w:firstLine="567"/>
        <w:rPr>
          <w:rFonts w:ascii="Arial" w:hAnsi="Arial" w:cs="Arial"/>
        </w:rPr>
      </w:pPr>
      <w:r w:rsidRPr="00252688">
        <w:rPr>
          <w:rFonts w:ascii="Arial" w:hAnsi="Arial" w:cs="Arial"/>
        </w:rPr>
        <w:t>- 2024 год;</w:t>
      </w:r>
    </w:p>
    <w:p w:rsidR="00817DD0" w:rsidRPr="00252688" w:rsidRDefault="00955CD0" w:rsidP="00955CD0">
      <w:pPr>
        <w:widowControl w:val="0"/>
        <w:tabs>
          <w:tab w:val="left" w:pos="0"/>
          <w:tab w:val="left" w:pos="993"/>
        </w:tabs>
        <w:spacing w:line="100" w:lineRule="atLeast"/>
        <w:ind w:firstLine="567"/>
        <w:rPr>
          <w:rFonts w:ascii="Arial" w:hAnsi="Arial" w:cs="Arial"/>
        </w:rPr>
      </w:pPr>
      <w:r w:rsidRPr="00252688">
        <w:rPr>
          <w:rFonts w:ascii="Arial" w:hAnsi="Arial" w:cs="Arial"/>
        </w:rPr>
        <w:t>- 2025 год</w:t>
      </w:r>
      <w:r w:rsidR="00817DD0" w:rsidRPr="00252688">
        <w:rPr>
          <w:rFonts w:ascii="Arial" w:hAnsi="Arial" w:cs="Arial"/>
        </w:rPr>
        <w:t>;</w:t>
      </w:r>
    </w:p>
    <w:p w:rsidR="005D082B" w:rsidRPr="00252688" w:rsidRDefault="00817DD0" w:rsidP="00955CD0">
      <w:pPr>
        <w:widowControl w:val="0"/>
        <w:tabs>
          <w:tab w:val="left" w:pos="0"/>
          <w:tab w:val="left" w:pos="993"/>
        </w:tabs>
        <w:spacing w:line="100" w:lineRule="atLeast"/>
        <w:ind w:firstLine="567"/>
        <w:rPr>
          <w:rFonts w:ascii="Arial" w:hAnsi="Arial" w:cs="Arial"/>
        </w:rPr>
      </w:pPr>
      <w:r w:rsidRPr="00252688">
        <w:rPr>
          <w:rFonts w:ascii="Arial" w:hAnsi="Arial" w:cs="Arial"/>
        </w:rPr>
        <w:t>- 2026 год</w:t>
      </w:r>
      <w:r w:rsidR="005D082B" w:rsidRPr="00252688">
        <w:rPr>
          <w:rFonts w:ascii="Arial" w:hAnsi="Arial" w:cs="Arial"/>
        </w:rPr>
        <w:t>;</w:t>
      </w:r>
    </w:p>
    <w:p w:rsidR="00955CD0" w:rsidRPr="00252688" w:rsidRDefault="005D082B" w:rsidP="00955CD0">
      <w:pPr>
        <w:widowControl w:val="0"/>
        <w:tabs>
          <w:tab w:val="left" w:pos="0"/>
          <w:tab w:val="left" w:pos="993"/>
        </w:tabs>
        <w:spacing w:line="100" w:lineRule="atLeast"/>
        <w:ind w:firstLine="567"/>
        <w:rPr>
          <w:rFonts w:ascii="Arial" w:hAnsi="Arial" w:cs="Arial"/>
        </w:rPr>
      </w:pPr>
      <w:r w:rsidRPr="00252688">
        <w:rPr>
          <w:rFonts w:ascii="Arial" w:hAnsi="Arial" w:cs="Arial"/>
        </w:rPr>
        <w:t>- 2027 год</w:t>
      </w:r>
      <w:r w:rsidR="00955CD0" w:rsidRPr="00252688">
        <w:rPr>
          <w:rFonts w:ascii="Arial" w:hAnsi="Arial" w:cs="Arial"/>
        </w:rPr>
        <w:t>.</w:t>
      </w:r>
    </w:p>
    <w:p w:rsidR="00955CD0" w:rsidRPr="00252688" w:rsidRDefault="00955CD0" w:rsidP="00955CD0">
      <w:pPr>
        <w:widowControl w:val="0"/>
        <w:numPr>
          <w:ilvl w:val="2"/>
          <w:numId w:val="15"/>
        </w:numPr>
        <w:tabs>
          <w:tab w:val="left" w:pos="0"/>
          <w:tab w:val="left" w:pos="960"/>
        </w:tabs>
        <w:spacing w:line="100" w:lineRule="atLeast"/>
        <w:ind w:left="0" w:firstLine="567"/>
        <w:jc w:val="left"/>
        <w:rPr>
          <w:rFonts w:ascii="Arial" w:hAnsi="Arial" w:cs="Arial"/>
        </w:rPr>
      </w:pPr>
      <w:r w:rsidRPr="00252688">
        <w:rPr>
          <w:rFonts w:ascii="Arial" w:hAnsi="Arial" w:cs="Arial"/>
        </w:rPr>
        <w:t>Целевыми индикаторами, позволяющими измерить достижение цели подпрограммы, являются:</w:t>
      </w:r>
    </w:p>
    <w:p w:rsidR="00955CD0" w:rsidRPr="00252688" w:rsidRDefault="00955CD0" w:rsidP="00955CD0">
      <w:pPr>
        <w:tabs>
          <w:tab w:val="left" w:pos="0"/>
        </w:tabs>
        <w:snapToGrid w:val="0"/>
        <w:ind w:firstLine="567"/>
        <w:rPr>
          <w:rFonts w:ascii="Arial" w:hAnsi="Arial" w:cs="Arial"/>
          <w:lang w:eastAsia="ru-RU"/>
        </w:rPr>
      </w:pPr>
      <w:r w:rsidRPr="00252688">
        <w:rPr>
          <w:rFonts w:ascii="Arial" w:hAnsi="Arial" w:cs="Arial"/>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w:t>
      </w:r>
      <w:r w:rsidR="00533AE7" w:rsidRPr="00252688">
        <w:rPr>
          <w:rFonts w:ascii="Arial" w:hAnsi="Arial" w:cs="Arial"/>
          <w:lang w:eastAsia="ru-RU"/>
        </w:rPr>
        <w:t>2</w:t>
      </w:r>
      <w:r w:rsidRPr="00252688">
        <w:rPr>
          <w:rFonts w:ascii="Arial" w:hAnsi="Arial" w:cs="Arial"/>
          <w:lang w:eastAsia="ru-RU"/>
        </w:rPr>
        <w:t xml:space="preserve"> году до </w:t>
      </w:r>
      <w:r w:rsidR="005D082B" w:rsidRPr="00252688">
        <w:rPr>
          <w:rFonts w:ascii="Arial" w:hAnsi="Arial" w:cs="Arial"/>
          <w:lang w:eastAsia="ru-RU"/>
        </w:rPr>
        <w:t>13,09</w:t>
      </w:r>
      <w:r w:rsidRPr="00252688">
        <w:rPr>
          <w:rFonts w:ascii="Arial" w:hAnsi="Arial" w:cs="Arial"/>
          <w:lang w:eastAsia="ru-RU"/>
        </w:rPr>
        <w:t>% в 202</w:t>
      </w:r>
      <w:r w:rsidR="005D082B" w:rsidRPr="00252688">
        <w:rPr>
          <w:rFonts w:ascii="Arial" w:hAnsi="Arial" w:cs="Arial"/>
          <w:lang w:eastAsia="ru-RU"/>
        </w:rPr>
        <w:t>7</w:t>
      </w:r>
      <w:r w:rsidRPr="00252688">
        <w:rPr>
          <w:rFonts w:ascii="Arial" w:hAnsi="Arial" w:cs="Arial"/>
          <w:lang w:eastAsia="ru-RU"/>
        </w:rPr>
        <w:t xml:space="preserve"> году);</w:t>
      </w:r>
    </w:p>
    <w:p w:rsidR="00955CD0" w:rsidRPr="00252688" w:rsidRDefault="00955CD0" w:rsidP="00955CD0">
      <w:pPr>
        <w:tabs>
          <w:tab w:val="left" w:pos="0"/>
        </w:tabs>
        <w:snapToGrid w:val="0"/>
        <w:ind w:firstLine="567"/>
        <w:rPr>
          <w:rFonts w:ascii="Arial" w:hAnsi="Arial" w:cs="Arial"/>
        </w:rPr>
      </w:pPr>
      <w:r w:rsidRPr="00252688">
        <w:rPr>
          <w:rFonts w:ascii="Arial" w:hAnsi="Arial" w:cs="Arial"/>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w:t>
      </w:r>
      <w:r w:rsidR="00533AE7" w:rsidRPr="00252688">
        <w:rPr>
          <w:rFonts w:ascii="Arial" w:hAnsi="Arial" w:cs="Arial"/>
          <w:lang w:eastAsia="ru-RU"/>
        </w:rPr>
        <w:t>2</w:t>
      </w:r>
      <w:r w:rsidRPr="00252688">
        <w:rPr>
          <w:rFonts w:ascii="Arial" w:hAnsi="Arial" w:cs="Arial"/>
          <w:lang w:eastAsia="ru-RU"/>
        </w:rPr>
        <w:t xml:space="preserve"> году до </w:t>
      </w:r>
      <w:r w:rsidR="005D082B" w:rsidRPr="00252688">
        <w:rPr>
          <w:rFonts w:ascii="Arial" w:hAnsi="Arial" w:cs="Arial"/>
          <w:lang w:eastAsia="ru-RU"/>
        </w:rPr>
        <w:t>3,4</w:t>
      </w:r>
      <w:r w:rsidRPr="00252688">
        <w:rPr>
          <w:rFonts w:ascii="Arial" w:hAnsi="Arial" w:cs="Arial"/>
          <w:lang w:eastAsia="ru-RU"/>
        </w:rPr>
        <w:t xml:space="preserve"> % в 202</w:t>
      </w:r>
      <w:r w:rsidR="005D082B" w:rsidRPr="00252688">
        <w:rPr>
          <w:rFonts w:ascii="Arial" w:hAnsi="Arial" w:cs="Arial"/>
          <w:lang w:eastAsia="ru-RU"/>
        </w:rPr>
        <w:t>7</w:t>
      </w:r>
      <w:r w:rsidRPr="00252688">
        <w:rPr>
          <w:rFonts w:ascii="Arial" w:hAnsi="Arial" w:cs="Arial"/>
          <w:lang w:eastAsia="ru-RU"/>
        </w:rPr>
        <w:t xml:space="preserve"> году);</w:t>
      </w:r>
      <w:r w:rsidRPr="00252688">
        <w:rPr>
          <w:rFonts w:ascii="Arial" w:hAnsi="Arial" w:cs="Arial"/>
        </w:rPr>
        <w:t xml:space="preserve"> </w:t>
      </w:r>
    </w:p>
    <w:p w:rsidR="00955CD0" w:rsidRPr="00252688" w:rsidRDefault="00955CD0" w:rsidP="00955CD0">
      <w:pPr>
        <w:tabs>
          <w:tab w:val="left" w:pos="0"/>
        </w:tabs>
        <w:snapToGrid w:val="0"/>
        <w:ind w:firstLine="567"/>
        <w:rPr>
          <w:rFonts w:ascii="Arial" w:hAnsi="Arial" w:cs="Arial"/>
        </w:rPr>
      </w:pPr>
      <w:r w:rsidRPr="00252688">
        <w:rPr>
          <w:rFonts w:ascii="Arial" w:hAnsi="Arial" w:cs="Arial"/>
        </w:rPr>
        <w:t>Сохранение количество специалистов, обучающихся на курсах повышения квалификации и семинарах 1 человек к 202</w:t>
      </w:r>
      <w:r w:rsidR="002A40D8" w:rsidRPr="00252688">
        <w:rPr>
          <w:rFonts w:ascii="Arial" w:hAnsi="Arial" w:cs="Arial"/>
        </w:rPr>
        <w:t>4</w:t>
      </w:r>
      <w:r w:rsidRPr="00252688">
        <w:rPr>
          <w:rFonts w:ascii="Arial" w:hAnsi="Arial" w:cs="Arial"/>
        </w:rPr>
        <w:t xml:space="preserve"> году.</w:t>
      </w:r>
    </w:p>
    <w:p w:rsidR="00955CD0" w:rsidRPr="00252688" w:rsidRDefault="00955CD0" w:rsidP="00955CD0">
      <w:pPr>
        <w:tabs>
          <w:tab w:val="left" w:pos="0"/>
        </w:tabs>
        <w:snapToGrid w:val="0"/>
        <w:ind w:firstLine="567"/>
        <w:rPr>
          <w:rFonts w:ascii="Arial" w:hAnsi="Arial" w:cs="Arial"/>
        </w:rPr>
      </w:pPr>
      <w:r w:rsidRPr="00252688">
        <w:rPr>
          <w:rFonts w:ascii="Arial" w:hAnsi="Arial" w:cs="Arial"/>
          <w:lang w:eastAsia="ru-RU"/>
        </w:rPr>
        <w:lastRenderedPageBreak/>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r w:rsidR="00AA2538" w:rsidRPr="00252688">
        <w:rPr>
          <w:rFonts w:ascii="Arial" w:hAnsi="Arial" w:cs="Arial"/>
          <w:lang w:eastAsia="ru-RU"/>
        </w:rPr>
        <w:t>сохранение</w:t>
      </w:r>
      <w:r w:rsidRPr="00252688">
        <w:rPr>
          <w:rFonts w:ascii="Arial" w:hAnsi="Arial" w:cs="Arial"/>
          <w:lang w:eastAsia="ru-RU"/>
        </w:rPr>
        <w:t xml:space="preserve"> показателя </w:t>
      </w:r>
      <w:r w:rsidR="00AA2538" w:rsidRPr="00252688">
        <w:rPr>
          <w:rFonts w:ascii="Arial" w:hAnsi="Arial" w:cs="Arial"/>
          <w:lang w:eastAsia="ru-RU"/>
        </w:rPr>
        <w:t>3,0</w:t>
      </w:r>
      <w:r w:rsidRPr="00252688">
        <w:rPr>
          <w:rFonts w:ascii="Arial" w:hAnsi="Arial" w:cs="Arial"/>
          <w:lang w:eastAsia="ru-RU"/>
        </w:rPr>
        <w:t xml:space="preserve"> тыс. человек </w:t>
      </w:r>
      <w:r w:rsidR="00AA2538" w:rsidRPr="00252688">
        <w:rPr>
          <w:rFonts w:ascii="Arial" w:hAnsi="Arial" w:cs="Arial"/>
          <w:lang w:eastAsia="ru-RU"/>
        </w:rPr>
        <w:t>до 202</w:t>
      </w:r>
      <w:r w:rsidR="005D082B" w:rsidRPr="00252688">
        <w:rPr>
          <w:rFonts w:ascii="Arial" w:hAnsi="Arial" w:cs="Arial"/>
          <w:lang w:eastAsia="ru-RU"/>
        </w:rPr>
        <w:t>7</w:t>
      </w:r>
      <w:r w:rsidR="00AA2538" w:rsidRPr="00252688">
        <w:rPr>
          <w:rFonts w:ascii="Arial" w:hAnsi="Arial" w:cs="Arial"/>
          <w:lang w:eastAsia="ru-RU"/>
        </w:rPr>
        <w:t xml:space="preserve"> года</w:t>
      </w:r>
      <w:r w:rsidRPr="00252688">
        <w:rPr>
          <w:rFonts w:ascii="Arial" w:hAnsi="Arial" w:cs="Arial"/>
          <w:lang w:eastAsia="ru-RU"/>
        </w:rPr>
        <w:t>)</w:t>
      </w:r>
      <w:r w:rsidRPr="00252688">
        <w:rPr>
          <w:rFonts w:ascii="Arial" w:hAnsi="Arial" w:cs="Arial"/>
        </w:rPr>
        <w:t>;</w:t>
      </w:r>
    </w:p>
    <w:p w:rsidR="00955CD0" w:rsidRPr="00252688" w:rsidRDefault="00955CD0" w:rsidP="00955CD0">
      <w:pPr>
        <w:tabs>
          <w:tab w:val="left" w:pos="0"/>
        </w:tabs>
        <w:snapToGrid w:val="0"/>
        <w:ind w:firstLine="567"/>
        <w:rPr>
          <w:rFonts w:ascii="Arial" w:hAnsi="Arial" w:cs="Arial"/>
        </w:rPr>
      </w:pPr>
      <w:r w:rsidRPr="00252688">
        <w:rPr>
          <w:rFonts w:ascii="Arial" w:hAnsi="Arial" w:cs="Arial"/>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w:t>
      </w:r>
      <w:r w:rsidR="00B66BAA" w:rsidRPr="00252688">
        <w:rPr>
          <w:rFonts w:ascii="Arial" w:hAnsi="Arial" w:cs="Arial"/>
        </w:rPr>
        <w:t>4</w:t>
      </w:r>
      <w:r w:rsidRPr="00252688">
        <w:rPr>
          <w:rFonts w:ascii="Arial" w:hAnsi="Arial" w:cs="Arial"/>
        </w:rPr>
        <w:t xml:space="preserve"> году, из них учащихся 40%;</w:t>
      </w:r>
    </w:p>
    <w:p w:rsidR="00955CD0" w:rsidRPr="00252688" w:rsidRDefault="00955CD0" w:rsidP="00955CD0">
      <w:pPr>
        <w:tabs>
          <w:tab w:val="left" w:pos="0"/>
        </w:tabs>
        <w:snapToGrid w:val="0"/>
        <w:ind w:firstLine="567"/>
        <w:rPr>
          <w:rFonts w:ascii="Arial" w:hAnsi="Arial" w:cs="Arial"/>
        </w:rPr>
      </w:pPr>
      <w:r w:rsidRPr="00252688">
        <w:rPr>
          <w:rFonts w:ascii="Arial" w:hAnsi="Arial" w:cs="Arial"/>
        </w:rPr>
        <w:t>Единовременная пропускная способность спортивных сооружений не менее 983 человек к 202</w:t>
      </w:r>
      <w:r w:rsidR="005D082B" w:rsidRPr="00252688">
        <w:rPr>
          <w:rFonts w:ascii="Arial" w:hAnsi="Arial" w:cs="Arial"/>
        </w:rPr>
        <w:t>7</w:t>
      </w:r>
      <w:r w:rsidRPr="00252688">
        <w:rPr>
          <w:rFonts w:ascii="Arial" w:hAnsi="Arial" w:cs="Arial"/>
        </w:rPr>
        <w:t xml:space="preserve"> году.</w:t>
      </w:r>
    </w:p>
    <w:p w:rsidR="00955CD0" w:rsidRPr="00252688" w:rsidRDefault="00955CD0" w:rsidP="00955CD0">
      <w:pPr>
        <w:widowControl w:val="0"/>
        <w:spacing w:line="100" w:lineRule="atLeast"/>
        <w:ind w:firstLine="567"/>
        <w:rPr>
          <w:rFonts w:ascii="Arial" w:hAnsi="Arial" w:cs="Arial"/>
        </w:rPr>
      </w:pPr>
    </w:p>
    <w:p w:rsidR="00955CD0" w:rsidRPr="00252688" w:rsidRDefault="00955CD0" w:rsidP="00955CD0">
      <w:pPr>
        <w:widowControl w:val="0"/>
        <w:spacing w:line="100" w:lineRule="atLeast"/>
        <w:ind w:firstLine="540"/>
        <w:jc w:val="center"/>
        <w:rPr>
          <w:rFonts w:ascii="Arial" w:hAnsi="Arial" w:cs="Arial"/>
        </w:rPr>
      </w:pPr>
      <w:r w:rsidRPr="00252688">
        <w:rPr>
          <w:rFonts w:ascii="Arial" w:hAnsi="Arial" w:cs="Arial"/>
        </w:rPr>
        <w:t>2.3. Мероприятия подпрограммы</w:t>
      </w:r>
    </w:p>
    <w:p w:rsidR="00955CD0" w:rsidRPr="00252688" w:rsidRDefault="00955CD0" w:rsidP="00955CD0">
      <w:pPr>
        <w:widowControl w:val="0"/>
        <w:spacing w:line="100" w:lineRule="atLeast"/>
        <w:ind w:firstLine="540"/>
        <w:rPr>
          <w:rFonts w:ascii="Arial" w:hAnsi="Arial" w:cs="Arial"/>
        </w:rPr>
      </w:pPr>
    </w:p>
    <w:p w:rsidR="00955CD0" w:rsidRPr="00252688" w:rsidRDefault="00955CD0" w:rsidP="00955CD0">
      <w:pPr>
        <w:widowControl w:val="0"/>
        <w:tabs>
          <w:tab w:val="left" w:pos="960"/>
        </w:tabs>
        <w:autoSpaceDE w:val="0"/>
        <w:autoSpaceDN w:val="0"/>
        <w:adjustRightInd w:val="0"/>
        <w:ind w:firstLine="567"/>
        <w:contextualSpacing/>
        <w:rPr>
          <w:rFonts w:ascii="Arial" w:hAnsi="Arial" w:cs="Arial"/>
        </w:rPr>
      </w:pPr>
      <w:r w:rsidRPr="00252688">
        <w:rPr>
          <w:rFonts w:ascii="Arial" w:hAnsi="Arial" w:cs="Arial"/>
        </w:rPr>
        <w:t>2.3.1. Мероприятия подпрограммы содержат два раздела, мероприятия каждого из них в совокупности нацелены на решение одной из ее задач.</w:t>
      </w:r>
    </w:p>
    <w:p w:rsidR="00955CD0" w:rsidRPr="00252688" w:rsidRDefault="00955CD0" w:rsidP="00955CD0">
      <w:pPr>
        <w:widowControl w:val="0"/>
        <w:tabs>
          <w:tab w:val="num" w:pos="0"/>
          <w:tab w:val="left" w:pos="960"/>
        </w:tabs>
        <w:autoSpaceDE w:val="0"/>
        <w:autoSpaceDN w:val="0"/>
        <w:adjustRightInd w:val="0"/>
        <w:ind w:firstLine="567"/>
        <w:contextualSpacing/>
        <w:rPr>
          <w:rFonts w:ascii="Arial" w:hAnsi="Arial" w:cs="Arial"/>
        </w:rPr>
      </w:pPr>
      <w:r w:rsidRPr="00252688">
        <w:rPr>
          <w:rFonts w:ascii="Arial" w:hAnsi="Arial" w:cs="Arial"/>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rsidR="00955CD0" w:rsidRPr="00252688" w:rsidRDefault="00955CD0" w:rsidP="00955CD0">
      <w:pPr>
        <w:widowControl w:val="0"/>
        <w:tabs>
          <w:tab w:val="num" w:pos="0"/>
          <w:tab w:val="left" w:pos="960"/>
        </w:tabs>
        <w:autoSpaceDE w:val="0"/>
        <w:autoSpaceDN w:val="0"/>
        <w:adjustRightInd w:val="0"/>
        <w:ind w:firstLine="567"/>
        <w:contextualSpacing/>
        <w:rPr>
          <w:rFonts w:ascii="Arial" w:hAnsi="Arial" w:cs="Arial"/>
        </w:rPr>
      </w:pPr>
      <w:r w:rsidRPr="00252688">
        <w:rPr>
          <w:rFonts w:ascii="Arial" w:hAnsi="Arial" w:cs="Arial"/>
        </w:rPr>
        <w:t>Перечень мероприятий подпрограммы приведен в приложении № 2 к подпрограмме «Развития физической культуры и спорта».</w:t>
      </w:r>
    </w:p>
    <w:p w:rsidR="00955CD0" w:rsidRPr="00252688" w:rsidRDefault="00955CD0" w:rsidP="00955CD0">
      <w:pPr>
        <w:widowControl w:val="0"/>
        <w:spacing w:line="100" w:lineRule="atLeast"/>
        <w:ind w:firstLine="540"/>
        <w:jc w:val="center"/>
        <w:rPr>
          <w:rFonts w:ascii="Arial" w:hAnsi="Arial" w:cs="Arial"/>
        </w:rPr>
      </w:pPr>
    </w:p>
    <w:p w:rsidR="00955CD0" w:rsidRPr="00252688" w:rsidRDefault="00955CD0" w:rsidP="00955CD0">
      <w:pPr>
        <w:widowControl w:val="0"/>
        <w:spacing w:line="100" w:lineRule="atLeast"/>
        <w:ind w:firstLine="540"/>
        <w:jc w:val="center"/>
        <w:rPr>
          <w:rFonts w:ascii="Arial" w:hAnsi="Arial" w:cs="Arial"/>
        </w:rPr>
      </w:pPr>
      <w:r w:rsidRPr="00252688">
        <w:rPr>
          <w:rFonts w:ascii="Arial" w:hAnsi="Arial" w:cs="Arial"/>
        </w:rPr>
        <w:t>2.4. Механизм реализации подпрограммы</w:t>
      </w:r>
    </w:p>
    <w:p w:rsidR="00955CD0" w:rsidRPr="00252688" w:rsidRDefault="00955CD0" w:rsidP="00955CD0">
      <w:pPr>
        <w:widowControl w:val="0"/>
        <w:spacing w:line="100" w:lineRule="atLeast"/>
        <w:ind w:firstLine="540"/>
        <w:jc w:val="center"/>
        <w:rPr>
          <w:rFonts w:ascii="Arial" w:hAnsi="Arial" w:cs="Arial"/>
        </w:rPr>
      </w:pPr>
    </w:p>
    <w:p w:rsidR="00955CD0" w:rsidRPr="00252688" w:rsidRDefault="00955CD0" w:rsidP="00955CD0">
      <w:pPr>
        <w:widowControl w:val="0"/>
        <w:autoSpaceDE w:val="0"/>
        <w:autoSpaceDN w:val="0"/>
        <w:adjustRightInd w:val="0"/>
        <w:ind w:firstLine="540"/>
        <w:rPr>
          <w:rFonts w:ascii="Arial" w:hAnsi="Arial" w:cs="Arial"/>
        </w:rPr>
      </w:pPr>
      <w:r w:rsidRPr="00252688">
        <w:rPr>
          <w:rFonts w:ascii="Arial" w:hAnsi="Arial" w:cs="Arial"/>
        </w:rPr>
        <w:t>2.4.1. Реализацию подпрограммы осуществляют:</w:t>
      </w:r>
    </w:p>
    <w:p w:rsidR="00955CD0" w:rsidRPr="00252688" w:rsidRDefault="00955CD0" w:rsidP="00955CD0">
      <w:pPr>
        <w:widowControl w:val="0"/>
        <w:autoSpaceDE w:val="0"/>
        <w:autoSpaceDN w:val="0"/>
        <w:adjustRightInd w:val="0"/>
        <w:ind w:firstLine="540"/>
        <w:rPr>
          <w:rFonts w:ascii="Arial" w:hAnsi="Arial" w:cs="Arial"/>
        </w:rPr>
      </w:pPr>
      <w:r w:rsidRPr="00252688">
        <w:rPr>
          <w:rFonts w:ascii="Arial" w:hAnsi="Arial" w:cs="Arial"/>
        </w:rPr>
        <w:t>Администрация Большеулуйского района;</w:t>
      </w:r>
    </w:p>
    <w:p w:rsidR="00955CD0" w:rsidRPr="00252688" w:rsidRDefault="00955CD0" w:rsidP="00955CD0">
      <w:pPr>
        <w:widowControl w:val="0"/>
        <w:autoSpaceDE w:val="0"/>
        <w:autoSpaceDN w:val="0"/>
        <w:adjustRightInd w:val="0"/>
        <w:ind w:firstLine="540"/>
        <w:rPr>
          <w:rFonts w:ascii="Arial" w:hAnsi="Arial" w:cs="Arial"/>
        </w:rPr>
      </w:pPr>
      <w:r w:rsidRPr="00252688">
        <w:rPr>
          <w:rFonts w:ascii="Arial" w:hAnsi="Arial" w:cs="Arial"/>
        </w:rPr>
        <w:t xml:space="preserve">Финансирование мероприятий программы осуществляется за счет средств местного бюджета в соответствии с </w:t>
      </w:r>
      <w:hyperlink w:anchor="Par377" w:history="1">
        <w:r w:rsidRPr="00252688">
          <w:rPr>
            <w:rFonts w:ascii="Arial" w:hAnsi="Arial" w:cs="Arial"/>
          </w:rPr>
          <w:t>мероприятиями</w:t>
        </w:r>
      </w:hyperlink>
      <w:r w:rsidRPr="00252688">
        <w:rPr>
          <w:rFonts w:ascii="Arial" w:hAnsi="Arial" w:cs="Arial"/>
        </w:rPr>
        <w:t xml:space="preserve"> подпрограммы согласно приложению № 2 к подпрограмме (далее - мероприятия подпрограммы).</w:t>
      </w:r>
    </w:p>
    <w:p w:rsidR="00955CD0" w:rsidRPr="00252688" w:rsidRDefault="00955CD0" w:rsidP="00955CD0">
      <w:pPr>
        <w:widowControl w:val="0"/>
        <w:autoSpaceDE w:val="0"/>
        <w:autoSpaceDN w:val="0"/>
        <w:adjustRightInd w:val="0"/>
        <w:ind w:firstLine="540"/>
        <w:rPr>
          <w:rFonts w:ascii="Arial" w:hAnsi="Arial" w:cs="Arial"/>
        </w:rPr>
      </w:pPr>
      <w:r w:rsidRPr="00252688">
        <w:rPr>
          <w:rFonts w:ascii="Arial" w:hAnsi="Arial" w:cs="Arial"/>
        </w:rPr>
        <w:t>Главными распорядителями средств районного бюджета является Администрация Большеулуйского района Красноярского края.</w:t>
      </w:r>
    </w:p>
    <w:p w:rsidR="00955CD0" w:rsidRPr="00252688" w:rsidRDefault="00955CD0" w:rsidP="00955CD0">
      <w:pPr>
        <w:widowControl w:val="0"/>
        <w:autoSpaceDE w:val="0"/>
        <w:autoSpaceDN w:val="0"/>
        <w:adjustRightInd w:val="0"/>
        <w:ind w:firstLine="540"/>
        <w:rPr>
          <w:rFonts w:ascii="Arial" w:hAnsi="Arial" w:cs="Arial"/>
          <w:lang w:eastAsia="ru-RU"/>
        </w:rPr>
      </w:pPr>
      <w:r w:rsidRPr="00252688">
        <w:rPr>
          <w:rFonts w:ascii="Arial" w:hAnsi="Arial" w:cs="Arial"/>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252688">
        <w:rPr>
          <w:rFonts w:ascii="Arial" w:hAnsi="Arial" w:cs="Arial"/>
          <w:lang w:eastAsia="ru-RU"/>
        </w:rPr>
        <w:t xml:space="preserve">по </w:t>
      </w:r>
      <w:r w:rsidRPr="00252688">
        <w:rPr>
          <w:rFonts w:ascii="Arial" w:hAnsi="Arial" w:cs="Arial"/>
        </w:rPr>
        <w:t>проведению мероприятий, включенных в календарный план.</w:t>
      </w:r>
    </w:p>
    <w:p w:rsidR="00955CD0" w:rsidRPr="00252688" w:rsidRDefault="00955CD0" w:rsidP="00955CD0">
      <w:pPr>
        <w:widowControl w:val="0"/>
        <w:autoSpaceDE w:val="0"/>
        <w:autoSpaceDN w:val="0"/>
        <w:adjustRightInd w:val="0"/>
        <w:jc w:val="center"/>
        <w:outlineLvl w:val="2"/>
        <w:rPr>
          <w:rFonts w:ascii="Arial" w:hAnsi="Arial" w:cs="Arial"/>
        </w:rPr>
      </w:pPr>
      <w:r w:rsidRPr="00252688">
        <w:rPr>
          <w:rFonts w:ascii="Arial" w:hAnsi="Arial" w:cs="Arial"/>
        </w:rPr>
        <w:t>2.5. Управление подпрограммой</w:t>
      </w:r>
    </w:p>
    <w:p w:rsidR="00955CD0" w:rsidRPr="00252688" w:rsidRDefault="00955CD0" w:rsidP="00955CD0">
      <w:pPr>
        <w:widowControl w:val="0"/>
        <w:autoSpaceDE w:val="0"/>
        <w:autoSpaceDN w:val="0"/>
        <w:adjustRightInd w:val="0"/>
        <w:jc w:val="center"/>
        <w:rPr>
          <w:rFonts w:ascii="Arial" w:hAnsi="Arial" w:cs="Arial"/>
        </w:rPr>
      </w:pPr>
      <w:r w:rsidRPr="00252688">
        <w:rPr>
          <w:rFonts w:ascii="Arial" w:hAnsi="Arial" w:cs="Arial"/>
        </w:rPr>
        <w:t>и контроль за исполнением подпрограммы.</w:t>
      </w:r>
    </w:p>
    <w:p w:rsidR="00955CD0" w:rsidRPr="00252688" w:rsidRDefault="00955CD0" w:rsidP="00955CD0">
      <w:pPr>
        <w:widowControl w:val="0"/>
        <w:autoSpaceDE w:val="0"/>
        <w:autoSpaceDN w:val="0"/>
        <w:adjustRightInd w:val="0"/>
        <w:jc w:val="center"/>
        <w:rPr>
          <w:rFonts w:ascii="Arial" w:hAnsi="Arial" w:cs="Arial"/>
        </w:rPr>
      </w:pPr>
    </w:p>
    <w:p w:rsidR="00955CD0" w:rsidRPr="00252688" w:rsidRDefault="00955CD0" w:rsidP="00955CD0">
      <w:pPr>
        <w:ind w:firstLine="709"/>
        <w:contextualSpacing/>
        <w:rPr>
          <w:rFonts w:ascii="Arial" w:hAnsi="Arial" w:cs="Arial"/>
        </w:rPr>
      </w:pPr>
      <w:r w:rsidRPr="00252688">
        <w:rPr>
          <w:rFonts w:ascii="Arial" w:hAnsi="Arial" w:cs="Arial"/>
        </w:rPr>
        <w:t>Управление реализацией подпрограммы осуществляет Администрация Большеулуйского района Красноярского края</w:t>
      </w:r>
    </w:p>
    <w:p w:rsidR="00955CD0" w:rsidRPr="00252688" w:rsidRDefault="00955CD0" w:rsidP="00955CD0">
      <w:pPr>
        <w:shd w:val="clear" w:color="auto" w:fill="FFFFFF"/>
        <w:autoSpaceDE w:val="0"/>
        <w:autoSpaceDN w:val="0"/>
        <w:adjustRightInd w:val="0"/>
        <w:ind w:firstLine="720"/>
        <w:outlineLvl w:val="1"/>
        <w:rPr>
          <w:rFonts w:ascii="Arial" w:hAnsi="Arial" w:cs="Arial"/>
          <w:shd w:val="clear" w:color="auto" w:fill="FFFFFF"/>
        </w:rPr>
      </w:pPr>
      <w:r w:rsidRPr="00252688">
        <w:rPr>
          <w:rFonts w:ascii="Arial" w:hAnsi="Arial" w:cs="Arial"/>
        </w:rPr>
        <w:t xml:space="preserve">Ответственный исполнитель по итогам реализации подпрограммы за полгода, год формирует отчет, согласует показатели с  </w:t>
      </w:r>
      <w:r w:rsidRPr="00252688">
        <w:rPr>
          <w:rFonts w:ascii="Arial" w:hAnsi="Arial" w:cs="Arial"/>
          <w:shd w:val="clear" w:color="auto" w:fill="FFFFFF"/>
        </w:rPr>
        <w:t>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955CD0" w:rsidRPr="00252688" w:rsidRDefault="00955CD0" w:rsidP="00955CD0">
      <w:pPr>
        <w:shd w:val="clear" w:color="auto" w:fill="FFFFFF"/>
        <w:autoSpaceDE w:val="0"/>
        <w:autoSpaceDN w:val="0"/>
        <w:adjustRightInd w:val="0"/>
        <w:ind w:firstLine="720"/>
        <w:outlineLvl w:val="1"/>
        <w:rPr>
          <w:rFonts w:ascii="Arial" w:hAnsi="Arial" w:cs="Arial"/>
        </w:rPr>
      </w:pPr>
      <w:r w:rsidRPr="00252688">
        <w:rPr>
          <w:rFonts w:ascii="Arial" w:hAnsi="Arial" w:cs="Arial"/>
        </w:rPr>
        <w:t>- по итогам полугодия – в срок</w:t>
      </w:r>
      <w:r w:rsidRPr="00252688">
        <w:rPr>
          <w:rFonts w:ascii="Arial" w:hAnsi="Arial" w:cs="Arial"/>
          <w:spacing w:val="-4"/>
        </w:rPr>
        <w:t xml:space="preserve"> не позднее 10-го августа отчетного года </w:t>
      </w:r>
    </w:p>
    <w:p w:rsidR="00955CD0" w:rsidRPr="00252688" w:rsidRDefault="00955CD0" w:rsidP="00955CD0">
      <w:pPr>
        <w:autoSpaceDE w:val="0"/>
        <w:autoSpaceDN w:val="0"/>
        <w:adjustRightInd w:val="0"/>
        <w:rPr>
          <w:rFonts w:ascii="Arial" w:hAnsi="Arial" w:cs="Arial"/>
        </w:rPr>
      </w:pPr>
      <w:r w:rsidRPr="00252688">
        <w:rPr>
          <w:rFonts w:ascii="Arial" w:hAnsi="Arial" w:cs="Arial"/>
        </w:rPr>
        <w:t>- по итогам года – в срок до 1 марта года, следующего за отчетным.</w:t>
      </w:r>
    </w:p>
    <w:p w:rsidR="00955CD0" w:rsidRPr="00252688" w:rsidRDefault="00955CD0" w:rsidP="00955CD0">
      <w:pPr>
        <w:suppressAutoHyphens w:val="0"/>
        <w:ind w:firstLine="709"/>
        <w:contextualSpacing/>
        <w:rPr>
          <w:rFonts w:ascii="Arial" w:eastAsia="Calibri" w:hAnsi="Arial" w:cs="Arial"/>
          <w:lang w:eastAsia="en-US"/>
        </w:rPr>
      </w:pPr>
      <w:r w:rsidRPr="00252688">
        <w:rPr>
          <w:rFonts w:ascii="Arial" w:eastAsia="Calibri" w:hAnsi="Arial" w:cs="Arial"/>
          <w:lang w:eastAsia="en-US"/>
        </w:rPr>
        <w:t>Отчеты по итогам года должны содержать информацию о достигнутых к</w:t>
      </w:r>
      <w:r w:rsidRPr="00252688">
        <w:rPr>
          <w:rFonts w:ascii="Arial" w:eastAsia="Calibri" w:hAnsi="Arial" w:cs="Arial"/>
          <w:lang w:eastAsia="en-US"/>
        </w:rPr>
        <w:t>о</w:t>
      </w:r>
      <w:r w:rsidRPr="00252688">
        <w:rPr>
          <w:rFonts w:ascii="Arial" w:eastAsia="Calibri" w:hAnsi="Arial" w:cs="Arial"/>
          <w:lang w:eastAsia="en-US"/>
        </w:rPr>
        <w:t>нечных результатах и значениях целевых индикаторов, указанных в паспорте подпрограммы.</w:t>
      </w:r>
    </w:p>
    <w:p w:rsidR="00955CD0" w:rsidRPr="00252688" w:rsidRDefault="00955CD0" w:rsidP="00955CD0">
      <w:pPr>
        <w:suppressAutoHyphens w:val="0"/>
        <w:ind w:firstLine="709"/>
        <w:contextualSpacing/>
        <w:rPr>
          <w:rFonts w:ascii="Arial" w:eastAsia="Calibri" w:hAnsi="Arial" w:cs="Arial"/>
          <w:lang w:eastAsia="en-US"/>
        </w:rPr>
      </w:pPr>
      <w:r w:rsidRPr="00252688">
        <w:rPr>
          <w:rFonts w:ascii="Arial" w:eastAsia="Calibri" w:hAnsi="Arial" w:cs="Arial"/>
          <w:lang w:eastAsia="en-US"/>
        </w:rPr>
        <w:t xml:space="preserve">Контроль за целевым использованием бюджетных средств осуществляет </w:t>
      </w:r>
      <w:r w:rsidRPr="00252688">
        <w:rPr>
          <w:rFonts w:ascii="Arial" w:hAnsi="Arial" w:cs="Arial"/>
        </w:rPr>
        <w:t>Фина</w:t>
      </w:r>
      <w:r w:rsidRPr="00252688">
        <w:rPr>
          <w:rFonts w:ascii="Arial" w:hAnsi="Arial" w:cs="Arial"/>
        </w:rPr>
        <w:t>н</w:t>
      </w:r>
      <w:r w:rsidRPr="00252688">
        <w:rPr>
          <w:rFonts w:ascii="Arial" w:hAnsi="Arial" w:cs="Arial"/>
        </w:rPr>
        <w:t>сово–экономическое управление Администрации Бол</w:t>
      </w:r>
      <w:r w:rsidRPr="00252688">
        <w:rPr>
          <w:rFonts w:ascii="Arial" w:hAnsi="Arial" w:cs="Arial"/>
        </w:rPr>
        <w:t>ь</w:t>
      </w:r>
      <w:r w:rsidRPr="00252688">
        <w:rPr>
          <w:rFonts w:ascii="Arial" w:hAnsi="Arial" w:cs="Arial"/>
        </w:rPr>
        <w:t>шеулуйского района</w:t>
      </w:r>
      <w:r w:rsidRPr="00252688">
        <w:rPr>
          <w:rFonts w:ascii="Arial" w:eastAsia="Calibri" w:hAnsi="Arial" w:cs="Arial"/>
          <w:lang w:eastAsia="en-US"/>
        </w:rPr>
        <w:t>.</w:t>
      </w:r>
    </w:p>
    <w:p w:rsidR="00955CD0" w:rsidRPr="00252688" w:rsidRDefault="00955CD0" w:rsidP="00955CD0">
      <w:pPr>
        <w:ind w:firstLine="709"/>
        <w:contextualSpacing/>
        <w:rPr>
          <w:rFonts w:ascii="Arial" w:hAnsi="Arial" w:cs="Arial"/>
        </w:rPr>
      </w:pPr>
      <w:r w:rsidRPr="00252688">
        <w:rPr>
          <w:rFonts w:ascii="Arial" w:hAnsi="Arial" w:cs="Arial"/>
        </w:rPr>
        <w:lastRenderedPageBreak/>
        <w:t>Ответственный исполнитель – Администрация Большеулуйского района.</w:t>
      </w:r>
    </w:p>
    <w:p w:rsidR="00955CD0" w:rsidRPr="00252688" w:rsidRDefault="00955CD0" w:rsidP="00955CD0">
      <w:pPr>
        <w:ind w:firstLine="709"/>
        <w:contextualSpacing/>
        <w:rPr>
          <w:rFonts w:ascii="Arial" w:hAnsi="Arial" w:cs="Arial"/>
        </w:rPr>
      </w:pPr>
      <w:r w:rsidRPr="00252688">
        <w:rPr>
          <w:rFonts w:ascii="Arial" w:hAnsi="Arial" w:cs="Arial"/>
        </w:rPr>
        <w:t>Соисполнитель – Муниципальное бюджетное учреждение «Большеулуйский физкультурно-спортивный клуб по месту жительства «Олимп»» .</w:t>
      </w:r>
    </w:p>
    <w:p w:rsidR="00B66BAA" w:rsidRPr="00252688" w:rsidRDefault="00B66BAA" w:rsidP="00955CD0">
      <w:pPr>
        <w:widowControl w:val="0"/>
        <w:autoSpaceDE w:val="0"/>
        <w:autoSpaceDN w:val="0"/>
        <w:adjustRightInd w:val="0"/>
        <w:jc w:val="center"/>
        <w:outlineLvl w:val="2"/>
        <w:rPr>
          <w:rFonts w:ascii="Arial" w:hAnsi="Arial" w:cs="Arial"/>
        </w:rPr>
      </w:pPr>
    </w:p>
    <w:p w:rsidR="00955CD0" w:rsidRPr="00252688" w:rsidRDefault="00955CD0" w:rsidP="00955CD0">
      <w:pPr>
        <w:widowControl w:val="0"/>
        <w:autoSpaceDE w:val="0"/>
        <w:autoSpaceDN w:val="0"/>
        <w:adjustRightInd w:val="0"/>
        <w:jc w:val="center"/>
        <w:outlineLvl w:val="2"/>
        <w:rPr>
          <w:rFonts w:ascii="Arial" w:hAnsi="Arial" w:cs="Arial"/>
        </w:rPr>
      </w:pPr>
      <w:r w:rsidRPr="00252688">
        <w:rPr>
          <w:rFonts w:ascii="Arial" w:hAnsi="Arial" w:cs="Arial"/>
        </w:rPr>
        <w:t>2.6. Оценка социально-экономической</w:t>
      </w:r>
    </w:p>
    <w:p w:rsidR="00955CD0" w:rsidRPr="00252688" w:rsidRDefault="00955CD0" w:rsidP="00955CD0">
      <w:pPr>
        <w:widowControl w:val="0"/>
        <w:autoSpaceDE w:val="0"/>
        <w:autoSpaceDN w:val="0"/>
        <w:adjustRightInd w:val="0"/>
        <w:jc w:val="center"/>
        <w:rPr>
          <w:rFonts w:ascii="Arial" w:hAnsi="Arial" w:cs="Arial"/>
        </w:rPr>
      </w:pPr>
      <w:r w:rsidRPr="00252688">
        <w:rPr>
          <w:rFonts w:ascii="Arial" w:hAnsi="Arial" w:cs="Arial"/>
        </w:rPr>
        <w:t>эффективности подпрограммы</w:t>
      </w:r>
    </w:p>
    <w:p w:rsidR="00955CD0" w:rsidRPr="00252688" w:rsidRDefault="00955CD0" w:rsidP="00955CD0">
      <w:pPr>
        <w:widowControl w:val="0"/>
        <w:autoSpaceDE w:val="0"/>
        <w:autoSpaceDN w:val="0"/>
        <w:adjustRightInd w:val="0"/>
        <w:jc w:val="center"/>
        <w:rPr>
          <w:rFonts w:ascii="Arial" w:hAnsi="Arial" w:cs="Arial"/>
        </w:rPr>
      </w:pPr>
    </w:p>
    <w:p w:rsidR="00955CD0" w:rsidRPr="00252688" w:rsidRDefault="00955CD0" w:rsidP="00955CD0">
      <w:pPr>
        <w:widowControl w:val="0"/>
        <w:autoSpaceDE w:val="0"/>
        <w:autoSpaceDN w:val="0"/>
        <w:adjustRightInd w:val="0"/>
        <w:ind w:firstLine="540"/>
        <w:rPr>
          <w:rFonts w:ascii="Arial" w:hAnsi="Arial" w:cs="Arial"/>
        </w:rPr>
      </w:pPr>
      <w:r w:rsidRPr="00252688">
        <w:rPr>
          <w:rFonts w:ascii="Arial" w:hAnsi="Arial" w:cs="Arial"/>
        </w:rPr>
        <w:t>Реализация мероприятий подпрограммы за период 202</w:t>
      </w:r>
      <w:r w:rsidR="000F0F01" w:rsidRPr="00252688">
        <w:rPr>
          <w:rFonts w:ascii="Arial" w:hAnsi="Arial" w:cs="Arial"/>
        </w:rPr>
        <w:t>2</w:t>
      </w:r>
      <w:r w:rsidRPr="00252688">
        <w:rPr>
          <w:rFonts w:ascii="Arial" w:hAnsi="Arial" w:cs="Arial"/>
        </w:rPr>
        <w:t xml:space="preserve"> - 202</w:t>
      </w:r>
      <w:r w:rsidR="00113A4E" w:rsidRPr="00252688">
        <w:rPr>
          <w:rFonts w:ascii="Arial" w:hAnsi="Arial" w:cs="Arial"/>
        </w:rPr>
        <w:t>7</w:t>
      </w:r>
      <w:r w:rsidRPr="00252688">
        <w:rPr>
          <w:rFonts w:ascii="Arial" w:hAnsi="Arial" w:cs="Arial"/>
        </w:rPr>
        <w:t xml:space="preserve"> годов позволит обеспечить достижение следующих результатов:</w:t>
      </w:r>
    </w:p>
    <w:p w:rsidR="00955CD0" w:rsidRPr="00252688" w:rsidRDefault="00955CD0" w:rsidP="00955CD0">
      <w:pPr>
        <w:snapToGrid w:val="0"/>
        <w:ind w:firstLine="600"/>
        <w:rPr>
          <w:rFonts w:ascii="Arial" w:hAnsi="Arial" w:cs="Arial"/>
          <w:lang w:eastAsia="ru-RU"/>
        </w:rPr>
      </w:pPr>
      <w:r w:rsidRPr="00252688">
        <w:rPr>
          <w:rFonts w:ascii="Arial" w:hAnsi="Arial" w:cs="Arial"/>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w:t>
      </w:r>
      <w:r w:rsidR="000F0F01" w:rsidRPr="00252688">
        <w:rPr>
          <w:rFonts w:ascii="Arial" w:hAnsi="Arial" w:cs="Arial"/>
          <w:lang w:eastAsia="ru-RU"/>
        </w:rPr>
        <w:t>2</w:t>
      </w:r>
      <w:r w:rsidRPr="00252688">
        <w:rPr>
          <w:rFonts w:ascii="Arial" w:hAnsi="Arial" w:cs="Arial"/>
          <w:lang w:eastAsia="ru-RU"/>
        </w:rPr>
        <w:t xml:space="preserve"> году до 1</w:t>
      </w:r>
      <w:r w:rsidR="00113A4E" w:rsidRPr="00252688">
        <w:rPr>
          <w:rFonts w:ascii="Arial" w:hAnsi="Arial" w:cs="Arial"/>
          <w:lang w:eastAsia="ru-RU"/>
        </w:rPr>
        <w:t>3,09</w:t>
      </w:r>
      <w:r w:rsidRPr="00252688">
        <w:rPr>
          <w:rFonts w:ascii="Arial" w:hAnsi="Arial" w:cs="Arial"/>
          <w:lang w:eastAsia="ru-RU"/>
        </w:rPr>
        <w:t>% в 202</w:t>
      </w:r>
      <w:r w:rsidR="00113A4E" w:rsidRPr="00252688">
        <w:rPr>
          <w:rFonts w:ascii="Arial" w:hAnsi="Arial" w:cs="Arial"/>
          <w:lang w:eastAsia="ru-RU"/>
        </w:rPr>
        <w:t>7</w:t>
      </w:r>
      <w:r w:rsidRPr="00252688">
        <w:rPr>
          <w:rFonts w:ascii="Arial" w:hAnsi="Arial" w:cs="Arial"/>
          <w:lang w:eastAsia="ru-RU"/>
        </w:rPr>
        <w:t xml:space="preserve"> году);</w:t>
      </w:r>
    </w:p>
    <w:p w:rsidR="00955CD0" w:rsidRPr="00252688" w:rsidRDefault="00955CD0" w:rsidP="00955CD0">
      <w:pPr>
        <w:snapToGrid w:val="0"/>
        <w:ind w:firstLine="600"/>
        <w:rPr>
          <w:rFonts w:ascii="Arial" w:hAnsi="Arial" w:cs="Arial"/>
          <w:lang w:eastAsia="ru-RU"/>
        </w:rPr>
      </w:pPr>
      <w:r w:rsidRPr="00252688">
        <w:rPr>
          <w:rFonts w:ascii="Arial" w:hAnsi="Arial" w:cs="Arial"/>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w:t>
      </w:r>
      <w:r w:rsidR="00D035AE" w:rsidRPr="00252688">
        <w:rPr>
          <w:rFonts w:ascii="Arial" w:hAnsi="Arial" w:cs="Arial"/>
          <w:lang w:eastAsia="ru-RU"/>
        </w:rPr>
        <w:t>2</w:t>
      </w:r>
      <w:r w:rsidRPr="00252688">
        <w:rPr>
          <w:rFonts w:ascii="Arial" w:hAnsi="Arial" w:cs="Arial"/>
          <w:lang w:eastAsia="ru-RU"/>
        </w:rPr>
        <w:t xml:space="preserve"> году до </w:t>
      </w:r>
      <w:r w:rsidR="00113A4E" w:rsidRPr="00252688">
        <w:rPr>
          <w:rFonts w:ascii="Arial" w:hAnsi="Arial" w:cs="Arial"/>
          <w:lang w:eastAsia="ru-RU"/>
        </w:rPr>
        <w:t>3,4</w:t>
      </w:r>
      <w:r w:rsidRPr="00252688">
        <w:rPr>
          <w:rFonts w:ascii="Arial" w:hAnsi="Arial" w:cs="Arial"/>
          <w:lang w:eastAsia="ru-RU"/>
        </w:rPr>
        <w:t xml:space="preserve"> % в 202</w:t>
      </w:r>
      <w:r w:rsidR="00113A4E" w:rsidRPr="00252688">
        <w:rPr>
          <w:rFonts w:ascii="Arial" w:hAnsi="Arial" w:cs="Arial"/>
          <w:lang w:eastAsia="ru-RU"/>
        </w:rPr>
        <w:t>7</w:t>
      </w:r>
      <w:r w:rsidRPr="00252688">
        <w:rPr>
          <w:rFonts w:ascii="Arial" w:hAnsi="Arial" w:cs="Arial"/>
          <w:lang w:eastAsia="ru-RU"/>
        </w:rPr>
        <w:t xml:space="preserve"> году);</w:t>
      </w:r>
    </w:p>
    <w:p w:rsidR="00955CD0" w:rsidRPr="00252688" w:rsidRDefault="00955CD0" w:rsidP="00955CD0">
      <w:pPr>
        <w:snapToGrid w:val="0"/>
        <w:ind w:firstLine="600"/>
        <w:rPr>
          <w:rFonts w:ascii="Arial" w:hAnsi="Arial" w:cs="Arial"/>
        </w:rPr>
      </w:pPr>
      <w:r w:rsidRPr="00252688">
        <w:rPr>
          <w:rFonts w:ascii="Arial" w:hAnsi="Arial" w:cs="Arial"/>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r w:rsidR="00DF42FA" w:rsidRPr="00252688">
        <w:rPr>
          <w:rFonts w:ascii="Arial" w:hAnsi="Arial" w:cs="Arial"/>
          <w:lang w:eastAsia="ru-RU"/>
        </w:rPr>
        <w:t xml:space="preserve">сохранение показателя </w:t>
      </w:r>
      <w:r w:rsidRPr="00252688">
        <w:rPr>
          <w:rFonts w:ascii="Arial" w:hAnsi="Arial" w:cs="Arial"/>
          <w:lang w:eastAsia="ru-RU"/>
        </w:rPr>
        <w:t>3,0 тыс. человек</w:t>
      </w:r>
      <w:r w:rsidR="00DF42FA" w:rsidRPr="00252688">
        <w:rPr>
          <w:rFonts w:ascii="Arial" w:hAnsi="Arial" w:cs="Arial"/>
          <w:lang w:eastAsia="ru-RU"/>
        </w:rPr>
        <w:t xml:space="preserve"> до 202</w:t>
      </w:r>
      <w:r w:rsidR="00113A4E" w:rsidRPr="00252688">
        <w:rPr>
          <w:rFonts w:ascii="Arial" w:hAnsi="Arial" w:cs="Arial"/>
          <w:lang w:eastAsia="ru-RU"/>
        </w:rPr>
        <w:t>7</w:t>
      </w:r>
      <w:r w:rsidR="00DF42FA" w:rsidRPr="00252688">
        <w:rPr>
          <w:rFonts w:ascii="Arial" w:hAnsi="Arial" w:cs="Arial"/>
          <w:lang w:eastAsia="ru-RU"/>
        </w:rPr>
        <w:t xml:space="preserve"> года</w:t>
      </w:r>
      <w:r w:rsidRPr="00252688">
        <w:rPr>
          <w:rFonts w:ascii="Arial" w:hAnsi="Arial" w:cs="Arial"/>
          <w:lang w:eastAsia="ru-RU"/>
        </w:rPr>
        <w:t>)</w:t>
      </w:r>
      <w:r w:rsidRPr="00252688">
        <w:rPr>
          <w:rFonts w:ascii="Arial" w:hAnsi="Arial" w:cs="Arial"/>
        </w:rPr>
        <w:t>;</w:t>
      </w:r>
    </w:p>
    <w:p w:rsidR="00955CD0" w:rsidRPr="00252688" w:rsidRDefault="00955CD0" w:rsidP="00955CD0">
      <w:pPr>
        <w:snapToGrid w:val="0"/>
        <w:ind w:firstLine="600"/>
        <w:rPr>
          <w:rFonts w:ascii="Arial" w:hAnsi="Arial" w:cs="Arial"/>
        </w:rPr>
      </w:pPr>
      <w:r w:rsidRPr="00252688">
        <w:rPr>
          <w:rFonts w:ascii="Arial" w:hAnsi="Arial" w:cs="Arial"/>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w:t>
      </w:r>
      <w:r w:rsidR="00DF42FA" w:rsidRPr="00252688">
        <w:rPr>
          <w:rFonts w:ascii="Arial" w:hAnsi="Arial" w:cs="Arial"/>
        </w:rPr>
        <w:t>2</w:t>
      </w:r>
      <w:r w:rsidRPr="00252688">
        <w:rPr>
          <w:rFonts w:ascii="Arial" w:hAnsi="Arial" w:cs="Arial"/>
        </w:rPr>
        <w:t xml:space="preserve"> году, из них учащихся 40%;</w:t>
      </w:r>
    </w:p>
    <w:p w:rsidR="00955CD0" w:rsidRPr="00252688" w:rsidRDefault="00955CD0" w:rsidP="00955CD0">
      <w:pPr>
        <w:snapToGrid w:val="0"/>
        <w:ind w:firstLine="600"/>
        <w:rPr>
          <w:rFonts w:ascii="Arial" w:hAnsi="Arial" w:cs="Arial"/>
        </w:rPr>
      </w:pPr>
      <w:r w:rsidRPr="00252688">
        <w:rPr>
          <w:rFonts w:ascii="Arial" w:hAnsi="Arial" w:cs="Arial"/>
        </w:rPr>
        <w:t>Единовременная пропускная способность спортивных сооружений не менее 983 человек к 202</w:t>
      </w:r>
      <w:r w:rsidR="00113A4E" w:rsidRPr="00252688">
        <w:rPr>
          <w:rFonts w:ascii="Arial" w:hAnsi="Arial" w:cs="Arial"/>
        </w:rPr>
        <w:t>7</w:t>
      </w:r>
      <w:r w:rsidRPr="00252688">
        <w:rPr>
          <w:rFonts w:ascii="Arial" w:hAnsi="Arial" w:cs="Arial"/>
        </w:rPr>
        <w:t xml:space="preserve"> году.</w:t>
      </w:r>
    </w:p>
    <w:p w:rsidR="00955CD0" w:rsidRPr="00252688" w:rsidRDefault="00955CD0" w:rsidP="00955CD0">
      <w:pPr>
        <w:ind w:firstLine="709"/>
        <w:rPr>
          <w:rFonts w:ascii="Arial" w:hAnsi="Arial" w:cs="Arial"/>
        </w:rPr>
      </w:pPr>
      <w:r w:rsidRPr="00252688">
        <w:rPr>
          <w:rFonts w:ascii="Arial" w:hAnsi="Arial" w:cs="Arial"/>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955CD0" w:rsidRPr="00252688" w:rsidRDefault="00955CD0" w:rsidP="00955CD0">
      <w:pPr>
        <w:ind w:firstLine="709"/>
        <w:rPr>
          <w:rFonts w:ascii="Arial" w:hAnsi="Arial" w:cs="Arial"/>
        </w:rPr>
      </w:pPr>
      <w:r w:rsidRPr="00252688">
        <w:rPr>
          <w:rFonts w:ascii="Arial" w:hAnsi="Arial" w:cs="Arial"/>
        </w:rPr>
        <w:t>срывом мероприятий и не достижением целевых показателей;</w:t>
      </w:r>
    </w:p>
    <w:p w:rsidR="00955CD0" w:rsidRPr="00252688" w:rsidRDefault="00955CD0" w:rsidP="00955CD0">
      <w:pPr>
        <w:ind w:firstLine="709"/>
        <w:rPr>
          <w:rFonts w:ascii="Arial" w:hAnsi="Arial" w:cs="Arial"/>
        </w:rPr>
      </w:pPr>
      <w:r w:rsidRPr="00252688">
        <w:rPr>
          <w:rFonts w:ascii="Arial" w:hAnsi="Arial" w:cs="Arial"/>
        </w:rPr>
        <w:t>неэффективным использованием ресурсов.</w:t>
      </w:r>
    </w:p>
    <w:p w:rsidR="00955CD0" w:rsidRPr="00252688" w:rsidRDefault="00955CD0" w:rsidP="00955CD0">
      <w:pPr>
        <w:ind w:firstLine="709"/>
        <w:rPr>
          <w:rFonts w:ascii="Arial" w:hAnsi="Arial" w:cs="Arial"/>
        </w:rPr>
      </w:pPr>
      <w:r w:rsidRPr="00252688">
        <w:rPr>
          <w:rFonts w:ascii="Arial" w:hAnsi="Arial" w:cs="Arial"/>
        </w:rPr>
        <w:t>Способами ограничения административного риска являются:</w:t>
      </w:r>
    </w:p>
    <w:p w:rsidR="00955CD0" w:rsidRPr="00252688" w:rsidRDefault="00955CD0" w:rsidP="00955CD0">
      <w:pPr>
        <w:ind w:firstLine="709"/>
        <w:rPr>
          <w:rFonts w:ascii="Arial" w:hAnsi="Arial" w:cs="Arial"/>
        </w:rPr>
      </w:pPr>
      <w:r w:rsidRPr="00252688">
        <w:rPr>
          <w:rFonts w:ascii="Arial" w:hAnsi="Arial" w:cs="Arial"/>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955CD0" w:rsidRPr="00252688" w:rsidRDefault="00955CD0" w:rsidP="00955CD0">
      <w:pPr>
        <w:ind w:firstLine="709"/>
        <w:rPr>
          <w:rFonts w:ascii="Arial" w:hAnsi="Arial" w:cs="Arial"/>
        </w:rPr>
      </w:pPr>
      <w:r w:rsidRPr="00252688">
        <w:rPr>
          <w:rFonts w:ascii="Arial" w:hAnsi="Arial" w:cs="Arial"/>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955CD0" w:rsidRPr="00252688" w:rsidRDefault="00955CD0" w:rsidP="00955CD0">
      <w:pPr>
        <w:ind w:firstLine="709"/>
        <w:rPr>
          <w:rFonts w:ascii="Arial" w:hAnsi="Arial" w:cs="Arial"/>
        </w:rPr>
      </w:pPr>
      <w:r w:rsidRPr="00252688">
        <w:rPr>
          <w:rFonts w:ascii="Arial" w:hAnsi="Arial" w:cs="Arial"/>
        </w:rPr>
        <w:t>своевременная корректировка мероприятий программы.</w:t>
      </w:r>
    </w:p>
    <w:p w:rsidR="00955CD0" w:rsidRPr="00252688" w:rsidRDefault="00955CD0" w:rsidP="00955CD0">
      <w:pPr>
        <w:ind w:firstLine="709"/>
        <w:rPr>
          <w:rFonts w:ascii="Arial" w:hAnsi="Arial" w:cs="Arial"/>
        </w:rPr>
      </w:pPr>
      <w:r w:rsidRPr="00252688">
        <w:rPr>
          <w:rFonts w:ascii="Arial" w:hAnsi="Arial" w:cs="Arial"/>
        </w:rPr>
        <w:t>Перечень целевых индикаторов подпрограммы предоставлен в приложении № 1 к подпрограмме.</w:t>
      </w:r>
    </w:p>
    <w:p w:rsidR="00113A4E" w:rsidRPr="00252688" w:rsidRDefault="00113A4E" w:rsidP="002D49FE">
      <w:pPr>
        <w:jc w:val="center"/>
        <w:rPr>
          <w:b/>
          <w:sz w:val="28"/>
          <w:szCs w:val="28"/>
        </w:rPr>
      </w:pPr>
    </w:p>
    <w:p w:rsidR="00113A4E" w:rsidRPr="00252688" w:rsidRDefault="00113A4E" w:rsidP="002D49FE">
      <w:pPr>
        <w:jc w:val="center"/>
        <w:rPr>
          <w:b/>
          <w:sz w:val="28"/>
          <w:szCs w:val="28"/>
        </w:rPr>
        <w:sectPr w:rsidR="00113A4E" w:rsidRPr="00252688" w:rsidSect="00916423">
          <w:headerReference w:type="default" r:id="rId12"/>
          <w:footnotePr>
            <w:pos w:val="beneathText"/>
          </w:footnotePr>
          <w:pgSz w:w="11905" w:h="16837"/>
          <w:pgMar w:top="1134" w:right="851" w:bottom="851" w:left="1134" w:header="720" w:footer="720" w:gutter="0"/>
          <w:pgNumType w:start="1"/>
          <w:cols w:space="720"/>
          <w:titlePg/>
          <w:docGrid w:linePitch="360"/>
        </w:sectPr>
      </w:pPr>
    </w:p>
    <w:p w:rsidR="00955CD0" w:rsidRPr="00252688" w:rsidRDefault="00955CD0" w:rsidP="00955CD0">
      <w:pPr>
        <w:suppressAutoHyphens w:val="0"/>
        <w:autoSpaceDE w:val="0"/>
        <w:autoSpaceDN w:val="0"/>
        <w:adjustRightInd w:val="0"/>
        <w:ind w:left="8222"/>
        <w:jc w:val="left"/>
        <w:outlineLvl w:val="2"/>
        <w:rPr>
          <w:lang w:eastAsia="ru-RU"/>
        </w:rPr>
      </w:pPr>
      <w:r w:rsidRPr="00252688">
        <w:rPr>
          <w:lang w:eastAsia="ru-RU"/>
        </w:rPr>
        <w:lastRenderedPageBreak/>
        <w:t>Приложение N 1</w:t>
      </w:r>
    </w:p>
    <w:p w:rsidR="00955CD0" w:rsidRPr="00252688" w:rsidRDefault="00955CD0" w:rsidP="00955CD0">
      <w:pPr>
        <w:suppressAutoHyphens w:val="0"/>
        <w:autoSpaceDE w:val="0"/>
        <w:autoSpaceDN w:val="0"/>
        <w:adjustRightInd w:val="0"/>
        <w:ind w:left="8222"/>
        <w:jc w:val="left"/>
        <w:rPr>
          <w:lang w:eastAsia="ru-RU"/>
        </w:rPr>
      </w:pPr>
      <w:r w:rsidRPr="00252688">
        <w:rPr>
          <w:lang w:eastAsia="ru-RU"/>
        </w:rPr>
        <w:t>к подпрограмме «Развитие массовой физической культуры и спорта», реализуемой в рамках муниципальной пр</w:t>
      </w:r>
      <w:r w:rsidRPr="00252688">
        <w:rPr>
          <w:lang w:eastAsia="ru-RU"/>
        </w:rPr>
        <w:t>о</w:t>
      </w:r>
      <w:r w:rsidRPr="00252688">
        <w:rPr>
          <w:lang w:eastAsia="ru-RU"/>
        </w:rPr>
        <w:t>граммы «Развитие физической культуры, спорта в Бол</w:t>
      </w:r>
      <w:r w:rsidRPr="00252688">
        <w:rPr>
          <w:lang w:eastAsia="ru-RU"/>
        </w:rPr>
        <w:t>ь</w:t>
      </w:r>
      <w:r w:rsidRPr="00252688">
        <w:rPr>
          <w:lang w:eastAsia="ru-RU"/>
        </w:rPr>
        <w:t xml:space="preserve">шеулуйском районе Красноярского края» </w:t>
      </w:r>
    </w:p>
    <w:p w:rsidR="00955CD0" w:rsidRPr="00252688" w:rsidRDefault="00955CD0" w:rsidP="00955CD0">
      <w:pPr>
        <w:suppressAutoHyphens w:val="0"/>
        <w:autoSpaceDE w:val="0"/>
        <w:autoSpaceDN w:val="0"/>
        <w:adjustRightInd w:val="0"/>
        <w:ind w:left="8222"/>
        <w:jc w:val="left"/>
        <w:rPr>
          <w:lang w:eastAsia="ru-RU"/>
        </w:rPr>
      </w:pPr>
    </w:p>
    <w:p w:rsidR="00955CD0" w:rsidRPr="00252688" w:rsidRDefault="00955CD0" w:rsidP="00955CD0">
      <w:pPr>
        <w:suppressAutoHyphens w:val="0"/>
        <w:autoSpaceDE w:val="0"/>
        <w:autoSpaceDN w:val="0"/>
        <w:adjustRightInd w:val="0"/>
        <w:jc w:val="center"/>
        <w:rPr>
          <w:lang w:eastAsia="ru-RU"/>
        </w:rPr>
      </w:pPr>
      <w:bookmarkStart w:id="5" w:name="P1499"/>
      <w:bookmarkEnd w:id="5"/>
      <w:r w:rsidRPr="00252688">
        <w:rPr>
          <w:lang w:eastAsia="ru-RU"/>
        </w:rPr>
        <w:t>ПЕРЕЧЕНЬ</w:t>
      </w:r>
    </w:p>
    <w:p w:rsidR="00955CD0" w:rsidRPr="00252688" w:rsidRDefault="00955CD0" w:rsidP="00955CD0">
      <w:pPr>
        <w:suppressAutoHyphens w:val="0"/>
        <w:autoSpaceDE w:val="0"/>
        <w:autoSpaceDN w:val="0"/>
        <w:adjustRightInd w:val="0"/>
        <w:jc w:val="center"/>
        <w:rPr>
          <w:lang w:eastAsia="ru-RU"/>
        </w:rPr>
      </w:pPr>
      <w:r w:rsidRPr="00252688">
        <w:rPr>
          <w:lang w:eastAsia="ru-RU"/>
        </w:rPr>
        <w:t xml:space="preserve">И ЗНАЧЕНИЯ ПОКАЗАТЕЛЕЙ РЕЗУЛЬТАТИВНОСТИ ПОДПРОГРАММЫ </w:t>
      </w:r>
    </w:p>
    <w:p w:rsidR="00955CD0" w:rsidRPr="00252688" w:rsidRDefault="00955CD0" w:rsidP="00955CD0">
      <w:pPr>
        <w:suppressAutoHyphens w:val="0"/>
        <w:autoSpaceDE w:val="0"/>
        <w:autoSpaceDN w:val="0"/>
        <w:adjustRightInd w:val="0"/>
        <w:jc w:val="center"/>
        <w:rPr>
          <w:sz w:val="16"/>
          <w:szCs w:val="16"/>
          <w:lang w:eastAsia="ru-RU"/>
        </w:rPr>
      </w:pPr>
      <w:r w:rsidRPr="00252688">
        <w:rPr>
          <w:lang w:eastAsia="ru-RU"/>
        </w:rPr>
        <w:t>«РАЗВИТЕ МАССОВОЙ ФИЗИЧЕСКОЙ КУЛЬТУРЫ И СПОРТА»</w:t>
      </w:r>
    </w:p>
    <w:p w:rsidR="00955CD0" w:rsidRPr="00252688" w:rsidRDefault="00955CD0" w:rsidP="00955CD0">
      <w:pPr>
        <w:suppressAutoHyphens w:val="0"/>
        <w:autoSpaceDE w:val="0"/>
        <w:autoSpaceDN w:val="0"/>
        <w:adjustRightInd w:val="0"/>
        <w:jc w:val="center"/>
        <w:rPr>
          <w:sz w:val="16"/>
          <w:szCs w:val="16"/>
          <w:lang w:eastAsia="ru-RU"/>
        </w:rPr>
      </w:pPr>
    </w:p>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3623"/>
        <w:gridCol w:w="1134"/>
        <w:gridCol w:w="1701"/>
        <w:gridCol w:w="1276"/>
        <w:gridCol w:w="1276"/>
        <w:gridCol w:w="1276"/>
        <w:gridCol w:w="1275"/>
        <w:gridCol w:w="1276"/>
        <w:gridCol w:w="1230"/>
      </w:tblGrid>
      <w:tr w:rsidR="00BE3B57" w:rsidRPr="00252688" w:rsidTr="00BE3B57">
        <w:tc>
          <w:tcPr>
            <w:tcW w:w="630" w:type="dxa"/>
            <w:vMerge w:val="restart"/>
            <w:shd w:val="clear" w:color="auto" w:fill="auto"/>
          </w:tcPr>
          <w:p w:rsidR="00BE3B57" w:rsidRPr="00252688" w:rsidRDefault="00BE3B57" w:rsidP="00A34F8F">
            <w:pPr>
              <w:suppressAutoHyphens w:val="0"/>
              <w:autoSpaceDE w:val="0"/>
              <w:autoSpaceDN w:val="0"/>
              <w:adjustRightInd w:val="0"/>
              <w:jc w:val="center"/>
              <w:rPr>
                <w:sz w:val="20"/>
                <w:szCs w:val="22"/>
                <w:lang w:eastAsia="ru-RU"/>
              </w:rPr>
            </w:pPr>
            <w:r w:rsidRPr="00252688">
              <w:rPr>
                <w:sz w:val="20"/>
                <w:szCs w:val="22"/>
                <w:lang w:eastAsia="ru-RU"/>
              </w:rPr>
              <w:t>N п/п</w:t>
            </w:r>
          </w:p>
        </w:tc>
        <w:tc>
          <w:tcPr>
            <w:tcW w:w="3623" w:type="dxa"/>
            <w:vMerge w:val="restart"/>
            <w:shd w:val="clear" w:color="auto" w:fill="auto"/>
          </w:tcPr>
          <w:p w:rsidR="00BE3B57" w:rsidRPr="00252688" w:rsidRDefault="00BE3B57" w:rsidP="00A34F8F">
            <w:pPr>
              <w:suppressAutoHyphens w:val="0"/>
              <w:autoSpaceDE w:val="0"/>
              <w:autoSpaceDN w:val="0"/>
              <w:adjustRightInd w:val="0"/>
              <w:jc w:val="center"/>
              <w:rPr>
                <w:sz w:val="20"/>
                <w:szCs w:val="22"/>
                <w:lang w:eastAsia="ru-RU"/>
              </w:rPr>
            </w:pPr>
            <w:r w:rsidRPr="00252688">
              <w:rPr>
                <w:sz w:val="20"/>
                <w:szCs w:val="22"/>
                <w:lang w:eastAsia="ru-RU"/>
              </w:rPr>
              <w:t>Цель, показатели результативности</w:t>
            </w:r>
          </w:p>
        </w:tc>
        <w:tc>
          <w:tcPr>
            <w:tcW w:w="1134" w:type="dxa"/>
            <w:vMerge w:val="restart"/>
            <w:shd w:val="clear" w:color="auto" w:fill="auto"/>
          </w:tcPr>
          <w:p w:rsidR="00BE3B57" w:rsidRPr="00252688" w:rsidRDefault="00BE3B57" w:rsidP="00A34F8F">
            <w:pPr>
              <w:suppressAutoHyphens w:val="0"/>
              <w:autoSpaceDE w:val="0"/>
              <w:autoSpaceDN w:val="0"/>
              <w:adjustRightInd w:val="0"/>
              <w:jc w:val="center"/>
              <w:rPr>
                <w:sz w:val="20"/>
                <w:szCs w:val="22"/>
                <w:lang w:eastAsia="ru-RU"/>
              </w:rPr>
            </w:pPr>
            <w:r w:rsidRPr="00252688">
              <w:rPr>
                <w:sz w:val="20"/>
                <w:szCs w:val="22"/>
                <w:lang w:eastAsia="ru-RU"/>
              </w:rPr>
              <w:t>Единица измер</w:t>
            </w:r>
            <w:r w:rsidRPr="00252688">
              <w:rPr>
                <w:sz w:val="20"/>
                <w:szCs w:val="22"/>
                <w:lang w:eastAsia="ru-RU"/>
              </w:rPr>
              <w:t>е</w:t>
            </w:r>
            <w:r w:rsidRPr="00252688">
              <w:rPr>
                <w:sz w:val="20"/>
                <w:szCs w:val="22"/>
                <w:lang w:eastAsia="ru-RU"/>
              </w:rPr>
              <w:t>ния</w:t>
            </w:r>
          </w:p>
        </w:tc>
        <w:tc>
          <w:tcPr>
            <w:tcW w:w="1701" w:type="dxa"/>
            <w:vMerge w:val="restart"/>
            <w:shd w:val="clear" w:color="auto" w:fill="auto"/>
          </w:tcPr>
          <w:p w:rsidR="00BE3B57" w:rsidRPr="00252688" w:rsidRDefault="00BE3B57" w:rsidP="00A34F8F">
            <w:pPr>
              <w:suppressAutoHyphens w:val="0"/>
              <w:autoSpaceDE w:val="0"/>
              <w:autoSpaceDN w:val="0"/>
              <w:adjustRightInd w:val="0"/>
              <w:jc w:val="center"/>
              <w:rPr>
                <w:sz w:val="20"/>
                <w:szCs w:val="22"/>
                <w:lang w:eastAsia="ru-RU"/>
              </w:rPr>
            </w:pPr>
            <w:r w:rsidRPr="00252688">
              <w:rPr>
                <w:sz w:val="20"/>
                <w:szCs w:val="22"/>
                <w:lang w:eastAsia="ru-RU"/>
              </w:rPr>
              <w:t xml:space="preserve">Источник </w:t>
            </w:r>
          </w:p>
          <w:p w:rsidR="00BE3B57" w:rsidRPr="00252688" w:rsidRDefault="00BE3B57" w:rsidP="00A34F8F">
            <w:pPr>
              <w:suppressAutoHyphens w:val="0"/>
              <w:autoSpaceDE w:val="0"/>
              <w:autoSpaceDN w:val="0"/>
              <w:adjustRightInd w:val="0"/>
              <w:jc w:val="center"/>
              <w:rPr>
                <w:sz w:val="20"/>
                <w:szCs w:val="22"/>
                <w:lang w:eastAsia="ru-RU"/>
              </w:rPr>
            </w:pPr>
            <w:r w:rsidRPr="00252688">
              <w:rPr>
                <w:sz w:val="20"/>
                <w:szCs w:val="22"/>
                <w:lang w:eastAsia="ru-RU"/>
              </w:rPr>
              <w:t>информации</w:t>
            </w:r>
          </w:p>
        </w:tc>
        <w:tc>
          <w:tcPr>
            <w:tcW w:w="6379" w:type="dxa"/>
            <w:gridSpan w:val="5"/>
            <w:tcBorders>
              <w:right w:val="single" w:sz="4" w:space="0" w:color="auto"/>
            </w:tcBorders>
            <w:shd w:val="clear" w:color="auto" w:fill="auto"/>
          </w:tcPr>
          <w:p w:rsidR="00BE3B57" w:rsidRPr="00252688" w:rsidRDefault="00BE3B57" w:rsidP="00A34F8F">
            <w:pPr>
              <w:suppressAutoHyphens w:val="0"/>
              <w:autoSpaceDE w:val="0"/>
              <w:autoSpaceDN w:val="0"/>
              <w:adjustRightInd w:val="0"/>
              <w:jc w:val="center"/>
              <w:rPr>
                <w:sz w:val="20"/>
                <w:szCs w:val="22"/>
                <w:lang w:eastAsia="ru-RU"/>
              </w:rPr>
            </w:pPr>
            <w:r w:rsidRPr="00252688">
              <w:rPr>
                <w:sz w:val="20"/>
                <w:szCs w:val="22"/>
                <w:lang w:eastAsia="ru-RU"/>
              </w:rPr>
              <w:t>Годы реализации подпрограммы</w:t>
            </w:r>
          </w:p>
        </w:tc>
        <w:tc>
          <w:tcPr>
            <w:tcW w:w="1230" w:type="dxa"/>
            <w:tcBorders>
              <w:left w:val="single" w:sz="4" w:space="0" w:color="auto"/>
            </w:tcBorders>
            <w:shd w:val="clear" w:color="auto" w:fill="auto"/>
          </w:tcPr>
          <w:p w:rsidR="00BE3B57" w:rsidRPr="00252688" w:rsidRDefault="00BE3B57" w:rsidP="00BE3B57">
            <w:pPr>
              <w:suppressAutoHyphens w:val="0"/>
              <w:autoSpaceDE w:val="0"/>
              <w:autoSpaceDN w:val="0"/>
              <w:adjustRightInd w:val="0"/>
              <w:jc w:val="center"/>
              <w:rPr>
                <w:sz w:val="20"/>
                <w:szCs w:val="22"/>
                <w:lang w:eastAsia="ru-RU"/>
              </w:rPr>
            </w:pPr>
          </w:p>
        </w:tc>
      </w:tr>
      <w:tr w:rsidR="00BE3B57" w:rsidRPr="00252688" w:rsidTr="00BE3B57">
        <w:tc>
          <w:tcPr>
            <w:tcW w:w="630" w:type="dxa"/>
            <w:vMerge/>
            <w:shd w:val="clear" w:color="auto" w:fill="auto"/>
          </w:tcPr>
          <w:p w:rsidR="00BE3B57" w:rsidRPr="00252688" w:rsidRDefault="00BE3B57" w:rsidP="00A34F8F">
            <w:pPr>
              <w:suppressAutoHyphens w:val="0"/>
              <w:jc w:val="left"/>
              <w:rPr>
                <w:sz w:val="22"/>
                <w:szCs w:val="22"/>
                <w:lang w:eastAsia="ru-RU"/>
              </w:rPr>
            </w:pPr>
          </w:p>
        </w:tc>
        <w:tc>
          <w:tcPr>
            <w:tcW w:w="3623" w:type="dxa"/>
            <w:vMerge/>
            <w:shd w:val="clear" w:color="auto" w:fill="auto"/>
          </w:tcPr>
          <w:p w:rsidR="00BE3B57" w:rsidRPr="00252688" w:rsidRDefault="00BE3B57" w:rsidP="00A34F8F">
            <w:pPr>
              <w:suppressAutoHyphens w:val="0"/>
              <w:jc w:val="left"/>
              <w:rPr>
                <w:sz w:val="22"/>
                <w:szCs w:val="22"/>
                <w:lang w:eastAsia="ru-RU"/>
              </w:rPr>
            </w:pPr>
          </w:p>
        </w:tc>
        <w:tc>
          <w:tcPr>
            <w:tcW w:w="1134" w:type="dxa"/>
            <w:vMerge/>
            <w:shd w:val="clear" w:color="auto" w:fill="auto"/>
          </w:tcPr>
          <w:p w:rsidR="00BE3B57" w:rsidRPr="00252688" w:rsidRDefault="00BE3B57" w:rsidP="00A34F8F">
            <w:pPr>
              <w:suppressAutoHyphens w:val="0"/>
              <w:jc w:val="left"/>
              <w:rPr>
                <w:sz w:val="22"/>
                <w:szCs w:val="22"/>
                <w:lang w:eastAsia="ru-RU"/>
              </w:rPr>
            </w:pPr>
          </w:p>
        </w:tc>
        <w:tc>
          <w:tcPr>
            <w:tcW w:w="1701" w:type="dxa"/>
            <w:vMerge/>
            <w:shd w:val="clear" w:color="auto" w:fill="auto"/>
          </w:tcPr>
          <w:p w:rsidR="00BE3B57" w:rsidRPr="00252688" w:rsidRDefault="00BE3B57" w:rsidP="00A34F8F">
            <w:pPr>
              <w:suppressAutoHyphens w:val="0"/>
              <w:jc w:val="left"/>
              <w:rPr>
                <w:sz w:val="22"/>
                <w:szCs w:val="22"/>
                <w:lang w:eastAsia="ru-RU"/>
              </w:rPr>
            </w:pPr>
          </w:p>
        </w:tc>
        <w:tc>
          <w:tcPr>
            <w:tcW w:w="1276" w:type="dxa"/>
            <w:shd w:val="clear" w:color="auto" w:fill="auto"/>
          </w:tcPr>
          <w:p w:rsidR="00BE3B57" w:rsidRPr="00252688" w:rsidRDefault="00BE3B57" w:rsidP="002B271B">
            <w:pPr>
              <w:suppressAutoHyphens w:val="0"/>
              <w:autoSpaceDE w:val="0"/>
              <w:autoSpaceDN w:val="0"/>
              <w:adjustRightInd w:val="0"/>
              <w:jc w:val="center"/>
              <w:rPr>
                <w:sz w:val="20"/>
                <w:szCs w:val="22"/>
                <w:lang w:eastAsia="ru-RU"/>
              </w:rPr>
            </w:pPr>
            <w:r w:rsidRPr="00252688">
              <w:rPr>
                <w:sz w:val="20"/>
                <w:szCs w:val="22"/>
                <w:lang w:eastAsia="ru-RU"/>
              </w:rPr>
              <w:t xml:space="preserve">2022 год </w:t>
            </w:r>
            <w:hyperlink w:anchor="P1612" w:history="1">
              <w:r w:rsidRPr="00252688">
                <w:rPr>
                  <w:sz w:val="20"/>
                  <w:szCs w:val="22"/>
                  <w:lang w:eastAsia="ru-RU"/>
                </w:rPr>
                <w:t>&lt;1&gt;</w:t>
              </w:r>
            </w:hyperlink>
          </w:p>
        </w:tc>
        <w:tc>
          <w:tcPr>
            <w:tcW w:w="1276" w:type="dxa"/>
            <w:tcBorders>
              <w:right w:val="single" w:sz="4" w:space="0" w:color="auto"/>
            </w:tcBorders>
            <w:shd w:val="clear" w:color="auto" w:fill="auto"/>
          </w:tcPr>
          <w:p w:rsidR="00BE3B57" w:rsidRPr="00252688" w:rsidRDefault="00FB395A" w:rsidP="003306A1">
            <w:pPr>
              <w:suppressAutoHyphens w:val="0"/>
              <w:autoSpaceDE w:val="0"/>
              <w:autoSpaceDN w:val="0"/>
              <w:adjustRightInd w:val="0"/>
              <w:jc w:val="center"/>
              <w:rPr>
                <w:sz w:val="20"/>
                <w:szCs w:val="22"/>
                <w:lang w:eastAsia="ru-RU"/>
              </w:rPr>
            </w:pPr>
            <w:r w:rsidRPr="00252688">
              <w:rPr>
                <w:sz w:val="20"/>
                <w:szCs w:val="22"/>
                <w:lang w:eastAsia="ru-RU"/>
              </w:rPr>
              <w:t>Год пре</w:t>
            </w:r>
            <w:r w:rsidRPr="00252688">
              <w:rPr>
                <w:sz w:val="20"/>
                <w:szCs w:val="22"/>
                <w:lang w:eastAsia="ru-RU"/>
              </w:rPr>
              <w:t>д</w:t>
            </w:r>
            <w:r w:rsidRPr="00252688">
              <w:rPr>
                <w:sz w:val="20"/>
                <w:szCs w:val="22"/>
                <w:lang w:eastAsia="ru-RU"/>
              </w:rPr>
              <w:t>шеству</w:t>
            </w:r>
            <w:r w:rsidRPr="00252688">
              <w:rPr>
                <w:sz w:val="20"/>
                <w:szCs w:val="22"/>
                <w:lang w:eastAsia="ru-RU"/>
              </w:rPr>
              <w:t>ю</w:t>
            </w:r>
            <w:r w:rsidRPr="00252688">
              <w:rPr>
                <w:sz w:val="20"/>
                <w:szCs w:val="22"/>
                <w:lang w:eastAsia="ru-RU"/>
              </w:rPr>
              <w:t>щий отче</w:t>
            </w:r>
            <w:r w:rsidRPr="00252688">
              <w:rPr>
                <w:sz w:val="20"/>
                <w:szCs w:val="22"/>
                <w:lang w:eastAsia="ru-RU"/>
              </w:rPr>
              <w:t>т</w:t>
            </w:r>
            <w:r w:rsidRPr="00252688">
              <w:rPr>
                <w:sz w:val="20"/>
                <w:szCs w:val="22"/>
                <w:lang w:eastAsia="ru-RU"/>
              </w:rPr>
              <w:t xml:space="preserve">ному году </w:t>
            </w:r>
          </w:p>
          <w:p w:rsidR="00BE3B57" w:rsidRPr="00252688" w:rsidRDefault="00BE3B57" w:rsidP="003306A1">
            <w:pPr>
              <w:suppressAutoHyphens w:val="0"/>
              <w:autoSpaceDE w:val="0"/>
              <w:autoSpaceDN w:val="0"/>
              <w:adjustRightInd w:val="0"/>
              <w:jc w:val="center"/>
              <w:rPr>
                <w:sz w:val="20"/>
                <w:szCs w:val="22"/>
                <w:lang w:eastAsia="ru-RU"/>
              </w:rPr>
            </w:pPr>
            <w:r w:rsidRPr="00252688">
              <w:rPr>
                <w:sz w:val="20"/>
                <w:szCs w:val="22"/>
                <w:lang w:eastAsia="ru-RU"/>
              </w:rPr>
              <w:t>2023 год</w:t>
            </w:r>
          </w:p>
        </w:tc>
        <w:tc>
          <w:tcPr>
            <w:tcW w:w="1276" w:type="dxa"/>
            <w:tcBorders>
              <w:left w:val="single" w:sz="4" w:space="0" w:color="auto"/>
            </w:tcBorders>
            <w:shd w:val="clear" w:color="auto" w:fill="auto"/>
          </w:tcPr>
          <w:p w:rsidR="00BE3B57" w:rsidRPr="00252688" w:rsidRDefault="00FB395A" w:rsidP="003306A1">
            <w:pPr>
              <w:suppressAutoHyphens w:val="0"/>
              <w:autoSpaceDE w:val="0"/>
              <w:autoSpaceDN w:val="0"/>
              <w:adjustRightInd w:val="0"/>
              <w:jc w:val="center"/>
              <w:rPr>
                <w:sz w:val="20"/>
                <w:szCs w:val="22"/>
                <w:lang w:eastAsia="ru-RU"/>
              </w:rPr>
            </w:pPr>
            <w:r w:rsidRPr="00252688">
              <w:rPr>
                <w:sz w:val="20"/>
                <w:szCs w:val="22"/>
                <w:lang w:eastAsia="ru-RU"/>
              </w:rPr>
              <w:t>Отчетный финанс</w:t>
            </w:r>
            <w:r w:rsidRPr="00252688">
              <w:rPr>
                <w:sz w:val="20"/>
                <w:szCs w:val="22"/>
                <w:lang w:eastAsia="ru-RU"/>
              </w:rPr>
              <w:t>о</w:t>
            </w:r>
            <w:r w:rsidRPr="00252688">
              <w:rPr>
                <w:sz w:val="20"/>
                <w:szCs w:val="22"/>
                <w:lang w:eastAsia="ru-RU"/>
              </w:rPr>
              <w:t xml:space="preserve">вый </w:t>
            </w:r>
          </w:p>
          <w:p w:rsidR="00BE3B57" w:rsidRPr="00252688" w:rsidRDefault="00BE3B57" w:rsidP="003306A1">
            <w:pPr>
              <w:suppressAutoHyphens w:val="0"/>
              <w:autoSpaceDE w:val="0"/>
              <w:autoSpaceDN w:val="0"/>
              <w:adjustRightInd w:val="0"/>
              <w:jc w:val="center"/>
              <w:rPr>
                <w:sz w:val="20"/>
                <w:szCs w:val="22"/>
                <w:lang w:eastAsia="ru-RU"/>
              </w:rPr>
            </w:pPr>
            <w:r w:rsidRPr="00252688">
              <w:rPr>
                <w:sz w:val="20"/>
                <w:szCs w:val="22"/>
                <w:lang w:eastAsia="ru-RU"/>
              </w:rPr>
              <w:t>2024 год</w:t>
            </w:r>
          </w:p>
        </w:tc>
        <w:tc>
          <w:tcPr>
            <w:tcW w:w="1275" w:type="dxa"/>
            <w:shd w:val="clear" w:color="auto" w:fill="auto"/>
          </w:tcPr>
          <w:p w:rsidR="00BE3B57" w:rsidRPr="00252688" w:rsidRDefault="00FB395A" w:rsidP="00A34F8F">
            <w:pPr>
              <w:suppressAutoHyphens w:val="0"/>
              <w:autoSpaceDE w:val="0"/>
              <w:autoSpaceDN w:val="0"/>
              <w:adjustRightInd w:val="0"/>
              <w:jc w:val="center"/>
              <w:rPr>
                <w:sz w:val="20"/>
                <w:szCs w:val="22"/>
                <w:lang w:eastAsia="ru-RU"/>
              </w:rPr>
            </w:pPr>
            <w:r w:rsidRPr="00252688">
              <w:rPr>
                <w:sz w:val="20"/>
                <w:szCs w:val="22"/>
                <w:lang w:eastAsia="ru-RU"/>
              </w:rPr>
              <w:t>Тек</w:t>
            </w:r>
            <w:r w:rsidRPr="00252688">
              <w:rPr>
                <w:sz w:val="20"/>
                <w:szCs w:val="22"/>
                <w:lang w:eastAsia="ru-RU"/>
              </w:rPr>
              <w:t>у</w:t>
            </w:r>
            <w:r w:rsidRPr="00252688">
              <w:rPr>
                <w:sz w:val="20"/>
                <w:szCs w:val="22"/>
                <w:lang w:eastAsia="ru-RU"/>
              </w:rPr>
              <w:t>щий финанс</w:t>
            </w:r>
            <w:r w:rsidRPr="00252688">
              <w:rPr>
                <w:sz w:val="20"/>
                <w:szCs w:val="22"/>
                <w:lang w:eastAsia="ru-RU"/>
              </w:rPr>
              <w:t>о</w:t>
            </w:r>
            <w:r w:rsidRPr="00252688">
              <w:rPr>
                <w:sz w:val="20"/>
                <w:szCs w:val="22"/>
                <w:lang w:eastAsia="ru-RU"/>
              </w:rPr>
              <w:t xml:space="preserve">вый </w:t>
            </w:r>
          </w:p>
          <w:p w:rsidR="00BE3B57" w:rsidRPr="00252688" w:rsidRDefault="00BE3B57" w:rsidP="00A34F8F">
            <w:pPr>
              <w:suppressAutoHyphens w:val="0"/>
              <w:autoSpaceDE w:val="0"/>
              <w:autoSpaceDN w:val="0"/>
              <w:adjustRightInd w:val="0"/>
              <w:jc w:val="center"/>
              <w:rPr>
                <w:sz w:val="20"/>
                <w:szCs w:val="22"/>
                <w:lang w:eastAsia="ru-RU"/>
              </w:rPr>
            </w:pPr>
            <w:r w:rsidRPr="00252688">
              <w:rPr>
                <w:sz w:val="20"/>
                <w:szCs w:val="22"/>
                <w:lang w:eastAsia="ru-RU"/>
              </w:rPr>
              <w:t>2025 год</w:t>
            </w:r>
          </w:p>
        </w:tc>
        <w:tc>
          <w:tcPr>
            <w:tcW w:w="1276" w:type="dxa"/>
            <w:tcBorders>
              <w:right w:val="single" w:sz="4" w:space="0" w:color="auto"/>
            </w:tcBorders>
            <w:shd w:val="clear" w:color="auto" w:fill="auto"/>
          </w:tcPr>
          <w:p w:rsidR="00BE3B57" w:rsidRPr="00252688" w:rsidRDefault="00FB395A" w:rsidP="00A34F8F">
            <w:pPr>
              <w:suppressAutoHyphens w:val="0"/>
              <w:autoSpaceDE w:val="0"/>
              <w:autoSpaceDN w:val="0"/>
              <w:adjustRightInd w:val="0"/>
              <w:jc w:val="center"/>
              <w:rPr>
                <w:sz w:val="20"/>
                <w:szCs w:val="22"/>
                <w:lang w:eastAsia="ru-RU"/>
              </w:rPr>
            </w:pPr>
            <w:r w:rsidRPr="00252688">
              <w:rPr>
                <w:sz w:val="20"/>
                <w:szCs w:val="22"/>
                <w:lang w:eastAsia="ru-RU"/>
              </w:rPr>
              <w:t>Оч</w:t>
            </w:r>
            <w:r w:rsidRPr="00252688">
              <w:rPr>
                <w:sz w:val="20"/>
                <w:szCs w:val="22"/>
                <w:lang w:eastAsia="ru-RU"/>
              </w:rPr>
              <w:t>е</w:t>
            </w:r>
            <w:r w:rsidRPr="00252688">
              <w:rPr>
                <w:sz w:val="20"/>
                <w:szCs w:val="22"/>
                <w:lang w:eastAsia="ru-RU"/>
              </w:rPr>
              <w:t>редной финанс</w:t>
            </w:r>
            <w:r w:rsidRPr="00252688">
              <w:rPr>
                <w:sz w:val="20"/>
                <w:szCs w:val="22"/>
                <w:lang w:eastAsia="ru-RU"/>
              </w:rPr>
              <w:t>о</w:t>
            </w:r>
            <w:r w:rsidRPr="00252688">
              <w:rPr>
                <w:sz w:val="20"/>
                <w:szCs w:val="22"/>
                <w:lang w:eastAsia="ru-RU"/>
              </w:rPr>
              <w:t xml:space="preserve">вый  год </w:t>
            </w:r>
          </w:p>
          <w:p w:rsidR="00BE3B57" w:rsidRPr="00252688" w:rsidRDefault="00BE3B57" w:rsidP="00A34F8F">
            <w:pPr>
              <w:suppressAutoHyphens w:val="0"/>
              <w:autoSpaceDE w:val="0"/>
              <w:autoSpaceDN w:val="0"/>
              <w:adjustRightInd w:val="0"/>
              <w:jc w:val="center"/>
              <w:rPr>
                <w:sz w:val="20"/>
                <w:szCs w:val="22"/>
                <w:lang w:eastAsia="ru-RU"/>
              </w:rPr>
            </w:pPr>
            <w:r w:rsidRPr="00252688">
              <w:rPr>
                <w:sz w:val="20"/>
                <w:szCs w:val="22"/>
                <w:lang w:eastAsia="ru-RU"/>
              </w:rPr>
              <w:t>2026 год</w:t>
            </w:r>
          </w:p>
          <w:p w:rsidR="00BE3B57" w:rsidRPr="00252688" w:rsidRDefault="00BE3B57" w:rsidP="00A34F8F">
            <w:pPr>
              <w:suppressAutoHyphens w:val="0"/>
              <w:autoSpaceDE w:val="0"/>
              <w:autoSpaceDN w:val="0"/>
              <w:adjustRightInd w:val="0"/>
              <w:jc w:val="center"/>
              <w:rPr>
                <w:sz w:val="20"/>
                <w:szCs w:val="22"/>
                <w:lang w:eastAsia="ru-RU"/>
              </w:rPr>
            </w:pPr>
          </w:p>
        </w:tc>
        <w:tc>
          <w:tcPr>
            <w:tcW w:w="1230" w:type="dxa"/>
            <w:tcBorders>
              <w:left w:val="single" w:sz="4" w:space="0" w:color="auto"/>
            </w:tcBorders>
            <w:shd w:val="clear" w:color="auto" w:fill="auto"/>
          </w:tcPr>
          <w:p w:rsidR="00BE3B57" w:rsidRPr="00252688" w:rsidRDefault="00FB395A" w:rsidP="00BE3B57">
            <w:pPr>
              <w:suppressAutoHyphens w:val="0"/>
              <w:autoSpaceDE w:val="0"/>
              <w:autoSpaceDN w:val="0"/>
              <w:adjustRightInd w:val="0"/>
              <w:jc w:val="center"/>
              <w:rPr>
                <w:sz w:val="20"/>
                <w:szCs w:val="22"/>
                <w:lang w:eastAsia="ru-RU"/>
              </w:rPr>
            </w:pPr>
            <w:r w:rsidRPr="00252688">
              <w:rPr>
                <w:sz w:val="20"/>
                <w:szCs w:val="22"/>
                <w:lang w:eastAsia="ru-RU"/>
              </w:rPr>
              <w:t>1-й год план</w:t>
            </w:r>
            <w:r w:rsidRPr="00252688">
              <w:rPr>
                <w:sz w:val="20"/>
                <w:szCs w:val="22"/>
                <w:lang w:eastAsia="ru-RU"/>
              </w:rPr>
              <w:t>о</w:t>
            </w:r>
            <w:r w:rsidRPr="00252688">
              <w:rPr>
                <w:sz w:val="20"/>
                <w:szCs w:val="22"/>
                <w:lang w:eastAsia="ru-RU"/>
              </w:rPr>
              <w:t xml:space="preserve">вого периода </w:t>
            </w:r>
            <w:r w:rsidR="00BE3B57" w:rsidRPr="00252688">
              <w:rPr>
                <w:sz w:val="20"/>
                <w:szCs w:val="22"/>
                <w:lang w:eastAsia="ru-RU"/>
              </w:rPr>
              <w:t>2027 год</w:t>
            </w:r>
          </w:p>
          <w:p w:rsidR="00BE3B57" w:rsidRPr="00252688" w:rsidRDefault="00BE3B57" w:rsidP="00A34F8F">
            <w:pPr>
              <w:suppressAutoHyphens w:val="0"/>
              <w:autoSpaceDE w:val="0"/>
              <w:autoSpaceDN w:val="0"/>
              <w:adjustRightInd w:val="0"/>
              <w:jc w:val="center"/>
              <w:rPr>
                <w:sz w:val="20"/>
                <w:szCs w:val="22"/>
                <w:lang w:eastAsia="ru-RU"/>
              </w:rPr>
            </w:pPr>
          </w:p>
        </w:tc>
      </w:tr>
      <w:tr w:rsidR="00BE3B57" w:rsidRPr="00252688" w:rsidTr="00BE3B57">
        <w:trPr>
          <w:trHeight w:val="136"/>
        </w:trPr>
        <w:tc>
          <w:tcPr>
            <w:tcW w:w="630" w:type="dxa"/>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1</w:t>
            </w:r>
          </w:p>
        </w:tc>
        <w:tc>
          <w:tcPr>
            <w:tcW w:w="3623" w:type="dxa"/>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2</w:t>
            </w:r>
          </w:p>
        </w:tc>
        <w:tc>
          <w:tcPr>
            <w:tcW w:w="1134" w:type="dxa"/>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3</w:t>
            </w:r>
          </w:p>
        </w:tc>
        <w:tc>
          <w:tcPr>
            <w:tcW w:w="1701" w:type="dxa"/>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4</w:t>
            </w:r>
          </w:p>
        </w:tc>
        <w:tc>
          <w:tcPr>
            <w:tcW w:w="1276" w:type="dxa"/>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5</w:t>
            </w:r>
          </w:p>
        </w:tc>
        <w:tc>
          <w:tcPr>
            <w:tcW w:w="1276" w:type="dxa"/>
            <w:tcBorders>
              <w:right w:val="single" w:sz="4" w:space="0" w:color="auto"/>
            </w:tcBorders>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6</w:t>
            </w:r>
          </w:p>
        </w:tc>
        <w:tc>
          <w:tcPr>
            <w:tcW w:w="1276" w:type="dxa"/>
            <w:tcBorders>
              <w:left w:val="single" w:sz="4" w:space="0" w:color="auto"/>
            </w:tcBorders>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7</w:t>
            </w:r>
          </w:p>
        </w:tc>
        <w:tc>
          <w:tcPr>
            <w:tcW w:w="1275" w:type="dxa"/>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8</w:t>
            </w:r>
          </w:p>
        </w:tc>
        <w:tc>
          <w:tcPr>
            <w:tcW w:w="1276" w:type="dxa"/>
            <w:tcBorders>
              <w:right w:val="single" w:sz="4" w:space="0" w:color="auto"/>
            </w:tcBorders>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9</w:t>
            </w:r>
          </w:p>
        </w:tc>
        <w:tc>
          <w:tcPr>
            <w:tcW w:w="1230" w:type="dxa"/>
            <w:tcBorders>
              <w:left w:val="single" w:sz="4" w:space="0" w:color="auto"/>
            </w:tcBorders>
            <w:shd w:val="clear" w:color="auto" w:fill="auto"/>
          </w:tcPr>
          <w:p w:rsidR="00BE3B57" w:rsidRPr="00252688" w:rsidRDefault="00BE3B57" w:rsidP="00BE3B57">
            <w:pPr>
              <w:suppressAutoHyphens w:val="0"/>
              <w:autoSpaceDE w:val="0"/>
              <w:autoSpaceDN w:val="0"/>
              <w:adjustRightInd w:val="0"/>
              <w:jc w:val="center"/>
              <w:rPr>
                <w:sz w:val="22"/>
                <w:szCs w:val="22"/>
                <w:lang w:eastAsia="ru-RU"/>
              </w:rPr>
            </w:pPr>
          </w:p>
        </w:tc>
      </w:tr>
      <w:tr w:rsidR="00955CD0" w:rsidRPr="00252688" w:rsidTr="00BE3B57">
        <w:trPr>
          <w:trHeight w:val="397"/>
        </w:trPr>
        <w:tc>
          <w:tcPr>
            <w:tcW w:w="630" w:type="dxa"/>
            <w:shd w:val="clear" w:color="auto" w:fill="auto"/>
          </w:tcPr>
          <w:p w:rsidR="00955CD0" w:rsidRPr="00252688" w:rsidRDefault="00955CD0" w:rsidP="00A34F8F">
            <w:pPr>
              <w:suppressAutoHyphens w:val="0"/>
              <w:autoSpaceDE w:val="0"/>
              <w:autoSpaceDN w:val="0"/>
              <w:adjustRightInd w:val="0"/>
              <w:jc w:val="left"/>
              <w:rPr>
                <w:sz w:val="22"/>
                <w:szCs w:val="22"/>
                <w:lang w:eastAsia="ru-RU"/>
              </w:rPr>
            </w:pPr>
          </w:p>
        </w:tc>
        <w:tc>
          <w:tcPr>
            <w:tcW w:w="3623" w:type="dxa"/>
            <w:shd w:val="clear" w:color="auto" w:fill="auto"/>
          </w:tcPr>
          <w:p w:rsidR="00955CD0" w:rsidRPr="00252688" w:rsidRDefault="00955CD0" w:rsidP="00A34F8F">
            <w:pPr>
              <w:suppressAutoHyphens w:val="0"/>
              <w:autoSpaceDE w:val="0"/>
              <w:autoSpaceDN w:val="0"/>
              <w:adjustRightInd w:val="0"/>
              <w:jc w:val="left"/>
              <w:rPr>
                <w:sz w:val="22"/>
                <w:szCs w:val="22"/>
                <w:lang w:eastAsia="ru-RU"/>
              </w:rPr>
            </w:pPr>
            <w:r w:rsidRPr="00252688">
              <w:rPr>
                <w:sz w:val="22"/>
                <w:szCs w:val="22"/>
                <w:lang w:eastAsia="ru-RU"/>
              </w:rPr>
              <w:t>Цель подпрограммы</w:t>
            </w:r>
          </w:p>
        </w:tc>
        <w:tc>
          <w:tcPr>
            <w:tcW w:w="10444" w:type="dxa"/>
            <w:gridSpan w:val="8"/>
            <w:shd w:val="clear" w:color="auto" w:fill="auto"/>
          </w:tcPr>
          <w:p w:rsidR="00955CD0" w:rsidRPr="00252688" w:rsidRDefault="00955CD0" w:rsidP="00A34F8F">
            <w:pPr>
              <w:suppressAutoHyphens w:val="0"/>
              <w:autoSpaceDE w:val="0"/>
              <w:autoSpaceDN w:val="0"/>
              <w:adjustRightInd w:val="0"/>
              <w:jc w:val="left"/>
              <w:rPr>
                <w:sz w:val="22"/>
                <w:szCs w:val="22"/>
                <w:lang w:eastAsia="ru-RU"/>
              </w:rPr>
            </w:pPr>
            <w:r w:rsidRPr="00252688">
              <w:rPr>
                <w:sz w:val="22"/>
                <w:szCs w:val="22"/>
                <w:lang w:eastAsia="ru-RU"/>
              </w:rPr>
              <w:t>Обеспечение развития массовой физической культуры на территории Большеулуйского района. Разв</w:t>
            </w:r>
            <w:r w:rsidRPr="00252688">
              <w:rPr>
                <w:sz w:val="22"/>
                <w:szCs w:val="22"/>
                <w:lang w:eastAsia="ru-RU"/>
              </w:rPr>
              <w:t>и</w:t>
            </w:r>
            <w:r w:rsidRPr="00252688">
              <w:rPr>
                <w:sz w:val="22"/>
                <w:szCs w:val="22"/>
                <w:lang w:eastAsia="ru-RU"/>
              </w:rPr>
              <w:t>тие и совершенствование инфраструктуры физической культуры и спорта в «шаговой» доступн</w:t>
            </w:r>
            <w:r w:rsidRPr="00252688">
              <w:rPr>
                <w:sz w:val="22"/>
                <w:szCs w:val="22"/>
                <w:lang w:eastAsia="ru-RU"/>
              </w:rPr>
              <w:t>о</w:t>
            </w:r>
            <w:r w:rsidRPr="00252688">
              <w:rPr>
                <w:sz w:val="22"/>
                <w:szCs w:val="22"/>
                <w:lang w:eastAsia="ru-RU"/>
              </w:rPr>
              <w:t>сти</w:t>
            </w:r>
          </w:p>
        </w:tc>
      </w:tr>
      <w:tr w:rsidR="00955CD0" w:rsidRPr="00252688" w:rsidTr="00BE3B57">
        <w:trPr>
          <w:trHeight w:val="811"/>
        </w:trPr>
        <w:tc>
          <w:tcPr>
            <w:tcW w:w="630" w:type="dxa"/>
            <w:shd w:val="clear" w:color="auto" w:fill="auto"/>
          </w:tcPr>
          <w:p w:rsidR="00955CD0" w:rsidRPr="00252688" w:rsidRDefault="00955CD0" w:rsidP="00A34F8F">
            <w:pPr>
              <w:suppressAutoHyphens w:val="0"/>
              <w:autoSpaceDE w:val="0"/>
              <w:autoSpaceDN w:val="0"/>
              <w:adjustRightInd w:val="0"/>
              <w:jc w:val="left"/>
              <w:rPr>
                <w:sz w:val="22"/>
                <w:szCs w:val="22"/>
                <w:lang w:eastAsia="ru-RU"/>
              </w:rPr>
            </w:pPr>
          </w:p>
        </w:tc>
        <w:tc>
          <w:tcPr>
            <w:tcW w:w="3623" w:type="dxa"/>
            <w:shd w:val="clear" w:color="auto" w:fill="auto"/>
          </w:tcPr>
          <w:p w:rsidR="00955CD0" w:rsidRPr="00252688" w:rsidRDefault="00955CD0" w:rsidP="00A34F8F">
            <w:pPr>
              <w:suppressAutoHyphens w:val="0"/>
              <w:autoSpaceDE w:val="0"/>
              <w:autoSpaceDN w:val="0"/>
              <w:adjustRightInd w:val="0"/>
              <w:jc w:val="left"/>
              <w:rPr>
                <w:sz w:val="22"/>
                <w:szCs w:val="22"/>
                <w:lang w:eastAsia="ru-RU"/>
              </w:rPr>
            </w:pPr>
            <w:r w:rsidRPr="00252688">
              <w:rPr>
                <w:sz w:val="22"/>
                <w:szCs w:val="22"/>
                <w:lang w:eastAsia="ru-RU"/>
              </w:rPr>
              <w:t>Задача подпрограммы</w:t>
            </w:r>
          </w:p>
        </w:tc>
        <w:tc>
          <w:tcPr>
            <w:tcW w:w="10444" w:type="dxa"/>
            <w:gridSpan w:val="8"/>
            <w:shd w:val="clear" w:color="auto" w:fill="auto"/>
          </w:tcPr>
          <w:p w:rsidR="00955CD0" w:rsidRPr="00252688" w:rsidRDefault="00955CD0" w:rsidP="00A34F8F">
            <w:pPr>
              <w:widowControl w:val="0"/>
              <w:tabs>
                <w:tab w:val="left" w:pos="0"/>
                <w:tab w:val="left" w:pos="993"/>
              </w:tabs>
              <w:suppressAutoHyphens w:val="0"/>
              <w:autoSpaceDE w:val="0"/>
              <w:autoSpaceDN w:val="0"/>
              <w:adjustRightInd w:val="0"/>
              <w:ind w:left="-62"/>
              <w:contextualSpacing/>
              <w:jc w:val="left"/>
              <w:rPr>
                <w:sz w:val="22"/>
                <w:szCs w:val="22"/>
                <w:lang w:eastAsia="ru-RU"/>
              </w:rPr>
            </w:pPr>
            <w:r w:rsidRPr="00252688">
              <w:rPr>
                <w:sz w:val="22"/>
                <w:szCs w:val="22"/>
                <w:lang w:eastAsia="ru-RU"/>
              </w:rPr>
              <w:t>Обеспечение развития массовой физической культуры на территории Большеулуйского района, разв</w:t>
            </w:r>
            <w:r w:rsidRPr="00252688">
              <w:rPr>
                <w:sz w:val="22"/>
                <w:szCs w:val="22"/>
                <w:lang w:eastAsia="ru-RU"/>
              </w:rPr>
              <w:t>и</w:t>
            </w:r>
            <w:r w:rsidRPr="00252688">
              <w:rPr>
                <w:sz w:val="22"/>
                <w:szCs w:val="22"/>
                <w:lang w:eastAsia="ru-RU"/>
              </w:rPr>
              <w:t>тие и совершенствование инфраструктуры физической культуры и спорта в «шаговой» доступн</w:t>
            </w:r>
            <w:r w:rsidRPr="00252688">
              <w:rPr>
                <w:sz w:val="22"/>
                <w:szCs w:val="22"/>
                <w:lang w:eastAsia="ru-RU"/>
              </w:rPr>
              <w:t>о</w:t>
            </w:r>
            <w:r w:rsidRPr="00252688">
              <w:rPr>
                <w:sz w:val="22"/>
                <w:szCs w:val="22"/>
                <w:lang w:eastAsia="ru-RU"/>
              </w:rPr>
              <w:t>сти</w:t>
            </w:r>
          </w:p>
        </w:tc>
      </w:tr>
      <w:tr w:rsidR="00BE3B57" w:rsidRPr="00252688" w:rsidTr="00BE3B57">
        <w:trPr>
          <w:trHeight w:val="262"/>
        </w:trPr>
        <w:tc>
          <w:tcPr>
            <w:tcW w:w="630" w:type="dxa"/>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c>
          <w:tcPr>
            <w:tcW w:w="3623" w:type="dxa"/>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r w:rsidRPr="00252688">
              <w:rPr>
                <w:sz w:val="22"/>
                <w:szCs w:val="22"/>
                <w:lang w:eastAsia="ru-RU"/>
              </w:rPr>
              <w:t>Показатели результативности:</w:t>
            </w:r>
          </w:p>
        </w:tc>
        <w:tc>
          <w:tcPr>
            <w:tcW w:w="1134" w:type="dxa"/>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c>
          <w:tcPr>
            <w:tcW w:w="1701" w:type="dxa"/>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c>
          <w:tcPr>
            <w:tcW w:w="1276" w:type="dxa"/>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c>
          <w:tcPr>
            <w:tcW w:w="1276" w:type="dxa"/>
            <w:tcBorders>
              <w:right w:val="single" w:sz="4" w:space="0" w:color="auto"/>
            </w:tcBorders>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c>
          <w:tcPr>
            <w:tcW w:w="1276" w:type="dxa"/>
            <w:tcBorders>
              <w:left w:val="single" w:sz="4" w:space="0" w:color="auto"/>
            </w:tcBorders>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c>
          <w:tcPr>
            <w:tcW w:w="1275" w:type="dxa"/>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c>
          <w:tcPr>
            <w:tcW w:w="1276" w:type="dxa"/>
            <w:tcBorders>
              <w:right w:val="single" w:sz="4" w:space="0" w:color="auto"/>
            </w:tcBorders>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c>
          <w:tcPr>
            <w:tcW w:w="1230" w:type="dxa"/>
            <w:tcBorders>
              <w:left w:val="single" w:sz="4" w:space="0" w:color="auto"/>
            </w:tcBorders>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r>
      <w:tr w:rsidR="00BE3B57" w:rsidRPr="00252688" w:rsidTr="00BE3B57">
        <w:trPr>
          <w:trHeight w:val="693"/>
        </w:trPr>
        <w:tc>
          <w:tcPr>
            <w:tcW w:w="630" w:type="dxa"/>
            <w:shd w:val="clear" w:color="auto" w:fill="auto"/>
          </w:tcPr>
          <w:p w:rsidR="00BE3B57" w:rsidRPr="00252688" w:rsidRDefault="00BE3B57" w:rsidP="00A34F8F">
            <w:pPr>
              <w:suppressAutoHyphens w:val="0"/>
              <w:autoSpaceDE w:val="0"/>
              <w:autoSpaceDN w:val="0"/>
              <w:adjustRightInd w:val="0"/>
              <w:jc w:val="center"/>
              <w:rPr>
                <w:sz w:val="22"/>
                <w:szCs w:val="22"/>
                <w:lang w:eastAsia="ru-RU"/>
              </w:rPr>
            </w:pPr>
            <w:r w:rsidRPr="00252688">
              <w:rPr>
                <w:sz w:val="22"/>
                <w:szCs w:val="22"/>
                <w:lang w:eastAsia="ru-RU"/>
              </w:rPr>
              <w:t>1.</w:t>
            </w:r>
          </w:p>
        </w:tc>
        <w:tc>
          <w:tcPr>
            <w:tcW w:w="3623" w:type="dxa"/>
            <w:shd w:val="clear" w:color="auto" w:fill="auto"/>
          </w:tcPr>
          <w:p w:rsidR="00BE3B57" w:rsidRPr="00252688" w:rsidRDefault="00BE3B57" w:rsidP="00A34F8F">
            <w:pPr>
              <w:suppressAutoHyphens w:val="0"/>
              <w:jc w:val="left"/>
              <w:rPr>
                <w:sz w:val="22"/>
                <w:szCs w:val="22"/>
                <w:lang w:eastAsia="ru-RU"/>
              </w:rPr>
            </w:pPr>
            <w:r w:rsidRPr="00252688">
              <w:rPr>
                <w:sz w:val="22"/>
                <w:szCs w:val="22"/>
                <w:lang w:eastAsia="ru-RU"/>
              </w:rPr>
              <w:t>Единовременная пропускная сп</w:t>
            </w:r>
            <w:r w:rsidRPr="00252688">
              <w:rPr>
                <w:sz w:val="22"/>
                <w:szCs w:val="22"/>
                <w:lang w:eastAsia="ru-RU"/>
              </w:rPr>
              <w:t>о</w:t>
            </w:r>
            <w:r w:rsidRPr="00252688">
              <w:rPr>
                <w:sz w:val="22"/>
                <w:szCs w:val="22"/>
                <w:lang w:eastAsia="ru-RU"/>
              </w:rPr>
              <w:t>собность спортивных сооружений Большеулуйского района Красн</w:t>
            </w:r>
            <w:r w:rsidRPr="00252688">
              <w:rPr>
                <w:sz w:val="22"/>
                <w:szCs w:val="22"/>
                <w:lang w:eastAsia="ru-RU"/>
              </w:rPr>
              <w:t>о</w:t>
            </w:r>
            <w:r w:rsidRPr="00252688">
              <w:rPr>
                <w:sz w:val="22"/>
                <w:szCs w:val="22"/>
                <w:lang w:eastAsia="ru-RU"/>
              </w:rPr>
              <w:t>ярского края</w:t>
            </w:r>
          </w:p>
        </w:tc>
        <w:tc>
          <w:tcPr>
            <w:tcW w:w="1134"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 xml:space="preserve">человек </w:t>
            </w:r>
          </w:p>
        </w:tc>
        <w:tc>
          <w:tcPr>
            <w:tcW w:w="1701"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Статистич</w:t>
            </w:r>
            <w:r w:rsidRPr="00252688">
              <w:rPr>
                <w:sz w:val="22"/>
                <w:szCs w:val="22"/>
                <w:lang w:eastAsia="ru-RU"/>
              </w:rPr>
              <w:t>е</w:t>
            </w:r>
            <w:r w:rsidRPr="00252688">
              <w:rPr>
                <w:sz w:val="22"/>
                <w:szCs w:val="22"/>
                <w:lang w:eastAsia="ru-RU"/>
              </w:rPr>
              <w:t>ская отче</w:t>
            </w:r>
            <w:r w:rsidRPr="00252688">
              <w:rPr>
                <w:sz w:val="22"/>
                <w:szCs w:val="22"/>
                <w:lang w:eastAsia="ru-RU"/>
              </w:rPr>
              <w:t>т</w:t>
            </w:r>
            <w:r w:rsidRPr="00252688">
              <w:rPr>
                <w:sz w:val="22"/>
                <w:szCs w:val="22"/>
                <w:lang w:eastAsia="ru-RU"/>
              </w:rPr>
              <w:t>ность</w:t>
            </w:r>
          </w:p>
        </w:tc>
        <w:tc>
          <w:tcPr>
            <w:tcW w:w="1276"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983</w:t>
            </w:r>
          </w:p>
        </w:tc>
        <w:tc>
          <w:tcPr>
            <w:tcW w:w="1276" w:type="dxa"/>
            <w:tcBorders>
              <w:righ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983</w:t>
            </w:r>
          </w:p>
        </w:tc>
        <w:tc>
          <w:tcPr>
            <w:tcW w:w="1276" w:type="dxa"/>
            <w:tcBorders>
              <w:lef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983</w:t>
            </w:r>
          </w:p>
        </w:tc>
        <w:tc>
          <w:tcPr>
            <w:tcW w:w="1275"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983</w:t>
            </w:r>
          </w:p>
        </w:tc>
        <w:tc>
          <w:tcPr>
            <w:tcW w:w="1276" w:type="dxa"/>
            <w:tcBorders>
              <w:right w:val="single" w:sz="4" w:space="0" w:color="auto"/>
            </w:tcBorders>
            <w:shd w:val="clear" w:color="auto" w:fill="auto"/>
          </w:tcPr>
          <w:p w:rsidR="00BE3B57" w:rsidRPr="00252688" w:rsidRDefault="00BE3B57" w:rsidP="00A34F8F">
            <w:pPr>
              <w:suppressAutoHyphens w:val="0"/>
              <w:jc w:val="center"/>
              <w:rPr>
                <w:rFonts w:eastAsia="Calibri"/>
                <w:sz w:val="22"/>
                <w:szCs w:val="22"/>
                <w:lang w:eastAsia="ru-RU"/>
              </w:rPr>
            </w:pPr>
            <w:r w:rsidRPr="00252688">
              <w:rPr>
                <w:rFonts w:eastAsia="Calibri"/>
                <w:sz w:val="22"/>
                <w:szCs w:val="22"/>
                <w:lang w:eastAsia="ru-RU"/>
              </w:rPr>
              <w:t>983</w:t>
            </w:r>
          </w:p>
        </w:tc>
        <w:tc>
          <w:tcPr>
            <w:tcW w:w="1230" w:type="dxa"/>
            <w:tcBorders>
              <w:left w:val="single" w:sz="4" w:space="0" w:color="auto"/>
            </w:tcBorders>
            <w:shd w:val="clear" w:color="auto" w:fill="auto"/>
          </w:tcPr>
          <w:p w:rsidR="00BE3B57" w:rsidRPr="00252688" w:rsidRDefault="00D66CD0" w:rsidP="00BE3B57">
            <w:pPr>
              <w:suppressAutoHyphens w:val="0"/>
              <w:jc w:val="center"/>
              <w:rPr>
                <w:rFonts w:eastAsia="Calibri"/>
                <w:sz w:val="22"/>
                <w:szCs w:val="22"/>
                <w:lang w:eastAsia="ru-RU"/>
              </w:rPr>
            </w:pPr>
            <w:r w:rsidRPr="00252688">
              <w:rPr>
                <w:rFonts w:eastAsia="Calibri"/>
                <w:sz w:val="22"/>
                <w:szCs w:val="22"/>
                <w:lang w:eastAsia="ru-RU"/>
              </w:rPr>
              <w:t>983</w:t>
            </w:r>
          </w:p>
        </w:tc>
      </w:tr>
      <w:tr w:rsidR="00BE3B57" w:rsidRPr="00252688" w:rsidTr="00BE3B57">
        <w:trPr>
          <w:trHeight w:val="1270"/>
        </w:trPr>
        <w:tc>
          <w:tcPr>
            <w:tcW w:w="630" w:type="dxa"/>
            <w:shd w:val="clear" w:color="auto" w:fill="auto"/>
          </w:tcPr>
          <w:p w:rsidR="00BE3B57" w:rsidRPr="00252688" w:rsidRDefault="00BE3B57" w:rsidP="00A34F8F">
            <w:pPr>
              <w:suppressAutoHyphens w:val="0"/>
              <w:jc w:val="center"/>
              <w:rPr>
                <w:bCs/>
                <w:sz w:val="22"/>
                <w:szCs w:val="22"/>
                <w:lang w:eastAsia="ru-RU"/>
              </w:rPr>
            </w:pPr>
            <w:r w:rsidRPr="00252688">
              <w:rPr>
                <w:bCs/>
                <w:sz w:val="22"/>
                <w:szCs w:val="22"/>
                <w:lang w:eastAsia="ru-RU"/>
              </w:rPr>
              <w:t>2</w:t>
            </w:r>
          </w:p>
        </w:tc>
        <w:tc>
          <w:tcPr>
            <w:tcW w:w="3623" w:type="dxa"/>
            <w:shd w:val="clear" w:color="auto" w:fill="auto"/>
          </w:tcPr>
          <w:p w:rsidR="00BE3B57" w:rsidRPr="00252688" w:rsidRDefault="00BE3B57" w:rsidP="00A34F8F">
            <w:pPr>
              <w:suppressAutoHyphens w:val="0"/>
              <w:jc w:val="left"/>
              <w:rPr>
                <w:sz w:val="22"/>
                <w:szCs w:val="22"/>
                <w:lang w:eastAsia="ru-RU"/>
              </w:rPr>
            </w:pPr>
            <w:r w:rsidRPr="00252688">
              <w:rPr>
                <w:sz w:val="22"/>
                <w:szCs w:val="22"/>
                <w:lang w:eastAsia="ru-RU"/>
              </w:rPr>
              <w:t>Доля граждан Большеулуйского ра</w:t>
            </w:r>
            <w:r w:rsidRPr="00252688">
              <w:rPr>
                <w:sz w:val="22"/>
                <w:szCs w:val="22"/>
                <w:lang w:eastAsia="ru-RU"/>
              </w:rPr>
              <w:t>й</w:t>
            </w:r>
            <w:r w:rsidRPr="00252688">
              <w:rPr>
                <w:sz w:val="22"/>
                <w:szCs w:val="22"/>
                <w:lang w:eastAsia="ru-RU"/>
              </w:rPr>
              <w:t>она, занимающихся физической культурой и спортом по месту р</w:t>
            </w:r>
            <w:r w:rsidRPr="00252688">
              <w:rPr>
                <w:sz w:val="22"/>
                <w:szCs w:val="22"/>
                <w:lang w:eastAsia="ru-RU"/>
              </w:rPr>
              <w:t>а</w:t>
            </w:r>
            <w:r w:rsidRPr="00252688">
              <w:rPr>
                <w:sz w:val="22"/>
                <w:szCs w:val="22"/>
                <w:lang w:eastAsia="ru-RU"/>
              </w:rPr>
              <w:t>боты, в общей численности насел</w:t>
            </w:r>
            <w:r w:rsidRPr="00252688">
              <w:rPr>
                <w:sz w:val="22"/>
                <w:szCs w:val="22"/>
                <w:lang w:eastAsia="ru-RU"/>
              </w:rPr>
              <w:t>е</w:t>
            </w:r>
            <w:r w:rsidRPr="00252688">
              <w:rPr>
                <w:sz w:val="22"/>
                <w:szCs w:val="22"/>
                <w:lang w:eastAsia="ru-RU"/>
              </w:rPr>
              <w:t>ния, занятого в экон</w:t>
            </w:r>
            <w:r w:rsidRPr="00252688">
              <w:rPr>
                <w:sz w:val="22"/>
                <w:szCs w:val="22"/>
                <w:lang w:eastAsia="ru-RU"/>
              </w:rPr>
              <w:t>о</w:t>
            </w:r>
            <w:r w:rsidRPr="00252688">
              <w:rPr>
                <w:sz w:val="22"/>
                <w:szCs w:val="22"/>
                <w:lang w:eastAsia="ru-RU"/>
              </w:rPr>
              <w:t>мике</w:t>
            </w:r>
          </w:p>
        </w:tc>
        <w:tc>
          <w:tcPr>
            <w:tcW w:w="1134"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w:t>
            </w:r>
          </w:p>
        </w:tc>
        <w:tc>
          <w:tcPr>
            <w:tcW w:w="1701"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Статистич</w:t>
            </w:r>
            <w:r w:rsidRPr="00252688">
              <w:rPr>
                <w:sz w:val="22"/>
                <w:szCs w:val="22"/>
                <w:lang w:eastAsia="ru-RU"/>
              </w:rPr>
              <w:t>е</w:t>
            </w:r>
            <w:r w:rsidRPr="00252688">
              <w:rPr>
                <w:sz w:val="22"/>
                <w:szCs w:val="22"/>
                <w:lang w:eastAsia="ru-RU"/>
              </w:rPr>
              <w:t>ская отче</w:t>
            </w:r>
            <w:r w:rsidRPr="00252688">
              <w:rPr>
                <w:sz w:val="22"/>
                <w:szCs w:val="22"/>
                <w:lang w:eastAsia="ru-RU"/>
              </w:rPr>
              <w:t>т</w:t>
            </w:r>
            <w:r w:rsidRPr="00252688">
              <w:rPr>
                <w:sz w:val="22"/>
                <w:szCs w:val="22"/>
                <w:lang w:eastAsia="ru-RU"/>
              </w:rPr>
              <w:t>ность</w:t>
            </w:r>
          </w:p>
        </w:tc>
        <w:tc>
          <w:tcPr>
            <w:tcW w:w="1276"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9,35</w:t>
            </w:r>
          </w:p>
        </w:tc>
        <w:tc>
          <w:tcPr>
            <w:tcW w:w="1276" w:type="dxa"/>
            <w:tcBorders>
              <w:righ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9,95</w:t>
            </w:r>
          </w:p>
        </w:tc>
        <w:tc>
          <w:tcPr>
            <w:tcW w:w="1276" w:type="dxa"/>
            <w:tcBorders>
              <w:lef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11,85</w:t>
            </w:r>
          </w:p>
        </w:tc>
        <w:tc>
          <w:tcPr>
            <w:tcW w:w="1275"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12,95</w:t>
            </w:r>
          </w:p>
        </w:tc>
        <w:tc>
          <w:tcPr>
            <w:tcW w:w="1276" w:type="dxa"/>
            <w:tcBorders>
              <w:right w:val="single" w:sz="4" w:space="0" w:color="auto"/>
            </w:tcBorders>
            <w:shd w:val="clear" w:color="auto" w:fill="auto"/>
          </w:tcPr>
          <w:p w:rsidR="00BE3B57" w:rsidRPr="00252688" w:rsidRDefault="00BE3B57" w:rsidP="00A34F8F">
            <w:pPr>
              <w:suppressAutoHyphens w:val="0"/>
              <w:jc w:val="center"/>
              <w:rPr>
                <w:rFonts w:eastAsia="Calibri"/>
                <w:sz w:val="22"/>
                <w:szCs w:val="22"/>
                <w:lang w:eastAsia="ru-RU"/>
              </w:rPr>
            </w:pPr>
            <w:r w:rsidRPr="00252688">
              <w:rPr>
                <w:rFonts w:eastAsia="Calibri"/>
                <w:sz w:val="22"/>
                <w:szCs w:val="22"/>
                <w:lang w:eastAsia="ru-RU"/>
              </w:rPr>
              <w:t>12,97</w:t>
            </w:r>
          </w:p>
        </w:tc>
        <w:tc>
          <w:tcPr>
            <w:tcW w:w="1230" w:type="dxa"/>
            <w:tcBorders>
              <w:left w:val="single" w:sz="4" w:space="0" w:color="auto"/>
            </w:tcBorders>
            <w:shd w:val="clear" w:color="auto" w:fill="auto"/>
          </w:tcPr>
          <w:p w:rsidR="00BE3B57" w:rsidRPr="00252688" w:rsidRDefault="00D66CD0" w:rsidP="00BE3B57">
            <w:pPr>
              <w:suppressAutoHyphens w:val="0"/>
              <w:jc w:val="center"/>
              <w:rPr>
                <w:rFonts w:eastAsia="Calibri"/>
                <w:sz w:val="22"/>
                <w:szCs w:val="22"/>
                <w:lang w:eastAsia="ru-RU"/>
              </w:rPr>
            </w:pPr>
            <w:r w:rsidRPr="00252688">
              <w:rPr>
                <w:rFonts w:eastAsia="Calibri"/>
                <w:sz w:val="22"/>
                <w:szCs w:val="22"/>
                <w:lang w:eastAsia="ru-RU"/>
              </w:rPr>
              <w:t>13,09</w:t>
            </w:r>
          </w:p>
        </w:tc>
      </w:tr>
      <w:tr w:rsidR="00BE3B57" w:rsidRPr="00252688" w:rsidTr="00BE3B57">
        <w:tc>
          <w:tcPr>
            <w:tcW w:w="630" w:type="dxa"/>
            <w:shd w:val="clear" w:color="auto" w:fill="auto"/>
          </w:tcPr>
          <w:p w:rsidR="00BE3B57" w:rsidRPr="00252688" w:rsidRDefault="00BE3B57" w:rsidP="00A34F8F">
            <w:pPr>
              <w:suppressAutoHyphens w:val="0"/>
              <w:jc w:val="center"/>
              <w:rPr>
                <w:bCs/>
                <w:sz w:val="22"/>
                <w:szCs w:val="22"/>
                <w:lang w:eastAsia="ru-RU"/>
              </w:rPr>
            </w:pPr>
            <w:r w:rsidRPr="00252688">
              <w:rPr>
                <w:bCs/>
                <w:sz w:val="22"/>
                <w:szCs w:val="22"/>
                <w:lang w:eastAsia="ru-RU"/>
              </w:rPr>
              <w:t>3</w:t>
            </w:r>
          </w:p>
        </w:tc>
        <w:tc>
          <w:tcPr>
            <w:tcW w:w="3623" w:type="dxa"/>
            <w:shd w:val="clear" w:color="auto" w:fill="auto"/>
          </w:tcPr>
          <w:p w:rsidR="00BE3B57" w:rsidRPr="00252688" w:rsidRDefault="00BE3B57" w:rsidP="00A34F8F">
            <w:pPr>
              <w:suppressAutoHyphens w:val="0"/>
              <w:jc w:val="left"/>
              <w:rPr>
                <w:sz w:val="22"/>
                <w:szCs w:val="22"/>
                <w:lang w:eastAsia="ru-RU"/>
              </w:rPr>
            </w:pPr>
            <w:r w:rsidRPr="00252688">
              <w:rPr>
                <w:sz w:val="22"/>
                <w:szCs w:val="22"/>
                <w:lang w:eastAsia="ru-RU"/>
              </w:rPr>
              <w:t>Доля лиц с ограниченными во</w:t>
            </w:r>
            <w:r w:rsidRPr="00252688">
              <w:rPr>
                <w:sz w:val="22"/>
                <w:szCs w:val="22"/>
                <w:lang w:eastAsia="ru-RU"/>
              </w:rPr>
              <w:t>з</w:t>
            </w:r>
            <w:r w:rsidRPr="00252688">
              <w:rPr>
                <w:sz w:val="22"/>
                <w:szCs w:val="22"/>
                <w:lang w:eastAsia="ru-RU"/>
              </w:rPr>
              <w:t>можностями здоровья и инвалидов, систематически занимающихся адаптивной физической культурой и спортом, от общего числа жит</w:t>
            </w:r>
            <w:r w:rsidRPr="00252688">
              <w:rPr>
                <w:sz w:val="22"/>
                <w:szCs w:val="22"/>
                <w:lang w:eastAsia="ru-RU"/>
              </w:rPr>
              <w:t>е</w:t>
            </w:r>
            <w:r w:rsidRPr="00252688">
              <w:rPr>
                <w:sz w:val="22"/>
                <w:szCs w:val="22"/>
                <w:lang w:eastAsia="ru-RU"/>
              </w:rPr>
              <w:t>лей систематически занимающихся ф</w:t>
            </w:r>
            <w:r w:rsidRPr="00252688">
              <w:rPr>
                <w:sz w:val="22"/>
                <w:szCs w:val="22"/>
                <w:lang w:eastAsia="ru-RU"/>
              </w:rPr>
              <w:t>и</w:t>
            </w:r>
            <w:r w:rsidRPr="00252688">
              <w:rPr>
                <w:sz w:val="22"/>
                <w:szCs w:val="22"/>
                <w:lang w:eastAsia="ru-RU"/>
              </w:rPr>
              <w:t>зической культурой и спортом</w:t>
            </w:r>
          </w:p>
        </w:tc>
        <w:tc>
          <w:tcPr>
            <w:tcW w:w="1134"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w:t>
            </w:r>
          </w:p>
        </w:tc>
        <w:tc>
          <w:tcPr>
            <w:tcW w:w="1701"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Статистич</w:t>
            </w:r>
            <w:r w:rsidRPr="00252688">
              <w:rPr>
                <w:sz w:val="22"/>
                <w:szCs w:val="22"/>
                <w:lang w:eastAsia="ru-RU"/>
              </w:rPr>
              <w:t>е</w:t>
            </w:r>
            <w:r w:rsidRPr="00252688">
              <w:rPr>
                <w:sz w:val="22"/>
                <w:szCs w:val="22"/>
                <w:lang w:eastAsia="ru-RU"/>
              </w:rPr>
              <w:t>ская отче</w:t>
            </w:r>
            <w:r w:rsidRPr="00252688">
              <w:rPr>
                <w:sz w:val="22"/>
                <w:szCs w:val="22"/>
                <w:lang w:eastAsia="ru-RU"/>
              </w:rPr>
              <w:t>т</w:t>
            </w:r>
            <w:r w:rsidRPr="00252688">
              <w:rPr>
                <w:sz w:val="22"/>
                <w:szCs w:val="22"/>
                <w:lang w:eastAsia="ru-RU"/>
              </w:rPr>
              <w:t>ность</w:t>
            </w:r>
          </w:p>
        </w:tc>
        <w:tc>
          <w:tcPr>
            <w:tcW w:w="1276"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2,5</w:t>
            </w:r>
          </w:p>
        </w:tc>
        <w:tc>
          <w:tcPr>
            <w:tcW w:w="1276" w:type="dxa"/>
            <w:tcBorders>
              <w:righ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2,7</w:t>
            </w:r>
          </w:p>
        </w:tc>
        <w:tc>
          <w:tcPr>
            <w:tcW w:w="1276" w:type="dxa"/>
            <w:tcBorders>
              <w:lef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2,7</w:t>
            </w:r>
          </w:p>
        </w:tc>
        <w:tc>
          <w:tcPr>
            <w:tcW w:w="1275"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2,7</w:t>
            </w:r>
          </w:p>
        </w:tc>
        <w:tc>
          <w:tcPr>
            <w:tcW w:w="1276" w:type="dxa"/>
            <w:tcBorders>
              <w:right w:val="single" w:sz="4" w:space="0" w:color="auto"/>
            </w:tcBorders>
            <w:shd w:val="clear" w:color="auto" w:fill="auto"/>
          </w:tcPr>
          <w:p w:rsidR="00BE3B57" w:rsidRPr="00252688" w:rsidRDefault="00BE3B57" w:rsidP="00A34F8F">
            <w:pPr>
              <w:suppressAutoHyphens w:val="0"/>
              <w:jc w:val="center"/>
              <w:rPr>
                <w:rFonts w:eastAsia="Calibri"/>
                <w:sz w:val="22"/>
                <w:szCs w:val="22"/>
                <w:lang w:eastAsia="ru-RU"/>
              </w:rPr>
            </w:pPr>
            <w:r w:rsidRPr="00252688">
              <w:rPr>
                <w:rFonts w:eastAsia="Calibri"/>
                <w:sz w:val="22"/>
                <w:szCs w:val="22"/>
                <w:lang w:eastAsia="ru-RU"/>
              </w:rPr>
              <w:t>2,8</w:t>
            </w:r>
          </w:p>
        </w:tc>
        <w:tc>
          <w:tcPr>
            <w:tcW w:w="1230" w:type="dxa"/>
            <w:tcBorders>
              <w:left w:val="single" w:sz="4" w:space="0" w:color="auto"/>
            </w:tcBorders>
            <w:shd w:val="clear" w:color="auto" w:fill="auto"/>
          </w:tcPr>
          <w:p w:rsidR="00BE3B57" w:rsidRPr="00252688" w:rsidRDefault="00D66CD0" w:rsidP="00BE3B57">
            <w:pPr>
              <w:suppressAutoHyphens w:val="0"/>
              <w:jc w:val="center"/>
              <w:rPr>
                <w:rFonts w:eastAsia="Calibri"/>
                <w:sz w:val="22"/>
                <w:szCs w:val="22"/>
                <w:lang w:eastAsia="ru-RU"/>
              </w:rPr>
            </w:pPr>
            <w:r w:rsidRPr="00252688">
              <w:rPr>
                <w:rFonts w:eastAsia="Calibri"/>
                <w:sz w:val="22"/>
                <w:szCs w:val="22"/>
                <w:lang w:eastAsia="ru-RU"/>
              </w:rPr>
              <w:t>3,4</w:t>
            </w:r>
          </w:p>
        </w:tc>
      </w:tr>
      <w:tr w:rsidR="00BE3B57" w:rsidRPr="00252688" w:rsidTr="00BE3B57">
        <w:tc>
          <w:tcPr>
            <w:tcW w:w="630" w:type="dxa"/>
            <w:shd w:val="clear" w:color="auto" w:fill="auto"/>
          </w:tcPr>
          <w:p w:rsidR="00BE3B57" w:rsidRPr="00252688" w:rsidRDefault="00BE3B57" w:rsidP="00A34F8F">
            <w:pPr>
              <w:suppressAutoHyphens w:val="0"/>
              <w:jc w:val="center"/>
              <w:rPr>
                <w:bCs/>
                <w:sz w:val="22"/>
                <w:szCs w:val="22"/>
                <w:lang w:eastAsia="ru-RU"/>
              </w:rPr>
            </w:pPr>
            <w:r w:rsidRPr="00252688">
              <w:rPr>
                <w:bCs/>
                <w:sz w:val="22"/>
                <w:szCs w:val="22"/>
                <w:lang w:eastAsia="ru-RU"/>
              </w:rPr>
              <w:t>4</w:t>
            </w:r>
          </w:p>
        </w:tc>
        <w:tc>
          <w:tcPr>
            <w:tcW w:w="3623" w:type="dxa"/>
            <w:shd w:val="clear" w:color="auto" w:fill="auto"/>
          </w:tcPr>
          <w:p w:rsidR="00BE3B57" w:rsidRPr="00252688" w:rsidRDefault="00BE3B57" w:rsidP="00A34F8F">
            <w:pPr>
              <w:suppressAutoHyphens w:val="0"/>
              <w:jc w:val="left"/>
              <w:rPr>
                <w:sz w:val="22"/>
                <w:szCs w:val="22"/>
                <w:lang w:eastAsia="ru-RU"/>
              </w:rPr>
            </w:pPr>
            <w:r w:rsidRPr="00252688">
              <w:rPr>
                <w:sz w:val="22"/>
                <w:szCs w:val="22"/>
                <w:lang w:eastAsia="ru-RU"/>
              </w:rPr>
              <w:t>Количество специалистов, обуч</w:t>
            </w:r>
            <w:r w:rsidRPr="00252688">
              <w:rPr>
                <w:sz w:val="22"/>
                <w:szCs w:val="22"/>
                <w:lang w:eastAsia="ru-RU"/>
              </w:rPr>
              <w:t>а</w:t>
            </w:r>
            <w:r w:rsidRPr="00252688">
              <w:rPr>
                <w:sz w:val="22"/>
                <w:szCs w:val="22"/>
                <w:lang w:eastAsia="ru-RU"/>
              </w:rPr>
              <w:t>ющихся на курсах повышения кв</w:t>
            </w:r>
            <w:r w:rsidRPr="00252688">
              <w:rPr>
                <w:sz w:val="22"/>
                <w:szCs w:val="22"/>
                <w:lang w:eastAsia="ru-RU"/>
              </w:rPr>
              <w:t>а</w:t>
            </w:r>
            <w:r w:rsidRPr="00252688">
              <w:rPr>
                <w:sz w:val="22"/>
                <w:szCs w:val="22"/>
                <w:lang w:eastAsia="ru-RU"/>
              </w:rPr>
              <w:lastRenderedPageBreak/>
              <w:t>лификации и с</w:t>
            </w:r>
            <w:r w:rsidRPr="00252688">
              <w:rPr>
                <w:sz w:val="22"/>
                <w:szCs w:val="22"/>
                <w:lang w:eastAsia="ru-RU"/>
              </w:rPr>
              <w:t>е</w:t>
            </w:r>
            <w:r w:rsidRPr="00252688">
              <w:rPr>
                <w:sz w:val="22"/>
                <w:szCs w:val="22"/>
                <w:lang w:eastAsia="ru-RU"/>
              </w:rPr>
              <w:t>минарах</w:t>
            </w:r>
          </w:p>
        </w:tc>
        <w:tc>
          <w:tcPr>
            <w:tcW w:w="1134"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lastRenderedPageBreak/>
              <w:t>чел.</w:t>
            </w:r>
          </w:p>
        </w:tc>
        <w:tc>
          <w:tcPr>
            <w:tcW w:w="1701"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Статистич</w:t>
            </w:r>
            <w:r w:rsidRPr="00252688">
              <w:rPr>
                <w:sz w:val="22"/>
                <w:szCs w:val="22"/>
                <w:lang w:eastAsia="ru-RU"/>
              </w:rPr>
              <w:t>е</w:t>
            </w:r>
            <w:r w:rsidRPr="00252688">
              <w:rPr>
                <w:sz w:val="22"/>
                <w:szCs w:val="22"/>
                <w:lang w:eastAsia="ru-RU"/>
              </w:rPr>
              <w:t>ская отче</w:t>
            </w:r>
            <w:r w:rsidRPr="00252688">
              <w:rPr>
                <w:sz w:val="22"/>
                <w:szCs w:val="22"/>
                <w:lang w:eastAsia="ru-RU"/>
              </w:rPr>
              <w:t>т</w:t>
            </w:r>
            <w:r w:rsidRPr="00252688">
              <w:rPr>
                <w:sz w:val="22"/>
                <w:szCs w:val="22"/>
                <w:lang w:eastAsia="ru-RU"/>
              </w:rPr>
              <w:t>ность</w:t>
            </w:r>
          </w:p>
        </w:tc>
        <w:tc>
          <w:tcPr>
            <w:tcW w:w="1276" w:type="dxa"/>
            <w:shd w:val="clear" w:color="auto" w:fill="auto"/>
          </w:tcPr>
          <w:p w:rsidR="00BE3B57" w:rsidRPr="00252688" w:rsidRDefault="00BE3B57" w:rsidP="00884323">
            <w:pPr>
              <w:suppressAutoHyphens w:val="0"/>
              <w:autoSpaceDE w:val="0"/>
              <w:autoSpaceDN w:val="0"/>
              <w:adjustRightInd w:val="0"/>
              <w:jc w:val="center"/>
              <w:rPr>
                <w:sz w:val="22"/>
                <w:szCs w:val="22"/>
                <w:lang w:eastAsia="ru-RU"/>
              </w:rPr>
            </w:pPr>
            <w:r w:rsidRPr="00252688">
              <w:rPr>
                <w:sz w:val="22"/>
                <w:szCs w:val="22"/>
                <w:lang w:eastAsia="ru-RU"/>
              </w:rPr>
              <w:t>1</w:t>
            </w:r>
          </w:p>
        </w:tc>
        <w:tc>
          <w:tcPr>
            <w:tcW w:w="1276" w:type="dxa"/>
            <w:tcBorders>
              <w:right w:val="single" w:sz="4" w:space="0" w:color="auto"/>
            </w:tcBorders>
            <w:shd w:val="clear" w:color="auto" w:fill="auto"/>
          </w:tcPr>
          <w:p w:rsidR="00BE3B57" w:rsidRPr="00252688" w:rsidRDefault="00BE3B57" w:rsidP="00884323">
            <w:pPr>
              <w:suppressAutoHyphens w:val="0"/>
              <w:autoSpaceDE w:val="0"/>
              <w:autoSpaceDN w:val="0"/>
              <w:adjustRightInd w:val="0"/>
              <w:jc w:val="center"/>
              <w:rPr>
                <w:sz w:val="22"/>
                <w:szCs w:val="22"/>
                <w:lang w:eastAsia="ru-RU"/>
              </w:rPr>
            </w:pPr>
            <w:r w:rsidRPr="00252688">
              <w:rPr>
                <w:sz w:val="22"/>
                <w:szCs w:val="22"/>
                <w:lang w:eastAsia="ru-RU"/>
              </w:rPr>
              <w:t>1</w:t>
            </w:r>
          </w:p>
        </w:tc>
        <w:tc>
          <w:tcPr>
            <w:tcW w:w="1276" w:type="dxa"/>
            <w:tcBorders>
              <w:left w:val="single" w:sz="4" w:space="0" w:color="auto"/>
            </w:tcBorders>
            <w:shd w:val="clear" w:color="auto" w:fill="auto"/>
          </w:tcPr>
          <w:p w:rsidR="00BE3B57" w:rsidRPr="00252688" w:rsidRDefault="00BE3B57" w:rsidP="00884323">
            <w:pPr>
              <w:suppressAutoHyphens w:val="0"/>
              <w:autoSpaceDE w:val="0"/>
              <w:autoSpaceDN w:val="0"/>
              <w:adjustRightInd w:val="0"/>
              <w:jc w:val="center"/>
              <w:rPr>
                <w:sz w:val="22"/>
                <w:szCs w:val="22"/>
                <w:lang w:eastAsia="ru-RU"/>
              </w:rPr>
            </w:pPr>
            <w:r w:rsidRPr="00252688">
              <w:rPr>
                <w:sz w:val="22"/>
                <w:szCs w:val="22"/>
                <w:lang w:eastAsia="ru-RU"/>
              </w:rPr>
              <w:t>1</w:t>
            </w:r>
          </w:p>
        </w:tc>
        <w:tc>
          <w:tcPr>
            <w:tcW w:w="1275" w:type="dxa"/>
            <w:shd w:val="clear" w:color="auto" w:fill="auto"/>
          </w:tcPr>
          <w:p w:rsidR="00BE3B57" w:rsidRPr="00252688" w:rsidRDefault="00BE3B57" w:rsidP="00884323">
            <w:pPr>
              <w:suppressAutoHyphens w:val="0"/>
              <w:autoSpaceDE w:val="0"/>
              <w:autoSpaceDN w:val="0"/>
              <w:adjustRightInd w:val="0"/>
              <w:jc w:val="center"/>
              <w:rPr>
                <w:sz w:val="22"/>
                <w:szCs w:val="22"/>
                <w:lang w:eastAsia="ru-RU"/>
              </w:rPr>
            </w:pPr>
            <w:r w:rsidRPr="00252688">
              <w:rPr>
                <w:sz w:val="22"/>
                <w:szCs w:val="22"/>
                <w:lang w:eastAsia="ru-RU"/>
              </w:rPr>
              <w:t>1</w:t>
            </w:r>
          </w:p>
        </w:tc>
        <w:tc>
          <w:tcPr>
            <w:tcW w:w="1276" w:type="dxa"/>
            <w:tcBorders>
              <w:right w:val="single" w:sz="4" w:space="0" w:color="auto"/>
            </w:tcBorders>
            <w:shd w:val="clear" w:color="auto" w:fill="auto"/>
          </w:tcPr>
          <w:p w:rsidR="00BE3B57" w:rsidRPr="00252688" w:rsidRDefault="00D66CD0" w:rsidP="00A34F8F">
            <w:pPr>
              <w:suppressAutoHyphens w:val="0"/>
              <w:autoSpaceDE w:val="0"/>
              <w:autoSpaceDN w:val="0"/>
              <w:adjustRightInd w:val="0"/>
              <w:jc w:val="center"/>
              <w:rPr>
                <w:sz w:val="22"/>
                <w:szCs w:val="22"/>
                <w:lang w:eastAsia="ru-RU"/>
              </w:rPr>
            </w:pPr>
            <w:r w:rsidRPr="00252688">
              <w:rPr>
                <w:sz w:val="22"/>
                <w:szCs w:val="22"/>
                <w:lang w:eastAsia="ru-RU"/>
              </w:rPr>
              <w:t>1</w:t>
            </w:r>
          </w:p>
        </w:tc>
        <w:tc>
          <w:tcPr>
            <w:tcW w:w="1230" w:type="dxa"/>
            <w:tcBorders>
              <w:left w:val="single" w:sz="4" w:space="0" w:color="auto"/>
            </w:tcBorders>
            <w:shd w:val="clear" w:color="auto" w:fill="auto"/>
          </w:tcPr>
          <w:p w:rsidR="00BE3B57" w:rsidRPr="00252688" w:rsidRDefault="00D66CD0" w:rsidP="00A34F8F">
            <w:pPr>
              <w:suppressAutoHyphens w:val="0"/>
              <w:autoSpaceDE w:val="0"/>
              <w:autoSpaceDN w:val="0"/>
              <w:adjustRightInd w:val="0"/>
              <w:jc w:val="center"/>
              <w:rPr>
                <w:sz w:val="22"/>
                <w:szCs w:val="22"/>
                <w:lang w:eastAsia="ru-RU"/>
              </w:rPr>
            </w:pPr>
            <w:r w:rsidRPr="00252688">
              <w:rPr>
                <w:sz w:val="22"/>
                <w:szCs w:val="22"/>
                <w:lang w:eastAsia="ru-RU"/>
              </w:rPr>
              <w:t>1</w:t>
            </w:r>
          </w:p>
        </w:tc>
      </w:tr>
      <w:tr w:rsidR="00BE3B57" w:rsidRPr="00252688" w:rsidTr="00BE3B57">
        <w:trPr>
          <w:trHeight w:val="2737"/>
        </w:trPr>
        <w:tc>
          <w:tcPr>
            <w:tcW w:w="630" w:type="dxa"/>
            <w:shd w:val="clear" w:color="auto" w:fill="auto"/>
          </w:tcPr>
          <w:p w:rsidR="00BE3B57" w:rsidRPr="00252688" w:rsidRDefault="00BE3B57" w:rsidP="00A34F8F">
            <w:pPr>
              <w:suppressAutoHyphens w:val="0"/>
              <w:jc w:val="center"/>
              <w:rPr>
                <w:bCs/>
                <w:sz w:val="22"/>
                <w:szCs w:val="22"/>
                <w:lang w:eastAsia="ru-RU"/>
              </w:rPr>
            </w:pPr>
            <w:r w:rsidRPr="00252688">
              <w:rPr>
                <w:bCs/>
                <w:sz w:val="22"/>
                <w:szCs w:val="22"/>
                <w:lang w:eastAsia="ru-RU"/>
              </w:rPr>
              <w:lastRenderedPageBreak/>
              <w:t>5.</w:t>
            </w:r>
          </w:p>
        </w:tc>
        <w:tc>
          <w:tcPr>
            <w:tcW w:w="3623" w:type="dxa"/>
            <w:shd w:val="clear" w:color="auto" w:fill="auto"/>
          </w:tcPr>
          <w:p w:rsidR="00BE3B57" w:rsidRPr="00252688" w:rsidRDefault="00BE3B57" w:rsidP="00A34F8F">
            <w:pPr>
              <w:suppressAutoHyphens w:val="0"/>
              <w:jc w:val="left"/>
              <w:rPr>
                <w:sz w:val="22"/>
                <w:szCs w:val="22"/>
                <w:lang w:eastAsia="ru-RU"/>
              </w:rPr>
            </w:pPr>
            <w:r w:rsidRPr="00252688">
              <w:rPr>
                <w:sz w:val="22"/>
                <w:szCs w:val="22"/>
                <w:lang w:eastAsia="ru-RU"/>
              </w:rPr>
              <w:t>Количество участников официал</w:t>
            </w:r>
            <w:r w:rsidRPr="00252688">
              <w:rPr>
                <w:sz w:val="22"/>
                <w:szCs w:val="22"/>
                <w:lang w:eastAsia="ru-RU"/>
              </w:rPr>
              <w:t>ь</w:t>
            </w:r>
            <w:r w:rsidRPr="00252688">
              <w:rPr>
                <w:sz w:val="22"/>
                <w:szCs w:val="22"/>
                <w:lang w:eastAsia="ru-RU"/>
              </w:rPr>
              <w:t>ных физкультурных мероприятий и спортивных соревнований, пров</w:t>
            </w:r>
            <w:r w:rsidRPr="00252688">
              <w:rPr>
                <w:sz w:val="22"/>
                <w:szCs w:val="22"/>
                <w:lang w:eastAsia="ru-RU"/>
              </w:rPr>
              <w:t>о</w:t>
            </w:r>
            <w:r w:rsidRPr="00252688">
              <w:rPr>
                <w:sz w:val="22"/>
                <w:szCs w:val="22"/>
                <w:lang w:eastAsia="ru-RU"/>
              </w:rPr>
              <w:t>димых на территории Большеулу</w:t>
            </w:r>
            <w:r w:rsidRPr="00252688">
              <w:rPr>
                <w:sz w:val="22"/>
                <w:szCs w:val="22"/>
                <w:lang w:eastAsia="ru-RU"/>
              </w:rPr>
              <w:t>й</w:t>
            </w:r>
            <w:r w:rsidRPr="00252688">
              <w:rPr>
                <w:sz w:val="22"/>
                <w:szCs w:val="22"/>
                <w:lang w:eastAsia="ru-RU"/>
              </w:rPr>
              <w:t>ского района Красноярского края, согласно календарному плану оф</w:t>
            </w:r>
            <w:r w:rsidRPr="00252688">
              <w:rPr>
                <w:sz w:val="22"/>
                <w:szCs w:val="22"/>
                <w:lang w:eastAsia="ru-RU"/>
              </w:rPr>
              <w:t>и</w:t>
            </w:r>
            <w:r w:rsidRPr="00252688">
              <w:rPr>
                <w:sz w:val="22"/>
                <w:szCs w:val="22"/>
                <w:lang w:eastAsia="ru-RU"/>
              </w:rPr>
              <w:t>циальных физкультурных меропр</w:t>
            </w:r>
            <w:r w:rsidRPr="00252688">
              <w:rPr>
                <w:sz w:val="22"/>
                <w:szCs w:val="22"/>
                <w:lang w:eastAsia="ru-RU"/>
              </w:rPr>
              <w:t>и</w:t>
            </w:r>
            <w:r w:rsidRPr="00252688">
              <w:rPr>
                <w:sz w:val="22"/>
                <w:szCs w:val="22"/>
                <w:lang w:eastAsia="ru-RU"/>
              </w:rPr>
              <w:t>ятий и спо</w:t>
            </w:r>
            <w:r w:rsidRPr="00252688">
              <w:rPr>
                <w:sz w:val="22"/>
                <w:szCs w:val="22"/>
                <w:lang w:eastAsia="ru-RU"/>
              </w:rPr>
              <w:t>р</w:t>
            </w:r>
            <w:r w:rsidRPr="00252688">
              <w:rPr>
                <w:sz w:val="22"/>
                <w:szCs w:val="22"/>
                <w:lang w:eastAsia="ru-RU"/>
              </w:rPr>
              <w:t>тивных соревнований Большеулуйского района Красн</w:t>
            </w:r>
            <w:r w:rsidRPr="00252688">
              <w:rPr>
                <w:sz w:val="22"/>
                <w:szCs w:val="22"/>
                <w:lang w:eastAsia="ru-RU"/>
              </w:rPr>
              <w:t>о</w:t>
            </w:r>
            <w:r w:rsidRPr="00252688">
              <w:rPr>
                <w:sz w:val="22"/>
                <w:szCs w:val="22"/>
                <w:lang w:eastAsia="ru-RU"/>
              </w:rPr>
              <w:t>ярского края, официальных фи</w:t>
            </w:r>
            <w:r w:rsidRPr="00252688">
              <w:rPr>
                <w:sz w:val="22"/>
                <w:szCs w:val="22"/>
                <w:lang w:eastAsia="ru-RU"/>
              </w:rPr>
              <w:t>з</w:t>
            </w:r>
            <w:r w:rsidRPr="00252688">
              <w:rPr>
                <w:sz w:val="22"/>
                <w:szCs w:val="22"/>
                <w:lang w:eastAsia="ru-RU"/>
              </w:rPr>
              <w:t>культурных мероприятий и спо</w:t>
            </w:r>
            <w:r w:rsidRPr="00252688">
              <w:rPr>
                <w:sz w:val="22"/>
                <w:szCs w:val="22"/>
                <w:lang w:eastAsia="ru-RU"/>
              </w:rPr>
              <w:t>р</w:t>
            </w:r>
            <w:r w:rsidRPr="00252688">
              <w:rPr>
                <w:sz w:val="22"/>
                <w:szCs w:val="22"/>
                <w:lang w:eastAsia="ru-RU"/>
              </w:rPr>
              <w:t>тивных соревнований районного, межрайонн</w:t>
            </w:r>
            <w:r w:rsidRPr="00252688">
              <w:rPr>
                <w:sz w:val="22"/>
                <w:szCs w:val="22"/>
                <w:lang w:eastAsia="ru-RU"/>
              </w:rPr>
              <w:t>о</w:t>
            </w:r>
            <w:r w:rsidRPr="00252688">
              <w:rPr>
                <w:sz w:val="22"/>
                <w:szCs w:val="22"/>
                <w:lang w:eastAsia="ru-RU"/>
              </w:rPr>
              <w:t>го, краевого уровня, проводимых на территории Кра</w:t>
            </w:r>
            <w:r w:rsidRPr="00252688">
              <w:rPr>
                <w:sz w:val="22"/>
                <w:szCs w:val="22"/>
                <w:lang w:eastAsia="ru-RU"/>
              </w:rPr>
              <w:t>с</w:t>
            </w:r>
            <w:r w:rsidRPr="00252688">
              <w:rPr>
                <w:sz w:val="22"/>
                <w:szCs w:val="22"/>
                <w:lang w:eastAsia="ru-RU"/>
              </w:rPr>
              <w:t>ноярского края</w:t>
            </w:r>
          </w:p>
        </w:tc>
        <w:tc>
          <w:tcPr>
            <w:tcW w:w="1134"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 xml:space="preserve">тыс. </w:t>
            </w:r>
          </w:p>
          <w:p w:rsidR="00BE3B57" w:rsidRPr="00252688" w:rsidRDefault="00BE3B57" w:rsidP="00A34F8F">
            <w:pPr>
              <w:suppressAutoHyphens w:val="0"/>
              <w:jc w:val="center"/>
              <w:rPr>
                <w:sz w:val="22"/>
                <w:szCs w:val="22"/>
                <w:lang w:eastAsia="ru-RU"/>
              </w:rPr>
            </w:pPr>
            <w:r w:rsidRPr="00252688">
              <w:rPr>
                <w:sz w:val="22"/>
                <w:szCs w:val="22"/>
                <w:lang w:eastAsia="ru-RU"/>
              </w:rPr>
              <w:t>человек</w:t>
            </w:r>
          </w:p>
        </w:tc>
        <w:tc>
          <w:tcPr>
            <w:tcW w:w="1701"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Расчетный</w:t>
            </w:r>
          </w:p>
        </w:tc>
        <w:tc>
          <w:tcPr>
            <w:tcW w:w="1276"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3,0</w:t>
            </w:r>
          </w:p>
        </w:tc>
        <w:tc>
          <w:tcPr>
            <w:tcW w:w="1276" w:type="dxa"/>
            <w:tcBorders>
              <w:righ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3,0</w:t>
            </w:r>
          </w:p>
        </w:tc>
        <w:tc>
          <w:tcPr>
            <w:tcW w:w="1276" w:type="dxa"/>
            <w:tcBorders>
              <w:lef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3,0</w:t>
            </w:r>
          </w:p>
        </w:tc>
        <w:tc>
          <w:tcPr>
            <w:tcW w:w="1275"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3,0</w:t>
            </w:r>
          </w:p>
        </w:tc>
        <w:tc>
          <w:tcPr>
            <w:tcW w:w="1276" w:type="dxa"/>
            <w:tcBorders>
              <w:right w:val="single" w:sz="4" w:space="0" w:color="auto"/>
            </w:tcBorders>
            <w:shd w:val="clear" w:color="auto" w:fill="auto"/>
          </w:tcPr>
          <w:p w:rsidR="00BE3B57" w:rsidRPr="00252688" w:rsidRDefault="00BE3B57" w:rsidP="00A34F8F">
            <w:pPr>
              <w:suppressAutoHyphens w:val="0"/>
              <w:jc w:val="center"/>
              <w:rPr>
                <w:rFonts w:eastAsia="Calibri"/>
                <w:sz w:val="22"/>
                <w:szCs w:val="22"/>
                <w:lang w:eastAsia="ru-RU"/>
              </w:rPr>
            </w:pPr>
            <w:r w:rsidRPr="00252688">
              <w:rPr>
                <w:rFonts w:eastAsia="Calibri"/>
                <w:sz w:val="22"/>
                <w:szCs w:val="22"/>
                <w:lang w:eastAsia="ru-RU"/>
              </w:rPr>
              <w:t>3,0</w:t>
            </w:r>
          </w:p>
        </w:tc>
        <w:tc>
          <w:tcPr>
            <w:tcW w:w="1230" w:type="dxa"/>
            <w:tcBorders>
              <w:left w:val="single" w:sz="4" w:space="0" w:color="auto"/>
            </w:tcBorders>
            <w:shd w:val="clear" w:color="auto" w:fill="auto"/>
          </w:tcPr>
          <w:p w:rsidR="00BE3B57" w:rsidRPr="00252688" w:rsidRDefault="00D66CD0" w:rsidP="00BE3B57">
            <w:pPr>
              <w:suppressAutoHyphens w:val="0"/>
              <w:jc w:val="center"/>
              <w:rPr>
                <w:rFonts w:eastAsia="Calibri"/>
                <w:sz w:val="22"/>
                <w:szCs w:val="22"/>
                <w:lang w:eastAsia="ru-RU"/>
              </w:rPr>
            </w:pPr>
            <w:r w:rsidRPr="00252688">
              <w:rPr>
                <w:rFonts w:eastAsia="Calibri"/>
                <w:sz w:val="22"/>
                <w:szCs w:val="22"/>
                <w:lang w:eastAsia="ru-RU"/>
              </w:rPr>
              <w:t>3,0</w:t>
            </w:r>
          </w:p>
        </w:tc>
      </w:tr>
      <w:tr w:rsidR="00BE3B57" w:rsidRPr="00252688" w:rsidTr="00BE3B57">
        <w:tc>
          <w:tcPr>
            <w:tcW w:w="630" w:type="dxa"/>
            <w:shd w:val="clear" w:color="auto" w:fill="auto"/>
          </w:tcPr>
          <w:p w:rsidR="00BE3B57" w:rsidRPr="00252688" w:rsidRDefault="00BE3B57" w:rsidP="00A34F8F">
            <w:pPr>
              <w:suppressAutoHyphens w:val="0"/>
              <w:jc w:val="center"/>
              <w:rPr>
                <w:bCs/>
                <w:sz w:val="22"/>
                <w:szCs w:val="22"/>
                <w:lang w:eastAsia="ru-RU"/>
              </w:rPr>
            </w:pPr>
            <w:r w:rsidRPr="00252688">
              <w:rPr>
                <w:bCs/>
                <w:sz w:val="22"/>
                <w:szCs w:val="22"/>
                <w:lang w:eastAsia="ru-RU"/>
              </w:rPr>
              <w:t>6</w:t>
            </w:r>
          </w:p>
        </w:tc>
        <w:tc>
          <w:tcPr>
            <w:tcW w:w="3623" w:type="dxa"/>
            <w:shd w:val="clear" w:color="auto" w:fill="auto"/>
          </w:tcPr>
          <w:p w:rsidR="00BE3B57" w:rsidRPr="00252688" w:rsidRDefault="00BE3B57" w:rsidP="00A34F8F">
            <w:pPr>
              <w:suppressAutoHyphens w:val="0"/>
              <w:jc w:val="left"/>
              <w:rPr>
                <w:sz w:val="22"/>
                <w:szCs w:val="22"/>
                <w:lang w:eastAsia="ru-RU"/>
              </w:rPr>
            </w:pPr>
            <w:r w:rsidRPr="00252688">
              <w:rPr>
                <w:sz w:val="22"/>
                <w:szCs w:val="22"/>
                <w:lang w:eastAsia="ru-RU"/>
              </w:rPr>
              <w:t>Доля граждан Большеулуйского ра</w:t>
            </w:r>
            <w:r w:rsidRPr="00252688">
              <w:rPr>
                <w:sz w:val="22"/>
                <w:szCs w:val="22"/>
                <w:lang w:eastAsia="ru-RU"/>
              </w:rPr>
              <w:t>й</w:t>
            </w:r>
            <w:r w:rsidRPr="00252688">
              <w:rPr>
                <w:sz w:val="22"/>
                <w:szCs w:val="22"/>
                <w:lang w:eastAsia="ru-RU"/>
              </w:rPr>
              <w:t>она, выполнивших нормативы Всеросси</w:t>
            </w:r>
            <w:r w:rsidRPr="00252688">
              <w:rPr>
                <w:sz w:val="22"/>
                <w:szCs w:val="22"/>
                <w:lang w:eastAsia="ru-RU"/>
              </w:rPr>
              <w:t>й</w:t>
            </w:r>
            <w:r w:rsidRPr="00252688">
              <w:rPr>
                <w:sz w:val="22"/>
                <w:szCs w:val="22"/>
                <w:lang w:eastAsia="ru-RU"/>
              </w:rPr>
              <w:t>ского физкультурно-спортивного комплекса "Готов к труду и обороне" (ГТО), в общей численности населения , принявш</w:t>
            </w:r>
            <w:r w:rsidRPr="00252688">
              <w:rPr>
                <w:sz w:val="22"/>
                <w:szCs w:val="22"/>
                <w:lang w:eastAsia="ru-RU"/>
              </w:rPr>
              <w:t>е</w:t>
            </w:r>
            <w:r w:rsidRPr="00252688">
              <w:rPr>
                <w:sz w:val="22"/>
                <w:szCs w:val="22"/>
                <w:lang w:eastAsia="ru-RU"/>
              </w:rPr>
              <w:t>го участие в сдаче нормативов Вс</w:t>
            </w:r>
            <w:r w:rsidRPr="00252688">
              <w:rPr>
                <w:sz w:val="22"/>
                <w:szCs w:val="22"/>
                <w:lang w:eastAsia="ru-RU"/>
              </w:rPr>
              <w:t>е</w:t>
            </w:r>
            <w:r w:rsidRPr="00252688">
              <w:rPr>
                <w:sz w:val="22"/>
                <w:szCs w:val="22"/>
                <w:lang w:eastAsia="ru-RU"/>
              </w:rPr>
              <w:t>ро</w:t>
            </w:r>
            <w:r w:rsidRPr="00252688">
              <w:rPr>
                <w:sz w:val="22"/>
                <w:szCs w:val="22"/>
                <w:lang w:eastAsia="ru-RU"/>
              </w:rPr>
              <w:t>с</w:t>
            </w:r>
            <w:r w:rsidRPr="00252688">
              <w:rPr>
                <w:sz w:val="22"/>
                <w:szCs w:val="22"/>
                <w:lang w:eastAsia="ru-RU"/>
              </w:rPr>
              <w:t xml:space="preserve">сийского физкультурно-спортивного комплекса "Готов к труду и обороне" (ГТО) </w:t>
            </w:r>
          </w:p>
        </w:tc>
        <w:tc>
          <w:tcPr>
            <w:tcW w:w="1134"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w:t>
            </w:r>
          </w:p>
        </w:tc>
        <w:tc>
          <w:tcPr>
            <w:tcW w:w="1701" w:type="dxa"/>
            <w:shd w:val="clear" w:color="auto" w:fill="auto"/>
          </w:tcPr>
          <w:p w:rsidR="00BE3B57" w:rsidRPr="00252688" w:rsidRDefault="00BE3B57" w:rsidP="00A34F8F">
            <w:pPr>
              <w:suppressAutoHyphens w:val="0"/>
              <w:jc w:val="center"/>
              <w:rPr>
                <w:sz w:val="22"/>
                <w:szCs w:val="22"/>
                <w:lang w:eastAsia="ru-RU"/>
              </w:rPr>
            </w:pPr>
            <w:r w:rsidRPr="00252688">
              <w:rPr>
                <w:sz w:val="22"/>
                <w:szCs w:val="22"/>
                <w:lang w:eastAsia="ru-RU"/>
              </w:rPr>
              <w:t>Статистич</w:t>
            </w:r>
            <w:r w:rsidRPr="00252688">
              <w:rPr>
                <w:sz w:val="22"/>
                <w:szCs w:val="22"/>
                <w:lang w:eastAsia="ru-RU"/>
              </w:rPr>
              <w:t>е</w:t>
            </w:r>
            <w:r w:rsidRPr="00252688">
              <w:rPr>
                <w:sz w:val="22"/>
                <w:szCs w:val="22"/>
                <w:lang w:eastAsia="ru-RU"/>
              </w:rPr>
              <w:t>ская отче</w:t>
            </w:r>
            <w:r w:rsidRPr="00252688">
              <w:rPr>
                <w:sz w:val="22"/>
                <w:szCs w:val="22"/>
                <w:lang w:eastAsia="ru-RU"/>
              </w:rPr>
              <w:t>т</w:t>
            </w:r>
            <w:r w:rsidRPr="00252688">
              <w:rPr>
                <w:sz w:val="22"/>
                <w:szCs w:val="22"/>
                <w:lang w:eastAsia="ru-RU"/>
              </w:rPr>
              <w:t>ность</w:t>
            </w:r>
          </w:p>
        </w:tc>
        <w:tc>
          <w:tcPr>
            <w:tcW w:w="1276"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25</w:t>
            </w:r>
          </w:p>
        </w:tc>
        <w:tc>
          <w:tcPr>
            <w:tcW w:w="1276" w:type="dxa"/>
            <w:tcBorders>
              <w:righ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25</w:t>
            </w:r>
          </w:p>
        </w:tc>
        <w:tc>
          <w:tcPr>
            <w:tcW w:w="1276" w:type="dxa"/>
            <w:tcBorders>
              <w:lef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25</w:t>
            </w:r>
          </w:p>
        </w:tc>
        <w:tc>
          <w:tcPr>
            <w:tcW w:w="1275"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25</w:t>
            </w:r>
          </w:p>
        </w:tc>
        <w:tc>
          <w:tcPr>
            <w:tcW w:w="1276" w:type="dxa"/>
            <w:tcBorders>
              <w:right w:val="single" w:sz="4" w:space="0" w:color="auto"/>
            </w:tcBorders>
            <w:shd w:val="clear" w:color="auto" w:fill="auto"/>
          </w:tcPr>
          <w:p w:rsidR="00BE3B57" w:rsidRPr="00252688" w:rsidRDefault="00BE3B57" w:rsidP="00A34F8F">
            <w:pPr>
              <w:suppressAutoHyphens w:val="0"/>
              <w:jc w:val="center"/>
              <w:rPr>
                <w:rFonts w:eastAsia="Calibri"/>
                <w:sz w:val="22"/>
                <w:szCs w:val="22"/>
                <w:lang w:eastAsia="ru-RU"/>
              </w:rPr>
            </w:pPr>
            <w:r w:rsidRPr="00252688">
              <w:rPr>
                <w:rFonts w:eastAsia="Calibri"/>
                <w:sz w:val="22"/>
                <w:szCs w:val="22"/>
                <w:lang w:eastAsia="ru-RU"/>
              </w:rPr>
              <w:t>25</w:t>
            </w:r>
          </w:p>
        </w:tc>
        <w:tc>
          <w:tcPr>
            <w:tcW w:w="1230" w:type="dxa"/>
            <w:tcBorders>
              <w:left w:val="single" w:sz="4" w:space="0" w:color="auto"/>
            </w:tcBorders>
            <w:shd w:val="clear" w:color="auto" w:fill="auto"/>
          </w:tcPr>
          <w:p w:rsidR="00BE3B57" w:rsidRPr="00252688" w:rsidRDefault="00D66CD0" w:rsidP="00BE3B57">
            <w:pPr>
              <w:suppressAutoHyphens w:val="0"/>
              <w:jc w:val="center"/>
              <w:rPr>
                <w:rFonts w:eastAsia="Calibri"/>
                <w:sz w:val="22"/>
                <w:szCs w:val="22"/>
                <w:lang w:eastAsia="ru-RU"/>
              </w:rPr>
            </w:pPr>
            <w:r w:rsidRPr="00252688">
              <w:rPr>
                <w:rFonts w:eastAsia="Calibri"/>
                <w:sz w:val="22"/>
                <w:szCs w:val="22"/>
                <w:lang w:eastAsia="ru-RU"/>
              </w:rPr>
              <w:t>25</w:t>
            </w:r>
          </w:p>
        </w:tc>
      </w:tr>
      <w:tr w:rsidR="00BE3B57" w:rsidRPr="00252688" w:rsidTr="00BE3B57">
        <w:trPr>
          <w:trHeight w:val="295"/>
        </w:trPr>
        <w:tc>
          <w:tcPr>
            <w:tcW w:w="630" w:type="dxa"/>
            <w:shd w:val="clear" w:color="auto" w:fill="auto"/>
          </w:tcPr>
          <w:p w:rsidR="00BE3B57" w:rsidRPr="00252688" w:rsidRDefault="00BE3B57" w:rsidP="00A34F8F">
            <w:pPr>
              <w:suppressAutoHyphens w:val="0"/>
              <w:jc w:val="center"/>
              <w:rPr>
                <w:bCs/>
                <w:sz w:val="22"/>
                <w:szCs w:val="22"/>
                <w:lang w:eastAsia="ru-RU"/>
              </w:rPr>
            </w:pPr>
          </w:p>
        </w:tc>
        <w:tc>
          <w:tcPr>
            <w:tcW w:w="3623" w:type="dxa"/>
            <w:shd w:val="clear" w:color="auto" w:fill="auto"/>
          </w:tcPr>
          <w:p w:rsidR="00BE3B57" w:rsidRPr="00252688" w:rsidRDefault="00BE3B57" w:rsidP="00A34F8F">
            <w:pPr>
              <w:suppressAutoHyphens w:val="0"/>
              <w:jc w:val="left"/>
              <w:rPr>
                <w:sz w:val="22"/>
                <w:szCs w:val="22"/>
                <w:lang w:eastAsia="ru-RU"/>
              </w:rPr>
            </w:pPr>
            <w:r w:rsidRPr="00252688">
              <w:rPr>
                <w:sz w:val="22"/>
                <w:szCs w:val="22"/>
                <w:lang w:eastAsia="ru-RU"/>
              </w:rPr>
              <w:t>из них учащихся и студентов сда</w:t>
            </w:r>
            <w:r w:rsidRPr="00252688">
              <w:rPr>
                <w:sz w:val="22"/>
                <w:szCs w:val="22"/>
                <w:lang w:eastAsia="ru-RU"/>
              </w:rPr>
              <w:t>в</w:t>
            </w:r>
            <w:r w:rsidRPr="00252688">
              <w:rPr>
                <w:sz w:val="22"/>
                <w:szCs w:val="22"/>
                <w:lang w:eastAsia="ru-RU"/>
              </w:rPr>
              <w:t>ших нормативы на золотой, сере</w:t>
            </w:r>
            <w:r w:rsidRPr="00252688">
              <w:rPr>
                <w:sz w:val="22"/>
                <w:szCs w:val="22"/>
                <w:lang w:eastAsia="ru-RU"/>
              </w:rPr>
              <w:t>б</w:t>
            </w:r>
            <w:r w:rsidRPr="00252688">
              <w:rPr>
                <w:sz w:val="22"/>
                <w:szCs w:val="22"/>
                <w:lang w:eastAsia="ru-RU"/>
              </w:rPr>
              <w:t>ренный, бронзовый знак.</w:t>
            </w:r>
          </w:p>
        </w:tc>
        <w:tc>
          <w:tcPr>
            <w:tcW w:w="1134" w:type="dxa"/>
            <w:shd w:val="clear" w:color="auto" w:fill="auto"/>
          </w:tcPr>
          <w:p w:rsidR="00BE3B57" w:rsidRPr="00252688" w:rsidRDefault="00BE3B57" w:rsidP="00A34F8F">
            <w:pPr>
              <w:suppressAutoHyphens w:val="0"/>
              <w:jc w:val="center"/>
              <w:rPr>
                <w:sz w:val="22"/>
                <w:szCs w:val="22"/>
                <w:lang w:eastAsia="ru-RU"/>
              </w:rPr>
            </w:pPr>
          </w:p>
        </w:tc>
        <w:tc>
          <w:tcPr>
            <w:tcW w:w="1701" w:type="dxa"/>
            <w:shd w:val="clear" w:color="auto" w:fill="auto"/>
          </w:tcPr>
          <w:p w:rsidR="00BE3B57" w:rsidRPr="00252688" w:rsidRDefault="00BE3B57" w:rsidP="00A34F8F">
            <w:pPr>
              <w:suppressAutoHyphens w:val="0"/>
              <w:autoSpaceDE w:val="0"/>
              <w:autoSpaceDN w:val="0"/>
              <w:adjustRightInd w:val="0"/>
              <w:jc w:val="left"/>
              <w:rPr>
                <w:sz w:val="22"/>
                <w:szCs w:val="22"/>
                <w:lang w:eastAsia="ru-RU"/>
              </w:rPr>
            </w:pPr>
          </w:p>
        </w:tc>
        <w:tc>
          <w:tcPr>
            <w:tcW w:w="1276"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40</w:t>
            </w:r>
          </w:p>
        </w:tc>
        <w:tc>
          <w:tcPr>
            <w:tcW w:w="1276" w:type="dxa"/>
            <w:tcBorders>
              <w:righ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40</w:t>
            </w:r>
          </w:p>
        </w:tc>
        <w:tc>
          <w:tcPr>
            <w:tcW w:w="1276" w:type="dxa"/>
            <w:tcBorders>
              <w:left w:val="single" w:sz="4" w:space="0" w:color="auto"/>
            </w:tcBorders>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40</w:t>
            </w:r>
          </w:p>
        </w:tc>
        <w:tc>
          <w:tcPr>
            <w:tcW w:w="1275" w:type="dxa"/>
            <w:shd w:val="clear" w:color="auto" w:fill="auto"/>
          </w:tcPr>
          <w:p w:rsidR="00BE3B57" w:rsidRPr="00252688" w:rsidRDefault="00BE3B57" w:rsidP="00884323">
            <w:pPr>
              <w:suppressAutoHyphens w:val="0"/>
              <w:jc w:val="center"/>
              <w:rPr>
                <w:rFonts w:eastAsia="Calibri"/>
                <w:sz w:val="22"/>
                <w:szCs w:val="22"/>
                <w:lang w:eastAsia="ru-RU"/>
              </w:rPr>
            </w:pPr>
            <w:r w:rsidRPr="00252688">
              <w:rPr>
                <w:rFonts w:eastAsia="Calibri"/>
                <w:sz w:val="22"/>
                <w:szCs w:val="22"/>
                <w:lang w:eastAsia="ru-RU"/>
              </w:rPr>
              <w:t>40</w:t>
            </w:r>
          </w:p>
        </w:tc>
        <w:tc>
          <w:tcPr>
            <w:tcW w:w="1276" w:type="dxa"/>
            <w:tcBorders>
              <w:right w:val="single" w:sz="4" w:space="0" w:color="auto"/>
            </w:tcBorders>
            <w:shd w:val="clear" w:color="auto" w:fill="auto"/>
          </w:tcPr>
          <w:p w:rsidR="00BE3B57" w:rsidRPr="00252688" w:rsidRDefault="00BE3B57" w:rsidP="00A34F8F">
            <w:pPr>
              <w:suppressAutoHyphens w:val="0"/>
              <w:jc w:val="center"/>
              <w:rPr>
                <w:rFonts w:eastAsia="Calibri"/>
                <w:sz w:val="22"/>
                <w:szCs w:val="22"/>
                <w:lang w:eastAsia="ru-RU"/>
              </w:rPr>
            </w:pPr>
            <w:r w:rsidRPr="00252688">
              <w:rPr>
                <w:rFonts w:eastAsia="Calibri"/>
                <w:sz w:val="22"/>
                <w:szCs w:val="22"/>
                <w:lang w:eastAsia="ru-RU"/>
              </w:rPr>
              <w:t>40</w:t>
            </w:r>
          </w:p>
        </w:tc>
        <w:tc>
          <w:tcPr>
            <w:tcW w:w="1230" w:type="dxa"/>
            <w:tcBorders>
              <w:left w:val="single" w:sz="4" w:space="0" w:color="auto"/>
            </w:tcBorders>
            <w:shd w:val="clear" w:color="auto" w:fill="auto"/>
          </w:tcPr>
          <w:p w:rsidR="00BE3B57" w:rsidRPr="00252688" w:rsidRDefault="00D66CD0" w:rsidP="00BE3B57">
            <w:pPr>
              <w:suppressAutoHyphens w:val="0"/>
              <w:jc w:val="center"/>
              <w:rPr>
                <w:rFonts w:eastAsia="Calibri"/>
                <w:sz w:val="22"/>
                <w:szCs w:val="22"/>
                <w:lang w:eastAsia="ru-RU"/>
              </w:rPr>
            </w:pPr>
            <w:r w:rsidRPr="00252688">
              <w:rPr>
                <w:rFonts w:eastAsia="Calibri"/>
                <w:sz w:val="22"/>
                <w:szCs w:val="22"/>
                <w:lang w:eastAsia="ru-RU"/>
              </w:rPr>
              <w:t>40</w:t>
            </w:r>
          </w:p>
        </w:tc>
      </w:tr>
    </w:tbl>
    <w:p w:rsidR="0079476A" w:rsidRPr="00252688" w:rsidRDefault="0079476A" w:rsidP="0079476A">
      <w:pPr>
        <w:suppressAutoHyphens w:val="0"/>
        <w:autoSpaceDE w:val="0"/>
        <w:autoSpaceDN w:val="0"/>
        <w:adjustRightInd w:val="0"/>
        <w:ind w:firstLine="540"/>
        <w:rPr>
          <w:sz w:val="16"/>
          <w:szCs w:val="16"/>
          <w:lang w:eastAsia="ru-RU"/>
        </w:rPr>
      </w:pPr>
      <w:bookmarkStart w:id="6" w:name="P1612"/>
      <w:bookmarkEnd w:id="6"/>
    </w:p>
    <w:p w:rsidR="00955CD0" w:rsidRPr="00252688" w:rsidRDefault="00955CD0" w:rsidP="0079476A">
      <w:pPr>
        <w:suppressAutoHyphens w:val="0"/>
        <w:autoSpaceDE w:val="0"/>
        <w:autoSpaceDN w:val="0"/>
        <w:adjustRightInd w:val="0"/>
        <w:ind w:firstLine="540"/>
        <w:rPr>
          <w:sz w:val="16"/>
          <w:szCs w:val="16"/>
          <w:lang w:eastAsia="ru-RU"/>
        </w:rPr>
      </w:pPr>
      <w:r w:rsidRPr="00252688">
        <w:rPr>
          <w:sz w:val="16"/>
          <w:szCs w:val="16"/>
          <w:lang w:eastAsia="ru-RU"/>
        </w:rPr>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w:t>
      </w:r>
      <w:r w:rsidRPr="00252688">
        <w:rPr>
          <w:sz w:val="16"/>
          <w:szCs w:val="16"/>
          <w:lang w:eastAsia="ru-RU"/>
        </w:rPr>
        <w:t>и</w:t>
      </w:r>
      <w:r w:rsidRPr="00252688">
        <w:rPr>
          <w:sz w:val="16"/>
          <w:szCs w:val="16"/>
          <w:lang w:eastAsia="ru-RU"/>
        </w:rPr>
        <w:t>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w:t>
      </w:r>
      <w:r w:rsidRPr="00252688">
        <w:rPr>
          <w:sz w:val="16"/>
          <w:szCs w:val="16"/>
          <w:lang w:eastAsia="ru-RU"/>
        </w:rPr>
        <w:t>е</w:t>
      </w:r>
      <w:r w:rsidRPr="00252688">
        <w:rPr>
          <w:sz w:val="16"/>
          <w:szCs w:val="16"/>
          <w:lang w:eastAsia="ru-RU"/>
        </w:rPr>
        <w:t>сения Решения районного Совета депутатов об исполнении районного бюджета за соответствующий год.</w:t>
      </w:r>
    </w:p>
    <w:p w:rsidR="0079476A" w:rsidRPr="00252688" w:rsidRDefault="0079476A" w:rsidP="0079476A">
      <w:pPr>
        <w:suppressAutoHyphens w:val="0"/>
        <w:autoSpaceDE w:val="0"/>
        <w:autoSpaceDN w:val="0"/>
        <w:adjustRightInd w:val="0"/>
        <w:ind w:firstLine="540"/>
        <w:rPr>
          <w:sz w:val="16"/>
          <w:szCs w:val="16"/>
          <w:lang w:eastAsia="ru-RU"/>
        </w:rPr>
      </w:pPr>
    </w:p>
    <w:p w:rsidR="0079476A" w:rsidRPr="00252688" w:rsidRDefault="0079476A" w:rsidP="0079476A">
      <w:pPr>
        <w:suppressAutoHyphens w:val="0"/>
        <w:autoSpaceDE w:val="0"/>
        <w:autoSpaceDN w:val="0"/>
        <w:adjustRightInd w:val="0"/>
        <w:ind w:firstLine="540"/>
        <w:rPr>
          <w:lang w:eastAsia="ru-RU"/>
        </w:rPr>
      </w:pPr>
      <w:r w:rsidRPr="00252688">
        <w:rPr>
          <w:lang w:eastAsia="ru-RU"/>
        </w:rPr>
        <w:t xml:space="preserve">Главный специалист по спорту </w:t>
      </w:r>
    </w:p>
    <w:p w:rsidR="00FE2D4F" w:rsidRPr="00252688" w:rsidRDefault="00FE2D4F" w:rsidP="0079476A">
      <w:pPr>
        <w:suppressAutoHyphens w:val="0"/>
        <w:autoSpaceDE w:val="0"/>
        <w:autoSpaceDN w:val="0"/>
        <w:adjustRightInd w:val="0"/>
        <w:ind w:firstLine="540"/>
        <w:rPr>
          <w:u w:val="single"/>
          <w:lang w:eastAsia="ru-RU"/>
        </w:rPr>
      </w:pPr>
      <w:r w:rsidRPr="00252688">
        <w:rPr>
          <w:u w:val="single"/>
          <w:lang w:eastAsia="ru-RU"/>
        </w:rPr>
        <w:t>Администрации Большеулуйского района                                                                                Воскресенский В.Н.</w:t>
      </w:r>
    </w:p>
    <w:p w:rsidR="0079476A" w:rsidRPr="00252688" w:rsidRDefault="0079476A" w:rsidP="0079476A">
      <w:pPr>
        <w:suppressAutoHyphens w:val="0"/>
        <w:autoSpaceDE w:val="0"/>
        <w:autoSpaceDN w:val="0"/>
        <w:adjustRightInd w:val="0"/>
        <w:ind w:firstLine="540"/>
        <w:rPr>
          <w:sz w:val="16"/>
          <w:szCs w:val="16"/>
          <w:u w:val="single"/>
          <w:lang w:eastAsia="ru-RU"/>
        </w:rPr>
      </w:pPr>
    </w:p>
    <w:p w:rsidR="0079476A" w:rsidRPr="00252688" w:rsidRDefault="00FE2D4F" w:rsidP="0079476A">
      <w:pPr>
        <w:suppressAutoHyphens w:val="0"/>
        <w:autoSpaceDE w:val="0"/>
        <w:autoSpaceDN w:val="0"/>
        <w:adjustRightInd w:val="0"/>
        <w:ind w:firstLine="540"/>
        <w:rPr>
          <w:sz w:val="16"/>
          <w:szCs w:val="16"/>
          <w:lang w:eastAsia="ru-RU"/>
        </w:rPr>
      </w:pPr>
      <w:r w:rsidRPr="00252688">
        <w:rPr>
          <w:sz w:val="16"/>
          <w:szCs w:val="16"/>
          <w:lang w:eastAsia="ru-RU"/>
        </w:rPr>
        <w:t xml:space="preserve">                                                                                                            </w:t>
      </w:r>
      <w:r w:rsidR="00A27AB7" w:rsidRPr="00252688">
        <w:rPr>
          <w:sz w:val="16"/>
          <w:szCs w:val="16"/>
          <w:lang w:eastAsia="ru-RU"/>
        </w:rPr>
        <w:t xml:space="preserve">                                                     </w:t>
      </w:r>
      <w:r w:rsidRPr="00252688">
        <w:rPr>
          <w:sz w:val="16"/>
          <w:szCs w:val="16"/>
          <w:lang w:eastAsia="ru-RU"/>
        </w:rPr>
        <w:t xml:space="preserve">               (подпись)                                                                          (Ф.И.О.)                                                </w:t>
      </w:r>
    </w:p>
    <w:p w:rsidR="008D0C22" w:rsidRPr="00252688" w:rsidRDefault="008D0C22" w:rsidP="0079476A">
      <w:pPr>
        <w:suppressAutoHyphens w:val="0"/>
        <w:autoSpaceDE w:val="0"/>
        <w:autoSpaceDN w:val="0"/>
        <w:adjustRightInd w:val="0"/>
        <w:ind w:left="8931"/>
        <w:jc w:val="left"/>
        <w:outlineLvl w:val="2"/>
        <w:rPr>
          <w:lang w:eastAsia="ru-RU"/>
        </w:rPr>
      </w:pPr>
    </w:p>
    <w:p w:rsidR="008D0C22" w:rsidRPr="00252688" w:rsidRDefault="008D0C22" w:rsidP="0079476A">
      <w:pPr>
        <w:suppressAutoHyphens w:val="0"/>
        <w:autoSpaceDE w:val="0"/>
        <w:autoSpaceDN w:val="0"/>
        <w:adjustRightInd w:val="0"/>
        <w:ind w:left="8931"/>
        <w:jc w:val="left"/>
        <w:outlineLvl w:val="2"/>
        <w:rPr>
          <w:lang w:eastAsia="ru-RU"/>
        </w:rPr>
      </w:pPr>
    </w:p>
    <w:p w:rsidR="0023753B" w:rsidRPr="00252688" w:rsidRDefault="0023753B" w:rsidP="0079476A">
      <w:pPr>
        <w:suppressAutoHyphens w:val="0"/>
        <w:autoSpaceDE w:val="0"/>
        <w:autoSpaceDN w:val="0"/>
        <w:adjustRightInd w:val="0"/>
        <w:ind w:left="8931"/>
        <w:jc w:val="left"/>
        <w:outlineLvl w:val="2"/>
        <w:rPr>
          <w:lang w:eastAsia="ru-RU"/>
        </w:rPr>
      </w:pPr>
    </w:p>
    <w:p w:rsidR="0023753B" w:rsidRPr="00252688" w:rsidRDefault="0023753B" w:rsidP="0079476A">
      <w:pPr>
        <w:suppressAutoHyphens w:val="0"/>
        <w:autoSpaceDE w:val="0"/>
        <w:autoSpaceDN w:val="0"/>
        <w:adjustRightInd w:val="0"/>
        <w:ind w:left="8931"/>
        <w:jc w:val="left"/>
        <w:outlineLvl w:val="2"/>
        <w:rPr>
          <w:lang w:eastAsia="ru-RU"/>
        </w:rPr>
      </w:pPr>
    </w:p>
    <w:p w:rsidR="0079476A" w:rsidRPr="00252688" w:rsidRDefault="0079476A" w:rsidP="0079476A">
      <w:pPr>
        <w:suppressAutoHyphens w:val="0"/>
        <w:autoSpaceDE w:val="0"/>
        <w:autoSpaceDN w:val="0"/>
        <w:adjustRightInd w:val="0"/>
        <w:ind w:left="8931"/>
        <w:jc w:val="left"/>
        <w:outlineLvl w:val="2"/>
        <w:rPr>
          <w:lang w:eastAsia="ru-RU"/>
        </w:rPr>
      </w:pPr>
      <w:r w:rsidRPr="00252688">
        <w:rPr>
          <w:lang w:eastAsia="ru-RU"/>
        </w:rPr>
        <w:lastRenderedPageBreak/>
        <w:t>Приложение N 2</w:t>
      </w:r>
    </w:p>
    <w:p w:rsidR="0079476A" w:rsidRPr="00252688" w:rsidRDefault="0079476A" w:rsidP="0079476A">
      <w:pPr>
        <w:suppressAutoHyphens w:val="0"/>
        <w:autoSpaceDE w:val="0"/>
        <w:autoSpaceDN w:val="0"/>
        <w:adjustRightInd w:val="0"/>
        <w:ind w:left="8931"/>
        <w:jc w:val="left"/>
        <w:rPr>
          <w:lang w:eastAsia="ru-RU"/>
        </w:rPr>
      </w:pPr>
      <w:r w:rsidRPr="00252688">
        <w:rPr>
          <w:lang w:eastAsia="ru-RU"/>
        </w:rPr>
        <w:t>к подпрограмме «Развитие массовой физической культуры и спорта», реализуемой в рамках мун</w:t>
      </w:r>
      <w:r w:rsidRPr="00252688">
        <w:rPr>
          <w:lang w:eastAsia="ru-RU"/>
        </w:rPr>
        <w:t>и</w:t>
      </w:r>
      <w:r w:rsidRPr="00252688">
        <w:rPr>
          <w:lang w:eastAsia="ru-RU"/>
        </w:rPr>
        <w:t>ципальной программы «Развитие физической кул</w:t>
      </w:r>
      <w:r w:rsidRPr="00252688">
        <w:rPr>
          <w:lang w:eastAsia="ru-RU"/>
        </w:rPr>
        <w:t>ь</w:t>
      </w:r>
      <w:r w:rsidRPr="00252688">
        <w:rPr>
          <w:lang w:eastAsia="ru-RU"/>
        </w:rPr>
        <w:t>туры, спорта в Большеулуйском районе Красноя</w:t>
      </w:r>
      <w:r w:rsidRPr="00252688">
        <w:rPr>
          <w:lang w:eastAsia="ru-RU"/>
        </w:rPr>
        <w:t>р</w:t>
      </w:r>
      <w:r w:rsidRPr="00252688">
        <w:rPr>
          <w:lang w:eastAsia="ru-RU"/>
        </w:rPr>
        <w:t xml:space="preserve">ского края» </w:t>
      </w:r>
    </w:p>
    <w:p w:rsidR="0079476A" w:rsidRPr="00252688" w:rsidRDefault="0079476A" w:rsidP="0079476A">
      <w:pPr>
        <w:suppressAutoHyphens w:val="0"/>
        <w:autoSpaceDE w:val="0"/>
        <w:autoSpaceDN w:val="0"/>
        <w:adjustRightInd w:val="0"/>
        <w:jc w:val="center"/>
        <w:rPr>
          <w:lang w:eastAsia="ru-RU"/>
        </w:rPr>
      </w:pPr>
      <w:r w:rsidRPr="00252688">
        <w:rPr>
          <w:lang w:eastAsia="ru-RU"/>
        </w:rPr>
        <w:t>ПЕРЕЧЕНЬ</w:t>
      </w:r>
    </w:p>
    <w:p w:rsidR="0079476A" w:rsidRPr="00252688" w:rsidRDefault="0079476A" w:rsidP="0079476A">
      <w:pPr>
        <w:suppressAutoHyphens w:val="0"/>
        <w:autoSpaceDE w:val="0"/>
        <w:autoSpaceDN w:val="0"/>
        <w:adjustRightInd w:val="0"/>
        <w:jc w:val="center"/>
        <w:rPr>
          <w:lang w:eastAsia="ru-RU"/>
        </w:rPr>
      </w:pPr>
      <w:r w:rsidRPr="00252688">
        <w:rPr>
          <w:lang w:eastAsia="ru-RU"/>
        </w:rPr>
        <w:t>МЕРОПРИЯТИЙ ПОДПРОГРАММЫ</w:t>
      </w:r>
    </w:p>
    <w:p w:rsidR="0079476A" w:rsidRPr="00252688" w:rsidRDefault="0079476A" w:rsidP="0079476A">
      <w:pPr>
        <w:suppressAutoHyphens w:val="0"/>
        <w:autoSpaceDE w:val="0"/>
        <w:autoSpaceDN w:val="0"/>
        <w:adjustRightInd w:val="0"/>
        <w:jc w:val="center"/>
        <w:rPr>
          <w:lang w:eastAsia="ru-RU"/>
        </w:rPr>
      </w:pPr>
      <w:r w:rsidRPr="00252688">
        <w:rPr>
          <w:lang w:eastAsia="ru-RU"/>
        </w:rPr>
        <w:t>«РАЗВИТИЕ МАССОВОЙ ФИЗИЧЕСКОЙ КУЛЬТУРЫ И СПОРТА»</w:t>
      </w:r>
    </w:p>
    <w:p w:rsidR="0079476A" w:rsidRPr="00252688" w:rsidRDefault="0079476A" w:rsidP="0079476A">
      <w:pPr>
        <w:suppressAutoHyphens w:val="0"/>
        <w:autoSpaceDE w:val="0"/>
        <w:autoSpaceDN w:val="0"/>
        <w:adjustRightInd w:val="0"/>
        <w:rPr>
          <w:sz w:val="20"/>
          <w:szCs w:val="22"/>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559"/>
        <w:gridCol w:w="850"/>
        <w:gridCol w:w="709"/>
        <w:gridCol w:w="709"/>
        <w:gridCol w:w="1134"/>
        <w:gridCol w:w="567"/>
        <w:gridCol w:w="992"/>
        <w:gridCol w:w="992"/>
        <w:gridCol w:w="993"/>
        <w:gridCol w:w="992"/>
        <w:gridCol w:w="992"/>
        <w:gridCol w:w="992"/>
        <w:gridCol w:w="993"/>
        <w:gridCol w:w="1842"/>
      </w:tblGrid>
      <w:tr w:rsidR="0079476A" w:rsidRPr="00252688" w:rsidTr="00883567">
        <w:tc>
          <w:tcPr>
            <w:tcW w:w="488" w:type="dxa"/>
            <w:vMerge w:val="restart"/>
          </w:tcPr>
          <w:p w:rsidR="0079476A" w:rsidRPr="00252688" w:rsidRDefault="0079476A" w:rsidP="007D4A46">
            <w:pPr>
              <w:suppressAutoHyphens w:val="0"/>
              <w:jc w:val="left"/>
              <w:rPr>
                <w:sz w:val="20"/>
                <w:szCs w:val="20"/>
                <w:lang w:eastAsia="ru-RU"/>
              </w:rPr>
            </w:pPr>
            <w:r w:rsidRPr="00252688">
              <w:rPr>
                <w:sz w:val="20"/>
                <w:szCs w:val="20"/>
                <w:lang w:eastAsia="ru-RU"/>
              </w:rPr>
              <w:t>N п/п</w:t>
            </w:r>
          </w:p>
        </w:tc>
        <w:tc>
          <w:tcPr>
            <w:tcW w:w="1559" w:type="dxa"/>
            <w:vMerge w:val="restart"/>
          </w:tcPr>
          <w:p w:rsidR="0079476A" w:rsidRPr="00252688" w:rsidRDefault="0079476A" w:rsidP="007D4A46">
            <w:pPr>
              <w:suppressAutoHyphens w:val="0"/>
              <w:jc w:val="left"/>
              <w:rPr>
                <w:sz w:val="20"/>
                <w:szCs w:val="20"/>
                <w:lang w:eastAsia="ru-RU"/>
              </w:rPr>
            </w:pPr>
            <w:r w:rsidRPr="00252688">
              <w:rPr>
                <w:sz w:val="20"/>
                <w:szCs w:val="20"/>
                <w:lang w:eastAsia="ru-RU"/>
              </w:rPr>
              <w:t>Цели, задачи, мер</w:t>
            </w:r>
            <w:r w:rsidRPr="00252688">
              <w:rPr>
                <w:sz w:val="20"/>
                <w:szCs w:val="20"/>
                <w:lang w:eastAsia="ru-RU"/>
              </w:rPr>
              <w:t>о</w:t>
            </w:r>
            <w:r w:rsidRPr="00252688">
              <w:rPr>
                <w:sz w:val="20"/>
                <w:szCs w:val="20"/>
                <w:lang w:eastAsia="ru-RU"/>
              </w:rPr>
              <w:t>приятия подпр</w:t>
            </w:r>
            <w:r w:rsidRPr="00252688">
              <w:rPr>
                <w:sz w:val="20"/>
                <w:szCs w:val="20"/>
                <w:lang w:eastAsia="ru-RU"/>
              </w:rPr>
              <w:t>о</w:t>
            </w:r>
            <w:r w:rsidRPr="00252688">
              <w:rPr>
                <w:sz w:val="20"/>
                <w:szCs w:val="20"/>
                <w:lang w:eastAsia="ru-RU"/>
              </w:rPr>
              <w:t>граммы</w:t>
            </w:r>
          </w:p>
        </w:tc>
        <w:tc>
          <w:tcPr>
            <w:tcW w:w="850" w:type="dxa"/>
            <w:vMerge w:val="restart"/>
          </w:tcPr>
          <w:p w:rsidR="0079476A" w:rsidRPr="00252688" w:rsidRDefault="0079476A" w:rsidP="007D4A46">
            <w:pPr>
              <w:suppressAutoHyphens w:val="0"/>
              <w:jc w:val="left"/>
              <w:rPr>
                <w:sz w:val="20"/>
                <w:szCs w:val="20"/>
                <w:lang w:eastAsia="ru-RU"/>
              </w:rPr>
            </w:pPr>
            <w:r w:rsidRPr="00252688">
              <w:rPr>
                <w:sz w:val="20"/>
                <w:szCs w:val="20"/>
                <w:lang w:eastAsia="ru-RU"/>
              </w:rPr>
              <w:t>ГРБС</w:t>
            </w:r>
          </w:p>
        </w:tc>
        <w:tc>
          <w:tcPr>
            <w:tcW w:w="3119" w:type="dxa"/>
            <w:gridSpan w:val="4"/>
          </w:tcPr>
          <w:p w:rsidR="0079476A" w:rsidRPr="00252688" w:rsidRDefault="0079476A" w:rsidP="007D4A46">
            <w:pPr>
              <w:suppressAutoHyphens w:val="0"/>
              <w:jc w:val="left"/>
              <w:rPr>
                <w:sz w:val="20"/>
                <w:szCs w:val="20"/>
                <w:lang w:eastAsia="ru-RU"/>
              </w:rPr>
            </w:pPr>
            <w:r w:rsidRPr="00252688">
              <w:rPr>
                <w:sz w:val="20"/>
                <w:szCs w:val="20"/>
                <w:lang w:eastAsia="ru-RU"/>
              </w:rPr>
              <w:t>Код бюджетной классификации</w:t>
            </w:r>
          </w:p>
        </w:tc>
        <w:tc>
          <w:tcPr>
            <w:tcW w:w="6946" w:type="dxa"/>
            <w:gridSpan w:val="7"/>
          </w:tcPr>
          <w:p w:rsidR="0079476A" w:rsidRPr="00252688" w:rsidRDefault="0079476A" w:rsidP="007D4A46">
            <w:pPr>
              <w:suppressAutoHyphens w:val="0"/>
              <w:jc w:val="left"/>
              <w:rPr>
                <w:sz w:val="20"/>
                <w:szCs w:val="20"/>
                <w:lang w:eastAsia="ru-RU"/>
              </w:rPr>
            </w:pPr>
            <w:r w:rsidRPr="00252688">
              <w:rPr>
                <w:sz w:val="20"/>
                <w:szCs w:val="20"/>
                <w:lang w:eastAsia="ru-RU"/>
              </w:rPr>
              <w:t>Расходы по годам реализации программы (тыс. руб.)</w:t>
            </w:r>
          </w:p>
        </w:tc>
        <w:tc>
          <w:tcPr>
            <w:tcW w:w="1842" w:type="dxa"/>
            <w:vMerge w:val="restart"/>
          </w:tcPr>
          <w:p w:rsidR="0079476A" w:rsidRPr="00252688" w:rsidRDefault="0079476A" w:rsidP="007D4A46">
            <w:pPr>
              <w:suppressAutoHyphens w:val="0"/>
              <w:jc w:val="left"/>
              <w:rPr>
                <w:sz w:val="20"/>
                <w:szCs w:val="20"/>
                <w:lang w:eastAsia="ru-RU"/>
              </w:rPr>
            </w:pPr>
            <w:r w:rsidRPr="00252688">
              <w:rPr>
                <w:sz w:val="20"/>
                <w:szCs w:val="20"/>
                <w:lang w:eastAsia="ru-RU"/>
              </w:rPr>
              <w:t>Ожидаемый неп</w:t>
            </w:r>
            <w:r w:rsidRPr="00252688">
              <w:rPr>
                <w:sz w:val="20"/>
                <w:szCs w:val="20"/>
                <w:lang w:eastAsia="ru-RU"/>
              </w:rPr>
              <w:t>о</w:t>
            </w:r>
            <w:r w:rsidRPr="00252688">
              <w:rPr>
                <w:sz w:val="20"/>
                <w:szCs w:val="20"/>
                <w:lang w:eastAsia="ru-RU"/>
              </w:rPr>
              <w:t>средственный р</w:t>
            </w:r>
            <w:r w:rsidRPr="00252688">
              <w:rPr>
                <w:sz w:val="20"/>
                <w:szCs w:val="20"/>
                <w:lang w:eastAsia="ru-RU"/>
              </w:rPr>
              <w:t>е</w:t>
            </w:r>
            <w:r w:rsidRPr="00252688">
              <w:rPr>
                <w:sz w:val="20"/>
                <w:szCs w:val="20"/>
                <w:lang w:eastAsia="ru-RU"/>
              </w:rPr>
              <w:t>зультат (краткое описание) от реал</w:t>
            </w:r>
            <w:r w:rsidRPr="00252688">
              <w:rPr>
                <w:sz w:val="20"/>
                <w:szCs w:val="20"/>
                <w:lang w:eastAsia="ru-RU"/>
              </w:rPr>
              <w:t>и</w:t>
            </w:r>
            <w:r w:rsidRPr="00252688">
              <w:rPr>
                <w:sz w:val="20"/>
                <w:szCs w:val="20"/>
                <w:lang w:eastAsia="ru-RU"/>
              </w:rPr>
              <w:t>зации подпр</w:t>
            </w:r>
            <w:r w:rsidRPr="00252688">
              <w:rPr>
                <w:sz w:val="20"/>
                <w:szCs w:val="20"/>
                <w:lang w:eastAsia="ru-RU"/>
              </w:rPr>
              <w:t>о</w:t>
            </w:r>
            <w:r w:rsidRPr="00252688">
              <w:rPr>
                <w:sz w:val="20"/>
                <w:szCs w:val="20"/>
                <w:lang w:eastAsia="ru-RU"/>
              </w:rPr>
              <w:t>граммного мер</w:t>
            </w:r>
            <w:r w:rsidRPr="00252688">
              <w:rPr>
                <w:sz w:val="20"/>
                <w:szCs w:val="20"/>
                <w:lang w:eastAsia="ru-RU"/>
              </w:rPr>
              <w:t>о</w:t>
            </w:r>
            <w:r w:rsidRPr="00252688">
              <w:rPr>
                <w:sz w:val="20"/>
                <w:szCs w:val="20"/>
                <w:lang w:eastAsia="ru-RU"/>
              </w:rPr>
              <w:t>приятия (в том чи</w:t>
            </w:r>
            <w:r w:rsidRPr="00252688">
              <w:rPr>
                <w:sz w:val="20"/>
                <w:szCs w:val="20"/>
                <w:lang w:eastAsia="ru-RU"/>
              </w:rPr>
              <w:t>с</w:t>
            </w:r>
            <w:r w:rsidRPr="00252688">
              <w:rPr>
                <w:sz w:val="20"/>
                <w:szCs w:val="20"/>
                <w:lang w:eastAsia="ru-RU"/>
              </w:rPr>
              <w:t>ле в нат</w:t>
            </w:r>
            <w:r w:rsidRPr="00252688">
              <w:rPr>
                <w:sz w:val="20"/>
                <w:szCs w:val="20"/>
                <w:lang w:eastAsia="ru-RU"/>
              </w:rPr>
              <w:t>у</w:t>
            </w:r>
            <w:r w:rsidRPr="00252688">
              <w:rPr>
                <w:sz w:val="20"/>
                <w:szCs w:val="20"/>
                <w:lang w:eastAsia="ru-RU"/>
              </w:rPr>
              <w:t>ральном выражении)</w:t>
            </w:r>
          </w:p>
        </w:tc>
      </w:tr>
      <w:tr w:rsidR="00D321E2" w:rsidRPr="00252688" w:rsidTr="00883567">
        <w:tc>
          <w:tcPr>
            <w:tcW w:w="488" w:type="dxa"/>
            <w:vMerge/>
          </w:tcPr>
          <w:p w:rsidR="00D321E2" w:rsidRPr="00252688" w:rsidRDefault="00D321E2" w:rsidP="007D4A46">
            <w:pPr>
              <w:suppressAutoHyphens w:val="0"/>
              <w:jc w:val="left"/>
              <w:rPr>
                <w:sz w:val="20"/>
                <w:szCs w:val="20"/>
                <w:lang w:eastAsia="ru-RU"/>
              </w:rPr>
            </w:pPr>
          </w:p>
        </w:tc>
        <w:tc>
          <w:tcPr>
            <w:tcW w:w="1559" w:type="dxa"/>
            <w:vMerge/>
          </w:tcPr>
          <w:p w:rsidR="00D321E2" w:rsidRPr="00252688" w:rsidRDefault="00D321E2" w:rsidP="007D4A46">
            <w:pPr>
              <w:suppressAutoHyphens w:val="0"/>
              <w:jc w:val="left"/>
              <w:rPr>
                <w:sz w:val="20"/>
                <w:szCs w:val="20"/>
                <w:lang w:eastAsia="ru-RU"/>
              </w:rPr>
            </w:pPr>
          </w:p>
        </w:tc>
        <w:tc>
          <w:tcPr>
            <w:tcW w:w="850" w:type="dxa"/>
            <w:vMerge/>
          </w:tcPr>
          <w:p w:rsidR="00D321E2" w:rsidRPr="00252688" w:rsidRDefault="00D321E2" w:rsidP="007D4A46">
            <w:pPr>
              <w:suppressAutoHyphens w:val="0"/>
              <w:jc w:val="left"/>
              <w:rPr>
                <w:sz w:val="20"/>
                <w:szCs w:val="20"/>
                <w:lang w:eastAsia="ru-RU"/>
              </w:rPr>
            </w:pP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ГРБС</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РзПр</w:t>
            </w:r>
          </w:p>
        </w:tc>
        <w:tc>
          <w:tcPr>
            <w:tcW w:w="1134" w:type="dxa"/>
          </w:tcPr>
          <w:p w:rsidR="00D321E2" w:rsidRPr="00252688" w:rsidRDefault="00D321E2" w:rsidP="007D4A46">
            <w:pPr>
              <w:suppressAutoHyphens w:val="0"/>
              <w:jc w:val="center"/>
              <w:rPr>
                <w:sz w:val="20"/>
                <w:szCs w:val="20"/>
                <w:lang w:eastAsia="ru-RU"/>
              </w:rPr>
            </w:pPr>
            <w:r w:rsidRPr="00252688">
              <w:rPr>
                <w:sz w:val="20"/>
                <w:szCs w:val="20"/>
                <w:lang w:eastAsia="ru-RU"/>
              </w:rPr>
              <w:t>ЦСР</w:t>
            </w:r>
          </w:p>
        </w:tc>
        <w:tc>
          <w:tcPr>
            <w:tcW w:w="567" w:type="dxa"/>
          </w:tcPr>
          <w:p w:rsidR="00D321E2" w:rsidRPr="00252688" w:rsidRDefault="00D321E2" w:rsidP="007D4A46">
            <w:pPr>
              <w:suppressAutoHyphens w:val="0"/>
              <w:jc w:val="left"/>
              <w:rPr>
                <w:sz w:val="20"/>
                <w:szCs w:val="20"/>
                <w:lang w:eastAsia="ru-RU"/>
              </w:rPr>
            </w:pPr>
            <w:r w:rsidRPr="00252688">
              <w:rPr>
                <w:sz w:val="20"/>
                <w:szCs w:val="20"/>
                <w:lang w:eastAsia="ru-RU"/>
              </w:rPr>
              <w:t>ВР</w:t>
            </w:r>
          </w:p>
        </w:tc>
        <w:tc>
          <w:tcPr>
            <w:tcW w:w="992" w:type="dxa"/>
          </w:tcPr>
          <w:p w:rsidR="00D321E2" w:rsidRPr="00252688" w:rsidRDefault="00D321E2" w:rsidP="00D321E2">
            <w:pPr>
              <w:suppressAutoHyphens w:val="0"/>
              <w:jc w:val="center"/>
              <w:rPr>
                <w:sz w:val="20"/>
                <w:szCs w:val="20"/>
                <w:lang w:eastAsia="ru-RU"/>
              </w:rPr>
            </w:pPr>
          </w:p>
          <w:p w:rsidR="00D321E2" w:rsidRPr="00252688" w:rsidRDefault="00D321E2" w:rsidP="00D321E2">
            <w:pPr>
              <w:suppressAutoHyphens w:val="0"/>
              <w:jc w:val="center"/>
              <w:rPr>
                <w:sz w:val="20"/>
                <w:szCs w:val="20"/>
                <w:lang w:eastAsia="ru-RU"/>
              </w:rPr>
            </w:pPr>
            <w:r w:rsidRPr="00252688">
              <w:rPr>
                <w:sz w:val="20"/>
                <w:szCs w:val="20"/>
                <w:lang w:eastAsia="ru-RU"/>
              </w:rPr>
              <w:t>2022 год</w:t>
            </w:r>
          </w:p>
        </w:tc>
        <w:tc>
          <w:tcPr>
            <w:tcW w:w="992" w:type="dxa"/>
          </w:tcPr>
          <w:p w:rsidR="00D321E2" w:rsidRPr="00252688" w:rsidRDefault="00D321E2" w:rsidP="00D321E2">
            <w:pPr>
              <w:suppressAutoHyphens w:val="0"/>
              <w:jc w:val="center"/>
              <w:rPr>
                <w:sz w:val="20"/>
                <w:szCs w:val="20"/>
                <w:lang w:eastAsia="ru-RU"/>
              </w:rPr>
            </w:pPr>
            <w:r w:rsidRPr="00252688">
              <w:rPr>
                <w:sz w:val="20"/>
                <w:szCs w:val="20"/>
                <w:lang w:eastAsia="ru-RU"/>
              </w:rPr>
              <w:t>Год предш</w:t>
            </w:r>
            <w:r w:rsidRPr="00252688">
              <w:rPr>
                <w:sz w:val="20"/>
                <w:szCs w:val="20"/>
                <w:lang w:eastAsia="ru-RU"/>
              </w:rPr>
              <w:t>е</w:t>
            </w:r>
            <w:r w:rsidRPr="00252688">
              <w:rPr>
                <w:sz w:val="20"/>
                <w:szCs w:val="20"/>
                <w:lang w:eastAsia="ru-RU"/>
              </w:rPr>
              <w:t>ству</w:t>
            </w:r>
            <w:r w:rsidRPr="00252688">
              <w:rPr>
                <w:sz w:val="20"/>
                <w:szCs w:val="20"/>
                <w:lang w:eastAsia="ru-RU"/>
              </w:rPr>
              <w:t>ю</w:t>
            </w:r>
            <w:r w:rsidRPr="00252688">
              <w:rPr>
                <w:sz w:val="20"/>
                <w:szCs w:val="20"/>
                <w:lang w:eastAsia="ru-RU"/>
              </w:rPr>
              <w:t>щий о</w:t>
            </w:r>
            <w:r w:rsidRPr="00252688">
              <w:rPr>
                <w:sz w:val="20"/>
                <w:szCs w:val="20"/>
                <w:lang w:eastAsia="ru-RU"/>
              </w:rPr>
              <w:t>т</w:t>
            </w:r>
            <w:r w:rsidRPr="00252688">
              <w:rPr>
                <w:sz w:val="20"/>
                <w:szCs w:val="20"/>
                <w:lang w:eastAsia="ru-RU"/>
              </w:rPr>
              <w:t>четному году</w:t>
            </w:r>
          </w:p>
          <w:p w:rsidR="00D321E2" w:rsidRPr="00252688" w:rsidRDefault="00D321E2" w:rsidP="00D321E2">
            <w:pPr>
              <w:suppressAutoHyphens w:val="0"/>
              <w:jc w:val="center"/>
              <w:rPr>
                <w:sz w:val="20"/>
                <w:szCs w:val="20"/>
                <w:lang w:eastAsia="ru-RU"/>
              </w:rPr>
            </w:pPr>
            <w:r w:rsidRPr="00252688">
              <w:rPr>
                <w:sz w:val="20"/>
                <w:szCs w:val="20"/>
                <w:lang w:eastAsia="ru-RU"/>
              </w:rPr>
              <w:t>2023 год</w:t>
            </w:r>
          </w:p>
          <w:p w:rsidR="00D321E2" w:rsidRPr="00252688" w:rsidRDefault="00D321E2" w:rsidP="00D321E2">
            <w:pPr>
              <w:suppressAutoHyphens w:val="0"/>
              <w:jc w:val="center"/>
              <w:rPr>
                <w:sz w:val="20"/>
                <w:szCs w:val="20"/>
                <w:lang w:eastAsia="ru-RU"/>
              </w:rPr>
            </w:pPr>
          </w:p>
        </w:tc>
        <w:tc>
          <w:tcPr>
            <w:tcW w:w="993" w:type="dxa"/>
          </w:tcPr>
          <w:p w:rsidR="00D321E2" w:rsidRPr="00252688" w:rsidRDefault="00D321E2" w:rsidP="00D321E2">
            <w:pPr>
              <w:suppressAutoHyphens w:val="0"/>
              <w:jc w:val="center"/>
              <w:rPr>
                <w:sz w:val="20"/>
                <w:szCs w:val="20"/>
                <w:lang w:eastAsia="ru-RU"/>
              </w:rPr>
            </w:pPr>
            <w:r w:rsidRPr="00252688">
              <w:rPr>
                <w:sz w:val="20"/>
                <w:szCs w:val="20"/>
                <w:lang w:eastAsia="ru-RU"/>
              </w:rPr>
              <w:t>Отчетный финанс</w:t>
            </w:r>
            <w:r w:rsidRPr="00252688">
              <w:rPr>
                <w:sz w:val="20"/>
                <w:szCs w:val="20"/>
                <w:lang w:eastAsia="ru-RU"/>
              </w:rPr>
              <w:t>о</w:t>
            </w:r>
            <w:r w:rsidRPr="00252688">
              <w:rPr>
                <w:sz w:val="20"/>
                <w:szCs w:val="20"/>
                <w:lang w:eastAsia="ru-RU"/>
              </w:rPr>
              <w:t>вый</w:t>
            </w:r>
          </w:p>
          <w:p w:rsidR="00D321E2" w:rsidRPr="00252688" w:rsidRDefault="00D321E2" w:rsidP="00D321E2">
            <w:pPr>
              <w:suppressAutoHyphens w:val="0"/>
              <w:jc w:val="center"/>
              <w:rPr>
                <w:sz w:val="20"/>
                <w:szCs w:val="20"/>
                <w:lang w:eastAsia="ru-RU"/>
              </w:rPr>
            </w:pPr>
            <w:r w:rsidRPr="00252688">
              <w:rPr>
                <w:sz w:val="20"/>
                <w:szCs w:val="20"/>
                <w:lang w:eastAsia="ru-RU"/>
              </w:rPr>
              <w:t>2024 год</w:t>
            </w:r>
          </w:p>
        </w:tc>
        <w:tc>
          <w:tcPr>
            <w:tcW w:w="992" w:type="dxa"/>
          </w:tcPr>
          <w:p w:rsidR="00D321E2" w:rsidRPr="00252688" w:rsidRDefault="00D321E2" w:rsidP="00D321E2">
            <w:pPr>
              <w:suppressAutoHyphens w:val="0"/>
              <w:jc w:val="center"/>
              <w:rPr>
                <w:sz w:val="20"/>
                <w:szCs w:val="20"/>
                <w:lang w:eastAsia="ru-RU"/>
              </w:rPr>
            </w:pPr>
            <w:r w:rsidRPr="00252688">
              <w:rPr>
                <w:sz w:val="20"/>
                <w:szCs w:val="20"/>
                <w:lang w:eastAsia="ru-RU"/>
              </w:rPr>
              <w:t>Текущий финанс</w:t>
            </w:r>
            <w:r w:rsidRPr="00252688">
              <w:rPr>
                <w:sz w:val="20"/>
                <w:szCs w:val="20"/>
                <w:lang w:eastAsia="ru-RU"/>
              </w:rPr>
              <w:t>о</w:t>
            </w:r>
            <w:r w:rsidRPr="00252688">
              <w:rPr>
                <w:sz w:val="20"/>
                <w:szCs w:val="20"/>
                <w:lang w:eastAsia="ru-RU"/>
              </w:rPr>
              <w:t>вый</w:t>
            </w:r>
          </w:p>
          <w:p w:rsidR="00D321E2" w:rsidRPr="00252688" w:rsidRDefault="00D321E2" w:rsidP="00D321E2">
            <w:pPr>
              <w:suppressAutoHyphens w:val="0"/>
              <w:jc w:val="center"/>
              <w:rPr>
                <w:sz w:val="20"/>
                <w:szCs w:val="20"/>
                <w:lang w:eastAsia="ru-RU"/>
              </w:rPr>
            </w:pPr>
            <w:r w:rsidRPr="00252688">
              <w:rPr>
                <w:sz w:val="20"/>
                <w:szCs w:val="20"/>
                <w:lang w:eastAsia="ru-RU"/>
              </w:rPr>
              <w:t>2025 год</w:t>
            </w:r>
          </w:p>
        </w:tc>
        <w:tc>
          <w:tcPr>
            <w:tcW w:w="992" w:type="dxa"/>
          </w:tcPr>
          <w:p w:rsidR="00D321E2" w:rsidRPr="00252688" w:rsidRDefault="00D321E2" w:rsidP="00D321E2">
            <w:pPr>
              <w:suppressAutoHyphens w:val="0"/>
              <w:jc w:val="center"/>
              <w:rPr>
                <w:sz w:val="20"/>
                <w:szCs w:val="20"/>
                <w:lang w:eastAsia="ru-RU"/>
              </w:rPr>
            </w:pPr>
            <w:r w:rsidRPr="00252688">
              <w:rPr>
                <w:sz w:val="20"/>
                <w:szCs w:val="20"/>
                <w:lang w:eastAsia="ru-RU"/>
              </w:rPr>
              <w:t>Очере</w:t>
            </w:r>
            <w:r w:rsidRPr="00252688">
              <w:rPr>
                <w:sz w:val="20"/>
                <w:szCs w:val="20"/>
                <w:lang w:eastAsia="ru-RU"/>
              </w:rPr>
              <w:t>д</w:t>
            </w:r>
            <w:r w:rsidRPr="00252688">
              <w:rPr>
                <w:sz w:val="20"/>
                <w:szCs w:val="20"/>
                <w:lang w:eastAsia="ru-RU"/>
              </w:rPr>
              <w:t>ной ф</w:t>
            </w:r>
            <w:r w:rsidRPr="00252688">
              <w:rPr>
                <w:sz w:val="20"/>
                <w:szCs w:val="20"/>
                <w:lang w:eastAsia="ru-RU"/>
              </w:rPr>
              <w:t>и</w:t>
            </w:r>
            <w:r w:rsidRPr="00252688">
              <w:rPr>
                <w:sz w:val="20"/>
                <w:szCs w:val="20"/>
                <w:lang w:eastAsia="ru-RU"/>
              </w:rPr>
              <w:t>нансовый год</w:t>
            </w:r>
          </w:p>
          <w:p w:rsidR="00D321E2" w:rsidRPr="00252688" w:rsidRDefault="00D321E2" w:rsidP="00D321E2">
            <w:pPr>
              <w:suppressAutoHyphens w:val="0"/>
              <w:jc w:val="center"/>
              <w:rPr>
                <w:sz w:val="20"/>
                <w:szCs w:val="20"/>
                <w:lang w:eastAsia="ru-RU"/>
              </w:rPr>
            </w:pPr>
            <w:r w:rsidRPr="00252688">
              <w:rPr>
                <w:sz w:val="20"/>
                <w:szCs w:val="20"/>
                <w:lang w:eastAsia="ru-RU"/>
              </w:rPr>
              <w:t>2026 год</w:t>
            </w:r>
          </w:p>
        </w:tc>
        <w:tc>
          <w:tcPr>
            <w:tcW w:w="992" w:type="dxa"/>
          </w:tcPr>
          <w:p w:rsidR="00D321E2" w:rsidRPr="00252688" w:rsidRDefault="00D321E2" w:rsidP="00D321E2">
            <w:pPr>
              <w:suppressAutoHyphens w:val="0"/>
              <w:jc w:val="center"/>
              <w:rPr>
                <w:sz w:val="20"/>
                <w:szCs w:val="20"/>
                <w:lang w:eastAsia="ru-RU"/>
              </w:rPr>
            </w:pPr>
            <w:r w:rsidRPr="00252688">
              <w:rPr>
                <w:sz w:val="20"/>
                <w:szCs w:val="20"/>
                <w:lang w:eastAsia="ru-RU"/>
              </w:rPr>
              <w:t>1-й год планов</w:t>
            </w:r>
            <w:r w:rsidRPr="00252688">
              <w:rPr>
                <w:sz w:val="20"/>
                <w:szCs w:val="20"/>
                <w:lang w:eastAsia="ru-RU"/>
              </w:rPr>
              <w:t>о</w:t>
            </w:r>
            <w:r w:rsidRPr="00252688">
              <w:rPr>
                <w:sz w:val="20"/>
                <w:szCs w:val="20"/>
                <w:lang w:eastAsia="ru-RU"/>
              </w:rPr>
              <w:t>го пери</w:t>
            </w:r>
            <w:r w:rsidRPr="00252688">
              <w:rPr>
                <w:sz w:val="20"/>
                <w:szCs w:val="20"/>
                <w:lang w:eastAsia="ru-RU"/>
              </w:rPr>
              <w:t>о</w:t>
            </w:r>
            <w:r w:rsidRPr="00252688">
              <w:rPr>
                <w:sz w:val="20"/>
                <w:szCs w:val="20"/>
                <w:lang w:eastAsia="ru-RU"/>
              </w:rPr>
              <w:t>да</w:t>
            </w:r>
          </w:p>
          <w:p w:rsidR="00D321E2" w:rsidRPr="00252688" w:rsidRDefault="00D321E2" w:rsidP="00D321E2">
            <w:pPr>
              <w:suppressAutoHyphens w:val="0"/>
              <w:jc w:val="center"/>
              <w:rPr>
                <w:sz w:val="20"/>
                <w:szCs w:val="20"/>
                <w:lang w:eastAsia="ru-RU"/>
              </w:rPr>
            </w:pPr>
            <w:r w:rsidRPr="00252688">
              <w:rPr>
                <w:sz w:val="20"/>
                <w:szCs w:val="20"/>
                <w:lang w:eastAsia="ru-RU"/>
              </w:rPr>
              <w:t>2027 год</w:t>
            </w:r>
          </w:p>
        </w:tc>
        <w:tc>
          <w:tcPr>
            <w:tcW w:w="993" w:type="dxa"/>
          </w:tcPr>
          <w:p w:rsidR="00D321E2" w:rsidRPr="00252688" w:rsidRDefault="00D321E2" w:rsidP="00D321E2">
            <w:pPr>
              <w:suppressAutoHyphens w:val="0"/>
              <w:jc w:val="center"/>
              <w:rPr>
                <w:sz w:val="20"/>
                <w:szCs w:val="20"/>
                <w:lang w:eastAsia="ru-RU"/>
              </w:rPr>
            </w:pPr>
            <w:r w:rsidRPr="00252688">
              <w:rPr>
                <w:sz w:val="20"/>
                <w:szCs w:val="20"/>
                <w:lang w:eastAsia="ru-RU"/>
              </w:rPr>
              <w:t>Итого на 2022-2027г.</w:t>
            </w:r>
          </w:p>
        </w:tc>
        <w:tc>
          <w:tcPr>
            <w:tcW w:w="1842" w:type="dxa"/>
            <w:vMerge/>
          </w:tcPr>
          <w:p w:rsidR="00D321E2" w:rsidRPr="00252688" w:rsidRDefault="00D321E2" w:rsidP="007D4A46">
            <w:pPr>
              <w:suppressAutoHyphens w:val="0"/>
              <w:jc w:val="left"/>
              <w:rPr>
                <w:sz w:val="20"/>
                <w:szCs w:val="20"/>
                <w:lang w:eastAsia="ru-RU"/>
              </w:rPr>
            </w:pPr>
          </w:p>
        </w:tc>
      </w:tr>
      <w:tr w:rsidR="00D321E2" w:rsidRPr="00252688" w:rsidTr="00883567">
        <w:trPr>
          <w:trHeight w:val="157"/>
        </w:trPr>
        <w:tc>
          <w:tcPr>
            <w:tcW w:w="488" w:type="dxa"/>
          </w:tcPr>
          <w:p w:rsidR="00D321E2" w:rsidRPr="00252688" w:rsidRDefault="00D321E2" w:rsidP="007D4A46">
            <w:pPr>
              <w:suppressAutoHyphens w:val="0"/>
              <w:jc w:val="center"/>
              <w:rPr>
                <w:sz w:val="20"/>
                <w:szCs w:val="20"/>
                <w:lang w:eastAsia="ru-RU"/>
              </w:rPr>
            </w:pPr>
            <w:r w:rsidRPr="00252688">
              <w:rPr>
                <w:sz w:val="20"/>
                <w:szCs w:val="20"/>
                <w:lang w:eastAsia="ru-RU"/>
              </w:rPr>
              <w:t>1</w:t>
            </w:r>
          </w:p>
        </w:tc>
        <w:tc>
          <w:tcPr>
            <w:tcW w:w="1559" w:type="dxa"/>
          </w:tcPr>
          <w:p w:rsidR="00D321E2" w:rsidRPr="00252688" w:rsidRDefault="00D321E2" w:rsidP="007D4A46">
            <w:pPr>
              <w:suppressAutoHyphens w:val="0"/>
              <w:jc w:val="center"/>
              <w:rPr>
                <w:sz w:val="20"/>
                <w:szCs w:val="20"/>
                <w:lang w:eastAsia="ru-RU"/>
              </w:rPr>
            </w:pPr>
            <w:r w:rsidRPr="00252688">
              <w:rPr>
                <w:sz w:val="20"/>
                <w:szCs w:val="20"/>
                <w:lang w:eastAsia="ru-RU"/>
              </w:rPr>
              <w:t>2</w:t>
            </w:r>
          </w:p>
        </w:tc>
        <w:tc>
          <w:tcPr>
            <w:tcW w:w="850" w:type="dxa"/>
          </w:tcPr>
          <w:p w:rsidR="00D321E2" w:rsidRPr="00252688" w:rsidRDefault="00D321E2" w:rsidP="007D4A46">
            <w:pPr>
              <w:suppressAutoHyphens w:val="0"/>
              <w:jc w:val="center"/>
              <w:rPr>
                <w:sz w:val="20"/>
                <w:szCs w:val="20"/>
                <w:lang w:eastAsia="ru-RU"/>
              </w:rPr>
            </w:pPr>
            <w:r w:rsidRPr="00252688">
              <w:rPr>
                <w:sz w:val="20"/>
                <w:szCs w:val="20"/>
                <w:lang w:eastAsia="ru-RU"/>
              </w:rPr>
              <w:t>3</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4</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5</w:t>
            </w:r>
          </w:p>
        </w:tc>
        <w:tc>
          <w:tcPr>
            <w:tcW w:w="1134" w:type="dxa"/>
          </w:tcPr>
          <w:p w:rsidR="00D321E2" w:rsidRPr="00252688" w:rsidRDefault="00D321E2" w:rsidP="007D4A46">
            <w:pPr>
              <w:suppressAutoHyphens w:val="0"/>
              <w:jc w:val="center"/>
              <w:rPr>
                <w:sz w:val="20"/>
                <w:szCs w:val="20"/>
                <w:lang w:eastAsia="ru-RU"/>
              </w:rPr>
            </w:pPr>
            <w:r w:rsidRPr="00252688">
              <w:rPr>
                <w:sz w:val="20"/>
                <w:szCs w:val="20"/>
                <w:lang w:eastAsia="ru-RU"/>
              </w:rPr>
              <w:t>6</w:t>
            </w:r>
          </w:p>
        </w:tc>
        <w:tc>
          <w:tcPr>
            <w:tcW w:w="567" w:type="dxa"/>
          </w:tcPr>
          <w:p w:rsidR="00D321E2" w:rsidRPr="00252688" w:rsidRDefault="00D321E2" w:rsidP="007D4A46">
            <w:pPr>
              <w:suppressAutoHyphens w:val="0"/>
              <w:jc w:val="center"/>
              <w:rPr>
                <w:sz w:val="20"/>
                <w:szCs w:val="20"/>
                <w:lang w:eastAsia="ru-RU"/>
              </w:rPr>
            </w:pPr>
            <w:r w:rsidRPr="00252688">
              <w:rPr>
                <w:sz w:val="20"/>
                <w:szCs w:val="20"/>
                <w:lang w:eastAsia="ru-RU"/>
              </w:rPr>
              <w:t>7</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8</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9</w:t>
            </w:r>
          </w:p>
        </w:tc>
        <w:tc>
          <w:tcPr>
            <w:tcW w:w="993" w:type="dxa"/>
          </w:tcPr>
          <w:p w:rsidR="00D321E2" w:rsidRPr="00252688" w:rsidRDefault="00D321E2" w:rsidP="007D4A46">
            <w:pPr>
              <w:suppressAutoHyphens w:val="0"/>
              <w:jc w:val="center"/>
              <w:rPr>
                <w:sz w:val="20"/>
                <w:szCs w:val="20"/>
                <w:lang w:eastAsia="ru-RU"/>
              </w:rPr>
            </w:pPr>
            <w:r w:rsidRPr="00252688">
              <w:rPr>
                <w:sz w:val="20"/>
                <w:szCs w:val="20"/>
                <w:lang w:eastAsia="ru-RU"/>
              </w:rPr>
              <w:t>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11</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12</w:t>
            </w:r>
          </w:p>
        </w:tc>
        <w:tc>
          <w:tcPr>
            <w:tcW w:w="992" w:type="dxa"/>
          </w:tcPr>
          <w:p w:rsidR="00D321E2" w:rsidRPr="00252688" w:rsidRDefault="00D321E2" w:rsidP="00883567">
            <w:pPr>
              <w:suppressAutoHyphens w:val="0"/>
              <w:jc w:val="center"/>
              <w:rPr>
                <w:sz w:val="20"/>
                <w:szCs w:val="20"/>
                <w:lang w:eastAsia="ru-RU"/>
              </w:rPr>
            </w:pPr>
            <w:r w:rsidRPr="00252688">
              <w:rPr>
                <w:sz w:val="20"/>
                <w:szCs w:val="20"/>
                <w:lang w:eastAsia="ru-RU"/>
              </w:rPr>
              <w:t>13</w:t>
            </w:r>
          </w:p>
        </w:tc>
        <w:tc>
          <w:tcPr>
            <w:tcW w:w="993" w:type="dxa"/>
          </w:tcPr>
          <w:p w:rsidR="00D321E2" w:rsidRPr="00252688" w:rsidRDefault="00D321E2" w:rsidP="007D4A46">
            <w:pPr>
              <w:jc w:val="center"/>
              <w:rPr>
                <w:sz w:val="20"/>
                <w:szCs w:val="20"/>
                <w:lang w:eastAsia="ru-RU"/>
              </w:rPr>
            </w:pPr>
            <w:r w:rsidRPr="00252688">
              <w:rPr>
                <w:sz w:val="20"/>
                <w:szCs w:val="20"/>
                <w:lang w:eastAsia="ru-RU"/>
              </w:rPr>
              <w:t>14</w:t>
            </w:r>
          </w:p>
        </w:tc>
        <w:tc>
          <w:tcPr>
            <w:tcW w:w="1842" w:type="dxa"/>
          </w:tcPr>
          <w:p w:rsidR="00D321E2" w:rsidRPr="00252688" w:rsidRDefault="00D321E2" w:rsidP="007D4A46">
            <w:pPr>
              <w:suppressAutoHyphens w:val="0"/>
              <w:jc w:val="center"/>
              <w:rPr>
                <w:sz w:val="20"/>
                <w:szCs w:val="20"/>
                <w:lang w:eastAsia="ru-RU"/>
              </w:rPr>
            </w:pPr>
            <w:r w:rsidRPr="00252688">
              <w:rPr>
                <w:sz w:val="20"/>
                <w:szCs w:val="20"/>
                <w:lang w:eastAsia="ru-RU"/>
              </w:rPr>
              <w:t>15</w:t>
            </w:r>
          </w:p>
        </w:tc>
      </w:tr>
      <w:tr w:rsidR="00D321E2" w:rsidRPr="00252688" w:rsidTr="0087058B">
        <w:trPr>
          <w:trHeight w:val="276"/>
        </w:trPr>
        <w:tc>
          <w:tcPr>
            <w:tcW w:w="488" w:type="dxa"/>
          </w:tcPr>
          <w:p w:rsidR="00D321E2" w:rsidRPr="00252688" w:rsidRDefault="00D321E2" w:rsidP="007D4A46">
            <w:pPr>
              <w:suppressAutoHyphens w:val="0"/>
              <w:jc w:val="left"/>
              <w:rPr>
                <w:sz w:val="20"/>
                <w:szCs w:val="20"/>
                <w:lang w:eastAsia="ru-RU"/>
              </w:rPr>
            </w:pP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Цель подпр</w:t>
            </w:r>
            <w:r w:rsidRPr="00252688">
              <w:rPr>
                <w:sz w:val="20"/>
                <w:szCs w:val="20"/>
                <w:lang w:eastAsia="ru-RU"/>
              </w:rPr>
              <w:t>о</w:t>
            </w:r>
            <w:r w:rsidRPr="00252688">
              <w:rPr>
                <w:sz w:val="20"/>
                <w:szCs w:val="20"/>
                <w:lang w:eastAsia="ru-RU"/>
              </w:rPr>
              <w:t>граммы</w:t>
            </w:r>
          </w:p>
        </w:tc>
        <w:tc>
          <w:tcPr>
            <w:tcW w:w="850" w:type="dxa"/>
          </w:tcPr>
          <w:p w:rsidR="00D321E2" w:rsidRPr="00252688" w:rsidRDefault="00D321E2" w:rsidP="007D4A46">
            <w:pPr>
              <w:suppressAutoHyphens w:val="0"/>
              <w:jc w:val="left"/>
              <w:rPr>
                <w:sz w:val="20"/>
                <w:szCs w:val="20"/>
                <w:lang w:eastAsia="ru-RU"/>
              </w:rPr>
            </w:pPr>
          </w:p>
        </w:tc>
        <w:tc>
          <w:tcPr>
            <w:tcW w:w="11907" w:type="dxa"/>
            <w:gridSpan w:val="12"/>
          </w:tcPr>
          <w:p w:rsidR="00D321E2" w:rsidRPr="00252688" w:rsidRDefault="00D321E2" w:rsidP="007D4A46">
            <w:pPr>
              <w:suppressAutoHyphens w:val="0"/>
              <w:jc w:val="left"/>
              <w:rPr>
                <w:sz w:val="22"/>
                <w:szCs w:val="22"/>
                <w:lang w:eastAsia="ru-RU"/>
              </w:rPr>
            </w:pPr>
            <w:r w:rsidRPr="00252688">
              <w:rPr>
                <w:sz w:val="22"/>
                <w:szCs w:val="22"/>
                <w:lang w:eastAsia="ru-RU"/>
              </w:rPr>
              <w:t>Обеспечение развития массовой физической культуры на территории Большеулуйского района, развитие и совершенств</w:t>
            </w:r>
            <w:r w:rsidRPr="00252688">
              <w:rPr>
                <w:sz w:val="22"/>
                <w:szCs w:val="22"/>
                <w:lang w:eastAsia="ru-RU"/>
              </w:rPr>
              <w:t>о</w:t>
            </w:r>
            <w:r w:rsidRPr="00252688">
              <w:rPr>
                <w:sz w:val="22"/>
                <w:szCs w:val="22"/>
                <w:lang w:eastAsia="ru-RU"/>
              </w:rPr>
              <w:t>вание инфраструктуры физической культуры и спорта в «шаговой» доступности</w:t>
            </w:r>
          </w:p>
        </w:tc>
      </w:tr>
      <w:tr w:rsidR="00D321E2" w:rsidRPr="00252688" w:rsidTr="0087058B">
        <w:trPr>
          <w:trHeight w:val="496"/>
        </w:trPr>
        <w:tc>
          <w:tcPr>
            <w:tcW w:w="488" w:type="dxa"/>
          </w:tcPr>
          <w:p w:rsidR="00D321E2" w:rsidRPr="00252688" w:rsidRDefault="00D321E2" w:rsidP="007D4A46">
            <w:pPr>
              <w:suppressAutoHyphens w:val="0"/>
              <w:jc w:val="left"/>
              <w:rPr>
                <w:sz w:val="20"/>
                <w:szCs w:val="20"/>
                <w:lang w:eastAsia="ru-RU"/>
              </w:rPr>
            </w:pP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Задача</w:t>
            </w:r>
          </w:p>
        </w:tc>
        <w:tc>
          <w:tcPr>
            <w:tcW w:w="850" w:type="dxa"/>
          </w:tcPr>
          <w:p w:rsidR="00D321E2" w:rsidRPr="00252688" w:rsidRDefault="00D321E2" w:rsidP="007D4A46">
            <w:pPr>
              <w:suppressAutoHyphens w:val="0"/>
              <w:jc w:val="left"/>
              <w:rPr>
                <w:sz w:val="20"/>
                <w:szCs w:val="20"/>
                <w:lang w:eastAsia="ru-RU"/>
              </w:rPr>
            </w:pPr>
          </w:p>
        </w:tc>
        <w:tc>
          <w:tcPr>
            <w:tcW w:w="11907" w:type="dxa"/>
            <w:gridSpan w:val="12"/>
          </w:tcPr>
          <w:p w:rsidR="00D321E2" w:rsidRPr="00252688" w:rsidRDefault="00D321E2" w:rsidP="007D4A46">
            <w:pPr>
              <w:suppressAutoHyphens w:val="0"/>
              <w:jc w:val="left"/>
              <w:rPr>
                <w:sz w:val="22"/>
                <w:szCs w:val="22"/>
                <w:lang w:eastAsia="ru-RU"/>
              </w:rPr>
            </w:pPr>
            <w:r w:rsidRPr="00252688">
              <w:rPr>
                <w:sz w:val="22"/>
                <w:szCs w:val="22"/>
                <w:lang w:eastAsia="ru-RU"/>
              </w:rPr>
              <w:t>Обеспечение развития массовой физической культуры на территории Большеулуйского района, развитие и совершенств</w:t>
            </w:r>
            <w:r w:rsidRPr="00252688">
              <w:rPr>
                <w:sz w:val="22"/>
                <w:szCs w:val="22"/>
                <w:lang w:eastAsia="ru-RU"/>
              </w:rPr>
              <w:t>о</w:t>
            </w:r>
            <w:r w:rsidRPr="00252688">
              <w:rPr>
                <w:sz w:val="22"/>
                <w:szCs w:val="22"/>
                <w:lang w:eastAsia="ru-RU"/>
              </w:rPr>
              <w:t>вание инфраструктуры физической культуры и спорта в «шаговой» доступности</w:t>
            </w:r>
          </w:p>
        </w:tc>
      </w:tr>
      <w:tr w:rsidR="00D321E2" w:rsidRPr="00252688" w:rsidTr="00883567">
        <w:trPr>
          <w:trHeight w:val="200"/>
        </w:trPr>
        <w:tc>
          <w:tcPr>
            <w:tcW w:w="488" w:type="dxa"/>
          </w:tcPr>
          <w:p w:rsidR="00D321E2" w:rsidRPr="00252688" w:rsidRDefault="00D321E2" w:rsidP="007D4A46">
            <w:pPr>
              <w:suppressAutoHyphens w:val="0"/>
              <w:jc w:val="left"/>
              <w:rPr>
                <w:sz w:val="20"/>
                <w:szCs w:val="20"/>
                <w:lang w:eastAsia="ru-RU"/>
              </w:rPr>
            </w:pP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 xml:space="preserve">Мероприятие </w:t>
            </w:r>
          </w:p>
        </w:tc>
        <w:tc>
          <w:tcPr>
            <w:tcW w:w="850" w:type="dxa"/>
          </w:tcPr>
          <w:p w:rsidR="00D321E2" w:rsidRPr="00252688" w:rsidRDefault="00D321E2" w:rsidP="007D4A46">
            <w:pPr>
              <w:suppressAutoHyphens w:val="0"/>
              <w:jc w:val="left"/>
              <w:rPr>
                <w:sz w:val="16"/>
                <w:szCs w:val="16"/>
                <w:lang w:eastAsia="ru-RU"/>
              </w:rPr>
            </w:pPr>
          </w:p>
        </w:tc>
        <w:tc>
          <w:tcPr>
            <w:tcW w:w="709" w:type="dxa"/>
          </w:tcPr>
          <w:p w:rsidR="00D321E2" w:rsidRPr="00252688" w:rsidRDefault="00D321E2" w:rsidP="007D4A46">
            <w:pPr>
              <w:suppressAutoHyphens w:val="0"/>
              <w:jc w:val="center"/>
              <w:rPr>
                <w:sz w:val="20"/>
                <w:szCs w:val="20"/>
                <w:lang w:eastAsia="ru-RU"/>
              </w:rPr>
            </w:pPr>
          </w:p>
        </w:tc>
        <w:tc>
          <w:tcPr>
            <w:tcW w:w="709" w:type="dxa"/>
          </w:tcPr>
          <w:p w:rsidR="00D321E2" w:rsidRPr="00252688" w:rsidRDefault="00D321E2" w:rsidP="007D4A46">
            <w:pPr>
              <w:suppressAutoHyphens w:val="0"/>
              <w:jc w:val="center"/>
              <w:rPr>
                <w:sz w:val="20"/>
                <w:szCs w:val="20"/>
                <w:lang w:eastAsia="ru-RU"/>
              </w:rPr>
            </w:pPr>
          </w:p>
        </w:tc>
        <w:tc>
          <w:tcPr>
            <w:tcW w:w="1134" w:type="dxa"/>
          </w:tcPr>
          <w:p w:rsidR="00D321E2" w:rsidRPr="00252688" w:rsidRDefault="00D321E2" w:rsidP="007D4A46">
            <w:pPr>
              <w:suppressAutoHyphens w:val="0"/>
              <w:jc w:val="center"/>
              <w:rPr>
                <w:sz w:val="20"/>
                <w:szCs w:val="20"/>
                <w:lang w:eastAsia="ru-RU"/>
              </w:rPr>
            </w:pPr>
          </w:p>
        </w:tc>
        <w:tc>
          <w:tcPr>
            <w:tcW w:w="567" w:type="dxa"/>
          </w:tcPr>
          <w:p w:rsidR="00D321E2" w:rsidRPr="00252688" w:rsidRDefault="00D321E2" w:rsidP="007D4A46">
            <w:pPr>
              <w:suppressAutoHyphens w:val="0"/>
              <w:jc w:val="center"/>
              <w:rPr>
                <w:sz w:val="20"/>
                <w:szCs w:val="20"/>
                <w:lang w:eastAsia="ru-RU"/>
              </w:rPr>
            </w:pPr>
          </w:p>
        </w:tc>
        <w:tc>
          <w:tcPr>
            <w:tcW w:w="992" w:type="dxa"/>
          </w:tcPr>
          <w:p w:rsidR="00D321E2" w:rsidRPr="00252688" w:rsidRDefault="00D321E2" w:rsidP="007D4A46">
            <w:pPr>
              <w:suppressAutoHyphens w:val="0"/>
              <w:jc w:val="center"/>
              <w:rPr>
                <w:sz w:val="20"/>
                <w:szCs w:val="20"/>
                <w:lang w:eastAsia="ru-RU"/>
              </w:rPr>
            </w:pPr>
          </w:p>
        </w:tc>
        <w:tc>
          <w:tcPr>
            <w:tcW w:w="992" w:type="dxa"/>
          </w:tcPr>
          <w:p w:rsidR="00D321E2" w:rsidRPr="00252688" w:rsidRDefault="00D321E2" w:rsidP="007D4A46">
            <w:pPr>
              <w:suppressAutoHyphens w:val="0"/>
              <w:jc w:val="center"/>
              <w:rPr>
                <w:sz w:val="20"/>
                <w:szCs w:val="20"/>
                <w:lang w:eastAsia="ru-RU"/>
              </w:rPr>
            </w:pPr>
          </w:p>
        </w:tc>
        <w:tc>
          <w:tcPr>
            <w:tcW w:w="993" w:type="dxa"/>
          </w:tcPr>
          <w:p w:rsidR="00D321E2" w:rsidRPr="00252688" w:rsidRDefault="00D321E2" w:rsidP="007D4A46">
            <w:pPr>
              <w:suppressAutoHyphens w:val="0"/>
              <w:jc w:val="center"/>
              <w:rPr>
                <w:sz w:val="20"/>
                <w:szCs w:val="20"/>
                <w:lang w:eastAsia="ru-RU"/>
              </w:rPr>
            </w:pPr>
          </w:p>
        </w:tc>
        <w:tc>
          <w:tcPr>
            <w:tcW w:w="992" w:type="dxa"/>
          </w:tcPr>
          <w:p w:rsidR="00D321E2" w:rsidRPr="00252688" w:rsidRDefault="00D321E2" w:rsidP="007D4A46">
            <w:pPr>
              <w:suppressAutoHyphens w:val="0"/>
              <w:jc w:val="center"/>
              <w:rPr>
                <w:sz w:val="20"/>
                <w:szCs w:val="20"/>
                <w:lang w:eastAsia="ru-RU"/>
              </w:rPr>
            </w:pPr>
          </w:p>
        </w:tc>
        <w:tc>
          <w:tcPr>
            <w:tcW w:w="992" w:type="dxa"/>
          </w:tcPr>
          <w:p w:rsidR="00D321E2" w:rsidRPr="00252688" w:rsidRDefault="00D321E2" w:rsidP="007D4A46">
            <w:pPr>
              <w:suppressAutoHyphens w:val="0"/>
              <w:jc w:val="center"/>
              <w:rPr>
                <w:sz w:val="20"/>
                <w:szCs w:val="20"/>
                <w:lang w:eastAsia="ru-RU"/>
              </w:rPr>
            </w:pPr>
          </w:p>
        </w:tc>
        <w:tc>
          <w:tcPr>
            <w:tcW w:w="992" w:type="dxa"/>
          </w:tcPr>
          <w:p w:rsidR="00D321E2" w:rsidRPr="00252688" w:rsidRDefault="00D321E2" w:rsidP="007D4A46">
            <w:pPr>
              <w:suppressAutoHyphens w:val="0"/>
              <w:jc w:val="center"/>
              <w:rPr>
                <w:sz w:val="20"/>
                <w:szCs w:val="20"/>
                <w:lang w:eastAsia="ru-RU"/>
              </w:rPr>
            </w:pPr>
          </w:p>
        </w:tc>
        <w:tc>
          <w:tcPr>
            <w:tcW w:w="993" w:type="dxa"/>
          </w:tcPr>
          <w:p w:rsidR="00D321E2" w:rsidRPr="00252688" w:rsidRDefault="00D321E2" w:rsidP="007D4A46">
            <w:pPr>
              <w:suppressAutoHyphens w:val="0"/>
              <w:jc w:val="center"/>
              <w:rPr>
                <w:sz w:val="20"/>
                <w:szCs w:val="20"/>
                <w:lang w:eastAsia="ru-RU"/>
              </w:rPr>
            </w:pPr>
          </w:p>
        </w:tc>
        <w:tc>
          <w:tcPr>
            <w:tcW w:w="1842" w:type="dxa"/>
          </w:tcPr>
          <w:p w:rsidR="00D321E2" w:rsidRPr="00252688" w:rsidRDefault="00D321E2" w:rsidP="007D4A46">
            <w:pPr>
              <w:suppressAutoHyphens w:val="0"/>
              <w:jc w:val="center"/>
              <w:rPr>
                <w:sz w:val="20"/>
                <w:szCs w:val="20"/>
                <w:lang w:eastAsia="ru-RU"/>
              </w:rPr>
            </w:pPr>
          </w:p>
        </w:tc>
      </w:tr>
      <w:tr w:rsidR="00D321E2" w:rsidRPr="00252688" w:rsidTr="00883567">
        <w:trPr>
          <w:trHeight w:val="3910"/>
        </w:trPr>
        <w:tc>
          <w:tcPr>
            <w:tcW w:w="488" w:type="dxa"/>
          </w:tcPr>
          <w:p w:rsidR="00D321E2" w:rsidRPr="00252688" w:rsidRDefault="00D321E2" w:rsidP="007D4A46">
            <w:pPr>
              <w:suppressAutoHyphens w:val="0"/>
              <w:jc w:val="center"/>
              <w:rPr>
                <w:sz w:val="20"/>
                <w:szCs w:val="20"/>
                <w:lang w:eastAsia="ru-RU"/>
              </w:rPr>
            </w:pPr>
            <w:r w:rsidRPr="00252688">
              <w:rPr>
                <w:sz w:val="20"/>
                <w:szCs w:val="20"/>
                <w:lang w:eastAsia="ru-RU"/>
              </w:rPr>
              <w:lastRenderedPageBreak/>
              <w:t>1.</w:t>
            </w:r>
          </w:p>
          <w:p w:rsidR="00D321E2" w:rsidRPr="00252688" w:rsidRDefault="00D321E2" w:rsidP="007D4A46">
            <w:pPr>
              <w:suppressAutoHyphens w:val="0"/>
              <w:jc w:val="center"/>
              <w:rPr>
                <w:sz w:val="20"/>
                <w:szCs w:val="20"/>
                <w:lang w:eastAsia="ru-RU"/>
              </w:rPr>
            </w:pP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Проведение районных спо</w:t>
            </w:r>
            <w:r w:rsidRPr="00252688">
              <w:rPr>
                <w:sz w:val="20"/>
                <w:szCs w:val="20"/>
                <w:lang w:eastAsia="ru-RU"/>
              </w:rPr>
              <w:t>р</w:t>
            </w:r>
            <w:r w:rsidRPr="00252688">
              <w:rPr>
                <w:sz w:val="20"/>
                <w:szCs w:val="20"/>
                <w:lang w:eastAsia="ru-RU"/>
              </w:rPr>
              <w:t>тивно-массовых меропри</w:t>
            </w:r>
            <w:r w:rsidRPr="00252688">
              <w:rPr>
                <w:sz w:val="20"/>
                <w:szCs w:val="20"/>
                <w:lang w:eastAsia="ru-RU"/>
              </w:rPr>
              <w:t>я</w:t>
            </w:r>
            <w:r w:rsidRPr="00252688">
              <w:rPr>
                <w:sz w:val="20"/>
                <w:szCs w:val="20"/>
                <w:lang w:eastAsia="ru-RU"/>
              </w:rPr>
              <w:t>тий в рамках подпр</w:t>
            </w:r>
            <w:r w:rsidRPr="00252688">
              <w:rPr>
                <w:sz w:val="20"/>
                <w:szCs w:val="20"/>
                <w:lang w:eastAsia="ru-RU"/>
              </w:rPr>
              <w:t>о</w:t>
            </w:r>
            <w:r w:rsidRPr="00252688">
              <w:rPr>
                <w:sz w:val="20"/>
                <w:szCs w:val="20"/>
                <w:lang w:eastAsia="ru-RU"/>
              </w:rPr>
              <w:t>граммы «Разв</w:t>
            </w:r>
            <w:r w:rsidRPr="00252688">
              <w:rPr>
                <w:sz w:val="20"/>
                <w:szCs w:val="20"/>
                <w:lang w:eastAsia="ru-RU"/>
              </w:rPr>
              <w:t>и</w:t>
            </w:r>
            <w:r w:rsidRPr="00252688">
              <w:rPr>
                <w:sz w:val="20"/>
                <w:szCs w:val="20"/>
                <w:lang w:eastAsia="ru-RU"/>
              </w:rPr>
              <w:t>тие массовой физической культуры и спорта» мун</w:t>
            </w:r>
            <w:r w:rsidRPr="00252688">
              <w:rPr>
                <w:sz w:val="20"/>
                <w:szCs w:val="20"/>
                <w:lang w:eastAsia="ru-RU"/>
              </w:rPr>
              <w:t>и</w:t>
            </w:r>
            <w:r w:rsidRPr="00252688">
              <w:rPr>
                <w:sz w:val="20"/>
                <w:szCs w:val="20"/>
                <w:lang w:eastAsia="ru-RU"/>
              </w:rPr>
              <w:t>ципальной пр</w:t>
            </w:r>
            <w:r w:rsidRPr="00252688">
              <w:rPr>
                <w:sz w:val="20"/>
                <w:szCs w:val="20"/>
                <w:lang w:eastAsia="ru-RU"/>
              </w:rPr>
              <w:t>о</w:t>
            </w:r>
            <w:r w:rsidRPr="00252688">
              <w:rPr>
                <w:sz w:val="20"/>
                <w:szCs w:val="20"/>
                <w:lang w:eastAsia="ru-RU"/>
              </w:rPr>
              <w:t>граммы Бол</w:t>
            </w:r>
            <w:r w:rsidRPr="00252688">
              <w:rPr>
                <w:sz w:val="20"/>
                <w:szCs w:val="20"/>
                <w:lang w:eastAsia="ru-RU"/>
              </w:rPr>
              <w:t>ь</w:t>
            </w:r>
            <w:r w:rsidRPr="00252688">
              <w:rPr>
                <w:sz w:val="20"/>
                <w:szCs w:val="20"/>
                <w:lang w:eastAsia="ru-RU"/>
              </w:rPr>
              <w:t>шеулуйского района «Разв</w:t>
            </w:r>
            <w:r w:rsidRPr="00252688">
              <w:rPr>
                <w:sz w:val="20"/>
                <w:szCs w:val="20"/>
                <w:lang w:eastAsia="ru-RU"/>
              </w:rPr>
              <w:t>и</w:t>
            </w:r>
            <w:r w:rsidRPr="00252688">
              <w:rPr>
                <w:sz w:val="20"/>
                <w:szCs w:val="20"/>
                <w:lang w:eastAsia="ru-RU"/>
              </w:rPr>
              <w:t>тие физической культуры, спо</w:t>
            </w:r>
            <w:r w:rsidRPr="00252688">
              <w:rPr>
                <w:sz w:val="20"/>
                <w:szCs w:val="20"/>
                <w:lang w:eastAsia="ru-RU"/>
              </w:rPr>
              <w:t>р</w:t>
            </w:r>
            <w:r w:rsidRPr="00252688">
              <w:rPr>
                <w:sz w:val="20"/>
                <w:szCs w:val="20"/>
                <w:lang w:eastAsia="ru-RU"/>
              </w:rPr>
              <w:t>та в Больш</w:t>
            </w:r>
            <w:r w:rsidRPr="00252688">
              <w:rPr>
                <w:sz w:val="20"/>
                <w:szCs w:val="20"/>
                <w:lang w:eastAsia="ru-RU"/>
              </w:rPr>
              <w:t>е</w:t>
            </w:r>
            <w:r w:rsidRPr="00252688">
              <w:rPr>
                <w:sz w:val="20"/>
                <w:szCs w:val="20"/>
                <w:lang w:eastAsia="ru-RU"/>
              </w:rPr>
              <w:t>улуйском ра</w:t>
            </w:r>
            <w:r w:rsidRPr="00252688">
              <w:rPr>
                <w:sz w:val="20"/>
                <w:szCs w:val="20"/>
                <w:lang w:eastAsia="ru-RU"/>
              </w:rPr>
              <w:t>й</w:t>
            </w:r>
            <w:r w:rsidRPr="00252688">
              <w:rPr>
                <w:sz w:val="20"/>
                <w:szCs w:val="20"/>
                <w:lang w:eastAsia="ru-RU"/>
              </w:rPr>
              <w:t>оне Красноя</w:t>
            </w:r>
            <w:r w:rsidRPr="00252688">
              <w:rPr>
                <w:sz w:val="20"/>
                <w:szCs w:val="20"/>
                <w:lang w:eastAsia="ru-RU"/>
              </w:rPr>
              <w:t>р</w:t>
            </w:r>
            <w:r w:rsidRPr="00252688">
              <w:rPr>
                <w:sz w:val="20"/>
                <w:szCs w:val="20"/>
                <w:lang w:eastAsia="ru-RU"/>
              </w:rPr>
              <w:t>ского края».</w:t>
            </w:r>
          </w:p>
          <w:p w:rsidR="00D321E2" w:rsidRPr="00252688" w:rsidRDefault="00D321E2" w:rsidP="007D4A46">
            <w:pPr>
              <w:suppressAutoHyphens w:val="0"/>
              <w:jc w:val="left"/>
              <w:rPr>
                <w:sz w:val="20"/>
                <w:szCs w:val="20"/>
                <w:lang w:eastAsia="ru-RU"/>
              </w:rPr>
            </w:pPr>
          </w:p>
        </w:tc>
        <w:tc>
          <w:tcPr>
            <w:tcW w:w="850" w:type="dxa"/>
          </w:tcPr>
          <w:p w:rsidR="00D321E2" w:rsidRPr="00252688" w:rsidRDefault="00D321E2" w:rsidP="007D4A46">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p w:rsidR="00D321E2" w:rsidRPr="00252688" w:rsidRDefault="00D321E2" w:rsidP="007D4A46">
            <w:pPr>
              <w:suppressAutoHyphens w:val="0"/>
              <w:jc w:val="left"/>
              <w:rPr>
                <w:sz w:val="16"/>
                <w:szCs w:val="16"/>
                <w:lang w:eastAsia="ru-RU"/>
              </w:rPr>
            </w:pP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111</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1102</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7D4A46">
            <w:pPr>
              <w:suppressAutoHyphens w:val="0"/>
              <w:jc w:val="center"/>
              <w:rPr>
                <w:sz w:val="20"/>
                <w:szCs w:val="20"/>
                <w:lang w:eastAsia="ru-RU"/>
              </w:rPr>
            </w:pPr>
            <w:r w:rsidRPr="00252688">
              <w:rPr>
                <w:sz w:val="20"/>
                <w:szCs w:val="20"/>
                <w:lang w:eastAsia="ru-RU"/>
              </w:rPr>
              <w:t>0910085010</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r w:rsidRPr="00252688">
              <w:rPr>
                <w:sz w:val="20"/>
                <w:szCs w:val="20"/>
                <w:lang w:eastAsia="ru-RU"/>
              </w:rPr>
              <w:t>0910085010</w:t>
            </w:r>
          </w:p>
          <w:p w:rsidR="00D321E2" w:rsidRPr="00252688" w:rsidRDefault="00D321E2" w:rsidP="007D4A46">
            <w:pPr>
              <w:suppressAutoHyphens w:val="0"/>
              <w:jc w:val="center"/>
              <w:rPr>
                <w:sz w:val="20"/>
                <w:szCs w:val="20"/>
                <w:lang w:eastAsia="ru-RU"/>
              </w:rPr>
            </w:pPr>
          </w:p>
        </w:tc>
        <w:tc>
          <w:tcPr>
            <w:tcW w:w="567" w:type="dxa"/>
          </w:tcPr>
          <w:p w:rsidR="00D321E2" w:rsidRPr="00252688" w:rsidRDefault="00D321E2" w:rsidP="007D4A46">
            <w:pPr>
              <w:suppressAutoHyphens w:val="0"/>
              <w:jc w:val="center"/>
              <w:rPr>
                <w:sz w:val="20"/>
                <w:szCs w:val="20"/>
                <w:lang w:eastAsia="ru-RU"/>
              </w:rPr>
            </w:pPr>
            <w:r w:rsidRPr="00252688">
              <w:rPr>
                <w:sz w:val="20"/>
                <w:szCs w:val="20"/>
                <w:lang w:eastAsia="ru-RU"/>
              </w:rPr>
              <w:t>120</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r w:rsidRPr="00252688">
              <w:rPr>
                <w:sz w:val="20"/>
                <w:szCs w:val="20"/>
                <w:lang w:eastAsia="ru-RU"/>
              </w:rPr>
              <w:t>240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249,8</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r w:rsidRPr="00252688">
              <w:rPr>
                <w:sz w:val="20"/>
                <w:szCs w:val="20"/>
                <w:lang w:eastAsia="ru-RU"/>
              </w:rPr>
              <w:t>50,2</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282,0</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8E3CDC">
            <w:pPr>
              <w:suppressAutoHyphens w:val="0"/>
              <w:jc w:val="center"/>
              <w:rPr>
                <w:sz w:val="20"/>
                <w:szCs w:val="20"/>
                <w:lang w:eastAsia="ru-RU"/>
              </w:rPr>
            </w:pPr>
            <w:r w:rsidRPr="00252688">
              <w:rPr>
                <w:sz w:val="20"/>
                <w:szCs w:val="20"/>
                <w:lang w:eastAsia="ru-RU"/>
              </w:rPr>
              <w:t>68,0</w:t>
            </w:r>
          </w:p>
        </w:tc>
        <w:tc>
          <w:tcPr>
            <w:tcW w:w="993" w:type="dxa"/>
          </w:tcPr>
          <w:p w:rsidR="00D321E2" w:rsidRPr="00252688" w:rsidRDefault="00D321E2" w:rsidP="007D4A46">
            <w:pPr>
              <w:suppressAutoHyphens w:val="0"/>
              <w:jc w:val="center"/>
              <w:rPr>
                <w:sz w:val="20"/>
                <w:szCs w:val="20"/>
                <w:lang w:eastAsia="ru-RU"/>
              </w:rPr>
            </w:pPr>
            <w:r w:rsidRPr="00252688">
              <w:rPr>
                <w:sz w:val="20"/>
                <w:szCs w:val="20"/>
                <w:lang w:eastAsia="ru-RU"/>
              </w:rPr>
              <w:t>330,0</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r w:rsidRPr="00252688">
              <w:rPr>
                <w:sz w:val="20"/>
                <w:szCs w:val="20"/>
                <w:lang w:eastAsia="ru-RU"/>
              </w:rPr>
              <w:t>40,0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3</w:t>
            </w:r>
            <w:r w:rsidR="00A52E64" w:rsidRPr="00252688">
              <w:rPr>
                <w:sz w:val="20"/>
                <w:szCs w:val="20"/>
                <w:lang w:eastAsia="ru-RU"/>
              </w:rPr>
              <w:t>30</w:t>
            </w:r>
            <w:r w:rsidRPr="00252688">
              <w:rPr>
                <w:sz w:val="20"/>
                <w:szCs w:val="20"/>
                <w:lang w:eastAsia="ru-RU"/>
              </w:rPr>
              <w:t>,0</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A52E64" w:rsidP="007D4A46">
            <w:pPr>
              <w:suppressAutoHyphens w:val="0"/>
              <w:jc w:val="center"/>
              <w:rPr>
                <w:sz w:val="20"/>
                <w:szCs w:val="20"/>
                <w:lang w:eastAsia="ru-RU"/>
              </w:rPr>
            </w:pPr>
            <w:r w:rsidRPr="00252688">
              <w:rPr>
                <w:sz w:val="20"/>
                <w:szCs w:val="20"/>
                <w:lang w:eastAsia="ru-RU"/>
              </w:rPr>
              <w:t>4</w:t>
            </w:r>
            <w:r w:rsidR="00D321E2"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3</w:t>
            </w:r>
            <w:r w:rsidR="00A52E64" w:rsidRPr="00252688">
              <w:rPr>
                <w:sz w:val="20"/>
                <w:szCs w:val="20"/>
                <w:lang w:eastAsia="ru-RU"/>
              </w:rPr>
              <w:t>3</w:t>
            </w:r>
            <w:r w:rsidRPr="00252688">
              <w:rPr>
                <w:sz w:val="20"/>
                <w:szCs w:val="20"/>
                <w:lang w:eastAsia="ru-RU"/>
              </w:rPr>
              <w:t>0,0</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A52E64" w:rsidP="007D4A46">
            <w:pPr>
              <w:suppressAutoHyphens w:val="0"/>
              <w:jc w:val="center"/>
              <w:rPr>
                <w:sz w:val="20"/>
                <w:szCs w:val="20"/>
                <w:lang w:eastAsia="ru-RU"/>
              </w:rPr>
            </w:pPr>
            <w:r w:rsidRPr="00252688">
              <w:rPr>
                <w:sz w:val="20"/>
                <w:szCs w:val="20"/>
                <w:lang w:eastAsia="ru-RU"/>
              </w:rPr>
              <w:t>4</w:t>
            </w:r>
            <w:r w:rsidR="00D321E2"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3</w:t>
            </w:r>
            <w:r w:rsidR="00A52E64" w:rsidRPr="00252688">
              <w:rPr>
                <w:sz w:val="20"/>
                <w:szCs w:val="20"/>
                <w:lang w:eastAsia="ru-RU"/>
              </w:rPr>
              <w:t>3</w:t>
            </w:r>
            <w:r w:rsidRPr="00252688">
              <w:rPr>
                <w:sz w:val="20"/>
                <w:szCs w:val="20"/>
                <w:lang w:eastAsia="ru-RU"/>
              </w:rPr>
              <w:t>0,0</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A52E64" w:rsidP="00883567">
            <w:pPr>
              <w:suppressAutoHyphens w:val="0"/>
              <w:jc w:val="center"/>
              <w:rPr>
                <w:sz w:val="20"/>
                <w:szCs w:val="20"/>
                <w:lang w:eastAsia="ru-RU"/>
              </w:rPr>
            </w:pPr>
            <w:r w:rsidRPr="00252688">
              <w:rPr>
                <w:sz w:val="20"/>
                <w:szCs w:val="20"/>
                <w:lang w:eastAsia="ru-RU"/>
              </w:rPr>
              <w:t>4</w:t>
            </w:r>
            <w:r w:rsidR="00D321E2" w:rsidRPr="00252688">
              <w:rPr>
                <w:sz w:val="20"/>
                <w:szCs w:val="20"/>
                <w:lang w:eastAsia="ru-RU"/>
              </w:rPr>
              <w:t>0,0</w:t>
            </w:r>
          </w:p>
        </w:tc>
        <w:tc>
          <w:tcPr>
            <w:tcW w:w="993" w:type="dxa"/>
          </w:tcPr>
          <w:p w:rsidR="00D321E2" w:rsidRPr="00252688" w:rsidRDefault="00D321E2" w:rsidP="007D4A46">
            <w:pPr>
              <w:suppressAutoHyphens w:val="0"/>
              <w:jc w:val="center"/>
              <w:rPr>
                <w:sz w:val="20"/>
                <w:szCs w:val="20"/>
                <w:lang w:eastAsia="ru-RU"/>
              </w:rPr>
            </w:pPr>
            <w:r w:rsidRPr="00252688">
              <w:rPr>
                <w:sz w:val="20"/>
                <w:szCs w:val="20"/>
                <w:lang w:eastAsia="ru-RU"/>
              </w:rPr>
              <w:t>1 8</w:t>
            </w:r>
            <w:r w:rsidR="00A52E64" w:rsidRPr="00252688">
              <w:rPr>
                <w:sz w:val="20"/>
                <w:szCs w:val="20"/>
                <w:lang w:eastAsia="ru-RU"/>
              </w:rPr>
              <w:t>51</w:t>
            </w:r>
            <w:r w:rsidRPr="00252688">
              <w:rPr>
                <w:sz w:val="20"/>
                <w:szCs w:val="20"/>
                <w:lang w:eastAsia="ru-RU"/>
              </w:rPr>
              <w:t>,8</w:t>
            </w: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D321E2" w:rsidP="007D4A46">
            <w:pPr>
              <w:suppressAutoHyphens w:val="0"/>
              <w:jc w:val="center"/>
              <w:rPr>
                <w:sz w:val="20"/>
                <w:szCs w:val="20"/>
                <w:lang w:eastAsia="ru-RU"/>
              </w:rPr>
            </w:pPr>
          </w:p>
          <w:p w:rsidR="00D321E2" w:rsidRPr="00252688" w:rsidRDefault="00A52E64" w:rsidP="00A52E64">
            <w:pPr>
              <w:jc w:val="center"/>
              <w:rPr>
                <w:sz w:val="20"/>
                <w:szCs w:val="20"/>
                <w:lang w:eastAsia="ru-RU"/>
              </w:rPr>
            </w:pPr>
            <w:r w:rsidRPr="00252688">
              <w:rPr>
                <w:sz w:val="20"/>
                <w:szCs w:val="20"/>
                <w:lang w:eastAsia="ru-RU"/>
              </w:rPr>
              <w:t>278,2</w:t>
            </w:r>
          </w:p>
        </w:tc>
        <w:tc>
          <w:tcPr>
            <w:tcW w:w="1842" w:type="dxa"/>
          </w:tcPr>
          <w:p w:rsidR="00D321E2" w:rsidRPr="00252688" w:rsidRDefault="00D321E2" w:rsidP="007D4A46">
            <w:pPr>
              <w:suppressAutoHyphens w:val="0"/>
              <w:jc w:val="left"/>
              <w:rPr>
                <w:sz w:val="20"/>
                <w:szCs w:val="20"/>
                <w:lang w:eastAsia="ru-RU"/>
              </w:rPr>
            </w:pPr>
            <w:r w:rsidRPr="00252688">
              <w:rPr>
                <w:sz w:val="20"/>
                <w:szCs w:val="20"/>
                <w:lang w:eastAsia="ru-RU"/>
              </w:rPr>
              <w:t>Ежегодное пров</w:t>
            </w:r>
            <w:r w:rsidRPr="00252688">
              <w:rPr>
                <w:sz w:val="20"/>
                <w:szCs w:val="20"/>
                <w:lang w:eastAsia="ru-RU"/>
              </w:rPr>
              <w:t>е</w:t>
            </w:r>
            <w:r w:rsidRPr="00252688">
              <w:rPr>
                <w:sz w:val="20"/>
                <w:szCs w:val="20"/>
                <w:lang w:eastAsia="ru-RU"/>
              </w:rPr>
              <w:t>дение не менее 100 официальных фи</w:t>
            </w:r>
            <w:r w:rsidRPr="00252688">
              <w:rPr>
                <w:sz w:val="20"/>
                <w:szCs w:val="20"/>
                <w:lang w:eastAsia="ru-RU"/>
              </w:rPr>
              <w:t>з</w:t>
            </w:r>
            <w:r w:rsidRPr="00252688">
              <w:rPr>
                <w:sz w:val="20"/>
                <w:szCs w:val="20"/>
                <w:lang w:eastAsia="ru-RU"/>
              </w:rPr>
              <w:t>культурных, спо</w:t>
            </w:r>
            <w:r w:rsidRPr="00252688">
              <w:rPr>
                <w:sz w:val="20"/>
                <w:szCs w:val="20"/>
                <w:lang w:eastAsia="ru-RU"/>
              </w:rPr>
              <w:t>р</w:t>
            </w:r>
            <w:r w:rsidRPr="00252688">
              <w:rPr>
                <w:sz w:val="20"/>
                <w:szCs w:val="20"/>
                <w:lang w:eastAsia="ru-RU"/>
              </w:rPr>
              <w:t>тивных меропри</w:t>
            </w:r>
            <w:r w:rsidRPr="00252688">
              <w:rPr>
                <w:sz w:val="20"/>
                <w:szCs w:val="20"/>
                <w:lang w:eastAsia="ru-RU"/>
              </w:rPr>
              <w:t>я</w:t>
            </w:r>
            <w:r w:rsidRPr="00252688">
              <w:rPr>
                <w:sz w:val="20"/>
                <w:szCs w:val="20"/>
                <w:lang w:eastAsia="ru-RU"/>
              </w:rPr>
              <w:t>тий с общим кол</w:t>
            </w:r>
            <w:r w:rsidRPr="00252688">
              <w:rPr>
                <w:sz w:val="20"/>
                <w:szCs w:val="20"/>
                <w:lang w:eastAsia="ru-RU"/>
              </w:rPr>
              <w:t>и</w:t>
            </w:r>
            <w:r w:rsidRPr="00252688">
              <w:rPr>
                <w:sz w:val="20"/>
                <w:szCs w:val="20"/>
                <w:lang w:eastAsia="ru-RU"/>
              </w:rPr>
              <w:t>чеством участников не менее 2,9 тыс. чел. Ежегодно один специалист физ</w:t>
            </w:r>
            <w:r w:rsidRPr="00252688">
              <w:rPr>
                <w:sz w:val="20"/>
                <w:szCs w:val="20"/>
                <w:lang w:eastAsia="ru-RU"/>
              </w:rPr>
              <w:t>и</w:t>
            </w:r>
            <w:r w:rsidRPr="00252688">
              <w:rPr>
                <w:sz w:val="20"/>
                <w:szCs w:val="20"/>
                <w:lang w:eastAsia="ru-RU"/>
              </w:rPr>
              <w:t>ческой культуры и спорта района б</w:t>
            </w:r>
            <w:r w:rsidRPr="00252688">
              <w:rPr>
                <w:sz w:val="20"/>
                <w:szCs w:val="20"/>
                <w:lang w:eastAsia="ru-RU"/>
              </w:rPr>
              <w:t>у</w:t>
            </w:r>
            <w:r w:rsidRPr="00252688">
              <w:rPr>
                <w:sz w:val="20"/>
                <w:szCs w:val="20"/>
                <w:lang w:eastAsia="ru-RU"/>
              </w:rPr>
              <w:t>дет пов</w:t>
            </w:r>
            <w:r w:rsidRPr="00252688">
              <w:rPr>
                <w:sz w:val="20"/>
                <w:szCs w:val="20"/>
                <w:lang w:eastAsia="ru-RU"/>
              </w:rPr>
              <w:t>ы</w:t>
            </w:r>
            <w:r w:rsidRPr="00252688">
              <w:rPr>
                <w:sz w:val="20"/>
                <w:szCs w:val="20"/>
                <w:lang w:eastAsia="ru-RU"/>
              </w:rPr>
              <w:t>шать свою профе</w:t>
            </w:r>
            <w:r w:rsidRPr="00252688">
              <w:rPr>
                <w:sz w:val="20"/>
                <w:szCs w:val="20"/>
                <w:lang w:eastAsia="ru-RU"/>
              </w:rPr>
              <w:t>с</w:t>
            </w:r>
            <w:r w:rsidRPr="00252688">
              <w:rPr>
                <w:sz w:val="20"/>
                <w:szCs w:val="20"/>
                <w:lang w:eastAsia="ru-RU"/>
              </w:rPr>
              <w:t>сиональную квал</w:t>
            </w:r>
            <w:r w:rsidRPr="00252688">
              <w:rPr>
                <w:sz w:val="20"/>
                <w:szCs w:val="20"/>
                <w:lang w:eastAsia="ru-RU"/>
              </w:rPr>
              <w:t>и</w:t>
            </w:r>
            <w:r w:rsidRPr="00252688">
              <w:rPr>
                <w:sz w:val="20"/>
                <w:szCs w:val="20"/>
                <w:lang w:eastAsia="ru-RU"/>
              </w:rPr>
              <w:t>фикацию на семин</w:t>
            </w:r>
            <w:r w:rsidRPr="00252688">
              <w:rPr>
                <w:sz w:val="20"/>
                <w:szCs w:val="20"/>
                <w:lang w:eastAsia="ru-RU"/>
              </w:rPr>
              <w:t>а</w:t>
            </w:r>
            <w:r w:rsidRPr="00252688">
              <w:rPr>
                <w:sz w:val="20"/>
                <w:szCs w:val="20"/>
                <w:lang w:eastAsia="ru-RU"/>
              </w:rPr>
              <w:t>рах и курсах повышения квал</w:t>
            </w:r>
            <w:r w:rsidRPr="00252688">
              <w:rPr>
                <w:sz w:val="20"/>
                <w:szCs w:val="20"/>
                <w:lang w:eastAsia="ru-RU"/>
              </w:rPr>
              <w:t>и</w:t>
            </w:r>
            <w:r w:rsidRPr="00252688">
              <w:rPr>
                <w:sz w:val="20"/>
                <w:szCs w:val="20"/>
                <w:lang w:eastAsia="ru-RU"/>
              </w:rPr>
              <w:t>фикации</w:t>
            </w:r>
          </w:p>
        </w:tc>
      </w:tr>
      <w:tr w:rsidR="00D321E2" w:rsidRPr="00252688" w:rsidTr="00883567">
        <w:tc>
          <w:tcPr>
            <w:tcW w:w="488" w:type="dxa"/>
          </w:tcPr>
          <w:p w:rsidR="00D321E2" w:rsidRPr="00252688" w:rsidRDefault="00D321E2" w:rsidP="007D4A46">
            <w:pPr>
              <w:suppressAutoHyphens w:val="0"/>
              <w:jc w:val="center"/>
              <w:rPr>
                <w:sz w:val="20"/>
                <w:szCs w:val="20"/>
                <w:lang w:eastAsia="ru-RU"/>
              </w:rPr>
            </w:pPr>
            <w:r w:rsidRPr="00252688">
              <w:rPr>
                <w:sz w:val="20"/>
                <w:szCs w:val="20"/>
                <w:lang w:eastAsia="ru-RU"/>
              </w:rPr>
              <w:t>2.</w:t>
            </w: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Обеспечение де</w:t>
            </w:r>
            <w:r w:rsidRPr="00252688">
              <w:rPr>
                <w:sz w:val="20"/>
                <w:szCs w:val="20"/>
                <w:lang w:eastAsia="ru-RU"/>
              </w:rPr>
              <w:t>я</w:t>
            </w:r>
            <w:r w:rsidRPr="00252688">
              <w:rPr>
                <w:sz w:val="20"/>
                <w:szCs w:val="20"/>
                <w:lang w:eastAsia="ru-RU"/>
              </w:rPr>
              <w:t>тельности (оказания услуг) подведомстве</w:t>
            </w:r>
            <w:r w:rsidRPr="00252688">
              <w:rPr>
                <w:sz w:val="20"/>
                <w:szCs w:val="20"/>
                <w:lang w:eastAsia="ru-RU"/>
              </w:rPr>
              <w:t>н</w:t>
            </w:r>
            <w:r w:rsidRPr="00252688">
              <w:rPr>
                <w:sz w:val="20"/>
                <w:szCs w:val="20"/>
                <w:lang w:eastAsia="ru-RU"/>
              </w:rPr>
              <w:t>ных учрежд</w:t>
            </w:r>
            <w:r w:rsidRPr="00252688">
              <w:rPr>
                <w:sz w:val="20"/>
                <w:szCs w:val="20"/>
                <w:lang w:eastAsia="ru-RU"/>
              </w:rPr>
              <w:t>е</w:t>
            </w:r>
            <w:r w:rsidRPr="00252688">
              <w:rPr>
                <w:sz w:val="20"/>
                <w:szCs w:val="20"/>
                <w:lang w:eastAsia="ru-RU"/>
              </w:rPr>
              <w:t>ний  в рамках по</w:t>
            </w:r>
            <w:r w:rsidRPr="00252688">
              <w:rPr>
                <w:sz w:val="20"/>
                <w:szCs w:val="20"/>
                <w:lang w:eastAsia="ru-RU"/>
              </w:rPr>
              <w:t>д</w:t>
            </w:r>
            <w:r w:rsidRPr="00252688">
              <w:rPr>
                <w:sz w:val="20"/>
                <w:szCs w:val="20"/>
                <w:lang w:eastAsia="ru-RU"/>
              </w:rPr>
              <w:t>программы «Развитие ма</w:t>
            </w:r>
            <w:r w:rsidRPr="00252688">
              <w:rPr>
                <w:sz w:val="20"/>
                <w:szCs w:val="20"/>
                <w:lang w:eastAsia="ru-RU"/>
              </w:rPr>
              <w:t>с</w:t>
            </w:r>
            <w:r w:rsidRPr="00252688">
              <w:rPr>
                <w:sz w:val="20"/>
                <w:szCs w:val="20"/>
                <w:lang w:eastAsia="ru-RU"/>
              </w:rPr>
              <w:t>совой физич</w:t>
            </w:r>
            <w:r w:rsidRPr="00252688">
              <w:rPr>
                <w:sz w:val="20"/>
                <w:szCs w:val="20"/>
                <w:lang w:eastAsia="ru-RU"/>
              </w:rPr>
              <w:t>е</w:t>
            </w:r>
            <w:r w:rsidRPr="00252688">
              <w:rPr>
                <w:sz w:val="20"/>
                <w:szCs w:val="20"/>
                <w:lang w:eastAsia="ru-RU"/>
              </w:rPr>
              <w:t>ской культуры и спорта» мун</w:t>
            </w:r>
            <w:r w:rsidRPr="00252688">
              <w:rPr>
                <w:sz w:val="20"/>
                <w:szCs w:val="20"/>
                <w:lang w:eastAsia="ru-RU"/>
              </w:rPr>
              <w:t>и</w:t>
            </w:r>
            <w:r w:rsidRPr="00252688">
              <w:rPr>
                <w:sz w:val="20"/>
                <w:szCs w:val="20"/>
                <w:lang w:eastAsia="ru-RU"/>
              </w:rPr>
              <w:t>ципальной пр</w:t>
            </w:r>
            <w:r w:rsidRPr="00252688">
              <w:rPr>
                <w:sz w:val="20"/>
                <w:szCs w:val="20"/>
                <w:lang w:eastAsia="ru-RU"/>
              </w:rPr>
              <w:t>о</w:t>
            </w:r>
            <w:r w:rsidRPr="00252688">
              <w:rPr>
                <w:sz w:val="20"/>
                <w:szCs w:val="20"/>
                <w:lang w:eastAsia="ru-RU"/>
              </w:rPr>
              <w:t>граммы Бол</w:t>
            </w:r>
            <w:r w:rsidRPr="00252688">
              <w:rPr>
                <w:sz w:val="20"/>
                <w:szCs w:val="20"/>
                <w:lang w:eastAsia="ru-RU"/>
              </w:rPr>
              <w:t>ь</w:t>
            </w:r>
            <w:r w:rsidRPr="00252688">
              <w:rPr>
                <w:sz w:val="20"/>
                <w:szCs w:val="20"/>
                <w:lang w:eastAsia="ru-RU"/>
              </w:rPr>
              <w:t>шеулуйского района «Разв</w:t>
            </w:r>
            <w:r w:rsidRPr="00252688">
              <w:rPr>
                <w:sz w:val="20"/>
                <w:szCs w:val="20"/>
                <w:lang w:eastAsia="ru-RU"/>
              </w:rPr>
              <w:t>и</w:t>
            </w:r>
            <w:r w:rsidRPr="00252688">
              <w:rPr>
                <w:sz w:val="20"/>
                <w:szCs w:val="20"/>
                <w:lang w:eastAsia="ru-RU"/>
              </w:rPr>
              <w:t>тие физической культуры, спо</w:t>
            </w:r>
            <w:r w:rsidRPr="00252688">
              <w:rPr>
                <w:sz w:val="20"/>
                <w:szCs w:val="20"/>
                <w:lang w:eastAsia="ru-RU"/>
              </w:rPr>
              <w:t>р</w:t>
            </w:r>
            <w:r w:rsidRPr="00252688">
              <w:rPr>
                <w:sz w:val="20"/>
                <w:szCs w:val="20"/>
                <w:lang w:eastAsia="ru-RU"/>
              </w:rPr>
              <w:t>та в Больш</w:t>
            </w:r>
            <w:r w:rsidRPr="00252688">
              <w:rPr>
                <w:sz w:val="20"/>
                <w:szCs w:val="20"/>
                <w:lang w:eastAsia="ru-RU"/>
              </w:rPr>
              <w:t>е</w:t>
            </w:r>
            <w:r w:rsidRPr="00252688">
              <w:rPr>
                <w:sz w:val="20"/>
                <w:szCs w:val="20"/>
                <w:lang w:eastAsia="ru-RU"/>
              </w:rPr>
              <w:t>улуйском ра</w:t>
            </w:r>
            <w:r w:rsidRPr="00252688">
              <w:rPr>
                <w:sz w:val="20"/>
                <w:szCs w:val="20"/>
                <w:lang w:eastAsia="ru-RU"/>
              </w:rPr>
              <w:t>й</w:t>
            </w:r>
            <w:r w:rsidRPr="00252688">
              <w:rPr>
                <w:sz w:val="20"/>
                <w:szCs w:val="20"/>
                <w:lang w:eastAsia="ru-RU"/>
              </w:rPr>
              <w:t>оне  Красноя</w:t>
            </w:r>
            <w:r w:rsidRPr="00252688">
              <w:rPr>
                <w:sz w:val="20"/>
                <w:szCs w:val="20"/>
                <w:lang w:eastAsia="ru-RU"/>
              </w:rPr>
              <w:t>р</w:t>
            </w:r>
            <w:r w:rsidRPr="00252688">
              <w:rPr>
                <w:sz w:val="20"/>
                <w:szCs w:val="20"/>
                <w:lang w:eastAsia="ru-RU"/>
              </w:rPr>
              <w:t>ского края»</w:t>
            </w:r>
          </w:p>
        </w:tc>
        <w:tc>
          <w:tcPr>
            <w:tcW w:w="850" w:type="dxa"/>
          </w:tcPr>
          <w:p w:rsidR="00D321E2" w:rsidRPr="00252688" w:rsidRDefault="00D321E2" w:rsidP="007D4A46">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7D4A46">
            <w:pPr>
              <w:suppressAutoHyphens w:val="0"/>
              <w:jc w:val="center"/>
              <w:rPr>
                <w:sz w:val="20"/>
                <w:szCs w:val="20"/>
                <w:lang w:eastAsia="ru-RU"/>
              </w:rPr>
            </w:pPr>
            <w:r w:rsidRPr="00252688">
              <w:rPr>
                <w:sz w:val="20"/>
                <w:szCs w:val="20"/>
                <w:lang w:eastAsia="ru-RU"/>
              </w:rPr>
              <w:t>0910000980</w:t>
            </w:r>
          </w:p>
        </w:tc>
        <w:tc>
          <w:tcPr>
            <w:tcW w:w="567" w:type="dxa"/>
          </w:tcPr>
          <w:p w:rsidR="00D321E2" w:rsidRPr="00252688" w:rsidRDefault="00D321E2" w:rsidP="007D4A46">
            <w:pPr>
              <w:suppressAutoHyphens w:val="0"/>
              <w:jc w:val="center"/>
              <w:rPr>
                <w:sz w:val="20"/>
                <w:szCs w:val="20"/>
                <w:lang w:eastAsia="ru-RU"/>
              </w:rPr>
            </w:pPr>
            <w:r w:rsidRPr="00252688">
              <w:rPr>
                <w:sz w:val="20"/>
                <w:szCs w:val="20"/>
                <w:lang w:eastAsia="ru-RU"/>
              </w:rPr>
              <w:t>610</w:t>
            </w:r>
          </w:p>
          <w:p w:rsidR="00D321E2" w:rsidRPr="00252688" w:rsidRDefault="00D321E2" w:rsidP="007D4A46">
            <w:pPr>
              <w:suppressAutoHyphens w:val="0"/>
              <w:jc w:val="left"/>
              <w:rPr>
                <w:sz w:val="20"/>
                <w:szCs w:val="20"/>
                <w:lang w:eastAsia="ru-RU"/>
              </w:rPr>
            </w:pPr>
          </w:p>
          <w:p w:rsidR="00D321E2" w:rsidRPr="00252688" w:rsidRDefault="00D321E2" w:rsidP="007D4A46">
            <w:pPr>
              <w:suppressAutoHyphens w:val="0"/>
              <w:jc w:val="left"/>
              <w:rPr>
                <w:sz w:val="20"/>
                <w:szCs w:val="20"/>
                <w:lang w:eastAsia="ru-RU"/>
              </w:rPr>
            </w:pPr>
          </w:p>
          <w:p w:rsidR="00D321E2" w:rsidRPr="00252688" w:rsidRDefault="00D321E2" w:rsidP="007D4A46">
            <w:pPr>
              <w:suppressAutoHyphens w:val="0"/>
              <w:jc w:val="left"/>
              <w:rPr>
                <w:sz w:val="20"/>
                <w:szCs w:val="20"/>
                <w:lang w:eastAsia="ru-RU"/>
              </w:rPr>
            </w:pPr>
          </w:p>
          <w:p w:rsidR="00D321E2" w:rsidRPr="00252688" w:rsidRDefault="00D321E2" w:rsidP="007D4A46">
            <w:pPr>
              <w:suppressAutoHyphens w:val="0"/>
              <w:jc w:val="left"/>
              <w:rPr>
                <w:sz w:val="20"/>
                <w:szCs w:val="20"/>
                <w:lang w:eastAsia="ru-RU"/>
              </w:rPr>
            </w:pPr>
          </w:p>
          <w:p w:rsidR="00D321E2" w:rsidRPr="00252688" w:rsidRDefault="00D321E2" w:rsidP="007D4A46">
            <w:pPr>
              <w:suppressAutoHyphens w:val="0"/>
              <w:jc w:val="left"/>
              <w:rPr>
                <w:sz w:val="20"/>
                <w:szCs w:val="20"/>
                <w:lang w:eastAsia="ru-RU"/>
              </w:rPr>
            </w:pPr>
          </w:p>
          <w:p w:rsidR="00D321E2" w:rsidRPr="00252688" w:rsidRDefault="00D321E2" w:rsidP="007D4A46">
            <w:pPr>
              <w:suppressAutoHyphens w:val="0"/>
              <w:jc w:val="left"/>
              <w:rPr>
                <w:sz w:val="20"/>
                <w:szCs w:val="20"/>
                <w:lang w:eastAsia="ru-RU"/>
              </w:rPr>
            </w:pPr>
          </w:p>
          <w:p w:rsidR="00D321E2" w:rsidRPr="00252688" w:rsidRDefault="00D321E2" w:rsidP="007D4A46">
            <w:pPr>
              <w:suppressAutoHyphens w:val="0"/>
              <w:jc w:val="left"/>
              <w:rPr>
                <w:sz w:val="20"/>
                <w:szCs w:val="20"/>
                <w:lang w:eastAsia="ru-RU"/>
              </w:rPr>
            </w:pP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4 631,0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6 226,3</w:t>
            </w:r>
          </w:p>
        </w:tc>
        <w:tc>
          <w:tcPr>
            <w:tcW w:w="993" w:type="dxa"/>
          </w:tcPr>
          <w:p w:rsidR="00D321E2" w:rsidRPr="00252688" w:rsidRDefault="00D321E2" w:rsidP="00F40B7A">
            <w:pPr>
              <w:suppressAutoHyphens w:val="0"/>
              <w:jc w:val="center"/>
              <w:rPr>
                <w:sz w:val="20"/>
                <w:szCs w:val="20"/>
                <w:lang w:eastAsia="ru-RU"/>
              </w:rPr>
            </w:pPr>
            <w:r w:rsidRPr="00252688">
              <w:rPr>
                <w:sz w:val="20"/>
                <w:szCs w:val="20"/>
                <w:lang w:eastAsia="ru-RU"/>
              </w:rPr>
              <w:t>7</w:t>
            </w:r>
            <w:r w:rsidR="00552BE7" w:rsidRPr="00252688">
              <w:rPr>
                <w:sz w:val="20"/>
                <w:szCs w:val="20"/>
                <w:lang w:eastAsia="ru-RU"/>
              </w:rPr>
              <w:t> </w:t>
            </w:r>
            <w:r w:rsidR="00530BBD" w:rsidRPr="00252688">
              <w:rPr>
                <w:sz w:val="20"/>
                <w:szCs w:val="20"/>
                <w:lang w:eastAsia="ru-RU"/>
              </w:rPr>
              <w:t>363,</w:t>
            </w:r>
            <w:r w:rsidR="00F40B7A" w:rsidRPr="00252688">
              <w:rPr>
                <w:sz w:val="20"/>
                <w:szCs w:val="20"/>
                <w:lang w:eastAsia="ru-RU"/>
              </w:rPr>
              <w:t>6</w:t>
            </w:r>
          </w:p>
        </w:tc>
        <w:tc>
          <w:tcPr>
            <w:tcW w:w="992" w:type="dxa"/>
          </w:tcPr>
          <w:p w:rsidR="00D321E2" w:rsidRPr="00252688" w:rsidRDefault="00A52E64" w:rsidP="00BA41B2">
            <w:pPr>
              <w:suppressAutoHyphens w:val="0"/>
              <w:jc w:val="center"/>
              <w:rPr>
                <w:sz w:val="20"/>
                <w:szCs w:val="20"/>
                <w:lang w:eastAsia="ru-RU"/>
              </w:rPr>
            </w:pPr>
            <w:r w:rsidRPr="00252688">
              <w:rPr>
                <w:sz w:val="20"/>
                <w:szCs w:val="20"/>
                <w:lang w:eastAsia="ru-RU"/>
              </w:rPr>
              <w:t>8 500,0</w:t>
            </w:r>
          </w:p>
        </w:tc>
        <w:tc>
          <w:tcPr>
            <w:tcW w:w="992" w:type="dxa"/>
          </w:tcPr>
          <w:p w:rsidR="00D321E2" w:rsidRPr="00252688" w:rsidRDefault="00A52E64" w:rsidP="007D4A46">
            <w:pPr>
              <w:suppressAutoHyphens w:val="0"/>
              <w:jc w:val="center"/>
              <w:rPr>
                <w:sz w:val="20"/>
                <w:szCs w:val="20"/>
                <w:lang w:eastAsia="ru-RU"/>
              </w:rPr>
            </w:pPr>
            <w:r w:rsidRPr="00252688">
              <w:rPr>
                <w:sz w:val="20"/>
                <w:szCs w:val="20"/>
                <w:lang w:eastAsia="ru-RU"/>
              </w:rPr>
              <w:t>10 744,2</w:t>
            </w:r>
          </w:p>
        </w:tc>
        <w:tc>
          <w:tcPr>
            <w:tcW w:w="992" w:type="dxa"/>
          </w:tcPr>
          <w:p w:rsidR="00D321E2" w:rsidRPr="00252688" w:rsidRDefault="00A52E64" w:rsidP="00883567">
            <w:pPr>
              <w:suppressAutoHyphens w:val="0"/>
              <w:jc w:val="center"/>
              <w:rPr>
                <w:sz w:val="20"/>
                <w:szCs w:val="20"/>
                <w:lang w:eastAsia="ru-RU"/>
              </w:rPr>
            </w:pPr>
            <w:r w:rsidRPr="00252688">
              <w:rPr>
                <w:sz w:val="20"/>
                <w:szCs w:val="20"/>
                <w:lang w:eastAsia="ru-RU"/>
              </w:rPr>
              <w:t>10 744,2</w:t>
            </w:r>
          </w:p>
        </w:tc>
        <w:tc>
          <w:tcPr>
            <w:tcW w:w="993" w:type="dxa"/>
          </w:tcPr>
          <w:p w:rsidR="00D321E2" w:rsidRPr="00252688" w:rsidRDefault="00A52E64" w:rsidP="00312031">
            <w:pPr>
              <w:jc w:val="center"/>
              <w:rPr>
                <w:sz w:val="20"/>
                <w:szCs w:val="20"/>
                <w:lang w:eastAsia="ru-RU"/>
              </w:rPr>
            </w:pPr>
            <w:r w:rsidRPr="00252688">
              <w:rPr>
                <w:sz w:val="20"/>
                <w:szCs w:val="20"/>
                <w:lang w:eastAsia="ru-RU"/>
              </w:rPr>
              <w:t>48 209,3</w:t>
            </w:r>
          </w:p>
        </w:tc>
        <w:tc>
          <w:tcPr>
            <w:tcW w:w="1842" w:type="dxa"/>
          </w:tcPr>
          <w:p w:rsidR="00D321E2" w:rsidRPr="00252688" w:rsidRDefault="00D321E2" w:rsidP="007D4A46">
            <w:pPr>
              <w:suppressAutoHyphens w:val="0"/>
              <w:jc w:val="left"/>
              <w:rPr>
                <w:sz w:val="20"/>
                <w:szCs w:val="20"/>
                <w:lang w:eastAsia="ru-RU"/>
              </w:rPr>
            </w:pPr>
            <w:r w:rsidRPr="00252688">
              <w:rPr>
                <w:sz w:val="20"/>
                <w:szCs w:val="20"/>
                <w:lang w:eastAsia="ru-RU"/>
              </w:rPr>
              <w:t>Ежегодно будут иметь возможность систематически занимается физич</w:t>
            </w:r>
            <w:r w:rsidRPr="00252688">
              <w:rPr>
                <w:sz w:val="20"/>
                <w:szCs w:val="20"/>
                <w:lang w:eastAsia="ru-RU"/>
              </w:rPr>
              <w:t>е</w:t>
            </w:r>
            <w:r w:rsidRPr="00252688">
              <w:rPr>
                <w:sz w:val="20"/>
                <w:szCs w:val="20"/>
                <w:lang w:eastAsia="ru-RU"/>
              </w:rPr>
              <w:t>ской культурой и спортом по месту жительства, пов</w:t>
            </w:r>
            <w:r w:rsidRPr="00252688">
              <w:rPr>
                <w:sz w:val="20"/>
                <w:szCs w:val="20"/>
                <w:lang w:eastAsia="ru-RU"/>
              </w:rPr>
              <w:t>ы</w:t>
            </w:r>
            <w:r w:rsidRPr="00252688">
              <w:rPr>
                <w:sz w:val="20"/>
                <w:szCs w:val="20"/>
                <w:lang w:eastAsia="ru-RU"/>
              </w:rPr>
              <w:t>шать уровень по</w:t>
            </w:r>
            <w:r w:rsidRPr="00252688">
              <w:rPr>
                <w:sz w:val="20"/>
                <w:szCs w:val="20"/>
                <w:lang w:eastAsia="ru-RU"/>
              </w:rPr>
              <w:t>д</w:t>
            </w:r>
            <w:r w:rsidRPr="00252688">
              <w:rPr>
                <w:sz w:val="20"/>
                <w:szCs w:val="20"/>
                <w:lang w:eastAsia="ru-RU"/>
              </w:rPr>
              <w:t>готовленности к сдачи норм ВФСК ГТО более 800 ч</w:t>
            </w:r>
            <w:r w:rsidRPr="00252688">
              <w:rPr>
                <w:sz w:val="20"/>
                <w:szCs w:val="20"/>
                <w:lang w:eastAsia="ru-RU"/>
              </w:rPr>
              <w:t>е</w:t>
            </w:r>
            <w:r w:rsidRPr="00252688">
              <w:rPr>
                <w:sz w:val="20"/>
                <w:szCs w:val="20"/>
                <w:lang w:eastAsia="ru-RU"/>
              </w:rPr>
              <w:t>ловек.</w:t>
            </w:r>
          </w:p>
        </w:tc>
      </w:tr>
      <w:tr w:rsidR="00D321E2" w:rsidRPr="00252688" w:rsidTr="00883567">
        <w:trPr>
          <w:trHeight w:val="4642"/>
        </w:trPr>
        <w:tc>
          <w:tcPr>
            <w:tcW w:w="488" w:type="dxa"/>
          </w:tcPr>
          <w:p w:rsidR="00D321E2" w:rsidRPr="00252688" w:rsidRDefault="00D321E2" w:rsidP="007D4A46">
            <w:pPr>
              <w:suppressAutoHyphens w:val="0"/>
              <w:jc w:val="center"/>
              <w:rPr>
                <w:sz w:val="20"/>
                <w:szCs w:val="20"/>
                <w:lang w:eastAsia="ru-RU"/>
              </w:rPr>
            </w:pPr>
            <w:r w:rsidRPr="00252688">
              <w:rPr>
                <w:sz w:val="20"/>
                <w:szCs w:val="20"/>
                <w:lang w:eastAsia="ru-RU"/>
              </w:rPr>
              <w:lastRenderedPageBreak/>
              <w:t>3.</w:t>
            </w: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Региональные выплаты и в</w:t>
            </w:r>
            <w:r w:rsidRPr="00252688">
              <w:rPr>
                <w:sz w:val="20"/>
                <w:szCs w:val="20"/>
                <w:lang w:eastAsia="ru-RU"/>
              </w:rPr>
              <w:t>ы</w:t>
            </w:r>
            <w:r w:rsidRPr="00252688">
              <w:rPr>
                <w:sz w:val="20"/>
                <w:szCs w:val="20"/>
                <w:lang w:eastAsia="ru-RU"/>
              </w:rPr>
              <w:t>платы, обесп</w:t>
            </w:r>
            <w:r w:rsidRPr="00252688">
              <w:rPr>
                <w:sz w:val="20"/>
                <w:szCs w:val="20"/>
                <w:lang w:eastAsia="ru-RU"/>
              </w:rPr>
              <w:t>е</w:t>
            </w:r>
            <w:r w:rsidRPr="00252688">
              <w:rPr>
                <w:sz w:val="20"/>
                <w:szCs w:val="20"/>
                <w:lang w:eastAsia="ru-RU"/>
              </w:rPr>
              <w:t>чивающие ур</w:t>
            </w:r>
            <w:r w:rsidRPr="00252688">
              <w:rPr>
                <w:sz w:val="20"/>
                <w:szCs w:val="20"/>
                <w:lang w:eastAsia="ru-RU"/>
              </w:rPr>
              <w:t>о</w:t>
            </w:r>
            <w:r w:rsidRPr="00252688">
              <w:rPr>
                <w:sz w:val="20"/>
                <w:szCs w:val="20"/>
                <w:lang w:eastAsia="ru-RU"/>
              </w:rPr>
              <w:t>вень заработной платы работн</w:t>
            </w:r>
            <w:r w:rsidRPr="00252688">
              <w:rPr>
                <w:sz w:val="20"/>
                <w:szCs w:val="20"/>
                <w:lang w:eastAsia="ru-RU"/>
              </w:rPr>
              <w:t>и</w:t>
            </w:r>
            <w:r w:rsidRPr="00252688">
              <w:rPr>
                <w:sz w:val="20"/>
                <w:szCs w:val="20"/>
                <w:lang w:eastAsia="ru-RU"/>
              </w:rPr>
              <w:t>ков бюджетной сферы не ниже размера мин</w:t>
            </w:r>
            <w:r w:rsidRPr="00252688">
              <w:rPr>
                <w:sz w:val="20"/>
                <w:szCs w:val="20"/>
                <w:lang w:eastAsia="ru-RU"/>
              </w:rPr>
              <w:t>и</w:t>
            </w:r>
            <w:r w:rsidRPr="00252688">
              <w:rPr>
                <w:sz w:val="20"/>
                <w:szCs w:val="20"/>
                <w:lang w:eastAsia="ru-RU"/>
              </w:rPr>
              <w:t>мальной зар</w:t>
            </w:r>
            <w:r w:rsidRPr="00252688">
              <w:rPr>
                <w:sz w:val="20"/>
                <w:szCs w:val="20"/>
                <w:lang w:eastAsia="ru-RU"/>
              </w:rPr>
              <w:t>а</w:t>
            </w:r>
            <w:r w:rsidRPr="00252688">
              <w:rPr>
                <w:sz w:val="20"/>
                <w:szCs w:val="20"/>
                <w:lang w:eastAsia="ru-RU"/>
              </w:rPr>
              <w:t>ботной платы в рамках подпр</w:t>
            </w:r>
            <w:r w:rsidRPr="00252688">
              <w:rPr>
                <w:sz w:val="20"/>
                <w:szCs w:val="20"/>
                <w:lang w:eastAsia="ru-RU"/>
              </w:rPr>
              <w:t>о</w:t>
            </w:r>
            <w:r w:rsidRPr="00252688">
              <w:rPr>
                <w:sz w:val="20"/>
                <w:szCs w:val="20"/>
                <w:lang w:eastAsia="ru-RU"/>
              </w:rPr>
              <w:t>граммы "Разв</w:t>
            </w:r>
            <w:r w:rsidRPr="00252688">
              <w:rPr>
                <w:sz w:val="20"/>
                <w:szCs w:val="20"/>
                <w:lang w:eastAsia="ru-RU"/>
              </w:rPr>
              <w:t>и</w:t>
            </w:r>
            <w:r w:rsidRPr="00252688">
              <w:rPr>
                <w:sz w:val="20"/>
                <w:szCs w:val="20"/>
                <w:lang w:eastAsia="ru-RU"/>
              </w:rPr>
              <w:t>тие массовой физической культуры и спорта, муниц</w:t>
            </w:r>
            <w:r w:rsidRPr="00252688">
              <w:rPr>
                <w:sz w:val="20"/>
                <w:szCs w:val="20"/>
                <w:lang w:eastAsia="ru-RU"/>
              </w:rPr>
              <w:t>и</w:t>
            </w:r>
            <w:r w:rsidRPr="00252688">
              <w:rPr>
                <w:sz w:val="20"/>
                <w:szCs w:val="20"/>
                <w:lang w:eastAsia="ru-RU"/>
              </w:rPr>
              <w:t>пальной пр</w:t>
            </w:r>
            <w:r w:rsidRPr="00252688">
              <w:rPr>
                <w:sz w:val="20"/>
                <w:szCs w:val="20"/>
                <w:lang w:eastAsia="ru-RU"/>
              </w:rPr>
              <w:t>о</w:t>
            </w:r>
            <w:r w:rsidRPr="00252688">
              <w:rPr>
                <w:sz w:val="20"/>
                <w:szCs w:val="20"/>
                <w:lang w:eastAsia="ru-RU"/>
              </w:rPr>
              <w:t>граммы Бол</w:t>
            </w:r>
            <w:r w:rsidRPr="00252688">
              <w:rPr>
                <w:sz w:val="20"/>
                <w:szCs w:val="20"/>
                <w:lang w:eastAsia="ru-RU"/>
              </w:rPr>
              <w:t>ь</w:t>
            </w:r>
            <w:r w:rsidRPr="00252688">
              <w:rPr>
                <w:sz w:val="20"/>
                <w:szCs w:val="20"/>
                <w:lang w:eastAsia="ru-RU"/>
              </w:rPr>
              <w:t>шеулуйского района "Разв</w:t>
            </w:r>
            <w:r w:rsidRPr="00252688">
              <w:rPr>
                <w:sz w:val="20"/>
                <w:szCs w:val="20"/>
                <w:lang w:eastAsia="ru-RU"/>
              </w:rPr>
              <w:t>и</w:t>
            </w:r>
            <w:r w:rsidRPr="00252688">
              <w:rPr>
                <w:sz w:val="20"/>
                <w:szCs w:val="20"/>
                <w:lang w:eastAsia="ru-RU"/>
              </w:rPr>
              <w:t>тие физической культуры, спо</w:t>
            </w:r>
            <w:r w:rsidRPr="00252688">
              <w:rPr>
                <w:sz w:val="20"/>
                <w:szCs w:val="20"/>
                <w:lang w:eastAsia="ru-RU"/>
              </w:rPr>
              <w:t>р</w:t>
            </w:r>
            <w:r w:rsidRPr="00252688">
              <w:rPr>
                <w:sz w:val="20"/>
                <w:szCs w:val="20"/>
                <w:lang w:eastAsia="ru-RU"/>
              </w:rPr>
              <w:t>та, в Больш</w:t>
            </w:r>
            <w:r w:rsidRPr="00252688">
              <w:rPr>
                <w:sz w:val="20"/>
                <w:szCs w:val="20"/>
                <w:lang w:eastAsia="ru-RU"/>
              </w:rPr>
              <w:t>е</w:t>
            </w:r>
            <w:r w:rsidRPr="00252688">
              <w:rPr>
                <w:sz w:val="20"/>
                <w:szCs w:val="20"/>
                <w:lang w:eastAsia="ru-RU"/>
              </w:rPr>
              <w:t>улуйском ра</w:t>
            </w:r>
            <w:r w:rsidRPr="00252688">
              <w:rPr>
                <w:sz w:val="20"/>
                <w:szCs w:val="20"/>
                <w:lang w:eastAsia="ru-RU"/>
              </w:rPr>
              <w:t>й</w:t>
            </w:r>
            <w:r w:rsidRPr="00252688">
              <w:rPr>
                <w:sz w:val="20"/>
                <w:szCs w:val="20"/>
                <w:lang w:eastAsia="ru-RU"/>
              </w:rPr>
              <w:t>оне Красноя</w:t>
            </w:r>
            <w:r w:rsidRPr="00252688">
              <w:rPr>
                <w:sz w:val="20"/>
                <w:szCs w:val="20"/>
                <w:lang w:eastAsia="ru-RU"/>
              </w:rPr>
              <w:t>р</w:t>
            </w:r>
            <w:r w:rsidRPr="00252688">
              <w:rPr>
                <w:sz w:val="20"/>
                <w:szCs w:val="20"/>
                <w:lang w:eastAsia="ru-RU"/>
              </w:rPr>
              <w:t>ского края»</w:t>
            </w:r>
          </w:p>
        </w:tc>
        <w:tc>
          <w:tcPr>
            <w:tcW w:w="850" w:type="dxa"/>
          </w:tcPr>
          <w:p w:rsidR="00D321E2" w:rsidRPr="00252688" w:rsidRDefault="00D321E2" w:rsidP="007D4A46">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7D4A46">
            <w:pPr>
              <w:suppressAutoHyphens w:val="0"/>
              <w:jc w:val="center"/>
              <w:rPr>
                <w:sz w:val="20"/>
                <w:szCs w:val="20"/>
                <w:lang w:eastAsia="ru-RU"/>
              </w:rPr>
            </w:pPr>
            <w:r w:rsidRPr="00252688">
              <w:rPr>
                <w:sz w:val="20"/>
                <w:szCs w:val="20"/>
                <w:lang w:eastAsia="ru-RU"/>
              </w:rPr>
              <w:t>0910010490</w:t>
            </w:r>
          </w:p>
        </w:tc>
        <w:tc>
          <w:tcPr>
            <w:tcW w:w="567" w:type="dxa"/>
          </w:tcPr>
          <w:p w:rsidR="00D321E2" w:rsidRPr="00252688" w:rsidRDefault="00D321E2" w:rsidP="007D4A46">
            <w:pPr>
              <w:suppressAutoHyphens w:val="0"/>
              <w:jc w:val="center"/>
              <w:rPr>
                <w:sz w:val="20"/>
                <w:szCs w:val="20"/>
                <w:lang w:eastAsia="ru-RU"/>
              </w:rPr>
            </w:pPr>
            <w:r w:rsidRPr="00252688">
              <w:rPr>
                <w:sz w:val="20"/>
                <w:szCs w:val="20"/>
                <w:lang w:eastAsia="ru-RU"/>
              </w:rPr>
              <w:t>610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663,1</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996,0</w:t>
            </w:r>
          </w:p>
        </w:tc>
        <w:tc>
          <w:tcPr>
            <w:tcW w:w="993" w:type="dxa"/>
          </w:tcPr>
          <w:p w:rsidR="00D321E2" w:rsidRPr="00252688" w:rsidRDefault="00D321E2" w:rsidP="00B44DE6">
            <w:pPr>
              <w:suppressAutoHyphens w:val="0"/>
              <w:jc w:val="center"/>
              <w:rPr>
                <w:sz w:val="20"/>
                <w:szCs w:val="20"/>
                <w:lang w:eastAsia="ru-RU"/>
              </w:rPr>
            </w:pPr>
            <w:r w:rsidRPr="00252688">
              <w:rPr>
                <w:sz w:val="20"/>
                <w:szCs w:val="20"/>
                <w:lang w:eastAsia="ru-RU"/>
              </w:rPr>
              <w:t>1 408,4</w:t>
            </w:r>
          </w:p>
        </w:tc>
        <w:tc>
          <w:tcPr>
            <w:tcW w:w="992" w:type="dxa"/>
          </w:tcPr>
          <w:p w:rsidR="00D321E2" w:rsidRPr="00252688" w:rsidRDefault="00A52E64" w:rsidP="00A52E64">
            <w:pPr>
              <w:suppressAutoHyphens w:val="0"/>
              <w:jc w:val="center"/>
              <w:rPr>
                <w:sz w:val="20"/>
                <w:szCs w:val="20"/>
                <w:lang w:eastAsia="ru-RU"/>
              </w:rPr>
            </w:pPr>
            <w:r w:rsidRPr="00252688">
              <w:rPr>
                <w:sz w:val="20"/>
                <w:szCs w:val="20"/>
                <w:lang w:eastAsia="ru-RU"/>
              </w:rPr>
              <w:t xml:space="preserve">1 048,9 </w:t>
            </w:r>
          </w:p>
        </w:tc>
        <w:tc>
          <w:tcPr>
            <w:tcW w:w="992" w:type="dxa"/>
          </w:tcPr>
          <w:p w:rsidR="00D321E2" w:rsidRPr="00252688" w:rsidRDefault="00A52E64" w:rsidP="00A52E64">
            <w:pPr>
              <w:suppressAutoHyphens w:val="0"/>
              <w:jc w:val="center"/>
              <w:rPr>
                <w:sz w:val="20"/>
                <w:szCs w:val="20"/>
                <w:lang w:eastAsia="ru-RU"/>
              </w:rPr>
            </w:pPr>
            <w:r w:rsidRPr="00252688">
              <w:rPr>
                <w:sz w:val="20"/>
                <w:szCs w:val="20"/>
                <w:lang w:eastAsia="ru-RU"/>
              </w:rPr>
              <w:t xml:space="preserve">1 408,4 </w:t>
            </w:r>
          </w:p>
        </w:tc>
        <w:tc>
          <w:tcPr>
            <w:tcW w:w="992" w:type="dxa"/>
          </w:tcPr>
          <w:p w:rsidR="00D321E2" w:rsidRPr="00252688" w:rsidRDefault="00A52E64" w:rsidP="00883567">
            <w:pPr>
              <w:suppressAutoHyphens w:val="0"/>
              <w:jc w:val="center"/>
              <w:rPr>
                <w:sz w:val="20"/>
                <w:szCs w:val="20"/>
                <w:lang w:eastAsia="ru-RU"/>
              </w:rPr>
            </w:pPr>
            <w:r w:rsidRPr="00252688">
              <w:rPr>
                <w:sz w:val="20"/>
                <w:szCs w:val="20"/>
                <w:lang w:eastAsia="ru-RU"/>
              </w:rPr>
              <w:t>1 408,4</w:t>
            </w:r>
          </w:p>
        </w:tc>
        <w:tc>
          <w:tcPr>
            <w:tcW w:w="993" w:type="dxa"/>
          </w:tcPr>
          <w:p w:rsidR="00D321E2" w:rsidRPr="00252688" w:rsidRDefault="00A52E64" w:rsidP="00FA5C1D">
            <w:pPr>
              <w:jc w:val="center"/>
              <w:rPr>
                <w:sz w:val="20"/>
                <w:szCs w:val="20"/>
                <w:lang w:eastAsia="ru-RU"/>
              </w:rPr>
            </w:pPr>
            <w:r w:rsidRPr="00252688">
              <w:rPr>
                <w:sz w:val="20"/>
                <w:szCs w:val="20"/>
                <w:lang w:eastAsia="ru-RU"/>
              </w:rPr>
              <w:t>6</w:t>
            </w:r>
            <w:r w:rsidR="00FA5C1D" w:rsidRPr="00252688">
              <w:rPr>
                <w:sz w:val="20"/>
                <w:szCs w:val="20"/>
                <w:lang w:eastAsia="ru-RU"/>
              </w:rPr>
              <w:t> </w:t>
            </w:r>
            <w:r w:rsidRPr="00252688">
              <w:rPr>
                <w:sz w:val="20"/>
                <w:szCs w:val="20"/>
                <w:lang w:eastAsia="ru-RU"/>
              </w:rPr>
              <w:t>93</w:t>
            </w:r>
            <w:r w:rsidR="00FA5C1D" w:rsidRPr="00252688">
              <w:rPr>
                <w:sz w:val="20"/>
                <w:szCs w:val="20"/>
                <w:lang w:eastAsia="ru-RU"/>
              </w:rPr>
              <w:t>3,2</w:t>
            </w:r>
          </w:p>
        </w:tc>
        <w:tc>
          <w:tcPr>
            <w:tcW w:w="1842" w:type="dxa"/>
          </w:tcPr>
          <w:p w:rsidR="00D321E2" w:rsidRPr="00252688" w:rsidRDefault="00D321E2" w:rsidP="007D4A46">
            <w:pPr>
              <w:suppressAutoHyphens w:val="0"/>
              <w:jc w:val="left"/>
              <w:rPr>
                <w:sz w:val="20"/>
                <w:szCs w:val="20"/>
                <w:lang w:eastAsia="ru-RU"/>
              </w:rPr>
            </w:pPr>
            <w:r w:rsidRPr="00252688">
              <w:rPr>
                <w:sz w:val="20"/>
                <w:szCs w:val="20"/>
                <w:lang w:eastAsia="ru-RU"/>
              </w:rPr>
              <w:t>Будут производи</w:t>
            </w:r>
            <w:r w:rsidRPr="00252688">
              <w:rPr>
                <w:sz w:val="20"/>
                <w:szCs w:val="20"/>
                <w:lang w:eastAsia="ru-RU"/>
              </w:rPr>
              <w:t>т</w:t>
            </w:r>
            <w:r w:rsidRPr="00252688">
              <w:rPr>
                <w:sz w:val="20"/>
                <w:szCs w:val="20"/>
                <w:lang w:eastAsia="ru-RU"/>
              </w:rPr>
              <w:t>ся региональные выпл</w:t>
            </w:r>
            <w:r w:rsidRPr="00252688">
              <w:rPr>
                <w:sz w:val="20"/>
                <w:szCs w:val="20"/>
                <w:lang w:eastAsia="ru-RU"/>
              </w:rPr>
              <w:t>а</w:t>
            </w:r>
            <w:r w:rsidRPr="00252688">
              <w:rPr>
                <w:sz w:val="20"/>
                <w:szCs w:val="20"/>
                <w:lang w:eastAsia="ru-RU"/>
              </w:rPr>
              <w:t>ты и выплаты зар</w:t>
            </w:r>
            <w:r w:rsidRPr="00252688">
              <w:rPr>
                <w:sz w:val="20"/>
                <w:szCs w:val="20"/>
                <w:lang w:eastAsia="ru-RU"/>
              </w:rPr>
              <w:t>а</w:t>
            </w:r>
            <w:r w:rsidRPr="00252688">
              <w:rPr>
                <w:sz w:val="20"/>
                <w:szCs w:val="20"/>
                <w:lang w:eastAsia="ru-RU"/>
              </w:rPr>
              <w:t>ботной платы работникам бю</w:t>
            </w:r>
            <w:r w:rsidRPr="00252688">
              <w:rPr>
                <w:sz w:val="20"/>
                <w:szCs w:val="20"/>
                <w:lang w:eastAsia="ru-RU"/>
              </w:rPr>
              <w:t>д</w:t>
            </w:r>
            <w:r w:rsidRPr="00252688">
              <w:rPr>
                <w:sz w:val="20"/>
                <w:szCs w:val="20"/>
                <w:lang w:eastAsia="ru-RU"/>
              </w:rPr>
              <w:t>жетной сферы не ниже размера м</w:t>
            </w:r>
            <w:r w:rsidRPr="00252688">
              <w:rPr>
                <w:sz w:val="20"/>
                <w:szCs w:val="20"/>
                <w:lang w:eastAsia="ru-RU"/>
              </w:rPr>
              <w:t>и</w:t>
            </w:r>
            <w:r w:rsidRPr="00252688">
              <w:rPr>
                <w:sz w:val="20"/>
                <w:szCs w:val="20"/>
                <w:lang w:eastAsia="ru-RU"/>
              </w:rPr>
              <w:t>нимальной зар</w:t>
            </w:r>
            <w:r w:rsidRPr="00252688">
              <w:rPr>
                <w:sz w:val="20"/>
                <w:szCs w:val="20"/>
                <w:lang w:eastAsia="ru-RU"/>
              </w:rPr>
              <w:t>а</w:t>
            </w:r>
            <w:r w:rsidRPr="00252688">
              <w:rPr>
                <w:sz w:val="20"/>
                <w:szCs w:val="20"/>
                <w:lang w:eastAsia="ru-RU"/>
              </w:rPr>
              <w:t>ботной платы</w:t>
            </w:r>
          </w:p>
        </w:tc>
      </w:tr>
      <w:tr w:rsidR="00D321E2" w:rsidRPr="00252688" w:rsidTr="00883567">
        <w:trPr>
          <w:trHeight w:val="4594"/>
        </w:trPr>
        <w:tc>
          <w:tcPr>
            <w:tcW w:w="488" w:type="dxa"/>
          </w:tcPr>
          <w:p w:rsidR="00D321E2" w:rsidRPr="00252688" w:rsidRDefault="00D321E2" w:rsidP="007D4A46">
            <w:pPr>
              <w:suppressAutoHyphens w:val="0"/>
              <w:jc w:val="left"/>
              <w:rPr>
                <w:sz w:val="20"/>
                <w:szCs w:val="20"/>
                <w:lang w:eastAsia="ru-RU"/>
              </w:rPr>
            </w:pPr>
            <w:r w:rsidRPr="00252688">
              <w:rPr>
                <w:sz w:val="20"/>
                <w:szCs w:val="20"/>
                <w:lang w:eastAsia="ru-RU"/>
              </w:rPr>
              <w:lastRenderedPageBreak/>
              <w:t>4.</w:t>
            </w: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Финансовое обесп</w:t>
            </w:r>
            <w:r w:rsidRPr="00252688">
              <w:rPr>
                <w:sz w:val="20"/>
                <w:szCs w:val="20"/>
                <w:lang w:eastAsia="ru-RU"/>
              </w:rPr>
              <w:t>е</w:t>
            </w:r>
            <w:r w:rsidRPr="00252688">
              <w:rPr>
                <w:sz w:val="20"/>
                <w:szCs w:val="20"/>
                <w:lang w:eastAsia="ru-RU"/>
              </w:rPr>
              <w:t>чение мероприятий на устройство плоскостных спортивных с</w:t>
            </w:r>
            <w:r w:rsidRPr="00252688">
              <w:rPr>
                <w:sz w:val="20"/>
                <w:szCs w:val="20"/>
                <w:lang w:eastAsia="ru-RU"/>
              </w:rPr>
              <w:t>о</w:t>
            </w:r>
            <w:r w:rsidRPr="00252688">
              <w:rPr>
                <w:sz w:val="20"/>
                <w:szCs w:val="20"/>
                <w:lang w:eastAsia="ru-RU"/>
              </w:rPr>
              <w:t>оружение в сельской мес</w:t>
            </w:r>
            <w:r w:rsidRPr="00252688">
              <w:rPr>
                <w:sz w:val="20"/>
                <w:szCs w:val="20"/>
                <w:lang w:eastAsia="ru-RU"/>
              </w:rPr>
              <w:t>т</w:t>
            </w:r>
            <w:r w:rsidRPr="00252688">
              <w:rPr>
                <w:sz w:val="20"/>
                <w:szCs w:val="20"/>
                <w:lang w:eastAsia="ru-RU"/>
              </w:rPr>
              <w:t>ности за счет средств райо</w:t>
            </w:r>
            <w:r w:rsidRPr="00252688">
              <w:rPr>
                <w:sz w:val="20"/>
                <w:szCs w:val="20"/>
                <w:lang w:eastAsia="ru-RU"/>
              </w:rPr>
              <w:t>н</w:t>
            </w:r>
            <w:r w:rsidRPr="00252688">
              <w:rPr>
                <w:sz w:val="20"/>
                <w:szCs w:val="20"/>
                <w:lang w:eastAsia="ru-RU"/>
              </w:rPr>
              <w:t>ного бюджета в рамках подпр</w:t>
            </w:r>
            <w:r w:rsidRPr="00252688">
              <w:rPr>
                <w:sz w:val="20"/>
                <w:szCs w:val="20"/>
                <w:lang w:eastAsia="ru-RU"/>
              </w:rPr>
              <w:t>о</w:t>
            </w:r>
            <w:r w:rsidRPr="00252688">
              <w:rPr>
                <w:sz w:val="20"/>
                <w:szCs w:val="20"/>
                <w:lang w:eastAsia="ru-RU"/>
              </w:rPr>
              <w:t>граммы «Разв</w:t>
            </w:r>
            <w:r w:rsidRPr="00252688">
              <w:rPr>
                <w:sz w:val="20"/>
                <w:szCs w:val="20"/>
                <w:lang w:eastAsia="ru-RU"/>
              </w:rPr>
              <w:t>и</w:t>
            </w:r>
            <w:r w:rsidRPr="00252688">
              <w:rPr>
                <w:sz w:val="20"/>
                <w:szCs w:val="20"/>
                <w:lang w:eastAsia="ru-RU"/>
              </w:rPr>
              <w:t>тие массовой физической культуры и спорта» мун</w:t>
            </w:r>
            <w:r w:rsidRPr="00252688">
              <w:rPr>
                <w:sz w:val="20"/>
                <w:szCs w:val="20"/>
                <w:lang w:eastAsia="ru-RU"/>
              </w:rPr>
              <w:t>и</w:t>
            </w:r>
            <w:r w:rsidRPr="00252688">
              <w:rPr>
                <w:sz w:val="20"/>
                <w:szCs w:val="20"/>
                <w:lang w:eastAsia="ru-RU"/>
              </w:rPr>
              <w:t>ципальной пр</w:t>
            </w:r>
            <w:r w:rsidRPr="00252688">
              <w:rPr>
                <w:sz w:val="20"/>
                <w:szCs w:val="20"/>
                <w:lang w:eastAsia="ru-RU"/>
              </w:rPr>
              <w:t>о</w:t>
            </w:r>
            <w:r w:rsidRPr="00252688">
              <w:rPr>
                <w:sz w:val="20"/>
                <w:szCs w:val="20"/>
                <w:lang w:eastAsia="ru-RU"/>
              </w:rPr>
              <w:t>граммы Бол</w:t>
            </w:r>
            <w:r w:rsidRPr="00252688">
              <w:rPr>
                <w:sz w:val="20"/>
                <w:szCs w:val="20"/>
                <w:lang w:eastAsia="ru-RU"/>
              </w:rPr>
              <w:t>ь</w:t>
            </w:r>
            <w:r w:rsidRPr="00252688">
              <w:rPr>
                <w:sz w:val="20"/>
                <w:szCs w:val="20"/>
                <w:lang w:eastAsia="ru-RU"/>
              </w:rPr>
              <w:t>шеулуйск</w:t>
            </w:r>
            <w:r w:rsidRPr="00252688">
              <w:rPr>
                <w:sz w:val="20"/>
                <w:szCs w:val="20"/>
                <w:lang w:eastAsia="ru-RU"/>
              </w:rPr>
              <w:t>о</w:t>
            </w:r>
            <w:r w:rsidRPr="00252688">
              <w:rPr>
                <w:sz w:val="20"/>
                <w:szCs w:val="20"/>
                <w:lang w:eastAsia="ru-RU"/>
              </w:rPr>
              <w:t>го района «Разв</w:t>
            </w:r>
            <w:r w:rsidRPr="00252688">
              <w:rPr>
                <w:sz w:val="20"/>
                <w:szCs w:val="20"/>
                <w:lang w:eastAsia="ru-RU"/>
              </w:rPr>
              <w:t>и</w:t>
            </w:r>
            <w:r w:rsidRPr="00252688">
              <w:rPr>
                <w:sz w:val="20"/>
                <w:szCs w:val="20"/>
                <w:lang w:eastAsia="ru-RU"/>
              </w:rPr>
              <w:t>тие физической культуры, спо</w:t>
            </w:r>
            <w:r w:rsidRPr="00252688">
              <w:rPr>
                <w:sz w:val="20"/>
                <w:szCs w:val="20"/>
                <w:lang w:eastAsia="ru-RU"/>
              </w:rPr>
              <w:t>р</w:t>
            </w:r>
            <w:r w:rsidRPr="00252688">
              <w:rPr>
                <w:sz w:val="20"/>
                <w:szCs w:val="20"/>
                <w:lang w:eastAsia="ru-RU"/>
              </w:rPr>
              <w:t>та в Больш</w:t>
            </w:r>
            <w:r w:rsidRPr="00252688">
              <w:rPr>
                <w:sz w:val="20"/>
                <w:szCs w:val="20"/>
                <w:lang w:eastAsia="ru-RU"/>
              </w:rPr>
              <w:t>е</w:t>
            </w:r>
            <w:r w:rsidRPr="00252688">
              <w:rPr>
                <w:sz w:val="20"/>
                <w:szCs w:val="20"/>
                <w:lang w:eastAsia="ru-RU"/>
              </w:rPr>
              <w:t>улуйском ра</w:t>
            </w:r>
            <w:r w:rsidRPr="00252688">
              <w:rPr>
                <w:sz w:val="20"/>
                <w:szCs w:val="20"/>
                <w:lang w:eastAsia="ru-RU"/>
              </w:rPr>
              <w:t>й</w:t>
            </w:r>
            <w:r w:rsidRPr="00252688">
              <w:rPr>
                <w:sz w:val="20"/>
                <w:szCs w:val="20"/>
                <w:lang w:eastAsia="ru-RU"/>
              </w:rPr>
              <w:t>оне Красноя</w:t>
            </w:r>
            <w:r w:rsidRPr="00252688">
              <w:rPr>
                <w:sz w:val="20"/>
                <w:szCs w:val="20"/>
                <w:lang w:eastAsia="ru-RU"/>
              </w:rPr>
              <w:t>р</w:t>
            </w:r>
            <w:r w:rsidRPr="00252688">
              <w:rPr>
                <w:sz w:val="20"/>
                <w:szCs w:val="20"/>
                <w:lang w:eastAsia="ru-RU"/>
              </w:rPr>
              <w:t>ского края»</w:t>
            </w:r>
          </w:p>
        </w:tc>
        <w:tc>
          <w:tcPr>
            <w:tcW w:w="850" w:type="dxa"/>
          </w:tcPr>
          <w:p w:rsidR="00D321E2" w:rsidRPr="00252688" w:rsidRDefault="00D321E2" w:rsidP="007D4A46">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7D4A46">
            <w:pPr>
              <w:suppressAutoHyphens w:val="0"/>
              <w:jc w:val="center"/>
              <w:rPr>
                <w:sz w:val="20"/>
                <w:szCs w:val="20"/>
                <w:lang w:eastAsia="ru-RU"/>
              </w:rPr>
            </w:pPr>
            <w:r w:rsidRPr="00252688">
              <w:rPr>
                <w:sz w:val="20"/>
                <w:szCs w:val="20"/>
                <w:lang w:eastAsia="ru-RU"/>
              </w:rPr>
              <w:t>09100</w:t>
            </w:r>
            <w:r w:rsidRPr="00252688">
              <w:rPr>
                <w:sz w:val="18"/>
                <w:szCs w:val="18"/>
                <w:lang w:val="en-US" w:eastAsia="ru-RU"/>
              </w:rPr>
              <w:t>S</w:t>
            </w:r>
            <w:r w:rsidRPr="00252688">
              <w:rPr>
                <w:sz w:val="20"/>
                <w:szCs w:val="20"/>
                <w:lang w:val="en-US" w:eastAsia="ru-RU"/>
              </w:rPr>
              <w:t>4200</w:t>
            </w:r>
          </w:p>
        </w:tc>
        <w:tc>
          <w:tcPr>
            <w:tcW w:w="567" w:type="dxa"/>
          </w:tcPr>
          <w:p w:rsidR="00D321E2" w:rsidRPr="00252688" w:rsidRDefault="00D321E2" w:rsidP="007D4A46">
            <w:pPr>
              <w:suppressAutoHyphens w:val="0"/>
              <w:jc w:val="center"/>
              <w:rPr>
                <w:sz w:val="20"/>
                <w:szCs w:val="20"/>
                <w:lang w:val="en-US" w:eastAsia="ru-RU"/>
              </w:rPr>
            </w:pPr>
            <w:r w:rsidRPr="00252688">
              <w:rPr>
                <w:sz w:val="20"/>
                <w:szCs w:val="20"/>
                <w:lang w:val="en-US" w:eastAsia="ru-RU"/>
              </w:rPr>
              <w:t>610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D321E2" w:rsidP="00CA61E0">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5468E6" w:rsidP="00CA61E0">
            <w:pPr>
              <w:suppressAutoHyphens w:val="0"/>
              <w:jc w:val="center"/>
              <w:rPr>
                <w:sz w:val="20"/>
                <w:szCs w:val="20"/>
                <w:lang w:eastAsia="ru-RU"/>
              </w:rPr>
            </w:pPr>
            <w:r w:rsidRPr="00252688">
              <w:rPr>
                <w:sz w:val="20"/>
                <w:szCs w:val="20"/>
                <w:lang w:eastAsia="ru-RU"/>
              </w:rPr>
              <w:t>210,0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883567">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5468E6" w:rsidP="006F7003">
            <w:pPr>
              <w:jc w:val="center"/>
              <w:rPr>
                <w:sz w:val="20"/>
                <w:szCs w:val="20"/>
                <w:lang w:eastAsia="ru-RU"/>
              </w:rPr>
            </w:pPr>
            <w:r w:rsidRPr="00252688">
              <w:rPr>
                <w:sz w:val="20"/>
                <w:szCs w:val="20"/>
                <w:lang w:eastAsia="ru-RU"/>
              </w:rPr>
              <w:t>210,0</w:t>
            </w:r>
          </w:p>
        </w:tc>
        <w:tc>
          <w:tcPr>
            <w:tcW w:w="1842" w:type="dxa"/>
          </w:tcPr>
          <w:p w:rsidR="00D321E2" w:rsidRPr="00252688" w:rsidRDefault="00D321E2" w:rsidP="007D4A46">
            <w:pPr>
              <w:suppressAutoHyphens w:val="0"/>
              <w:jc w:val="left"/>
              <w:rPr>
                <w:spacing w:val="-14"/>
                <w:sz w:val="20"/>
                <w:szCs w:val="20"/>
                <w:lang w:eastAsia="ru-RU"/>
              </w:rPr>
            </w:pPr>
            <w:r w:rsidRPr="00252688">
              <w:rPr>
                <w:spacing w:val="-14"/>
                <w:sz w:val="20"/>
                <w:szCs w:val="20"/>
                <w:lang w:eastAsia="ru-RU"/>
              </w:rPr>
              <w:t>Плоскостное спорти</w:t>
            </w:r>
            <w:r w:rsidRPr="00252688">
              <w:rPr>
                <w:spacing w:val="-14"/>
                <w:sz w:val="20"/>
                <w:szCs w:val="20"/>
                <w:lang w:eastAsia="ru-RU"/>
              </w:rPr>
              <w:t>в</w:t>
            </w:r>
            <w:r w:rsidRPr="00252688">
              <w:rPr>
                <w:spacing w:val="-14"/>
                <w:sz w:val="20"/>
                <w:szCs w:val="20"/>
                <w:lang w:eastAsia="ru-RU"/>
              </w:rPr>
              <w:t>ное сооружение (поле для игры в футбол) позволит увеличить численность систем</w:t>
            </w:r>
            <w:r w:rsidRPr="00252688">
              <w:rPr>
                <w:spacing w:val="-14"/>
                <w:sz w:val="20"/>
                <w:szCs w:val="20"/>
                <w:lang w:eastAsia="ru-RU"/>
              </w:rPr>
              <w:t>а</w:t>
            </w:r>
            <w:r w:rsidRPr="00252688">
              <w:rPr>
                <w:spacing w:val="-14"/>
                <w:sz w:val="20"/>
                <w:szCs w:val="20"/>
                <w:lang w:eastAsia="ru-RU"/>
              </w:rPr>
              <w:t>тически занимающи</w:t>
            </w:r>
            <w:r w:rsidRPr="00252688">
              <w:rPr>
                <w:spacing w:val="-14"/>
                <w:sz w:val="20"/>
                <w:szCs w:val="20"/>
                <w:lang w:eastAsia="ru-RU"/>
              </w:rPr>
              <w:t>х</w:t>
            </w:r>
            <w:r w:rsidRPr="00252688">
              <w:rPr>
                <w:spacing w:val="-14"/>
                <w:sz w:val="20"/>
                <w:szCs w:val="20"/>
                <w:lang w:eastAsia="ru-RU"/>
              </w:rPr>
              <w:t>ся граждан на террит</w:t>
            </w:r>
            <w:r w:rsidRPr="00252688">
              <w:rPr>
                <w:spacing w:val="-14"/>
                <w:sz w:val="20"/>
                <w:szCs w:val="20"/>
                <w:lang w:eastAsia="ru-RU"/>
              </w:rPr>
              <w:t>о</w:t>
            </w:r>
            <w:r w:rsidRPr="00252688">
              <w:rPr>
                <w:spacing w:val="-14"/>
                <w:sz w:val="20"/>
                <w:szCs w:val="20"/>
                <w:lang w:eastAsia="ru-RU"/>
              </w:rPr>
              <w:t>рии Большеулу</w:t>
            </w:r>
            <w:r w:rsidRPr="00252688">
              <w:rPr>
                <w:spacing w:val="-14"/>
                <w:sz w:val="20"/>
                <w:szCs w:val="20"/>
                <w:lang w:eastAsia="ru-RU"/>
              </w:rPr>
              <w:t>й</w:t>
            </w:r>
            <w:r w:rsidRPr="00252688">
              <w:rPr>
                <w:spacing w:val="-14"/>
                <w:sz w:val="20"/>
                <w:szCs w:val="20"/>
                <w:lang w:eastAsia="ru-RU"/>
              </w:rPr>
              <w:t>ского района на 28 чел</w:t>
            </w:r>
            <w:r w:rsidRPr="00252688">
              <w:rPr>
                <w:spacing w:val="-14"/>
                <w:sz w:val="20"/>
                <w:szCs w:val="20"/>
                <w:lang w:eastAsia="ru-RU"/>
              </w:rPr>
              <w:t>о</w:t>
            </w:r>
            <w:r w:rsidRPr="00252688">
              <w:rPr>
                <w:spacing w:val="-14"/>
                <w:sz w:val="20"/>
                <w:szCs w:val="20"/>
                <w:lang w:eastAsia="ru-RU"/>
              </w:rPr>
              <w:t>век.</w:t>
            </w:r>
          </w:p>
        </w:tc>
      </w:tr>
      <w:tr w:rsidR="00D321E2" w:rsidRPr="00252688" w:rsidTr="00883567">
        <w:trPr>
          <w:trHeight w:val="4594"/>
        </w:trPr>
        <w:tc>
          <w:tcPr>
            <w:tcW w:w="488" w:type="dxa"/>
          </w:tcPr>
          <w:p w:rsidR="00D321E2" w:rsidRPr="00252688" w:rsidRDefault="00D321E2" w:rsidP="007D4A46">
            <w:pPr>
              <w:suppressAutoHyphens w:val="0"/>
              <w:jc w:val="left"/>
              <w:rPr>
                <w:sz w:val="20"/>
                <w:szCs w:val="20"/>
                <w:lang w:eastAsia="ru-RU"/>
              </w:rPr>
            </w:pPr>
            <w:r w:rsidRPr="00252688">
              <w:rPr>
                <w:sz w:val="20"/>
                <w:szCs w:val="20"/>
                <w:lang w:eastAsia="ru-RU"/>
              </w:rPr>
              <w:lastRenderedPageBreak/>
              <w:t>5.</w:t>
            </w: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Финансовое обесп</w:t>
            </w:r>
            <w:r w:rsidRPr="00252688">
              <w:rPr>
                <w:sz w:val="20"/>
                <w:szCs w:val="20"/>
                <w:lang w:eastAsia="ru-RU"/>
              </w:rPr>
              <w:t>е</w:t>
            </w:r>
            <w:r w:rsidRPr="00252688">
              <w:rPr>
                <w:sz w:val="20"/>
                <w:szCs w:val="20"/>
                <w:lang w:eastAsia="ru-RU"/>
              </w:rPr>
              <w:t>чение на частичную ко</w:t>
            </w:r>
            <w:r w:rsidRPr="00252688">
              <w:rPr>
                <w:sz w:val="20"/>
                <w:szCs w:val="20"/>
                <w:lang w:eastAsia="ru-RU"/>
              </w:rPr>
              <w:t>м</w:t>
            </w:r>
            <w:r w:rsidRPr="00252688">
              <w:rPr>
                <w:sz w:val="20"/>
                <w:szCs w:val="20"/>
                <w:lang w:eastAsia="ru-RU"/>
              </w:rPr>
              <w:t>пенсацию ра</w:t>
            </w:r>
            <w:r w:rsidRPr="00252688">
              <w:rPr>
                <w:sz w:val="20"/>
                <w:szCs w:val="20"/>
                <w:lang w:eastAsia="ru-RU"/>
              </w:rPr>
              <w:t>с</w:t>
            </w:r>
            <w:r w:rsidRPr="00252688">
              <w:rPr>
                <w:sz w:val="20"/>
                <w:szCs w:val="20"/>
                <w:lang w:eastAsia="ru-RU"/>
              </w:rPr>
              <w:t>ходов на пов</w:t>
            </w:r>
            <w:r w:rsidRPr="00252688">
              <w:rPr>
                <w:sz w:val="20"/>
                <w:szCs w:val="20"/>
                <w:lang w:eastAsia="ru-RU"/>
              </w:rPr>
              <w:t>ы</w:t>
            </w:r>
            <w:r w:rsidRPr="00252688">
              <w:rPr>
                <w:sz w:val="20"/>
                <w:szCs w:val="20"/>
                <w:lang w:eastAsia="ru-RU"/>
              </w:rPr>
              <w:t>шение оплаты труда отдел</w:t>
            </w:r>
            <w:r w:rsidRPr="00252688">
              <w:rPr>
                <w:sz w:val="20"/>
                <w:szCs w:val="20"/>
                <w:lang w:eastAsia="ru-RU"/>
              </w:rPr>
              <w:t>ь</w:t>
            </w:r>
            <w:r w:rsidRPr="00252688">
              <w:rPr>
                <w:sz w:val="20"/>
                <w:szCs w:val="20"/>
                <w:lang w:eastAsia="ru-RU"/>
              </w:rPr>
              <w:t>ным категориям работников бюджетной сферы в рамках подпрограммы «Развитие ма</w:t>
            </w:r>
            <w:r w:rsidRPr="00252688">
              <w:rPr>
                <w:sz w:val="20"/>
                <w:szCs w:val="20"/>
                <w:lang w:eastAsia="ru-RU"/>
              </w:rPr>
              <w:t>с</w:t>
            </w:r>
            <w:r w:rsidRPr="00252688">
              <w:rPr>
                <w:sz w:val="20"/>
                <w:szCs w:val="20"/>
                <w:lang w:eastAsia="ru-RU"/>
              </w:rPr>
              <w:t>совой физич</w:t>
            </w:r>
            <w:r w:rsidRPr="00252688">
              <w:rPr>
                <w:sz w:val="20"/>
                <w:szCs w:val="20"/>
                <w:lang w:eastAsia="ru-RU"/>
              </w:rPr>
              <w:t>е</w:t>
            </w:r>
            <w:r w:rsidRPr="00252688">
              <w:rPr>
                <w:sz w:val="20"/>
                <w:szCs w:val="20"/>
                <w:lang w:eastAsia="ru-RU"/>
              </w:rPr>
              <w:t>ской культуры и спорта» мун</w:t>
            </w:r>
            <w:r w:rsidRPr="00252688">
              <w:rPr>
                <w:sz w:val="20"/>
                <w:szCs w:val="20"/>
                <w:lang w:eastAsia="ru-RU"/>
              </w:rPr>
              <w:t>и</w:t>
            </w:r>
            <w:r w:rsidRPr="00252688">
              <w:rPr>
                <w:sz w:val="20"/>
                <w:szCs w:val="20"/>
                <w:lang w:eastAsia="ru-RU"/>
              </w:rPr>
              <w:t>ципальной пр</w:t>
            </w:r>
            <w:r w:rsidRPr="00252688">
              <w:rPr>
                <w:sz w:val="20"/>
                <w:szCs w:val="20"/>
                <w:lang w:eastAsia="ru-RU"/>
              </w:rPr>
              <w:t>о</w:t>
            </w:r>
            <w:r w:rsidRPr="00252688">
              <w:rPr>
                <w:sz w:val="20"/>
                <w:szCs w:val="20"/>
                <w:lang w:eastAsia="ru-RU"/>
              </w:rPr>
              <w:t>граммы Бол</w:t>
            </w:r>
            <w:r w:rsidRPr="00252688">
              <w:rPr>
                <w:sz w:val="20"/>
                <w:szCs w:val="20"/>
                <w:lang w:eastAsia="ru-RU"/>
              </w:rPr>
              <w:t>ь</w:t>
            </w:r>
            <w:r w:rsidRPr="00252688">
              <w:rPr>
                <w:sz w:val="20"/>
                <w:szCs w:val="20"/>
                <w:lang w:eastAsia="ru-RU"/>
              </w:rPr>
              <w:t>шеулуйского района  «Разв</w:t>
            </w:r>
            <w:r w:rsidRPr="00252688">
              <w:rPr>
                <w:sz w:val="20"/>
                <w:szCs w:val="20"/>
                <w:lang w:eastAsia="ru-RU"/>
              </w:rPr>
              <w:t>и</w:t>
            </w:r>
            <w:r w:rsidRPr="00252688">
              <w:rPr>
                <w:sz w:val="20"/>
                <w:szCs w:val="20"/>
                <w:lang w:eastAsia="ru-RU"/>
              </w:rPr>
              <w:t>тие физической культуры, спо</w:t>
            </w:r>
            <w:r w:rsidRPr="00252688">
              <w:rPr>
                <w:sz w:val="20"/>
                <w:szCs w:val="20"/>
                <w:lang w:eastAsia="ru-RU"/>
              </w:rPr>
              <w:t>р</w:t>
            </w:r>
            <w:r w:rsidRPr="00252688">
              <w:rPr>
                <w:sz w:val="20"/>
                <w:szCs w:val="20"/>
                <w:lang w:eastAsia="ru-RU"/>
              </w:rPr>
              <w:t>та в Больш</w:t>
            </w:r>
            <w:r w:rsidRPr="00252688">
              <w:rPr>
                <w:sz w:val="20"/>
                <w:szCs w:val="20"/>
                <w:lang w:eastAsia="ru-RU"/>
              </w:rPr>
              <w:t>е</w:t>
            </w:r>
            <w:r w:rsidRPr="00252688">
              <w:rPr>
                <w:sz w:val="20"/>
                <w:szCs w:val="20"/>
                <w:lang w:eastAsia="ru-RU"/>
              </w:rPr>
              <w:t>улуйском ра</w:t>
            </w:r>
            <w:r w:rsidRPr="00252688">
              <w:rPr>
                <w:sz w:val="20"/>
                <w:szCs w:val="20"/>
                <w:lang w:eastAsia="ru-RU"/>
              </w:rPr>
              <w:t>й</w:t>
            </w:r>
            <w:r w:rsidRPr="00252688">
              <w:rPr>
                <w:sz w:val="20"/>
                <w:szCs w:val="20"/>
                <w:lang w:eastAsia="ru-RU"/>
              </w:rPr>
              <w:t>оне Красноя</w:t>
            </w:r>
            <w:r w:rsidRPr="00252688">
              <w:rPr>
                <w:sz w:val="20"/>
                <w:szCs w:val="20"/>
                <w:lang w:eastAsia="ru-RU"/>
              </w:rPr>
              <w:t>р</w:t>
            </w:r>
            <w:r w:rsidRPr="00252688">
              <w:rPr>
                <w:sz w:val="20"/>
                <w:szCs w:val="20"/>
                <w:lang w:eastAsia="ru-RU"/>
              </w:rPr>
              <w:t>ского края»</w:t>
            </w:r>
          </w:p>
        </w:tc>
        <w:tc>
          <w:tcPr>
            <w:tcW w:w="850" w:type="dxa"/>
          </w:tcPr>
          <w:p w:rsidR="00D321E2" w:rsidRPr="00252688" w:rsidRDefault="00D321E2" w:rsidP="007D4A46">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7D4A46">
            <w:pPr>
              <w:suppressAutoHyphens w:val="0"/>
              <w:jc w:val="center"/>
              <w:rPr>
                <w:sz w:val="20"/>
                <w:szCs w:val="20"/>
                <w:lang w:eastAsia="ru-RU"/>
              </w:rPr>
            </w:pPr>
            <w:r w:rsidRPr="00252688">
              <w:rPr>
                <w:sz w:val="20"/>
                <w:szCs w:val="20"/>
                <w:lang w:eastAsia="ru-RU"/>
              </w:rPr>
              <w:t>0910027240</w:t>
            </w:r>
          </w:p>
        </w:tc>
        <w:tc>
          <w:tcPr>
            <w:tcW w:w="567" w:type="dxa"/>
          </w:tcPr>
          <w:p w:rsidR="00D321E2" w:rsidRPr="00252688" w:rsidRDefault="00D321E2" w:rsidP="007D4A46">
            <w:pPr>
              <w:suppressAutoHyphens w:val="0"/>
              <w:jc w:val="center"/>
              <w:rPr>
                <w:sz w:val="20"/>
                <w:szCs w:val="20"/>
                <w:lang w:eastAsia="ru-RU"/>
              </w:rPr>
            </w:pPr>
            <w:r w:rsidRPr="00252688">
              <w:rPr>
                <w:sz w:val="20"/>
                <w:szCs w:val="20"/>
                <w:lang w:eastAsia="ru-RU"/>
              </w:rPr>
              <w:t>610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880,1</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180,0</w:t>
            </w:r>
          </w:p>
        </w:tc>
        <w:tc>
          <w:tcPr>
            <w:tcW w:w="993" w:type="dxa"/>
          </w:tcPr>
          <w:p w:rsidR="00D321E2" w:rsidRPr="00252688" w:rsidRDefault="00D321E2" w:rsidP="007D4A46">
            <w:pPr>
              <w:suppressAutoHyphens w:val="0"/>
              <w:jc w:val="center"/>
              <w:rPr>
                <w:sz w:val="20"/>
                <w:szCs w:val="20"/>
                <w:lang w:eastAsia="ru-RU"/>
              </w:rPr>
            </w:pPr>
            <w:r w:rsidRPr="00252688">
              <w:rPr>
                <w:sz w:val="20"/>
                <w:szCs w:val="20"/>
                <w:lang w:eastAsia="ru-RU"/>
              </w:rPr>
              <w:t>600,0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883567">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D321E2" w:rsidP="00D112D9">
            <w:pPr>
              <w:jc w:val="center"/>
              <w:rPr>
                <w:sz w:val="20"/>
                <w:szCs w:val="20"/>
                <w:lang w:eastAsia="ru-RU"/>
              </w:rPr>
            </w:pPr>
            <w:r w:rsidRPr="00252688">
              <w:rPr>
                <w:sz w:val="20"/>
                <w:szCs w:val="20"/>
                <w:lang w:eastAsia="ru-RU"/>
              </w:rPr>
              <w:t>1 660,1</w:t>
            </w:r>
          </w:p>
        </w:tc>
        <w:tc>
          <w:tcPr>
            <w:tcW w:w="1842" w:type="dxa"/>
          </w:tcPr>
          <w:p w:rsidR="00D321E2" w:rsidRPr="00252688" w:rsidRDefault="00D321E2" w:rsidP="000B2F9B">
            <w:pPr>
              <w:suppressAutoHyphens w:val="0"/>
              <w:jc w:val="left"/>
              <w:rPr>
                <w:spacing w:val="-14"/>
                <w:sz w:val="20"/>
                <w:szCs w:val="20"/>
                <w:lang w:eastAsia="ru-RU"/>
              </w:rPr>
            </w:pPr>
            <w:r w:rsidRPr="00252688">
              <w:rPr>
                <w:sz w:val="20"/>
                <w:szCs w:val="20"/>
                <w:lang w:eastAsia="ru-RU"/>
              </w:rPr>
              <w:t>Будет производи</w:t>
            </w:r>
            <w:r w:rsidRPr="00252688">
              <w:rPr>
                <w:sz w:val="20"/>
                <w:szCs w:val="20"/>
                <w:lang w:eastAsia="ru-RU"/>
              </w:rPr>
              <w:t>т</w:t>
            </w:r>
            <w:r w:rsidRPr="00252688">
              <w:rPr>
                <w:sz w:val="20"/>
                <w:szCs w:val="20"/>
                <w:lang w:eastAsia="ru-RU"/>
              </w:rPr>
              <w:t>ся частичная компе</w:t>
            </w:r>
            <w:r w:rsidRPr="00252688">
              <w:rPr>
                <w:sz w:val="20"/>
                <w:szCs w:val="20"/>
                <w:lang w:eastAsia="ru-RU"/>
              </w:rPr>
              <w:t>н</w:t>
            </w:r>
            <w:r w:rsidRPr="00252688">
              <w:rPr>
                <w:sz w:val="20"/>
                <w:szCs w:val="20"/>
                <w:lang w:eastAsia="ru-RU"/>
              </w:rPr>
              <w:t>сация ра</w:t>
            </w:r>
            <w:r w:rsidRPr="00252688">
              <w:rPr>
                <w:sz w:val="20"/>
                <w:szCs w:val="20"/>
                <w:lang w:eastAsia="ru-RU"/>
              </w:rPr>
              <w:t>с</w:t>
            </w:r>
            <w:r w:rsidRPr="00252688">
              <w:rPr>
                <w:sz w:val="20"/>
                <w:szCs w:val="20"/>
                <w:lang w:eastAsia="ru-RU"/>
              </w:rPr>
              <w:t>ходов на повышение оплаты труда о</w:t>
            </w:r>
            <w:r w:rsidRPr="00252688">
              <w:rPr>
                <w:sz w:val="20"/>
                <w:szCs w:val="20"/>
                <w:lang w:eastAsia="ru-RU"/>
              </w:rPr>
              <w:t>т</w:t>
            </w:r>
            <w:r w:rsidRPr="00252688">
              <w:rPr>
                <w:sz w:val="20"/>
                <w:szCs w:val="20"/>
                <w:lang w:eastAsia="ru-RU"/>
              </w:rPr>
              <w:t>дельным категориям рабо</w:t>
            </w:r>
            <w:r w:rsidRPr="00252688">
              <w:rPr>
                <w:sz w:val="20"/>
                <w:szCs w:val="20"/>
                <w:lang w:eastAsia="ru-RU"/>
              </w:rPr>
              <w:t>т</w:t>
            </w:r>
            <w:r w:rsidRPr="00252688">
              <w:rPr>
                <w:sz w:val="20"/>
                <w:szCs w:val="20"/>
                <w:lang w:eastAsia="ru-RU"/>
              </w:rPr>
              <w:t>ников бюджетной сф</w:t>
            </w:r>
            <w:r w:rsidRPr="00252688">
              <w:rPr>
                <w:sz w:val="20"/>
                <w:szCs w:val="20"/>
                <w:lang w:eastAsia="ru-RU"/>
              </w:rPr>
              <w:t>е</w:t>
            </w:r>
            <w:r w:rsidRPr="00252688">
              <w:rPr>
                <w:sz w:val="20"/>
                <w:szCs w:val="20"/>
                <w:lang w:eastAsia="ru-RU"/>
              </w:rPr>
              <w:t>ры.</w:t>
            </w:r>
          </w:p>
        </w:tc>
      </w:tr>
      <w:tr w:rsidR="00D321E2" w:rsidRPr="00252688" w:rsidTr="00883567">
        <w:trPr>
          <w:trHeight w:val="4594"/>
        </w:trPr>
        <w:tc>
          <w:tcPr>
            <w:tcW w:w="488" w:type="dxa"/>
          </w:tcPr>
          <w:p w:rsidR="00D321E2" w:rsidRPr="00252688" w:rsidRDefault="00D321E2" w:rsidP="007D4A46">
            <w:pPr>
              <w:suppressAutoHyphens w:val="0"/>
              <w:jc w:val="left"/>
              <w:rPr>
                <w:sz w:val="20"/>
                <w:szCs w:val="20"/>
                <w:lang w:eastAsia="ru-RU"/>
              </w:rPr>
            </w:pPr>
            <w:r w:rsidRPr="00252688">
              <w:rPr>
                <w:sz w:val="20"/>
                <w:szCs w:val="20"/>
                <w:lang w:eastAsia="ru-RU"/>
              </w:rPr>
              <w:lastRenderedPageBreak/>
              <w:t>6.</w:t>
            </w: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Финансовое обесп</w:t>
            </w:r>
            <w:r w:rsidRPr="00252688">
              <w:rPr>
                <w:sz w:val="20"/>
                <w:szCs w:val="20"/>
                <w:lang w:eastAsia="ru-RU"/>
              </w:rPr>
              <w:t>е</w:t>
            </w:r>
            <w:r w:rsidRPr="00252688">
              <w:rPr>
                <w:sz w:val="20"/>
                <w:szCs w:val="20"/>
                <w:lang w:eastAsia="ru-RU"/>
              </w:rPr>
              <w:t>чение мероприятий на поддержку фи</w:t>
            </w:r>
            <w:r w:rsidRPr="00252688">
              <w:rPr>
                <w:sz w:val="20"/>
                <w:szCs w:val="20"/>
                <w:lang w:eastAsia="ru-RU"/>
              </w:rPr>
              <w:t>з</w:t>
            </w:r>
            <w:r w:rsidRPr="00252688">
              <w:rPr>
                <w:sz w:val="20"/>
                <w:szCs w:val="20"/>
                <w:lang w:eastAsia="ru-RU"/>
              </w:rPr>
              <w:t>культурно-спортивных клубов по месту жительства за счет средств краевого  бю</w:t>
            </w:r>
            <w:r w:rsidRPr="00252688">
              <w:rPr>
                <w:sz w:val="20"/>
                <w:szCs w:val="20"/>
                <w:lang w:eastAsia="ru-RU"/>
              </w:rPr>
              <w:t>д</w:t>
            </w:r>
            <w:r w:rsidRPr="00252688">
              <w:rPr>
                <w:sz w:val="20"/>
                <w:szCs w:val="20"/>
                <w:lang w:eastAsia="ru-RU"/>
              </w:rPr>
              <w:t>жета в рамках подпрогра</w:t>
            </w:r>
            <w:r w:rsidRPr="00252688">
              <w:rPr>
                <w:sz w:val="20"/>
                <w:szCs w:val="20"/>
                <w:lang w:eastAsia="ru-RU"/>
              </w:rPr>
              <w:t>м</w:t>
            </w:r>
            <w:r w:rsidRPr="00252688">
              <w:rPr>
                <w:sz w:val="20"/>
                <w:szCs w:val="20"/>
                <w:lang w:eastAsia="ru-RU"/>
              </w:rPr>
              <w:t>мы «Развитие ма</w:t>
            </w:r>
            <w:r w:rsidRPr="00252688">
              <w:rPr>
                <w:sz w:val="20"/>
                <w:szCs w:val="20"/>
                <w:lang w:eastAsia="ru-RU"/>
              </w:rPr>
              <w:t>с</w:t>
            </w:r>
            <w:r w:rsidRPr="00252688">
              <w:rPr>
                <w:sz w:val="20"/>
                <w:szCs w:val="20"/>
                <w:lang w:eastAsia="ru-RU"/>
              </w:rPr>
              <w:t>совой физич</w:t>
            </w:r>
            <w:r w:rsidRPr="00252688">
              <w:rPr>
                <w:sz w:val="20"/>
                <w:szCs w:val="20"/>
                <w:lang w:eastAsia="ru-RU"/>
              </w:rPr>
              <w:t>е</w:t>
            </w:r>
            <w:r w:rsidRPr="00252688">
              <w:rPr>
                <w:sz w:val="20"/>
                <w:szCs w:val="20"/>
                <w:lang w:eastAsia="ru-RU"/>
              </w:rPr>
              <w:t>ской культуры и спорта» мун</w:t>
            </w:r>
            <w:r w:rsidRPr="00252688">
              <w:rPr>
                <w:sz w:val="20"/>
                <w:szCs w:val="20"/>
                <w:lang w:eastAsia="ru-RU"/>
              </w:rPr>
              <w:t>и</w:t>
            </w:r>
            <w:r w:rsidRPr="00252688">
              <w:rPr>
                <w:sz w:val="20"/>
                <w:szCs w:val="20"/>
                <w:lang w:eastAsia="ru-RU"/>
              </w:rPr>
              <w:t>ципальной пр</w:t>
            </w:r>
            <w:r w:rsidRPr="00252688">
              <w:rPr>
                <w:sz w:val="20"/>
                <w:szCs w:val="20"/>
                <w:lang w:eastAsia="ru-RU"/>
              </w:rPr>
              <w:t>о</w:t>
            </w:r>
            <w:r w:rsidRPr="00252688">
              <w:rPr>
                <w:sz w:val="20"/>
                <w:szCs w:val="20"/>
                <w:lang w:eastAsia="ru-RU"/>
              </w:rPr>
              <w:t>граммы Бол</w:t>
            </w:r>
            <w:r w:rsidRPr="00252688">
              <w:rPr>
                <w:sz w:val="20"/>
                <w:szCs w:val="20"/>
                <w:lang w:eastAsia="ru-RU"/>
              </w:rPr>
              <w:t>ь</w:t>
            </w:r>
            <w:r w:rsidRPr="00252688">
              <w:rPr>
                <w:sz w:val="20"/>
                <w:szCs w:val="20"/>
                <w:lang w:eastAsia="ru-RU"/>
              </w:rPr>
              <w:t>шеулуйского района  «Разв</w:t>
            </w:r>
            <w:r w:rsidRPr="00252688">
              <w:rPr>
                <w:sz w:val="20"/>
                <w:szCs w:val="20"/>
                <w:lang w:eastAsia="ru-RU"/>
              </w:rPr>
              <w:t>и</w:t>
            </w:r>
            <w:r w:rsidRPr="00252688">
              <w:rPr>
                <w:sz w:val="20"/>
                <w:szCs w:val="20"/>
                <w:lang w:eastAsia="ru-RU"/>
              </w:rPr>
              <w:t>тие физич</w:t>
            </w:r>
            <w:r w:rsidRPr="00252688">
              <w:rPr>
                <w:sz w:val="20"/>
                <w:szCs w:val="20"/>
                <w:lang w:eastAsia="ru-RU"/>
              </w:rPr>
              <w:t>е</w:t>
            </w:r>
            <w:r w:rsidRPr="00252688">
              <w:rPr>
                <w:sz w:val="20"/>
                <w:szCs w:val="20"/>
                <w:lang w:eastAsia="ru-RU"/>
              </w:rPr>
              <w:t>ской культуры, спо</w:t>
            </w:r>
            <w:r w:rsidRPr="00252688">
              <w:rPr>
                <w:sz w:val="20"/>
                <w:szCs w:val="20"/>
                <w:lang w:eastAsia="ru-RU"/>
              </w:rPr>
              <w:t>р</w:t>
            </w:r>
            <w:r w:rsidRPr="00252688">
              <w:rPr>
                <w:sz w:val="20"/>
                <w:szCs w:val="20"/>
                <w:lang w:eastAsia="ru-RU"/>
              </w:rPr>
              <w:t>та в Больш</w:t>
            </w:r>
            <w:r w:rsidRPr="00252688">
              <w:rPr>
                <w:sz w:val="20"/>
                <w:szCs w:val="20"/>
                <w:lang w:eastAsia="ru-RU"/>
              </w:rPr>
              <w:t>е</w:t>
            </w:r>
            <w:r w:rsidRPr="00252688">
              <w:rPr>
                <w:sz w:val="20"/>
                <w:szCs w:val="20"/>
                <w:lang w:eastAsia="ru-RU"/>
              </w:rPr>
              <w:t>улуйском ра</w:t>
            </w:r>
            <w:r w:rsidRPr="00252688">
              <w:rPr>
                <w:sz w:val="20"/>
                <w:szCs w:val="20"/>
                <w:lang w:eastAsia="ru-RU"/>
              </w:rPr>
              <w:t>й</w:t>
            </w:r>
            <w:r w:rsidRPr="00252688">
              <w:rPr>
                <w:sz w:val="20"/>
                <w:szCs w:val="20"/>
                <w:lang w:eastAsia="ru-RU"/>
              </w:rPr>
              <w:t>оне Красноя</w:t>
            </w:r>
            <w:r w:rsidRPr="00252688">
              <w:rPr>
                <w:sz w:val="20"/>
                <w:szCs w:val="20"/>
                <w:lang w:eastAsia="ru-RU"/>
              </w:rPr>
              <w:t>р</w:t>
            </w:r>
            <w:r w:rsidRPr="00252688">
              <w:rPr>
                <w:sz w:val="20"/>
                <w:szCs w:val="20"/>
                <w:lang w:eastAsia="ru-RU"/>
              </w:rPr>
              <w:t>ского края»</w:t>
            </w:r>
          </w:p>
        </w:tc>
        <w:tc>
          <w:tcPr>
            <w:tcW w:w="850" w:type="dxa"/>
          </w:tcPr>
          <w:p w:rsidR="00D321E2" w:rsidRPr="00252688" w:rsidRDefault="00D321E2" w:rsidP="007D4A46">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AE4D4D">
            <w:pPr>
              <w:suppressAutoHyphens w:val="0"/>
              <w:jc w:val="center"/>
              <w:rPr>
                <w:sz w:val="20"/>
                <w:szCs w:val="20"/>
                <w:lang w:eastAsia="ru-RU"/>
              </w:rPr>
            </w:pPr>
            <w:r w:rsidRPr="00252688">
              <w:rPr>
                <w:sz w:val="20"/>
                <w:szCs w:val="20"/>
                <w:lang w:eastAsia="ru-RU"/>
              </w:rPr>
              <w:t>0910074180</w:t>
            </w:r>
          </w:p>
        </w:tc>
        <w:tc>
          <w:tcPr>
            <w:tcW w:w="567" w:type="dxa"/>
          </w:tcPr>
          <w:p w:rsidR="00D321E2" w:rsidRPr="00252688" w:rsidRDefault="00D321E2" w:rsidP="007D4A46">
            <w:pPr>
              <w:suppressAutoHyphens w:val="0"/>
              <w:jc w:val="center"/>
              <w:rPr>
                <w:sz w:val="20"/>
                <w:szCs w:val="20"/>
                <w:lang w:eastAsia="ru-RU"/>
              </w:rPr>
            </w:pPr>
            <w:r w:rsidRPr="00252688">
              <w:rPr>
                <w:sz w:val="20"/>
                <w:szCs w:val="20"/>
                <w:lang w:eastAsia="ru-RU"/>
              </w:rPr>
              <w:t>610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1 262,6</w:t>
            </w:r>
          </w:p>
        </w:tc>
        <w:tc>
          <w:tcPr>
            <w:tcW w:w="992" w:type="dxa"/>
          </w:tcPr>
          <w:p w:rsidR="00D321E2" w:rsidRPr="00252688" w:rsidRDefault="00D321E2" w:rsidP="00A82A50">
            <w:pPr>
              <w:suppressAutoHyphens w:val="0"/>
              <w:jc w:val="center"/>
              <w:rPr>
                <w:sz w:val="20"/>
                <w:szCs w:val="20"/>
                <w:lang w:eastAsia="ru-RU"/>
              </w:rPr>
            </w:pPr>
            <w:r w:rsidRPr="00252688">
              <w:rPr>
                <w:sz w:val="20"/>
                <w:szCs w:val="20"/>
                <w:lang w:eastAsia="ru-RU"/>
              </w:rPr>
              <w:t>634,9</w:t>
            </w:r>
          </w:p>
        </w:tc>
        <w:tc>
          <w:tcPr>
            <w:tcW w:w="993" w:type="dxa"/>
          </w:tcPr>
          <w:p w:rsidR="00D321E2" w:rsidRPr="00252688" w:rsidRDefault="00D321E2" w:rsidP="008547A0">
            <w:pPr>
              <w:suppressAutoHyphens w:val="0"/>
              <w:jc w:val="center"/>
              <w:rPr>
                <w:sz w:val="20"/>
                <w:szCs w:val="20"/>
                <w:lang w:eastAsia="ru-RU"/>
              </w:rPr>
            </w:pPr>
            <w:r w:rsidRPr="00252688">
              <w:rPr>
                <w:sz w:val="20"/>
                <w:szCs w:val="20"/>
                <w:lang w:eastAsia="ru-RU"/>
              </w:rPr>
              <w:t>672,0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883567">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D321E2" w:rsidP="00402602">
            <w:pPr>
              <w:suppressAutoHyphens w:val="0"/>
              <w:jc w:val="center"/>
              <w:rPr>
                <w:sz w:val="20"/>
                <w:szCs w:val="20"/>
                <w:lang w:eastAsia="ru-RU"/>
              </w:rPr>
            </w:pPr>
            <w:r w:rsidRPr="00252688">
              <w:rPr>
                <w:sz w:val="20"/>
                <w:szCs w:val="20"/>
                <w:lang w:eastAsia="ru-RU"/>
              </w:rPr>
              <w:t>2 569,5</w:t>
            </w:r>
          </w:p>
        </w:tc>
        <w:tc>
          <w:tcPr>
            <w:tcW w:w="1842" w:type="dxa"/>
          </w:tcPr>
          <w:p w:rsidR="00D321E2" w:rsidRPr="00252688" w:rsidRDefault="00D321E2" w:rsidP="00342637">
            <w:pPr>
              <w:suppressAutoHyphens w:val="0"/>
              <w:jc w:val="left"/>
              <w:rPr>
                <w:sz w:val="20"/>
                <w:szCs w:val="20"/>
                <w:lang w:eastAsia="ru-RU"/>
              </w:rPr>
            </w:pPr>
            <w:r w:rsidRPr="00252688">
              <w:rPr>
                <w:sz w:val="20"/>
                <w:szCs w:val="20"/>
                <w:lang w:eastAsia="ru-RU"/>
              </w:rPr>
              <w:t>Ежегодное пров</w:t>
            </w:r>
            <w:r w:rsidRPr="00252688">
              <w:rPr>
                <w:sz w:val="20"/>
                <w:szCs w:val="20"/>
                <w:lang w:eastAsia="ru-RU"/>
              </w:rPr>
              <w:t>е</w:t>
            </w:r>
            <w:r w:rsidRPr="00252688">
              <w:rPr>
                <w:sz w:val="20"/>
                <w:szCs w:val="20"/>
                <w:lang w:eastAsia="ru-RU"/>
              </w:rPr>
              <w:t>дение не менее 100 официальных фи</w:t>
            </w:r>
            <w:r w:rsidRPr="00252688">
              <w:rPr>
                <w:sz w:val="20"/>
                <w:szCs w:val="20"/>
                <w:lang w:eastAsia="ru-RU"/>
              </w:rPr>
              <w:t>з</w:t>
            </w:r>
            <w:r w:rsidRPr="00252688">
              <w:rPr>
                <w:sz w:val="20"/>
                <w:szCs w:val="20"/>
                <w:lang w:eastAsia="ru-RU"/>
              </w:rPr>
              <w:t>культурных, спо</w:t>
            </w:r>
            <w:r w:rsidRPr="00252688">
              <w:rPr>
                <w:sz w:val="20"/>
                <w:szCs w:val="20"/>
                <w:lang w:eastAsia="ru-RU"/>
              </w:rPr>
              <w:t>р</w:t>
            </w:r>
            <w:r w:rsidRPr="00252688">
              <w:rPr>
                <w:sz w:val="20"/>
                <w:szCs w:val="20"/>
                <w:lang w:eastAsia="ru-RU"/>
              </w:rPr>
              <w:t>тивных меропри</w:t>
            </w:r>
            <w:r w:rsidRPr="00252688">
              <w:rPr>
                <w:sz w:val="20"/>
                <w:szCs w:val="20"/>
                <w:lang w:eastAsia="ru-RU"/>
              </w:rPr>
              <w:t>я</w:t>
            </w:r>
            <w:r w:rsidRPr="00252688">
              <w:rPr>
                <w:sz w:val="20"/>
                <w:szCs w:val="20"/>
                <w:lang w:eastAsia="ru-RU"/>
              </w:rPr>
              <w:t>тий с общим кол</w:t>
            </w:r>
            <w:r w:rsidRPr="00252688">
              <w:rPr>
                <w:sz w:val="20"/>
                <w:szCs w:val="20"/>
                <w:lang w:eastAsia="ru-RU"/>
              </w:rPr>
              <w:t>и</w:t>
            </w:r>
            <w:r w:rsidRPr="00252688">
              <w:rPr>
                <w:sz w:val="20"/>
                <w:szCs w:val="20"/>
                <w:lang w:eastAsia="ru-RU"/>
              </w:rPr>
              <w:t xml:space="preserve">чеством участников не менее 3,0 тыс. чел. </w:t>
            </w:r>
          </w:p>
        </w:tc>
      </w:tr>
      <w:tr w:rsidR="00D321E2" w:rsidRPr="00252688" w:rsidTr="00883567">
        <w:trPr>
          <w:trHeight w:val="4594"/>
        </w:trPr>
        <w:tc>
          <w:tcPr>
            <w:tcW w:w="488" w:type="dxa"/>
          </w:tcPr>
          <w:p w:rsidR="00D321E2" w:rsidRPr="00252688" w:rsidRDefault="00D321E2" w:rsidP="007D4A46">
            <w:pPr>
              <w:suppressAutoHyphens w:val="0"/>
              <w:jc w:val="left"/>
              <w:rPr>
                <w:sz w:val="20"/>
                <w:szCs w:val="20"/>
                <w:lang w:eastAsia="ru-RU"/>
              </w:rPr>
            </w:pPr>
            <w:r w:rsidRPr="00252688">
              <w:rPr>
                <w:sz w:val="20"/>
                <w:szCs w:val="20"/>
                <w:lang w:eastAsia="ru-RU"/>
              </w:rPr>
              <w:lastRenderedPageBreak/>
              <w:t>7.</w:t>
            </w: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Финансовое обесп</w:t>
            </w:r>
            <w:r w:rsidRPr="00252688">
              <w:rPr>
                <w:sz w:val="20"/>
                <w:szCs w:val="20"/>
                <w:lang w:eastAsia="ru-RU"/>
              </w:rPr>
              <w:t>е</w:t>
            </w:r>
            <w:r w:rsidRPr="00252688">
              <w:rPr>
                <w:sz w:val="20"/>
                <w:szCs w:val="20"/>
                <w:lang w:eastAsia="ru-RU"/>
              </w:rPr>
              <w:t>чение (возмещ</w:t>
            </w:r>
            <w:r w:rsidRPr="00252688">
              <w:rPr>
                <w:sz w:val="20"/>
                <w:szCs w:val="20"/>
                <w:lang w:eastAsia="ru-RU"/>
              </w:rPr>
              <w:t>е</w:t>
            </w:r>
            <w:r w:rsidRPr="00252688">
              <w:rPr>
                <w:sz w:val="20"/>
                <w:szCs w:val="20"/>
                <w:lang w:eastAsia="ru-RU"/>
              </w:rPr>
              <w:t>ние) расходов, св</w:t>
            </w:r>
            <w:r w:rsidRPr="00252688">
              <w:rPr>
                <w:sz w:val="20"/>
                <w:szCs w:val="20"/>
                <w:lang w:eastAsia="ru-RU"/>
              </w:rPr>
              <w:t>я</w:t>
            </w:r>
            <w:r w:rsidRPr="00252688">
              <w:rPr>
                <w:sz w:val="20"/>
                <w:szCs w:val="20"/>
                <w:lang w:eastAsia="ru-RU"/>
              </w:rPr>
              <w:t>занных с увел</w:t>
            </w:r>
            <w:r w:rsidRPr="00252688">
              <w:rPr>
                <w:sz w:val="20"/>
                <w:szCs w:val="20"/>
                <w:lang w:eastAsia="ru-RU"/>
              </w:rPr>
              <w:t>и</w:t>
            </w:r>
            <w:r w:rsidRPr="00252688">
              <w:rPr>
                <w:sz w:val="20"/>
                <w:szCs w:val="20"/>
                <w:lang w:eastAsia="ru-RU"/>
              </w:rPr>
              <w:t>чен</w:t>
            </w:r>
            <w:r w:rsidRPr="00252688">
              <w:rPr>
                <w:sz w:val="20"/>
                <w:szCs w:val="20"/>
                <w:lang w:eastAsia="ru-RU"/>
              </w:rPr>
              <w:t>и</w:t>
            </w:r>
            <w:r w:rsidRPr="00252688">
              <w:rPr>
                <w:sz w:val="20"/>
                <w:szCs w:val="20"/>
                <w:lang w:eastAsia="ru-RU"/>
              </w:rPr>
              <w:t>ем с 1 июня 2022 года рег</w:t>
            </w:r>
            <w:r w:rsidRPr="00252688">
              <w:rPr>
                <w:sz w:val="20"/>
                <w:szCs w:val="20"/>
                <w:lang w:eastAsia="ru-RU"/>
              </w:rPr>
              <w:t>и</w:t>
            </w:r>
            <w:r w:rsidRPr="00252688">
              <w:rPr>
                <w:sz w:val="20"/>
                <w:szCs w:val="20"/>
                <w:lang w:eastAsia="ru-RU"/>
              </w:rPr>
              <w:t>ональных в</w:t>
            </w:r>
            <w:r w:rsidRPr="00252688">
              <w:rPr>
                <w:sz w:val="20"/>
                <w:szCs w:val="20"/>
                <w:lang w:eastAsia="ru-RU"/>
              </w:rPr>
              <w:t>ы</w:t>
            </w:r>
            <w:r w:rsidRPr="00252688">
              <w:rPr>
                <w:sz w:val="20"/>
                <w:szCs w:val="20"/>
                <w:lang w:eastAsia="ru-RU"/>
              </w:rPr>
              <w:t>плат, в рамках подпр</w:t>
            </w:r>
            <w:r w:rsidRPr="00252688">
              <w:rPr>
                <w:sz w:val="20"/>
                <w:szCs w:val="20"/>
                <w:lang w:eastAsia="ru-RU"/>
              </w:rPr>
              <w:t>о</w:t>
            </w:r>
            <w:r w:rsidRPr="00252688">
              <w:rPr>
                <w:sz w:val="20"/>
                <w:szCs w:val="20"/>
                <w:lang w:eastAsia="ru-RU"/>
              </w:rPr>
              <w:t>граммы «Развитие ма</w:t>
            </w:r>
            <w:r w:rsidRPr="00252688">
              <w:rPr>
                <w:sz w:val="20"/>
                <w:szCs w:val="20"/>
                <w:lang w:eastAsia="ru-RU"/>
              </w:rPr>
              <w:t>с</w:t>
            </w:r>
            <w:r w:rsidRPr="00252688">
              <w:rPr>
                <w:sz w:val="20"/>
                <w:szCs w:val="20"/>
                <w:lang w:eastAsia="ru-RU"/>
              </w:rPr>
              <w:t>совой физич</w:t>
            </w:r>
            <w:r w:rsidRPr="00252688">
              <w:rPr>
                <w:sz w:val="20"/>
                <w:szCs w:val="20"/>
                <w:lang w:eastAsia="ru-RU"/>
              </w:rPr>
              <w:t>е</w:t>
            </w:r>
            <w:r w:rsidRPr="00252688">
              <w:rPr>
                <w:sz w:val="20"/>
                <w:szCs w:val="20"/>
                <w:lang w:eastAsia="ru-RU"/>
              </w:rPr>
              <w:t>ской культуры и спорта» мун</w:t>
            </w:r>
            <w:r w:rsidRPr="00252688">
              <w:rPr>
                <w:sz w:val="20"/>
                <w:szCs w:val="20"/>
                <w:lang w:eastAsia="ru-RU"/>
              </w:rPr>
              <w:t>и</w:t>
            </w:r>
            <w:r w:rsidRPr="00252688">
              <w:rPr>
                <w:sz w:val="20"/>
                <w:szCs w:val="20"/>
                <w:lang w:eastAsia="ru-RU"/>
              </w:rPr>
              <w:t>ципальной пр</w:t>
            </w:r>
            <w:r w:rsidRPr="00252688">
              <w:rPr>
                <w:sz w:val="20"/>
                <w:szCs w:val="20"/>
                <w:lang w:eastAsia="ru-RU"/>
              </w:rPr>
              <w:t>о</w:t>
            </w:r>
            <w:r w:rsidRPr="00252688">
              <w:rPr>
                <w:sz w:val="20"/>
                <w:szCs w:val="20"/>
                <w:lang w:eastAsia="ru-RU"/>
              </w:rPr>
              <w:t>граммы Бол</w:t>
            </w:r>
            <w:r w:rsidRPr="00252688">
              <w:rPr>
                <w:sz w:val="20"/>
                <w:szCs w:val="20"/>
                <w:lang w:eastAsia="ru-RU"/>
              </w:rPr>
              <w:t>ь</w:t>
            </w:r>
            <w:r w:rsidRPr="00252688">
              <w:rPr>
                <w:sz w:val="20"/>
                <w:szCs w:val="20"/>
                <w:lang w:eastAsia="ru-RU"/>
              </w:rPr>
              <w:t>шеулуйского района  «Разв</w:t>
            </w:r>
            <w:r w:rsidRPr="00252688">
              <w:rPr>
                <w:sz w:val="20"/>
                <w:szCs w:val="20"/>
                <w:lang w:eastAsia="ru-RU"/>
              </w:rPr>
              <w:t>и</w:t>
            </w:r>
            <w:r w:rsidRPr="00252688">
              <w:rPr>
                <w:sz w:val="20"/>
                <w:szCs w:val="20"/>
                <w:lang w:eastAsia="ru-RU"/>
              </w:rPr>
              <w:t>тие физической культуры, спо</w:t>
            </w:r>
            <w:r w:rsidRPr="00252688">
              <w:rPr>
                <w:sz w:val="20"/>
                <w:szCs w:val="20"/>
                <w:lang w:eastAsia="ru-RU"/>
              </w:rPr>
              <w:t>р</w:t>
            </w:r>
            <w:r w:rsidRPr="00252688">
              <w:rPr>
                <w:sz w:val="20"/>
                <w:szCs w:val="20"/>
                <w:lang w:eastAsia="ru-RU"/>
              </w:rPr>
              <w:t>та в Больш</w:t>
            </w:r>
            <w:r w:rsidRPr="00252688">
              <w:rPr>
                <w:sz w:val="20"/>
                <w:szCs w:val="20"/>
                <w:lang w:eastAsia="ru-RU"/>
              </w:rPr>
              <w:t>е</w:t>
            </w:r>
            <w:r w:rsidRPr="00252688">
              <w:rPr>
                <w:sz w:val="20"/>
                <w:szCs w:val="20"/>
                <w:lang w:eastAsia="ru-RU"/>
              </w:rPr>
              <w:t>улуйском ра</w:t>
            </w:r>
            <w:r w:rsidRPr="00252688">
              <w:rPr>
                <w:sz w:val="20"/>
                <w:szCs w:val="20"/>
                <w:lang w:eastAsia="ru-RU"/>
              </w:rPr>
              <w:t>й</w:t>
            </w:r>
            <w:r w:rsidRPr="00252688">
              <w:rPr>
                <w:sz w:val="20"/>
                <w:szCs w:val="20"/>
                <w:lang w:eastAsia="ru-RU"/>
              </w:rPr>
              <w:t>оне Красноя</w:t>
            </w:r>
            <w:r w:rsidRPr="00252688">
              <w:rPr>
                <w:sz w:val="20"/>
                <w:szCs w:val="20"/>
                <w:lang w:eastAsia="ru-RU"/>
              </w:rPr>
              <w:t>р</w:t>
            </w:r>
            <w:r w:rsidRPr="00252688">
              <w:rPr>
                <w:sz w:val="20"/>
                <w:szCs w:val="20"/>
                <w:lang w:eastAsia="ru-RU"/>
              </w:rPr>
              <w:t>ского края».</w:t>
            </w:r>
          </w:p>
        </w:tc>
        <w:tc>
          <w:tcPr>
            <w:tcW w:w="850" w:type="dxa"/>
          </w:tcPr>
          <w:p w:rsidR="00D321E2" w:rsidRPr="00252688" w:rsidRDefault="00D321E2" w:rsidP="007D4A46">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7D4A46">
            <w:pPr>
              <w:suppressAutoHyphens w:val="0"/>
              <w:jc w:val="center"/>
              <w:rPr>
                <w:sz w:val="20"/>
                <w:szCs w:val="20"/>
                <w:lang w:eastAsia="ru-RU"/>
              </w:rPr>
            </w:pPr>
            <w:r w:rsidRPr="00252688">
              <w:rPr>
                <w:sz w:val="20"/>
                <w:szCs w:val="20"/>
                <w:lang w:eastAsia="ru-RU"/>
              </w:rPr>
              <w:t>0910010340</w:t>
            </w:r>
          </w:p>
        </w:tc>
        <w:tc>
          <w:tcPr>
            <w:tcW w:w="567" w:type="dxa"/>
          </w:tcPr>
          <w:p w:rsidR="00D321E2" w:rsidRPr="00252688" w:rsidRDefault="00D321E2" w:rsidP="007D4A46">
            <w:pPr>
              <w:suppressAutoHyphens w:val="0"/>
              <w:jc w:val="center"/>
              <w:rPr>
                <w:sz w:val="20"/>
                <w:szCs w:val="20"/>
                <w:lang w:eastAsia="ru-RU"/>
              </w:rPr>
            </w:pPr>
            <w:r w:rsidRPr="00252688">
              <w:rPr>
                <w:sz w:val="20"/>
                <w:szCs w:val="20"/>
                <w:lang w:eastAsia="ru-RU"/>
              </w:rPr>
              <w:t>610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250,0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883567">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D321E2" w:rsidP="00402602">
            <w:pPr>
              <w:suppressAutoHyphens w:val="0"/>
              <w:jc w:val="center"/>
              <w:rPr>
                <w:sz w:val="20"/>
                <w:szCs w:val="20"/>
                <w:lang w:eastAsia="ru-RU"/>
              </w:rPr>
            </w:pPr>
            <w:r w:rsidRPr="00252688">
              <w:rPr>
                <w:sz w:val="20"/>
                <w:szCs w:val="20"/>
                <w:lang w:eastAsia="ru-RU"/>
              </w:rPr>
              <w:t>250,0</w:t>
            </w:r>
          </w:p>
        </w:tc>
        <w:tc>
          <w:tcPr>
            <w:tcW w:w="1842" w:type="dxa"/>
          </w:tcPr>
          <w:p w:rsidR="00D321E2" w:rsidRPr="00252688" w:rsidRDefault="00D321E2" w:rsidP="002814DD">
            <w:pPr>
              <w:suppressAutoHyphens w:val="0"/>
              <w:jc w:val="left"/>
              <w:rPr>
                <w:sz w:val="20"/>
                <w:szCs w:val="20"/>
                <w:lang w:eastAsia="ru-RU"/>
              </w:rPr>
            </w:pPr>
            <w:r w:rsidRPr="00252688">
              <w:rPr>
                <w:sz w:val="20"/>
                <w:szCs w:val="20"/>
                <w:lang w:eastAsia="ru-RU"/>
              </w:rPr>
              <w:t>Дополнительное финансовое обе</w:t>
            </w:r>
            <w:r w:rsidRPr="00252688">
              <w:rPr>
                <w:sz w:val="20"/>
                <w:szCs w:val="20"/>
                <w:lang w:eastAsia="ru-RU"/>
              </w:rPr>
              <w:t>с</w:t>
            </w:r>
            <w:r w:rsidRPr="00252688">
              <w:rPr>
                <w:sz w:val="20"/>
                <w:szCs w:val="20"/>
                <w:lang w:eastAsia="ru-RU"/>
              </w:rPr>
              <w:t>печ</w:t>
            </w:r>
            <w:r w:rsidRPr="00252688">
              <w:rPr>
                <w:sz w:val="20"/>
                <w:szCs w:val="20"/>
                <w:lang w:eastAsia="ru-RU"/>
              </w:rPr>
              <w:t>е</w:t>
            </w:r>
            <w:r w:rsidRPr="00252688">
              <w:rPr>
                <w:sz w:val="20"/>
                <w:szCs w:val="20"/>
                <w:lang w:eastAsia="ru-RU"/>
              </w:rPr>
              <w:t>ние позволит производить в</w:t>
            </w:r>
            <w:r w:rsidRPr="00252688">
              <w:rPr>
                <w:sz w:val="20"/>
                <w:szCs w:val="20"/>
                <w:lang w:eastAsia="ru-RU"/>
              </w:rPr>
              <w:t>ы</w:t>
            </w:r>
            <w:r w:rsidRPr="00252688">
              <w:rPr>
                <w:sz w:val="20"/>
                <w:szCs w:val="20"/>
                <w:lang w:eastAsia="ru-RU"/>
              </w:rPr>
              <w:t>платы гражданам по во</w:t>
            </w:r>
            <w:r w:rsidRPr="00252688">
              <w:rPr>
                <w:sz w:val="20"/>
                <w:szCs w:val="20"/>
                <w:lang w:eastAsia="ru-RU"/>
              </w:rPr>
              <w:t>з</w:t>
            </w:r>
            <w:r w:rsidRPr="00252688">
              <w:rPr>
                <w:sz w:val="20"/>
                <w:szCs w:val="20"/>
                <w:lang w:eastAsia="ru-RU"/>
              </w:rPr>
              <w:t>мещению и  расходам, связа</w:t>
            </w:r>
            <w:r w:rsidRPr="00252688">
              <w:rPr>
                <w:sz w:val="20"/>
                <w:szCs w:val="20"/>
                <w:lang w:eastAsia="ru-RU"/>
              </w:rPr>
              <w:t>н</w:t>
            </w:r>
            <w:r w:rsidRPr="00252688">
              <w:rPr>
                <w:sz w:val="20"/>
                <w:szCs w:val="20"/>
                <w:lang w:eastAsia="ru-RU"/>
              </w:rPr>
              <w:t>ных с увеличением с 1 июня 2022 года региональных в</w:t>
            </w:r>
            <w:r w:rsidRPr="00252688">
              <w:rPr>
                <w:sz w:val="20"/>
                <w:szCs w:val="20"/>
                <w:lang w:eastAsia="ru-RU"/>
              </w:rPr>
              <w:t>ы</w:t>
            </w:r>
            <w:r w:rsidRPr="00252688">
              <w:rPr>
                <w:sz w:val="20"/>
                <w:szCs w:val="20"/>
                <w:lang w:eastAsia="ru-RU"/>
              </w:rPr>
              <w:t>плат.</w:t>
            </w:r>
          </w:p>
        </w:tc>
      </w:tr>
      <w:tr w:rsidR="00D321E2" w:rsidRPr="00252688" w:rsidTr="00883567">
        <w:trPr>
          <w:trHeight w:val="4594"/>
        </w:trPr>
        <w:tc>
          <w:tcPr>
            <w:tcW w:w="488" w:type="dxa"/>
          </w:tcPr>
          <w:p w:rsidR="00D321E2" w:rsidRPr="00252688" w:rsidRDefault="00D321E2" w:rsidP="007D4A46">
            <w:pPr>
              <w:suppressAutoHyphens w:val="0"/>
              <w:jc w:val="left"/>
              <w:rPr>
                <w:sz w:val="20"/>
                <w:szCs w:val="20"/>
                <w:lang w:eastAsia="ru-RU"/>
              </w:rPr>
            </w:pPr>
            <w:r w:rsidRPr="00252688">
              <w:rPr>
                <w:sz w:val="20"/>
                <w:szCs w:val="20"/>
                <w:lang w:eastAsia="ru-RU"/>
              </w:rPr>
              <w:lastRenderedPageBreak/>
              <w:t>8.</w:t>
            </w: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Финансовое обеспечение  на увеличение ра</w:t>
            </w:r>
            <w:r w:rsidRPr="00252688">
              <w:rPr>
                <w:sz w:val="20"/>
                <w:szCs w:val="20"/>
                <w:lang w:eastAsia="ru-RU"/>
              </w:rPr>
              <w:t>з</w:t>
            </w:r>
            <w:r w:rsidRPr="00252688">
              <w:rPr>
                <w:sz w:val="20"/>
                <w:szCs w:val="20"/>
                <w:lang w:eastAsia="ru-RU"/>
              </w:rPr>
              <w:t>меров  оплаты труда отдел</w:t>
            </w:r>
            <w:r w:rsidRPr="00252688">
              <w:rPr>
                <w:sz w:val="20"/>
                <w:szCs w:val="20"/>
                <w:lang w:eastAsia="ru-RU"/>
              </w:rPr>
              <w:t>ь</w:t>
            </w:r>
            <w:r w:rsidRPr="00252688">
              <w:rPr>
                <w:sz w:val="20"/>
                <w:szCs w:val="20"/>
                <w:lang w:eastAsia="ru-RU"/>
              </w:rPr>
              <w:t>ным категориям  работников бюджетной  сферы Красн</w:t>
            </w:r>
            <w:r w:rsidRPr="00252688">
              <w:rPr>
                <w:sz w:val="20"/>
                <w:szCs w:val="20"/>
                <w:lang w:eastAsia="ru-RU"/>
              </w:rPr>
              <w:t>о</w:t>
            </w:r>
            <w:r w:rsidRPr="00252688">
              <w:rPr>
                <w:sz w:val="20"/>
                <w:szCs w:val="20"/>
                <w:lang w:eastAsia="ru-RU"/>
              </w:rPr>
              <w:t>ярского края  в рамках подпр</w:t>
            </w:r>
            <w:r w:rsidRPr="00252688">
              <w:rPr>
                <w:sz w:val="20"/>
                <w:szCs w:val="20"/>
                <w:lang w:eastAsia="ru-RU"/>
              </w:rPr>
              <w:t>о</w:t>
            </w:r>
            <w:r w:rsidRPr="00252688">
              <w:rPr>
                <w:sz w:val="20"/>
                <w:szCs w:val="20"/>
                <w:lang w:eastAsia="ru-RU"/>
              </w:rPr>
              <w:t>граммы «Разв</w:t>
            </w:r>
            <w:r w:rsidRPr="00252688">
              <w:rPr>
                <w:sz w:val="20"/>
                <w:szCs w:val="20"/>
                <w:lang w:eastAsia="ru-RU"/>
              </w:rPr>
              <w:t>и</w:t>
            </w:r>
            <w:r w:rsidRPr="00252688">
              <w:rPr>
                <w:sz w:val="20"/>
                <w:szCs w:val="20"/>
                <w:lang w:eastAsia="ru-RU"/>
              </w:rPr>
              <w:t>тие массовой физической культуры и спорта» мун</w:t>
            </w:r>
            <w:r w:rsidRPr="00252688">
              <w:rPr>
                <w:sz w:val="20"/>
                <w:szCs w:val="20"/>
                <w:lang w:eastAsia="ru-RU"/>
              </w:rPr>
              <w:t>и</w:t>
            </w:r>
            <w:r w:rsidRPr="00252688">
              <w:rPr>
                <w:sz w:val="20"/>
                <w:szCs w:val="20"/>
                <w:lang w:eastAsia="ru-RU"/>
              </w:rPr>
              <w:t>ципальной пр</w:t>
            </w:r>
            <w:r w:rsidRPr="00252688">
              <w:rPr>
                <w:sz w:val="20"/>
                <w:szCs w:val="20"/>
                <w:lang w:eastAsia="ru-RU"/>
              </w:rPr>
              <w:t>о</w:t>
            </w:r>
            <w:r w:rsidRPr="00252688">
              <w:rPr>
                <w:sz w:val="20"/>
                <w:szCs w:val="20"/>
                <w:lang w:eastAsia="ru-RU"/>
              </w:rPr>
              <w:t>граммы Бол</w:t>
            </w:r>
            <w:r w:rsidRPr="00252688">
              <w:rPr>
                <w:sz w:val="20"/>
                <w:szCs w:val="20"/>
                <w:lang w:eastAsia="ru-RU"/>
              </w:rPr>
              <w:t>ь</w:t>
            </w:r>
            <w:r w:rsidRPr="00252688">
              <w:rPr>
                <w:sz w:val="20"/>
                <w:szCs w:val="20"/>
                <w:lang w:eastAsia="ru-RU"/>
              </w:rPr>
              <w:t>шеулуйского района «Разв</w:t>
            </w:r>
            <w:r w:rsidRPr="00252688">
              <w:rPr>
                <w:sz w:val="20"/>
                <w:szCs w:val="20"/>
                <w:lang w:eastAsia="ru-RU"/>
              </w:rPr>
              <w:t>и</w:t>
            </w:r>
            <w:r w:rsidRPr="00252688">
              <w:rPr>
                <w:sz w:val="20"/>
                <w:szCs w:val="20"/>
                <w:lang w:eastAsia="ru-RU"/>
              </w:rPr>
              <w:t>тие физической культуры, спо</w:t>
            </w:r>
            <w:r w:rsidRPr="00252688">
              <w:rPr>
                <w:sz w:val="20"/>
                <w:szCs w:val="20"/>
                <w:lang w:eastAsia="ru-RU"/>
              </w:rPr>
              <w:t>р</w:t>
            </w:r>
            <w:r w:rsidRPr="00252688">
              <w:rPr>
                <w:sz w:val="20"/>
                <w:szCs w:val="20"/>
                <w:lang w:eastAsia="ru-RU"/>
              </w:rPr>
              <w:t>та в Больш</w:t>
            </w:r>
            <w:r w:rsidRPr="00252688">
              <w:rPr>
                <w:sz w:val="20"/>
                <w:szCs w:val="20"/>
                <w:lang w:eastAsia="ru-RU"/>
              </w:rPr>
              <w:t>е</w:t>
            </w:r>
            <w:r w:rsidRPr="00252688">
              <w:rPr>
                <w:sz w:val="20"/>
                <w:szCs w:val="20"/>
                <w:lang w:eastAsia="ru-RU"/>
              </w:rPr>
              <w:t>улуйском ра</w:t>
            </w:r>
            <w:r w:rsidRPr="00252688">
              <w:rPr>
                <w:sz w:val="20"/>
                <w:szCs w:val="20"/>
                <w:lang w:eastAsia="ru-RU"/>
              </w:rPr>
              <w:t>й</w:t>
            </w:r>
            <w:r w:rsidRPr="00252688">
              <w:rPr>
                <w:sz w:val="20"/>
                <w:szCs w:val="20"/>
                <w:lang w:eastAsia="ru-RU"/>
              </w:rPr>
              <w:t>оне Красноя</w:t>
            </w:r>
            <w:r w:rsidRPr="00252688">
              <w:rPr>
                <w:sz w:val="20"/>
                <w:szCs w:val="20"/>
                <w:lang w:eastAsia="ru-RU"/>
              </w:rPr>
              <w:t>р</w:t>
            </w:r>
            <w:r w:rsidRPr="00252688">
              <w:rPr>
                <w:sz w:val="20"/>
                <w:szCs w:val="20"/>
                <w:lang w:eastAsia="ru-RU"/>
              </w:rPr>
              <w:t>ского края».</w:t>
            </w:r>
          </w:p>
        </w:tc>
        <w:tc>
          <w:tcPr>
            <w:tcW w:w="850" w:type="dxa"/>
          </w:tcPr>
          <w:p w:rsidR="00D321E2" w:rsidRPr="00252688" w:rsidRDefault="00D321E2" w:rsidP="00D166A2">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tc>
        <w:tc>
          <w:tcPr>
            <w:tcW w:w="709" w:type="dxa"/>
          </w:tcPr>
          <w:p w:rsidR="00D321E2" w:rsidRPr="00252688" w:rsidRDefault="00D321E2" w:rsidP="00D166A2">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D166A2">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7D4A46">
            <w:pPr>
              <w:suppressAutoHyphens w:val="0"/>
              <w:jc w:val="center"/>
              <w:rPr>
                <w:sz w:val="20"/>
                <w:szCs w:val="20"/>
                <w:lang w:eastAsia="ru-RU"/>
              </w:rPr>
            </w:pPr>
            <w:r w:rsidRPr="00252688">
              <w:rPr>
                <w:sz w:val="20"/>
                <w:szCs w:val="20"/>
                <w:lang w:eastAsia="ru-RU"/>
              </w:rPr>
              <w:t>0910010320</w:t>
            </w:r>
          </w:p>
        </w:tc>
        <w:tc>
          <w:tcPr>
            <w:tcW w:w="567" w:type="dxa"/>
          </w:tcPr>
          <w:p w:rsidR="00D321E2" w:rsidRPr="00252688" w:rsidRDefault="00D321E2" w:rsidP="007D4A46">
            <w:pPr>
              <w:suppressAutoHyphens w:val="0"/>
              <w:jc w:val="center"/>
              <w:rPr>
                <w:sz w:val="20"/>
                <w:szCs w:val="20"/>
                <w:lang w:eastAsia="ru-RU"/>
              </w:rPr>
            </w:pPr>
            <w:r w:rsidRPr="00252688">
              <w:rPr>
                <w:sz w:val="20"/>
                <w:szCs w:val="20"/>
                <w:lang w:eastAsia="ru-RU"/>
              </w:rPr>
              <w:t>610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D321E2" w:rsidP="007D4A46">
            <w:pPr>
              <w:suppressAutoHyphens w:val="0"/>
              <w:jc w:val="center"/>
              <w:rPr>
                <w:sz w:val="20"/>
                <w:szCs w:val="20"/>
                <w:lang w:eastAsia="ru-RU"/>
              </w:rPr>
            </w:pPr>
            <w:r w:rsidRPr="00252688">
              <w:rPr>
                <w:sz w:val="20"/>
                <w:szCs w:val="20"/>
                <w:lang w:eastAsia="ru-RU"/>
              </w:rPr>
              <w:t>810,4</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883567">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D321E2" w:rsidP="00402602">
            <w:pPr>
              <w:suppressAutoHyphens w:val="0"/>
              <w:jc w:val="center"/>
              <w:rPr>
                <w:sz w:val="20"/>
                <w:szCs w:val="20"/>
                <w:lang w:eastAsia="ru-RU"/>
              </w:rPr>
            </w:pPr>
            <w:r w:rsidRPr="00252688">
              <w:rPr>
                <w:sz w:val="20"/>
                <w:szCs w:val="20"/>
                <w:lang w:eastAsia="ru-RU"/>
              </w:rPr>
              <w:t>810,4</w:t>
            </w:r>
          </w:p>
        </w:tc>
        <w:tc>
          <w:tcPr>
            <w:tcW w:w="1842" w:type="dxa"/>
          </w:tcPr>
          <w:p w:rsidR="00D321E2" w:rsidRPr="00252688" w:rsidRDefault="00D321E2" w:rsidP="00873436">
            <w:pPr>
              <w:suppressAutoHyphens w:val="0"/>
              <w:jc w:val="left"/>
              <w:rPr>
                <w:spacing w:val="-14"/>
                <w:sz w:val="20"/>
                <w:szCs w:val="20"/>
                <w:lang w:eastAsia="ru-RU"/>
              </w:rPr>
            </w:pPr>
            <w:r w:rsidRPr="00252688">
              <w:rPr>
                <w:sz w:val="20"/>
                <w:szCs w:val="20"/>
                <w:lang w:eastAsia="ru-RU"/>
              </w:rPr>
              <w:t>Будет произвед</w:t>
            </w:r>
            <w:r w:rsidRPr="00252688">
              <w:rPr>
                <w:sz w:val="20"/>
                <w:szCs w:val="20"/>
                <w:lang w:eastAsia="ru-RU"/>
              </w:rPr>
              <w:t>е</w:t>
            </w:r>
            <w:r w:rsidRPr="00252688">
              <w:rPr>
                <w:sz w:val="20"/>
                <w:szCs w:val="20"/>
                <w:lang w:eastAsia="ru-RU"/>
              </w:rPr>
              <w:t>на частичная компе</w:t>
            </w:r>
            <w:r w:rsidRPr="00252688">
              <w:rPr>
                <w:sz w:val="20"/>
                <w:szCs w:val="20"/>
                <w:lang w:eastAsia="ru-RU"/>
              </w:rPr>
              <w:t>н</w:t>
            </w:r>
            <w:r w:rsidRPr="00252688">
              <w:rPr>
                <w:sz w:val="20"/>
                <w:szCs w:val="20"/>
                <w:lang w:eastAsia="ru-RU"/>
              </w:rPr>
              <w:t>сация ра</w:t>
            </w:r>
            <w:r w:rsidRPr="00252688">
              <w:rPr>
                <w:sz w:val="20"/>
                <w:szCs w:val="20"/>
                <w:lang w:eastAsia="ru-RU"/>
              </w:rPr>
              <w:t>с</w:t>
            </w:r>
            <w:r w:rsidRPr="00252688">
              <w:rPr>
                <w:sz w:val="20"/>
                <w:szCs w:val="20"/>
                <w:lang w:eastAsia="ru-RU"/>
              </w:rPr>
              <w:t>ходов на повыш</w:t>
            </w:r>
            <w:r w:rsidRPr="00252688">
              <w:rPr>
                <w:sz w:val="20"/>
                <w:szCs w:val="20"/>
                <w:lang w:eastAsia="ru-RU"/>
              </w:rPr>
              <w:t>е</w:t>
            </w:r>
            <w:r w:rsidRPr="00252688">
              <w:rPr>
                <w:sz w:val="20"/>
                <w:szCs w:val="20"/>
                <w:lang w:eastAsia="ru-RU"/>
              </w:rPr>
              <w:t>ние оплаты труда отдельным категориям рабо</w:t>
            </w:r>
            <w:r w:rsidRPr="00252688">
              <w:rPr>
                <w:sz w:val="20"/>
                <w:szCs w:val="20"/>
                <w:lang w:eastAsia="ru-RU"/>
              </w:rPr>
              <w:t>т</w:t>
            </w:r>
            <w:r w:rsidRPr="00252688">
              <w:rPr>
                <w:sz w:val="20"/>
                <w:szCs w:val="20"/>
                <w:lang w:eastAsia="ru-RU"/>
              </w:rPr>
              <w:t>ников бюджетной сф</w:t>
            </w:r>
            <w:r w:rsidRPr="00252688">
              <w:rPr>
                <w:sz w:val="20"/>
                <w:szCs w:val="20"/>
                <w:lang w:eastAsia="ru-RU"/>
              </w:rPr>
              <w:t>е</w:t>
            </w:r>
            <w:r w:rsidRPr="00252688">
              <w:rPr>
                <w:sz w:val="20"/>
                <w:szCs w:val="20"/>
                <w:lang w:eastAsia="ru-RU"/>
              </w:rPr>
              <w:t>ры.</w:t>
            </w:r>
          </w:p>
        </w:tc>
      </w:tr>
      <w:tr w:rsidR="00D321E2" w:rsidRPr="00252688" w:rsidTr="00883567">
        <w:trPr>
          <w:trHeight w:val="4594"/>
        </w:trPr>
        <w:tc>
          <w:tcPr>
            <w:tcW w:w="488" w:type="dxa"/>
          </w:tcPr>
          <w:p w:rsidR="00D321E2" w:rsidRPr="00252688" w:rsidRDefault="00D321E2" w:rsidP="007D4A46">
            <w:pPr>
              <w:suppressAutoHyphens w:val="0"/>
              <w:jc w:val="left"/>
              <w:rPr>
                <w:sz w:val="20"/>
                <w:szCs w:val="20"/>
                <w:lang w:eastAsia="ru-RU"/>
              </w:rPr>
            </w:pPr>
            <w:r w:rsidRPr="00252688">
              <w:rPr>
                <w:sz w:val="20"/>
                <w:szCs w:val="20"/>
                <w:lang w:eastAsia="ru-RU"/>
              </w:rPr>
              <w:lastRenderedPageBreak/>
              <w:t>9.</w:t>
            </w:r>
          </w:p>
        </w:tc>
        <w:tc>
          <w:tcPr>
            <w:tcW w:w="1559" w:type="dxa"/>
          </w:tcPr>
          <w:p w:rsidR="00D321E2" w:rsidRPr="00252688" w:rsidRDefault="00D321E2" w:rsidP="003D4422">
            <w:pPr>
              <w:suppressAutoHyphens w:val="0"/>
              <w:jc w:val="left"/>
              <w:rPr>
                <w:sz w:val="20"/>
                <w:szCs w:val="20"/>
                <w:lang w:eastAsia="ru-RU"/>
              </w:rPr>
            </w:pPr>
            <w:r w:rsidRPr="00252688">
              <w:rPr>
                <w:sz w:val="20"/>
                <w:szCs w:val="20"/>
                <w:lang w:eastAsia="ru-RU"/>
              </w:rPr>
              <w:t>Финансовое обеспечение мероприятий  на модернизации и укрепление м</w:t>
            </w:r>
            <w:r w:rsidRPr="00252688">
              <w:rPr>
                <w:sz w:val="20"/>
                <w:szCs w:val="20"/>
                <w:lang w:eastAsia="ru-RU"/>
              </w:rPr>
              <w:t>а</w:t>
            </w:r>
            <w:r w:rsidRPr="00252688">
              <w:rPr>
                <w:sz w:val="20"/>
                <w:szCs w:val="20"/>
                <w:lang w:eastAsia="ru-RU"/>
              </w:rPr>
              <w:t>териально-технической базы муниц</w:t>
            </w:r>
            <w:r w:rsidRPr="00252688">
              <w:rPr>
                <w:sz w:val="20"/>
                <w:szCs w:val="20"/>
                <w:lang w:eastAsia="ru-RU"/>
              </w:rPr>
              <w:t>и</w:t>
            </w:r>
            <w:r w:rsidRPr="00252688">
              <w:rPr>
                <w:sz w:val="20"/>
                <w:szCs w:val="20"/>
                <w:lang w:eastAsia="ru-RU"/>
              </w:rPr>
              <w:t>пальных фи</w:t>
            </w:r>
            <w:r w:rsidRPr="00252688">
              <w:rPr>
                <w:sz w:val="20"/>
                <w:szCs w:val="20"/>
                <w:lang w:eastAsia="ru-RU"/>
              </w:rPr>
              <w:t>з</w:t>
            </w:r>
            <w:r w:rsidRPr="00252688">
              <w:rPr>
                <w:sz w:val="20"/>
                <w:szCs w:val="20"/>
                <w:lang w:eastAsia="ru-RU"/>
              </w:rPr>
              <w:t>культурно-спортивных о</w:t>
            </w:r>
            <w:r w:rsidRPr="00252688">
              <w:rPr>
                <w:sz w:val="20"/>
                <w:szCs w:val="20"/>
                <w:lang w:eastAsia="ru-RU"/>
              </w:rPr>
              <w:t>р</w:t>
            </w:r>
            <w:r w:rsidRPr="00252688">
              <w:rPr>
                <w:sz w:val="20"/>
                <w:szCs w:val="20"/>
                <w:lang w:eastAsia="ru-RU"/>
              </w:rPr>
              <w:t>ганизаций, ос</w:t>
            </w:r>
            <w:r w:rsidRPr="00252688">
              <w:rPr>
                <w:sz w:val="20"/>
                <w:szCs w:val="20"/>
                <w:lang w:eastAsia="ru-RU"/>
              </w:rPr>
              <w:t>у</w:t>
            </w:r>
            <w:r w:rsidRPr="00252688">
              <w:rPr>
                <w:sz w:val="20"/>
                <w:szCs w:val="20"/>
                <w:lang w:eastAsia="ru-RU"/>
              </w:rPr>
              <w:t>ществля</w:t>
            </w:r>
            <w:r w:rsidRPr="00252688">
              <w:rPr>
                <w:sz w:val="20"/>
                <w:szCs w:val="20"/>
                <w:lang w:eastAsia="ru-RU"/>
              </w:rPr>
              <w:t>ю</w:t>
            </w:r>
            <w:r w:rsidRPr="00252688">
              <w:rPr>
                <w:sz w:val="20"/>
                <w:szCs w:val="20"/>
                <w:lang w:eastAsia="ru-RU"/>
              </w:rPr>
              <w:t>щих деятел</w:t>
            </w:r>
            <w:r w:rsidRPr="00252688">
              <w:rPr>
                <w:sz w:val="20"/>
                <w:szCs w:val="20"/>
                <w:lang w:eastAsia="ru-RU"/>
              </w:rPr>
              <w:t>ь</w:t>
            </w:r>
            <w:r w:rsidRPr="00252688">
              <w:rPr>
                <w:sz w:val="20"/>
                <w:szCs w:val="20"/>
                <w:lang w:eastAsia="ru-RU"/>
              </w:rPr>
              <w:t>ность  в области физич</w:t>
            </w:r>
            <w:r w:rsidRPr="00252688">
              <w:rPr>
                <w:sz w:val="20"/>
                <w:szCs w:val="20"/>
                <w:lang w:eastAsia="ru-RU"/>
              </w:rPr>
              <w:t>е</w:t>
            </w:r>
            <w:r w:rsidRPr="00252688">
              <w:rPr>
                <w:sz w:val="20"/>
                <w:szCs w:val="20"/>
                <w:lang w:eastAsia="ru-RU"/>
              </w:rPr>
              <w:t>ской культуры и спорта за счет средств  краев</w:t>
            </w:r>
            <w:r w:rsidRPr="00252688">
              <w:rPr>
                <w:sz w:val="20"/>
                <w:szCs w:val="20"/>
                <w:lang w:eastAsia="ru-RU"/>
              </w:rPr>
              <w:t>о</w:t>
            </w:r>
            <w:r w:rsidRPr="00252688">
              <w:rPr>
                <w:sz w:val="20"/>
                <w:szCs w:val="20"/>
                <w:lang w:eastAsia="ru-RU"/>
              </w:rPr>
              <w:t>го бюджета в рамках подпр</w:t>
            </w:r>
            <w:r w:rsidRPr="00252688">
              <w:rPr>
                <w:sz w:val="20"/>
                <w:szCs w:val="20"/>
                <w:lang w:eastAsia="ru-RU"/>
              </w:rPr>
              <w:t>о</w:t>
            </w:r>
            <w:r w:rsidRPr="00252688">
              <w:rPr>
                <w:sz w:val="20"/>
                <w:szCs w:val="20"/>
                <w:lang w:eastAsia="ru-RU"/>
              </w:rPr>
              <w:t>граммы «Разв</w:t>
            </w:r>
            <w:r w:rsidRPr="00252688">
              <w:rPr>
                <w:sz w:val="20"/>
                <w:szCs w:val="20"/>
                <w:lang w:eastAsia="ru-RU"/>
              </w:rPr>
              <w:t>и</w:t>
            </w:r>
            <w:r w:rsidRPr="00252688">
              <w:rPr>
                <w:sz w:val="20"/>
                <w:szCs w:val="20"/>
                <w:lang w:eastAsia="ru-RU"/>
              </w:rPr>
              <w:t>тие массовой физической культуры и спорта» мун</w:t>
            </w:r>
            <w:r w:rsidRPr="00252688">
              <w:rPr>
                <w:sz w:val="20"/>
                <w:szCs w:val="20"/>
                <w:lang w:eastAsia="ru-RU"/>
              </w:rPr>
              <w:t>и</w:t>
            </w:r>
            <w:r w:rsidRPr="00252688">
              <w:rPr>
                <w:sz w:val="20"/>
                <w:szCs w:val="20"/>
                <w:lang w:eastAsia="ru-RU"/>
              </w:rPr>
              <w:t>ципальной пр</w:t>
            </w:r>
            <w:r w:rsidRPr="00252688">
              <w:rPr>
                <w:sz w:val="20"/>
                <w:szCs w:val="20"/>
                <w:lang w:eastAsia="ru-RU"/>
              </w:rPr>
              <w:t>о</w:t>
            </w:r>
            <w:r w:rsidRPr="00252688">
              <w:rPr>
                <w:sz w:val="20"/>
                <w:szCs w:val="20"/>
                <w:lang w:eastAsia="ru-RU"/>
              </w:rPr>
              <w:t>граммы Бол</w:t>
            </w:r>
            <w:r w:rsidRPr="00252688">
              <w:rPr>
                <w:sz w:val="20"/>
                <w:szCs w:val="20"/>
                <w:lang w:eastAsia="ru-RU"/>
              </w:rPr>
              <w:t>ь</w:t>
            </w:r>
            <w:r w:rsidRPr="00252688">
              <w:rPr>
                <w:sz w:val="20"/>
                <w:szCs w:val="20"/>
                <w:lang w:eastAsia="ru-RU"/>
              </w:rPr>
              <w:t>шеулуйского района «Разв</w:t>
            </w:r>
            <w:r w:rsidRPr="00252688">
              <w:rPr>
                <w:sz w:val="20"/>
                <w:szCs w:val="20"/>
                <w:lang w:eastAsia="ru-RU"/>
              </w:rPr>
              <w:t>и</w:t>
            </w:r>
            <w:r w:rsidRPr="00252688">
              <w:rPr>
                <w:sz w:val="20"/>
                <w:szCs w:val="20"/>
                <w:lang w:eastAsia="ru-RU"/>
              </w:rPr>
              <w:t>тие физической культуры, спо</w:t>
            </w:r>
            <w:r w:rsidRPr="00252688">
              <w:rPr>
                <w:sz w:val="20"/>
                <w:szCs w:val="20"/>
                <w:lang w:eastAsia="ru-RU"/>
              </w:rPr>
              <w:t>р</w:t>
            </w:r>
            <w:r w:rsidRPr="00252688">
              <w:rPr>
                <w:sz w:val="20"/>
                <w:szCs w:val="20"/>
                <w:lang w:eastAsia="ru-RU"/>
              </w:rPr>
              <w:t>та в Больш</w:t>
            </w:r>
            <w:r w:rsidRPr="00252688">
              <w:rPr>
                <w:sz w:val="20"/>
                <w:szCs w:val="20"/>
                <w:lang w:eastAsia="ru-RU"/>
              </w:rPr>
              <w:t>е</w:t>
            </w:r>
            <w:r w:rsidRPr="00252688">
              <w:rPr>
                <w:sz w:val="20"/>
                <w:szCs w:val="20"/>
                <w:lang w:eastAsia="ru-RU"/>
              </w:rPr>
              <w:t>улуйском ра</w:t>
            </w:r>
            <w:r w:rsidRPr="00252688">
              <w:rPr>
                <w:sz w:val="20"/>
                <w:szCs w:val="20"/>
                <w:lang w:eastAsia="ru-RU"/>
              </w:rPr>
              <w:t>й</w:t>
            </w:r>
            <w:r w:rsidRPr="00252688">
              <w:rPr>
                <w:sz w:val="20"/>
                <w:szCs w:val="20"/>
                <w:lang w:eastAsia="ru-RU"/>
              </w:rPr>
              <w:t>оне Красноя</w:t>
            </w:r>
            <w:r w:rsidRPr="00252688">
              <w:rPr>
                <w:sz w:val="20"/>
                <w:szCs w:val="20"/>
                <w:lang w:eastAsia="ru-RU"/>
              </w:rPr>
              <w:t>р</w:t>
            </w:r>
            <w:r w:rsidRPr="00252688">
              <w:rPr>
                <w:sz w:val="20"/>
                <w:szCs w:val="20"/>
                <w:lang w:eastAsia="ru-RU"/>
              </w:rPr>
              <w:t>ского края».</w:t>
            </w:r>
          </w:p>
        </w:tc>
        <w:tc>
          <w:tcPr>
            <w:tcW w:w="850" w:type="dxa"/>
          </w:tcPr>
          <w:p w:rsidR="00D321E2" w:rsidRPr="00252688" w:rsidRDefault="00D321E2" w:rsidP="00D166A2">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tc>
        <w:tc>
          <w:tcPr>
            <w:tcW w:w="709" w:type="dxa"/>
          </w:tcPr>
          <w:p w:rsidR="00D321E2" w:rsidRPr="00252688" w:rsidRDefault="00D321E2" w:rsidP="00D166A2">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D166A2">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7D4A46">
            <w:pPr>
              <w:suppressAutoHyphens w:val="0"/>
              <w:jc w:val="center"/>
              <w:rPr>
                <w:sz w:val="20"/>
                <w:szCs w:val="20"/>
                <w:lang w:val="en-US" w:eastAsia="ru-RU"/>
              </w:rPr>
            </w:pPr>
            <w:r w:rsidRPr="00252688">
              <w:rPr>
                <w:sz w:val="20"/>
                <w:szCs w:val="20"/>
                <w:lang w:eastAsia="ru-RU"/>
              </w:rPr>
              <w:t>09100</w:t>
            </w:r>
            <w:r w:rsidRPr="00252688">
              <w:rPr>
                <w:sz w:val="18"/>
                <w:szCs w:val="18"/>
                <w:lang w:val="en-US" w:eastAsia="ru-RU"/>
              </w:rPr>
              <w:t>S</w:t>
            </w:r>
            <w:r w:rsidRPr="00252688">
              <w:rPr>
                <w:sz w:val="20"/>
                <w:szCs w:val="20"/>
                <w:lang w:val="en-US" w:eastAsia="ru-RU"/>
              </w:rPr>
              <w:t>4370</w:t>
            </w:r>
          </w:p>
        </w:tc>
        <w:tc>
          <w:tcPr>
            <w:tcW w:w="567" w:type="dxa"/>
          </w:tcPr>
          <w:p w:rsidR="00D321E2" w:rsidRPr="00252688" w:rsidRDefault="00D321E2" w:rsidP="007D4A46">
            <w:pPr>
              <w:suppressAutoHyphens w:val="0"/>
              <w:jc w:val="center"/>
              <w:rPr>
                <w:sz w:val="20"/>
                <w:szCs w:val="20"/>
                <w:lang w:val="en-US" w:eastAsia="ru-RU"/>
              </w:rPr>
            </w:pPr>
            <w:r w:rsidRPr="00252688">
              <w:rPr>
                <w:sz w:val="20"/>
                <w:szCs w:val="20"/>
                <w:lang w:val="en-US" w:eastAsia="ru-RU"/>
              </w:rPr>
              <w:t>610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val="en-US" w:eastAsia="ru-RU"/>
              </w:rPr>
              <w:t>0</w:t>
            </w:r>
            <w:r w:rsidRPr="00252688">
              <w:rPr>
                <w:sz w:val="20"/>
                <w:szCs w:val="20"/>
                <w:lang w:eastAsia="ru-RU"/>
              </w:rPr>
              <w:t>,0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D321E2" w:rsidP="007D4A46">
            <w:pPr>
              <w:suppressAutoHyphens w:val="0"/>
              <w:jc w:val="center"/>
              <w:rPr>
                <w:sz w:val="20"/>
                <w:szCs w:val="20"/>
                <w:lang w:eastAsia="ru-RU"/>
              </w:rPr>
            </w:pPr>
            <w:r w:rsidRPr="00252688">
              <w:rPr>
                <w:sz w:val="20"/>
                <w:szCs w:val="20"/>
                <w:lang w:eastAsia="ru-RU"/>
              </w:rPr>
              <w:t>5 000,0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883567">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D321E2" w:rsidP="00402602">
            <w:pPr>
              <w:suppressAutoHyphens w:val="0"/>
              <w:jc w:val="center"/>
              <w:rPr>
                <w:sz w:val="20"/>
                <w:szCs w:val="20"/>
                <w:lang w:eastAsia="ru-RU"/>
              </w:rPr>
            </w:pPr>
            <w:r w:rsidRPr="00252688">
              <w:rPr>
                <w:sz w:val="20"/>
                <w:szCs w:val="20"/>
                <w:lang w:eastAsia="ru-RU"/>
              </w:rPr>
              <w:t>5 000,0</w:t>
            </w:r>
          </w:p>
        </w:tc>
        <w:tc>
          <w:tcPr>
            <w:tcW w:w="1842" w:type="dxa"/>
          </w:tcPr>
          <w:p w:rsidR="00D321E2" w:rsidRPr="00252688" w:rsidRDefault="00D321E2" w:rsidP="0085119C">
            <w:pPr>
              <w:suppressAutoHyphens w:val="0"/>
              <w:jc w:val="left"/>
              <w:rPr>
                <w:sz w:val="20"/>
                <w:szCs w:val="20"/>
                <w:lang w:eastAsia="ru-RU"/>
              </w:rPr>
            </w:pPr>
            <w:r w:rsidRPr="00252688">
              <w:rPr>
                <w:sz w:val="20"/>
                <w:szCs w:val="20"/>
                <w:lang w:eastAsia="ru-RU"/>
              </w:rPr>
              <w:t>Будет осуществл</w:t>
            </w:r>
            <w:r w:rsidRPr="00252688">
              <w:rPr>
                <w:sz w:val="20"/>
                <w:szCs w:val="20"/>
                <w:lang w:eastAsia="ru-RU"/>
              </w:rPr>
              <w:t>е</w:t>
            </w:r>
            <w:r w:rsidRPr="00252688">
              <w:rPr>
                <w:sz w:val="20"/>
                <w:szCs w:val="20"/>
                <w:lang w:eastAsia="ru-RU"/>
              </w:rPr>
              <w:t>на работа по об</w:t>
            </w:r>
            <w:r w:rsidRPr="00252688">
              <w:rPr>
                <w:sz w:val="20"/>
                <w:szCs w:val="20"/>
                <w:lang w:eastAsia="ru-RU"/>
              </w:rPr>
              <w:t>у</w:t>
            </w:r>
            <w:r w:rsidRPr="00252688">
              <w:rPr>
                <w:sz w:val="20"/>
                <w:szCs w:val="20"/>
                <w:lang w:eastAsia="ru-RU"/>
              </w:rPr>
              <w:t>стройству сущ</w:t>
            </w:r>
            <w:r w:rsidRPr="00252688">
              <w:rPr>
                <w:sz w:val="20"/>
                <w:szCs w:val="20"/>
                <w:lang w:eastAsia="ru-RU"/>
              </w:rPr>
              <w:t>е</w:t>
            </w:r>
            <w:r w:rsidRPr="00252688">
              <w:rPr>
                <w:sz w:val="20"/>
                <w:szCs w:val="20"/>
                <w:lang w:eastAsia="ru-RU"/>
              </w:rPr>
              <w:t>ствующего пло</w:t>
            </w:r>
            <w:r w:rsidRPr="00252688">
              <w:rPr>
                <w:sz w:val="20"/>
                <w:szCs w:val="20"/>
                <w:lang w:eastAsia="ru-RU"/>
              </w:rPr>
              <w:t>с</w:t>
            </w:r>
            <w:r w:rsidRPr="00252688">
              <w:rPr>
                <w:sz w:val="20"/>
                <w:szCs w:val="20"/>
                <w:lang w:eastAsia="ru-RU"/>
              </w:rPr>
              <w:t>костного спорти</w:t>
            </w:r>
            <w:r w:rsidRPr="00252688">
              <w:rPr>
                <w:sz w:val="20"/>
                <w:szCs w:val="20"/>
                <w:lang w:eastAsia="ru-RU"/>
              </w:rPr>
              <w:t>в</w:t>
            </w:r>
            <w:r w:rsidRPr="00252688">
              <w:rPr>
                <w:sz w:val="20"/>
                <w:szCs w:val="20"/>
                <w:lang w:eastAsia="ru-RU"/>
              </w:rPr>
              <w:t>ного сооружения  в с. Большой Улуй хоккейной площа</w:t>
            </w:r>
            <w:r w:rsidRPr="00252688">
              <w:rPr>
                <w:sz w:val="20"/>
                <w:szCs w:val="20"/>
                <w:lang w:eastAsia="ru-RU"/>
              </w:rPr>
              <w:t>д</w:t>
            </w:r>
            <w:r w:rsidRPr="00252688">
              <w:rPr>
                <w:sz w:val="20"/>
                <w:szCs w:val="20"/>
                <w:lang w:eastAsia="ru-RU"/>
              </w:rPr>
              <w:t>ки (коро</w:t>
            </w:r>
            <w:r w:rsidRPr="00252688">
              <w:rPr>
                <w:sz w:val="20"/>
                <w:szCs w:val="20"/>
                <w:lang w:eastAsia="ru-RU"/>
              </w:rPr>
              <w:t>б</w:t>
            </w:r>
            <w:r w:rsidRPr="00252688">
              <w:rPr>
                <w:sz w:val="20"/>
                <w:szCs w:val="20"/>
                <w:lang w:eastAsia="ru-RU"/>
              </w:rPr>
              <w:t>ки), будет увеличена колич</w:t>
            </w:r>
            <w:r w:rsidRPr="00252688">
              <w:rPr>
                <w:sz w:val="20"/>
                <w:szCs w:val="20"/>
                <w:lang w:eastAsia="ru-RU"/>
              </w:rPr>
              <w:t>е</w:t>
            </w:r>
            <w:r w:rsidRPr="00252688">
              <w:rPr>
                <w:sz w:val="20"/>
                <w:szCs w:val="20"/>
                <w:lang w:eastAsia="ru-RU"/>
              </w:rPr>
              <w:t>ства часов её эк</w:t>
            </w:r>
            <w:r w:rsidRPr="00252688">
              <w:rPr>
                <w:sz w:val="20"/>
                <w:szCs w:val="20"/>
                <w:lang w:eastAsia="ru-RU"/>
              </w:rPr>
              <w:t>с</w:t>
            </w:r>
            <w:r w:rsidRPr="00252688">
              <w:rPr>
                <w:sz w:val="20"/>
                <w:szCs w:val="20"/>
                <w:lang w:eastAsia="ru-RU"/>
              </w:rPr>
              <w:t xml:space="preserve">плуатации. </w:t>
            </w:r>
          </w:p>
        </w:tc>
      </w:tr>
      <w:tr w:rsidR="00D321E2" w:rsidRPr="00252688" w:rsidTr="00883567">
        <w:trPr>
          <w:trHeight w:val="4594"/>
        </w:trPr>
        <w:tc>
          <w:tcPr>
            <w:tcW w:w="488" w:type="dxa"/>
          </w:tcPr>
          <w:p w:rsidR="00D321E2" w:rsidRPr="00252688" w:rsidRDefault="00D321E2" w:rsidP="007D4A46">
            <w:pPr>
              <w:suppressAutoHyphens w:val="0"/>
              <w:jc w:val="left"/>
              <w:rPr>
                <w:sz w:val="20"/>
                <w:szCs w:val="20"/>
                <w:lang w:eastAsia="ru-RU"/>
              </w:rPr>
            </w:pPr>
            <w:r w:rsidRPr="00252688">
              <w:rPr>
                <w:sz w:val="20"/>
                <w:szCs w:val="20"/>
                <w:lang w:eastAsia="ru-RU"/>
              </w:rPr>
              <w:lastRenderedPageBreak/>
              <w:t>10.</w:t>
            </w:r>
          </w:p>
        </w:tc>
        <w:tc>
          <w:tcPr>
            <w:tcW w:w="1559" w:type="dxa"/>
          </w:tcPr>
          <w:p w:rsidR="00D321E2" w:rsidRPr="00252688" w:rsidRDefault="00D321E2" w:rsidP="00910011">
            <w:pPr>
              <w:suppressAutoHyphens w:val="0"/>
              <w:ind w:right="-62"/>
              <w:jc w:val="left"/>
              <w:rPr>
                <w:sz w:val="20"/>
                <w:szCs w:val="20"/>
                <w:lang w:eastAsia="ru-RU"/>
              </w:rPr>
            </w:pPr>
            <w:r w:rsidRPr="00252688">
              <w:rPr>
                <w:sz w:val="20"/>
                <w:szCs w:val="20"/>
                <w:lang w:eastAsia="ru-RU"/>
              </w:rPr>
              <w:t>Финансовое обеспечение м</w:t>
            </w:r>
            <w:r w:rsidRPr="00252688">
              <w:rPr>
                <w:sz w:val="20"/>
                <w:szCs w:val="20"/>
                <w:lang w:eastAsia="ru-RU"/>
              </w:rPr>
              <w:t>е</w:t>
            </w:r>
            <w:r w:rsidRPr="00252688">
              <w:rPr>
                <w:sz w:val="20"/>
                <w:szCs w:val="20"/>
                <w:lang w:eastAsia="ru-RU"/>
              </w:rPr>
              <w:t>роприятий на модернизацию и укрепление м</w:t>
            </w:r>
            <w:r w:rsidRPr="00252688">
              <w:rPr>
                <w:sz w:val="20"/>
                <w:szCs w:val="20"/>
                <w:lang w:eastAsia="ru-RU"/>
              </w:rPr>
              <w:t>а</w:t>
            </w:r>
            <w:r w:rsidRPr="00252688">
              <w:rPr>
                <w:sz w:val="20"/>
                <w:szCs w:val="20"/>
                <w:lang w:eastAsia="ru-RU"/>
              </w:rPr>
              <w:t>териально-технической б</w:t>
            </w:r>
            <w:r w:rsidRPr="00252688">
              <w:rPr>
                <w:sz w:val="20"/>
                <w:szCs w:val="20"/>
                <w:lang w:eastAsia="ru-RU"/>
              </w:rPr>
              <w:t>а</w:t>
            </w:r>
            <w:r w:rsidRPr="00252688">
              <w:rPr>
                <w:sz w:val="20"/>
                <w:szCs w:val="20"/>
                <w:lang w:eastAsia="ru-RU"/>
              </w:rPr>
              <w:t>зы муниципал</w:t>
            </w:r>
            <w:r w:rsidRPr="00252688">
              <w:rPr>
                <w:sz w:val="20"/>
                <w:szCs w:val="20"/>
                <w:lang w:eastAsia="ru-RU"/>
              </w:rPr>
              <w:t>ь</w:t>
            </w:r>
            <w:r w:rsidRPr="00252688">
              <w:rPr>
                <w:sz w:val="20"/>
                <w:szCs w:val="20"/>
                <w:lang w:eastAsia="ru-RU"/>
              </w:rPr>
              <w:t>ных физкульту</w:t>
            </w:r>
            <w:r w:rsidRPr="00252688">
              <w:rPr>
                <w:sz w:val="20"/>
                <w:szCs w:val="20"/>
                <w:lang w:eastAsia="ru-RU"/>
              </w:rPr>
              <w:t>р</w:t>
            </w:r>
            <w:r w:rsidRPr="00252688">
              <w:rPr>
                <w:sz w:val="20"/>
                <w:szCs w:val="20"/>
                <w:lang w:eastAsia="ru-RU"/>
              </w:rPr>
              <w:t>но-спортивных о</w:t>
            </w:r>
            <w:r w:rsidRPr="00252688">
              <w:rPr>
                <w:sz w:val="20"/>
                <w:szCs w:val="20"/>
                <w:lang w:eastAsia="ru-RU"/>
              </w:rPr>
              <w:t>р</w:t>
            </w:r>
            <w:r w:rsidRPr="00252688">
              <w:rPr>
                <w:sz w:val="20"/>
                <w:szCs w:val="20"/>
                <w:lang w:eastAsia="ru-RU"/>
              </w:rPr>
              <w:t>ганизаций и муниципальных образовател</w:t>
            </w:r>
            <w:r w:rsidRPr="00252688">
              <w:rPr>
                <w:sz w:val="20"/>
                <w:szCs w:val="20"/>
                <w:lang w:eastAsia="ru-RU"/>
              </w:rPr>
              <w:t>ь</w:t>
            </w:r>
            <w:r w:rsidRPr="00252688">
              <w:rPr>
                <w:sz w:val="20"/>
                <w:szCs w:val="20"/>
                <w:lang w:eastAsia="ru-RU"/>
              </w:rPr>
              <w:t>ных организ</w:t>
            </w:r>
            <w:r w:rsidRPr="00252688">
              <w:rPr>
                <w:sz w:val="20"/>
                <w:szCs w:val="20"/>
                <w:lang w:eastAsia="ru-RU"/>
              </w:rPr>
              <w:t>а</w:t>
            </w:r>
            <w:r w:rsidRPr="00252688">
              <w:rPr>
                <w:sz w:val="20"/>
                <w:szCs w:val="20"/>
                <w:lang w:eastAsia="ru-RU"/>
              </w:rPr>
              <w:t>ций, осуществля</w:t>
            </w:r>
            <w:r w:rsidRPr="00252688">
              <w:rPr>
                <w:sz w:val="20"/>
                <w:szCs w:val="20"/>
                <w:lang w:eastAsia="ru-RU"/>
              </w:rPr>
              <w:t>ю</w:t>
            </w:r>
            <w:r w:rsidRPr="00252688">
              <w:rPr>
                <w:sz w:val="20"/>
                <w:szCs w:val="20"/>
                <w:lang w:eastAsia="ru-RU"/>
              </w:rPr>
              <w:t>щих деятел</w:t>
            </w:r>
            <w:r w:rsidRPr="00252688">
              <w:rPr>
                <w:sz w:val="20"/>
                <w:szCs w:val="20"/>
                <w:lang w:eastAsia="ru-RU"/>
              </w:rPr>
              <w:t>ь</w:t>
            </w:r>
            <w:r w:rsidRPr="00252688">
              <w:rPr>
                <w:sz w:val="20"/>
                <w:szCs w:val="20"/>
                <w:lang w:eastAsia="ru-RU"/>
              </w:rPr>
              <w:t>ность в о</w:t>
            </w:r>
            <w:r w:rsidRPr="00252688">
              <w:rPr>
                <w:sz w:val="20"/>
                <w:szCs w:val="20"/>
                <w:lang w:eastAsia="ru-RU"/>
              </w:rPr>
              <w:t>б</w:t>
            </w:r>
            <w:r w:rsidRPr="00252688">
              <w:rPr>
                <w:sz w:val="20"/>
                <w:szCs w:val="20"/>
                <w:lang w:eastAsia="ru-RU"/>
              </w:rPr>
              <w:t>ласти физической культуры и спорта за счет средств районн</w:t>
            </w:r>
            <w:r w:rsidRPr="00252688">
              <w:rPr>
                <w:sz w:val="20"/>
                <w:szCs w:val="20"/>
                <w:lang w:eastAsia="ru-RU"/>
              </w:rPr>
              <w:t>о</w:t>
            </w:r>
            <w:r w:rsidRPr="00252688">
              <w:rPr>
                <w:sz w:val="20"/>
                <w:szCs w:val="20"/>
                <w:lang w:eastAsia="ru-RU"/>
              </w:rPr>
              <w:t>го бюджета в рамках подпр</w:t>
            </w:r>
            <w:r w:rsidRPr="00252688">
              <w:rPr>
                <w:sz w:val="20"/>
                <w:szCs w:val="20"/>
                <w:lang w:eastAsia="ru-RU"/>
              </w:rPr>
              <w:t>о</w:t>
            </w:r>
            <w:r w:rsidRPr="00252688">
              <w:rPr>
                <w:sz w:val="20"/>
                <w:szCs w:val="20"/>
                <w:lang w:eastAsia="ru-RU"/>
              </w:rPr>
              <w:t>граммы «Разв</w:t>
            </w:r>
            <w:r w:rsidRPr="00252688">
              <w:rPr>
                <w:sz w:val="20"/>
                <w:szCs w:val="20"/>
                <w:lang w:eastAsia="ru-RU"/>
              </w:rPr>
              <w:t>и</w:t>
            </w:r>
            <w:r w:rsidRPr="00252688">
              <w:rPr>
                <w:sz w:val="20"/>
                <w:szCs w:val="20"/>
                <w:lang w:eastAsia="ru-RU"/>
              </w:rPr>
              <w:t>тие массовой физической культуры и спорта» муниц</w:t>
            </w:r>
            <w:r w:rsidRPr="00252688">
              <w:rPr>
                <w:sz w:val="20"/>
                <w:szCs w:val="20"/>
                <w:lang w:eastAsia="ru-RU"/>
              </w:rPr>
              <w:t>и</w:t>
            </w:r>
            <w:r w:rsidRPr="00252688">
              <w:rPr>
                <w:sz w:val="20"/>
                <w:szCs w:val="20"/>
                <w:lang w:eastAsia="ru-RU"/>
              </w:rPr>
              <w:t>пальной пр</w:t>
            </w:r>
            <w:r w:rsidRPr="00252688">
              <w:rPr>
                <w:sz w:val="20"/>
                <w:szCs w:val="20"/>
                <w:lang w:eastAsia="ru-RU"/>
              </w:rPr>
              <w:t>о</w:t>
            </w:r>
            <w:r w:rsidRPr="00252688">
              <w:rPr>
                <w:sz w:val="20"/>
                <w:szCs w:val="20"/>
                <w:lang w:eastAsia="ru-RU"/>
              </w:rPr>
              <w:t>граммы Больш</w:t>
            </w:r>
            <w:r w:rsidRPr="00252688">
              <w:rPr>
                <w:sz w:val="20"/>
                <w:szCs w:val="20"/>
                <w:lang w:eastAsia="ru-RU"/>
              </w:rPr>
              <w:t>е</w:t>
            </w:r>
            <w:r w:rsidRPr="00252688">
              <w:rPr>
                <w:sz w:val="20"/>
                <w:szCs w:val="20"/>
                <w:lang w:eastAsia="ru-RU"/>
              </w:rPr>
              <w:t>улуйского рай</w:t>
            </w:r>
            <w:r w:rsidRPr="00252688">
              <w:rPr>
                <w:sz w:val="20"/>
                <w:szCs w:val="20"/>
                <w:lang w:eastAsia="ru-RU"/>
              </w:rPr>
              <w:t>о</w:t>
            </w:r>
            <w:r w:rsidRPr="00252688">
              <w:rPr>
                <w:sz w:val="20"/>
                <w:szCs w:val="20"/>
                <w:lang w:eastAsia="ru-RU"/>
              </w:rPr>
              <w:t>на  «Разв</w:t>
            </w:r>
            <w:r w:rsidRPr="00252688">
              <w:rPr>
                <w:sz w:val="20"/>
                <w:szCs w:val="20"/>
                <w:lang w:eastAsia="ru-RU"/>
              </w:rPr>
              <w:t>и</w:t>
            </w:r>
            <w:r w:rsidRPr="00252688">
              <w:rPr>
                <w:sz w:val="20"/>
                <w:szCs w:val="20"/>
                <w:lang w:eastAsia="ru-RU"/>
              </w:rPr>
              <w:t>тие физической культуры, спо</w:t>
            </w:r>
            <w:r w:rsidRPr="00252688">
              <w:rPr>
                <w:sz w:val="20"/>
                <w:szCs w:val="20"/>
                <w:lang w:eastAsia="ru-RU"/>
              </w:rPr>
              <w:t>р</w:t>
            </w:r>
            <w:r w:rsidRPr="00252688">
              <w:rPr>
                <w:sz w:val="20"/>
                <w:szCs w:val="20"/>
                <w:lang w:eastAsia="ru-RU"/>
              </w:rPr>
              <w:t>та в Большеулу</w:t>
            </w:r>
            <w:r w:rsidRPr="00252688">
              <w:rPr>
                <w:sz w:val="20"/>
                <w:szCs w:val="20"/>
                <w:lang w:eastAsia="ru-RU"/>
              </w:rPr>
              <w:t>й</w:t>
            </w:r>
            <w:r w:rsidRPr="00252688">
              <w:rPr>
                <w:sz w:val="20"/>
                <w:szCs w:val="20"/>
                <w:lang w:eastAsia="ru-RU"/>
              </w:rPr>
              <w:t>ском районе Красноярского края.</w:t>
            </w:r>
          </w:p>
        </w:tc>
        <w:tc>
          <w:tcPr>
            <w:tcW w:w="850" w:type="dxa"/>
          </w:tcPr>
          <w:p w:rsidR="00D321E2" w:rsidRPr="00252688" w:rsidRDefault="00D321E2" w:rsidP="00D166A2">
            <w:pPr>
              <w:suppressAutoHyphens w:val="0"/>
              <w:jc w:val="left"/>
              <w:rPr>
                <w:sz w:val="16"/>
                <w:szCs w:val="16"/>
                <w:lang w:eastAsia="ru-RU"/>
              </w:rPr>
            </w:pPr>
            <w:r w:rsidRPr="00252688">
              <w:rPr>
                <w:sz w:val="16"/>
                <w:szCs w:val="16"/>
                <w:lang w:eastAsia="ru-RU"/>
              </w:rPr>
              <w:t>Админ</w:t>
            </w:r>
            <w:r w:rsidRPr="00252688">
              <w:rPr>
                <w:sz w:val="16"/>
                <w:szCs w:val="16"/>
                <w:lang w:eastAsia="ru-RU"/>
              </w:rPr>
              <w:t>и</w:t>
            </w:r>
            <w:r w:rsidRPr="00252688">
              <w:rPr>
                <w:sz w:val="16"/>
                <w:szCs w:val="16"/>
                <w:lang w:eastAsia="ru-RU"/>
              </w:rPr>
              <w:t>страция Больш</w:t>
            </w:r>
            <w:r w:rsidRPr="00252688">
              <w:rPr>
                <w:sz w:val="16"/>
                <w:szCs w:val="16"/>
                <w:lang w:eastAsia="ru-RU"/>
              </w:rPr>
              <w:t>е</w:t>
            </w:r>
            <w:r w:rsidRPr="00252688">
              <w:rPr>
                <w:sz w:val="16"/>
                <w:szCs w:val="16"/>
                <w:lang w:eastAsia="ru-RU"/>
              </w:rPr>
              <w:t>улуйск</w:t>
            </w:r>
            <w:r w:rsidRPr="00252688">
              <w:rPr>
                <w:sz w:val="16"/>
                <w:szCs w:val="16"/>
                <w:lang w:eastAsia="ru-RU"/>
              </w:rPr>
              <w:t>о</w:t>
            </w:r>
            <w:r w:rsidRPr="00252688">
              <w:rPr>
                <w:sz w:val="16"/>
                <w:szCs w:val="16"/>
                <w:lang w:eastAsia="ru-RU"/>
              </w:rPr>
              <w:t>го района</w:t>
            </w:r>
          </w:p>
        </w:tc>
        <w:tc>
          <w:tcPr>
            <w:tcW w:w="709" w:type="dxa"/>
          </w:tcPr>
          <w:p w:rsidR="00D321E2" w:rsidRPr="00252688" w:rsidRDefault="00D321E2" w:rsidP="00D166A2">
            <w:pPr>
              <w:suppressAutoHyphens w:val="0"/>
              <w:jc w:val="center"/>
              <w:rPr>
                <w:sz w:val="20"/>
                <w:szCs w:val="20"/>
                <w:lang w:eastAsia="ru-RU"/>
              </w:rPr>
            </w:pPr>
            <w:r w:rsidRPr="00252688">
              <w:rPr>
                <w:sz w:val="20"/>
                <w:szCs w:val="20"/>
                <w:lang w:eastAsia="ru-RU"/>
              </w:rPr>
              <w:t>111</w:t>
            </w:r>
          </w:p>
        </w:tc>
        <w:tc>
          <w:tcPr>
            <w:tcW w:w="709" w:type="dxa"/>
          </w:tcPr>
          <w:p w:rsidR="00D321E2" w:rsidRPr="00252688" w:rsidRDefault="00D321E2" w:rsidP="007D4A46">
            <w:pPr>
              <w:suppressAutoHyphens w:val="0"/>
              <w:jc w:val="center"/>
              <w:rPr>
                <w:sz w:val="20"/>
                <w:szCs w:val="20"/>
                <w:lang w:eastAsia="ru-RU"/>
              </w:rPr>
            </w:pPr>
            <w:r w:rsidRPr="00252688">
              <w:rPr>
                <w:sz w:val="20"/>
                <w:szCs w:val="20"/>
                <w:lang w:eastAsia="ru-RU"/>
              </w:rPr>
              <w:t>1102</w:t>
            </w:r>
          </w:p>
        </w:tc>
        <w:tc>
          <w:tcPr>
            <w:tcW w:w="1134" w:type="dxa"/>
          </w:tcPr>
          <w:p w:rsidR="00D321E2" w:rsidRPr="00252688" w:rsidRDefault="00D321E2" w:rsidP="001234CA">
            <w:pPr>
              <w:suppressAutoHyphens w:val="0"/>
              <w:jc w:val="center"/>
              <w:rPr>
                <w:sz w:val="20"/>
                <w:szCs w:val="20"/>
                <w:lang w:eastAsia="ru-RU"/>
              </w:rPr>
            </w:pPr>
            <w:r w:rsidRPr="00252688">
              <w:rPr>
                <w:sz w:val="20"/>
                <w:szCs w:val="20"/>
                <w:lang w:eastAsia="ru-RU"/>
              </w:rPr>
              <w:t>09100</w:t>
            </w:r>
            <w:r w:rsidRPr="00252688">
              <w:rPr>
                <w:sz w:val="18"/>
                <w:szCs w:val="18"/>
                <w:lang w:val="en-US" w:eastAsia="ru-RU"/>
              </w:rPr>
              <w:t>S</w:t>
            </w:r>
            <w:r w:rsidRPr="00252688">
              <w:rPr>
                <w:sz w:val="20"/>
                <w:szCs w:val="20"/>
                <w:lang w:eastAsia="ru-RU"/>
              </w:rPr>
              <w:t>4370</w:t>
            </w:r>
          </w:p>
        </w:tc>
        <w:tc>
          <w:tcPr>
            <w:tcW w:w="567" w:type="dxa"/>
          </w:tcPr>
          <w:p w:rsidR="00D321E2" w:rsidRPr="00252688" w:rsidRDefault="00D321E2" w:rsidP="007D4A46">
            <w:pPr>
              <w:suppressAutoHyphens w:val="0"/>
              <w:jc w:val="center"/>
              <w:rPr>
                <w:sz w:val="20"/>
                <w:szCs w:val="20"/>
                <w:lang w:eastAsia="ru-RU"/>
              </w:rPr>
            </w:pPr>
            <w:r w:rsidRPr="00252688">
              <w:rPr>
                <w:sz w:val="20"/>
                <w:szCs w:val="20"/>
                <w:lang w:eastAsia="ru-RU"/>
              </w:rPr>
              <w:t>610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552BE7" w:rsidP="00FA5C1D">
            <w:pPr>
              <w:suppressAutoHyphens w:val="0"/>
              <w:jc w:val="center"/>
              <w:rPr>
                <w:sz w:val="20"/>
                <w:szCs w:val="20"/>
                <w:lang w:eastAsia="ru-RU"/>
              </w:rPr>
            </w:pPr>
            <w:r w:rsidRPr="00252688">
              <w:rPr>
                <w:sz w:val="20"/>
                <w:szCs w:val="20"/>
                <w:lang w:eastAsia="ru-RU"/>
              </w:rPr>
              <w:t>208</w:t>
            </w:r>
            <w:r w:rsidR="00FA5C1D" w:rsidRPr="00252688">
              <w:rPr>
                <w:sz w:val="20"/>
                <w:szCs w:val="20"/>
                <w:lang w:eastAsia="ru-RU"/>
              </w:rPr>
              <w:t>,3</w:t>
            </w:r>
          </w:p>
        </w:tc>
        <w:tc>
          <w:tcPr>
            <w:tcW w:w="992" w:type="dxa"/>
          </w:tcPr>
          <w:p w:rsidR="00D321E2" w:rsidRPr="00252688" w:rsidRDefault="005468E6" w:rsidP="00D064C3">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0,0</w:t>
            </w:r>
          </w:p>
        </w:tc>
        <w:tc>
          <w:tcPr>
            <w:tcW w:w="992" w:type="dxa"/>
          </w:tcPr>
          <w:p w:rsidR="00D321E2" w:rsidRPr="00252688" w:rsidRDefault="00D321E2" w:rsidP="00883567">
            <w:pPr>
              <w:suppressAutoHyphens w:val="0"/>
              <w:jc w:val="center"/>
              <w:rPr>
                <w:sz w:val="20"/>
                <w:szCs w:val="20"/>
                <w:lang w:eastAsia="ru-RU"/>
              </w:rPr>
            </w:pPr>
            <w:r w:rsidRPr="00252688">
              <w:rPr>
                <w:sz w:val="20"/>
                <w:szCs w:val="20"/>
                <w:lang w:eastAsia="ru-RU"/>
              </w:rPr>
              <w:t>0,0</w:t>
            </w:r>
          </w:p>
        </w:tc>
        <w:tc>
          <w:tcPr>
            <w:tcW w:w="993" w:type="dxa"/>
          </w:tcPr>
          <w:p w:rsidR="00D321E2" w:rsidRPr="00252688" w:rsidRDefault="005468E6" w:rsidP="00F66BA5">
            <w:pPr>
              <w:suppressAutoHyphens w:val="0"/>
              <w:jc w:val="center"/>
              <w:rPr>
                <w:sz w:val="20"/>
                <w:szCs w:val="20"/>
                <w:lang w:eastAsia="ru-RU"/>
              </w:rPr>
            </w:pPr>
            <w:r w:rsidRPr="00252688">
              <w:rPr>
                <w:sz w:val="20"/>
                <w:szCs w:val="20"/>
                <w:lang w:eastAsia="ru-RU"/>
              </w:rPr>
              <w:t>2</w:t>
            </w:r>
            <w:r w:rsidR="00552BE7" w:rsidRPr="00252688">
              <w:rPr>
                <w:sz w:val="20"/>
                <w:szCs w:val="20"/>
                <w:lang w:eastAsia="ru-RU"/>
              </w:rPr>
              <w:t>08</w:t>
            </w:r>
            <w:r w:rsidR="00F66BA5" w:rsidRPr="00252688">
              <w:rPr>
                <w:sz w:val="20"/>
                <w:szCs w:val="20"/>
                <w:lang w:eastAsia="ru-RU"/>
              </w:rPr>
              <w:t>,</w:t>
            </w:r>
            <w:r w:rsidR="00F40B7A" w:rsidRPr="00252688">
              <w:rPr>
                <w:sz w:val="20"/>
                <w:szCs w:val="20"/>
                <w:lang w:eastAsia="ru-RU"/>
              </w:rPr>
              <w:t>3</w:t>
            </w:r>
          </w:p>
        </w:tc>
        <w:tc>
          <w:tcPr>
            <w:tcW w:w="1842" w:type="dxa"/>
          </w:tcPr>
          <w:p w:rsidR="00D321E2" w:rsidRPr="00252688" w:rsidRDefault="00D321E2" w:rsidP="008736C6">
            <w:pPr>
              <w:suppressAutoHyphens w:val="0"/>
              <w:jc w:val="left"/>
              <w:rPr>
                <w:spacing w:val="-14"/>
                <w:sz w:val="20"/>
                <w:szCs w:val="20"/>
                <w:lang w:eastAsia="ru-RU"/>
              </w:rPr>
            </w:pPr>
            <w:r w:rsidRPr="00252688">
              <w:rPr>
                <w:spacing w:val="-14"/>
                <w:sz w:val="20"/>
                <w:szCs w:val="20"/>
                <w:lang w:eastAsia="ru-RU"/>
              </w:rPr>
              <w:t>Плоскостное спорти</w:t>
            </w:r>
            <w:r w:rsidRPr="00252688">
              <w:rPr>
                <w:spacing w:val="-14"/>
                <w:sz w:val="20"/>
                <w:szCs w:val="20"/>
                <w:lang w:eastAsia="ru-RU"/>
              </w:rPr>
              <w:t>в</w:t>
            </w:r>
            <w:r w:rsidRPr="00252688">
              <w:rPr>
                <w:spacing w:val="-14"/>
                <w:sz w:val="20"/>
                <w:szCs w:val="20"/>
                <w:lang w:eastAsia="ru-RU"/>
              </w:rPr>
              <w:t>ное сооружение хо</w:t>
            </w:r>
            <w:r w:rsidRPr="00252688">
              <w:rPr>
                <w:spacing w:val="-14"/>
                <w:sz w:val="20"/>
                <w:szCs w:val="20"/>
                <w:lang w:eastAsia="ru-RU"/>
              </w:rPr>
              <w:t>к</w:t>
            </w:r>
            <w:r w:rsidRPr="00252688">
              <w:rPr>
                <w:spacing w:val="-14"/>
                <w:sz w:val="20"/>
                <w:szCs w:val="20"/>
                <w:lang w:eastAsia="ru-RU"/>
              </w:rPr>
              <w:t>кейная площадка (к</w:t>
            </w:r>
            <w:r w:rsidRPr="00252688">
              <w:rPr>
                <w:spacing w:val="-14"/>
                <w:sz w:val="20"/>
                <w:szCs w:val="20"/>
                <w:lang w:eastAsia="ru-RU"/>
              </w:rPr>
              <w:t>о</w:t>
            </w:r>
            <w:r w:rsidRPr="00252688">
              <w:rPr>
                <w:spacing w:val="-14"/>
                <w:sz w:val="20"/>
                <w:szCs w:val="20"/>
                <w:lang w:eastAsia="ru-RU"/>
              </w:rPr>
              <w:t>робка) позволит увел</w:t>
            </w:r>
            <w:r w:rsidRPr="00252688">
              <w:rPr>
                <w:spacing w:val="-14"/>
                <w:sz w:val="20"/>
                <w:szCs w:val="20"/>
                <w:lang w:eastAsia="ru-RU"/>
              </w:rPr>
              <w:t>и</w:t>
            </w:r>
            <w:r w:rsidRPr="00252688">
              <w:rPr>
                <w:spacing w:val="-14"/>
                <w:sz w:val="20"/>
                <w:szCs w:val="20"/>
                <w:lang w:eastAsia="ru-RU"/>
              </w:rPr>
              <w:t>чить численность с</w:t>
            </w:r>
            <w:r w:rsidRPr="00252688">
              <w:rPr>
                <w:spacing w:val="-14"/>
                <w:sz w:val="20"/>
                <w:szCs w:val="20"/>
                <w:lang w:eastAsia="ru-RU"/>
              </w:rPr>
              <w:t>и</w:t>
            </w:r>
            <w:r w:rsidRPr="00252688">
              <w:rPr>
                <w:spacing w:val="-14"/>
                <w:sz w:val="20"/>
                <w:szCs w:val="20"/>
                <w:lang w:eastAsia="ru-RU"/>
              </w:rPr>
              <w:t>стематически заним</w:t>
            </w:r>
            <w:r w:rsidRPr="00252688">
              <w:rPr>
                <w:spacing w:val="-14"/>
                <w:sz w:val="20"/>
                <w:szCs w:val="20"/>
                <w:lang w:eastAsia="ru-RU"/>
              </w:rPr>
              <w:t>а</w:t>
            </w:r>
            <w:r w:rsidRPr="00252688">
              <w:rPr>
                <w:spacing w:val="-14"/>
                <w:sz w:val="20"/>
                <w:szCs w:val="20"/>
                <w:lang w:eastAsia="ru-RU"/>
              </w:rPr>
              <w:t>ющихся гра</w:t>
            </w:r>
            <w:r w:rsidRPr="00252688">
              <w:rPr>
                <w:spacing w:val="-14"/>
                <w:sz w:val="20"/>
                <w:szCs w:val="20"/>
                <w:lang w:eastAsia="ru-RU"/>
              </w:rPr>
              <w:t>ж</w:t>
            </w:r>
            <w:r w:rsidRPr="00252688">
              <w:rPr>
                <w:spacing w:val="-14"/>
                <w:sz w:val="20"/>
                <w:szCs w:val="20"/>
                <w:lang w:eastAsia="ru-RU"/>
              </w:rPr>
              <w:t>дан на территории Больш</w:t>
            </w:r>
            <w:r w:rsidRPr="00252688">
              <w:rPr>
                <w:spacing w:val="-14"/>
                <w:sz w:val="20"/>
                <w:szCs w:val="20"/>
                <w:lang w:eastAsia="ru-RU"/>
              </w:rPr>
              <w:t>е</w:t>
            </w:r>
            <w:r w:rsidRPr="00252688">
              <w:rPr>
                <w:spacing w:val="-14"/>
                <w:sz w:val="20"/>
                <w:szCs w:val="20"/>
                <w:lang w:eastAsia="ru-RU"/>
              </w:rPr>
              <w:t>улуйского рай</w:t>
            </w:r>
            <w:r w:rsidRPr="00252688">
              <w:rPr>
                <w:spacing w:val="-14"/>
                <w:sz w:val="20"/>
                <w:szCs w:val="20"/>
                <w:lang w:eastAsia="ru-RU"/>
              </w:rPr>
              <w:t>о</w:t>
            </w:r>
            <w:r w:rsidRPr="00252688">
              <w:rPr>
                <w:spacing w:val="-14"/>
                <w:sz w:val="20"/>
                <w:szCs w:val="20"/>
                <w:lang w:eastAsia="ru-RU"/>
              </w:rPr>
              <w:t>на.</w:t>
            </w:r>
          </w:p>
        </w:tc>
      </w:tr>
      <w:tr w:rsidR="00D321E2" w:rsidRPr="00252688" w:rsidTr="00883567">
        <w:trPr>
          <w:trHeight w:val="354"/>
        </w:trPr>
        <w:tc>
          <w:tcPr>
            <w:tcW w:w="488" w:type="dxa"/>
          </w:tcPr>
          <w:p w:rsidR="00D321E2" w:rsidRPr="00252688" w:rsidRDefault="00D321E2" w:rsidP="007D4A46">
            <w:pPr>
              <w:suppressAutoHyphens w:val="0"/>
              <w:jc w:val="left"/>
              <w:rPr>
                <w:sz w:val="20"/>
                <w:szCs w:val="20"/>
                <w:lang w:eastAsia="ru-RU"/>
              </w:rPr>
            </w:pPr>
          </w:p>
        </w:tc>
        <w:tc>
          <w:tcPr>
            <w:tcW w:w="1559" w:type="dxa"/>
          </w:tcPr>
          <w:p w:rsidR="00D321E2" w:rsidRPr="00252688" w:rsidRDefault="00D321E2" w:rsidP="007D4A46">
            <w:pPr>
              <w:suppressAutoHyphens w:val="0"/>
              <w:jc w:val="left"/>
              <w:rPr>
                <w:sz w:val="20"/>
                <w:szCs w:val="20"/>
                <w:lang w:eastAsia="ru-RU"/>
              </w:rPr>
            </w:pPr>
            <w:r w:rsidRPr="00252688">
              <w:rPr>
                <w:sz w:val="20"/>
                <w:szCs w:val="20"/>
                <w:lang w:eastAsia="ru-RU"/>
              </w:rPr>
              <w:t>Итого по по</w:t>
            </w:r>
            <w:r w:rsidRPr="00252688">
              <w:rPr>
                <w:sz w:val="20"/>
                <w:szCs w:val="20"/>
                <w:lang w:eastAsia="ru-RU"/>
              </w:rPr>
              <w:t>д</w:t>
            </w:r>
            <w:r w:rsidRPr="00252688">
              <w:rPr>
                <w:sz w:val="20"/>
                <w:szCs w:val="20"/>
                <w:lang w:eastAsia="ru-RU"/>
              </w:rPr>
              <w:t>программе</w:t>
            </w:r>
          </w:p>
        </w:tc>
        <w:tc>
          <w:tcPr>
            <w:tcW w:w="850" w:type="dxa"/>
          </w:tcPr>
          <w:p w:rsidR="00D321E2" w:rsidRPr="00252688" w:rsidRDefault="00D321E2" w:rsidP="007D4A46">
            <w:pPr>
              <w:suppressAutoHyphens w:val="0"/>
              <w:jc w:val="left"/>
              <w:rPr>
                <w:sz w:val="20"/>
                <w:szCs w:val="20"/>
                <w:lang w:eastAsia="ru-RU"/>
              </w:rPr>
            </w:pPr>
          </w:p>
        </w:tc>
        <w:tc>
          <w:tcPr>
            <w:tcW w:w="709" w:type="dxa"/>
          </w:tcPr>
          <w:p w:rsidR="00D321E2" w:rsidRPr="00252688" w:rsidRDefault="00D321E2" w:rsidP="007D4A46">
            <w:pPr>
              <w:suppressAutoHyphens w:val="0"/>
              <w:jc w:val="center"/>
              <w:rPr>
                <w:sz w:val="20"/>
                <w:szCs w:val="20"/>
                <w:lang w:eastAsia="ru-RU"/>
              </w:rPr>
            </w:pPr>
          </w:p>
        </w:tc>
        <w:tc>
          <w:tcPr>
            <w:tcW w:w="709" w:type="dxa"/>
          </w:tcPr>
          <w:p w:rsidR="00D321E2" w:rsidRPr="00252688" w:rsidRDefault="00D321E2" w:rsidP="007D4A46">
            <w:pPr>
              <w:suppressAutoHyphens w:val="0"/>
              <w:jc w:val="center"/>
              <w:rPr>
                <w:sz w:val="20"/>
                <w:szCs w:val="20"/>
                <w:lang w:eastAsia="ru-RU"/>
              </w:rPr>
            </w:pPr>
          </w:p>
        </w:tc>
        <w:tc>
          <w:tcPr>
            <w:tcW w:w="1134" w:type="dxa"/>
          </w:tcPr>
          <w:p w:rsidR="00D321E2" w:rsidRPr="00252688" w:rsidRDefault="00D321E2" w:rsidP="007D4A46">
            <w:pPr>
              <w:suppressAutoHyphens w:val="0"/>
              <w:jc w:val="center"/>
              <w:rPr>
                <w:sz w:val="20"/>
                <w:szCs w:val="20"/>
                <w:lang w:eastAsia="ru-RU"/>
              </w:rPr>
            </w:pPr>
          </w:p>
        </w:tc>
        <w:tc>
          <w:tcPr>
            <w:tcW w:w="567" w:type="dxa"/>
          </w:tcPr>
          <w:p w:rsidR="00D321E2" w:rsidRPr="00252688" w:rsidRDefault="00D321E2" w:rsidP="007D4A46">
            <w:pPr>
              <w:suppressAutoHyphens w:val="0"/>
              <w:jc w:val="center"/>
              <w:rPr>
                <w:sz w:val="20"/>
                <w:szCs w:val="20"/>
                <w:lang w:eastAsia="ru-RU"/>
              </w:rPr>
            </w:pPr>
          </w:p>
        </w:tc>
        <w:tc>
          <w:tcPr>
            <w:tcW w:w="992" w:type="dxa"/>
          </w:tcPr>
          <w:p w:rsidR="00D321E2" w:rsidRPr="00252688" w:rsidRDefault="00D321E2" w:rsidP="007D4A46">
            <w:pPr>
              <w:suppressAutoHyphens w:val="0"/>
              <w:jc w:val="center"/>
              <w:rPr>
                <w:sz w:val="20"/>
                <w:szCs w:val="20"/>
                <w:lang w:eastAsia="ru-RU"/>
              </w:rPr>
            </w:pPr>
            <w:r w:rsidRPr="00252688">
              <w:rPr>
                <w:sz w:val="20"/>
                <w:szCs w:val="20"/>
                <w:lang w:eastAsia="ru-RU"/>
              </w:rPr>
              <w:t xml:space="preserve">7 986,8 </w:t>
            </w:r>
          </w:p>
        </w:tc>
        <w:tc>
          <w:tcPr>
            <w:tcW w:w="992" w:type="dxa"/>
          </w:tcPr>
          <w:p w:rsidR="00D321E2" w:rsidRPr="00252688" w:rsidRDefault="00D321E2" w:rsidP="006F7003">
            <w:pPr>
              <w:suppressAutoHyphens w:val="0"/>
              <w:jc w:val="center"/>
              <w:rPr>
                <w:sz w:val="20"/>
                <w:szCs w:val="20"/>
                <w:lang w:eastAsia="ru-RU"/>
              </w:rPr>
            </w:pPr>
            <w:r w:rsidRPr="00252688">
              <w:rPr>
                <w:sz w:val="20"/>
                <w:szCs w:val="20"/>
                <w:lang w:eastAsia="ru-RU"/>
              </w:rPr>
              <w:t>8 387,2</w:t>
            </w:r>
          </w:p>
        </w:tc>
        <w:tc>
          <w:tcPr>
            <w:tcW w:w="993" w:type="dxa"/>
          </w:tcPr>
          <w:p w:rsidR="00D321E2" w:rsidRPr="00252688" w:rsidRDefault="00552BE7" w:rsidP="00530BBD">
            <w:pPr>
              <w:suppressAutoHyphens w:val="0"/>
              <w:jc w:val="center"/>
              <w:rPr>
                <w:sz w:val="20"/>
                <w:szCs w:val="20"/>
                <w:lang w:eastAsia="ru-RU"/>
              </w:rPr>
            </w:pPr>
            <w:r w:rsidRPr="00252688">
              <w:rPr>
                <w:sz w:val="20"/>
                <w:szCs w:val="20"/>
                <w:lang w:eastAsia="ru-RU"/>
              </w:rPr>
              <w:t>16 432,</w:t>
            </w:r>
            <w:r w:rsidR="00530BBD" w:rsidRPr="00252688">
              <w:rPr>
                <w:sz w:val="20"/>
                <w:szCs w:val="20"/>
                <w:lang w:eastAsia="ru-RU"/>
              </w:rPr>
              <w:t>7</w:t>
            </w:r>
          </w:p>
        </w:tc>
        <w:tc>
          <w:tcPr>
            <w:tcW w:w="992" w:type="dxa"/>
          </w:tcPr>
          <w:p w:rsidR="00D321E2" w:rsidRPr="00252688" w:rsidRDefault="005468E6" w:rsidP="006F7003">
            <w:pPr>
              <w:suppressAutoHyphens w:val="0"/>
              <w:jc w:val="center"/>
              <w:rPr>
                <w:sz w:val="20"/>
                <w:szCs w:val="20"/>
                <w:lang w:eastAsia="ru-RU"/>
              </w:rPr>
            </w:pPr>
            <w:r w:rsidRPr="00252688">
              <w:rPr>
                <w:sz w:val="20"/>
                <w:szCs w:val="20"/>
                <w:lang w:eastAsia="ru-RU"/>
              </w:rPr>
              <w:t>10 128,9</w:t>
            </w:r>
          </w:p>
        </w:tc>
        <w:tc>
          <w:tcPr>
            <w:tcW w:w="992" w:type="dxa"/>
          </w:tcPr>
          <w:p w:rsidR="00D321E2" w:rsidRPr="00252688" w:rsidRDefault="005468E6" w:rsidP="006F7003">
            <w:pPr>
              <w:suppressAutoHyphens w:val="0"/>
              <w:jc w:val="center"/>
              <w:rPr>
                <w:sz w:val="20"/>
                <w:szCs w:val="20"/>
                <w:lang w:eastAsia="ru-RU"/>
              </w:rPr>
            </w:pPr>
            <w:r w:rsidRPr="00252688">
              <w:rPr>
                <w:sz w:val="20"/>
                <w:szCs w:val="20"/>
                <w:lang w:eastAsia="ru-RU"/>
              </w:rPr>
              <w:t>12 522,6</w:t>
            </w:r>
          </w:p>
        </w:tc>
        <w:tc>
          <w:tcPr>
            <w:tcW w:w="992" w:type="dxa"/>
          </w:tcPr>
          <w:p w:rsidR="00D321E2" w:rsidRPr="00252688" w:rsidRDefault="0086513E" w:rsidP="006F7003">
            <w:pPr>
              <w:suppressAutoHyphens w:val="0"/>
              <w:jc w:val="left"/>
              <w:rPr>
                <w:sz w:val="20"/>
                <w:szCs w:val="20"/>
                <w:lang w:eastAsia="ru-RU"/>
              </w:rPr>
            </w:pPr>
            <w:r w:rsidRPr="00252688">
              <w:rPr>
                <w:sz w:val="20"/>
                <w:szCs w:val="20"/>
                <w:lang w:eastAsia="ru-RU"/>
              </w:rPr>
              <w:t>12 522,6</w:t>
            </w:r>
          </w:p>
        </w:tc>
        <w:tc>
          <w:tcPr>
            <w:tcW w:w="993" w:type="dxa"/>
          </w:tcPr>
          <w:p w:rsidR="00D321E2" w:rsidRPr="00252688" w:rsidRDefault="0086513E" w:rsidP="0086513E">
            <w:pPr>
              <w:suppressAutoHyphens w:val="0"/>
              <w:jc w:val="left"/>
              <w:rPr>
                <w:sz w:val="20"/>
                <w:szCs w:val="20"/>
                <w:lang w:eastAsia="ru-RU"/>
              </w:rPr>
            </w:pPr>
            <w:r w:rsidRPr="00252688">
              <w:rPr>
                <w:sz w:val="20"/>
                <w:szCs w:val="20"/>
                <w:lang w:eastAsia="ru-RU"/>
              </w:rPr>
              <w:t>67 980,8</w:t>
            </w:r>
          </w:p>
        </w:tc>
        <w:tc>
          <w:tcPr>
            <w:tcW w:w="1842" w:type="dxa"/>
          </w:tcPr>
          <w:p w:rsidR="00D321E2" w:rsidRPr="00252688" w:rsidRDefault="00D321E2" w:rsidP="007D4A46">
            <w:pPr>
              <w:suppressAutoHyphens w:val="0"/>
              <w:jc w:val="left"/>
              <w:rPr>
                <w:sz w:val="20"/>
                <w:szCs w:val="20"/>
                <w:lang w:eastAsia="ru-RU"/>
              </w:rPr>
            </w:pPr>
          </w:p>
        </w:tc>
      </w:tr>
    </w:tbl>
    <w:p w:rsidR="0079476A" w:rsidRPr="00252688" w:rsidRDefault="0079476A" w:rsidP="0079476A">
      <w:pPr>
        <w:suppressAutoHyphens w:val="0"/>
        <w:jc w:val="left"/>
        <w:rPr>
          <w:sz w:val="4"/>
          <w:szCs w:val="4"/>
          <w:lang w:eastAsia="ru-RU"/>
        </w:rPr>
      </w:pPr>
    </w:p>
    <w:p w:rsidR="0079476A" w:rsidRPr="00252688" w:rsidRDefault="0079476A" w:rsidP="0079476A">
      <w:pPr>
        <w:suppressAutoHyphens w:val="0"/>
        <w:jc w:val="left"/>
        <w:rPr>
          <w:sz w:val="6"/>
          <w:szCs w:val="6"/>
          <w:lang w:eastAsia="ru-RU"/>
        </w:rPr>
      </w:pPr>
    </w:p>
    <w:p w:rsidR="0079476A" w:rsidRPr="00252688" w:rsidRDefault="0079476A" w:rsidP="0079476A">
      <w:pPr>
        <w:suppressAutoHyphens w:val="0"/>
        <w:jc w:val="left"/>
        <w:rPr>
          <w:sz w:val="22"/>
          <w:szCs w:val="22"/>
          <w:lang w:eastAsia="ru-RU"/>
        </w:rPr>
      </w:pPr>
      <w:r w:rsidRPr="00252688">
        <w:rPr>
          <w:sz w:val="22"/>
          <w:szCs w:val="22"/>
          <w:lang w:eastAsia="ru-RU"/>
        </w:rPr>
        <w:t>Главный специалист по спорту</w:t>
      </w:r>
    </w:p>
    <w:p w:rsidR="0079476A" w:rsidRPr="00252688" w:rsidRDefault="0079476A" w:rsidP="0079476A">
      <w:pPr>
        <w:suppressAutoHyphens w:val="0"/>
        <w:jc w:val="left"/>
        <w:rPr>
          <w:sz w:val="8"/>
          <w:szCs w:val="8"/>
          <w:u w:val="single"/>
          <w:lang w:eastAsia="ru-RU"/>
        </w:rPr>
      </w:pPr>
      <w:r w:rsidRPr="00252688">
        <w:rPr>
          <w:sz w:val="22"/>
          <w:szCs w:val="22"/>
          <w:lang w:eastAsia="ru-RU"/>
        </w:rPr>
        <w:t xml:space="preserve">Администрации Большеулуйского района </w:t>
      </w:r>
      <w:r w:rsidRPr="00252688">
        <w:rPr>
          <w:sz w:val="22"/>
          <w:szCs w:val="22"/>
          <w:u w:val="single"/>
          <w:lang w:eastAsia="ru-RU"/>
        </w:rPr>
        <w:t xml:space="preserve">                                                 </w:t>
      </w:r>
      <w:r w:rsidRPr="00252688">
        <w:rPr>
          <w:sz w:val="22"/>
          <w:szCs w:val="22"/>
          <w:lang w:eastAsia="ru-RU"/>
        </w:rPr>
        <w:t xml:space="preserve">  </w:t>
      </w:r>
      <w:r w:rsidRPr="00252688">
        <w:rPr>
          <w:sz w:val="22"/>
          <w:szCs w:val="22"/>
          <w:u w:val="single"/>
          <w:lang w:eastAsia="ru-RU"/>
        </w:rPr>
        <w:t>Воскресенский В.Н.</w:t>
      </w:r>
    </w:p>
    <w:p w:rsidR="0079476A" w:rsidRPr="00252688" w:rsidRDefault="0079476A" w:rsidP="000622A6">
      <w:pPr>
        <w:suppressAutoHyphens w:val="0"/>
        <w:jc w:val="left"/>
        <w:rPr>
          <w:sz w:val="16"/>
          <w:szCs w:val="16"/>
          <w:lang w:eastAsia="ru-RU"/>
        </w:rPr>
      </w:pPr>
      <w:r w:rsidRPr="00252688">
        <w:rPr>
          <w:sz w:val="22"/>
          <w:szCs w:val="22"/>
          <w:lang w:eastAsia="ru-RU"/>
        </w:rPr>
        <w:t xml:space="preserve">                                                                                            </w:t>
      </w:r>
      <w:r w:rsidRPr="00252688">
        <w:rPr>
          <w:sz w:val="16"/>
          <w:szCs w:val="16"/>
          <w:lang w:eastAsia="ru-RU"/>
        </w:rPr>
        <w:t xml:space="preserve">подпись                                             ФИО    </w:t>
      </w:r>
    </w:p>
    <w:sectPr w:rsidR="0079476A" w:rsidRPr="00252688" w:rsidSect="00125376">
      <w:headerReference w:type="default" r:id="rId13"/>
      <w:pgSz w:w="16838" w:h="11906" w:orient="landscape"/>
      <w:pgMar w:top="703" w:right="851" w:bottom="5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E6" w:rsidRDefault="002A2FE6" w:rsidP="00B86CEA">
      <w:r>
        <w:separator/>
      </w:r>
    </w:p>
  </w:endnote>
  <w:endnote w:type="continuationSeparator" w:id="0">
    <w:p w:rsidR="002A2FE6" w:rsidRDefault="002A2FE6" w:rsidP="00B8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16">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AE2C88" w:rsidP="00AE2C88">
    <w:pPr>
      <w:pStyle w:val="af"/>
      <w:framePr w:wrap="around" w:vAnchor="text" w:hAnchor="margin" w:xAlign="right" w:y="1"/>
      <w:rPr>
        <w:rStyle w:val="a3"/>
      </w:rPr>
    </w:pPr>
    <w:r>
      <w:rPr>
        <w:rStyle w:val="a3"/>
      </w:rPr>
      <w:fldChar w:fldCharType="begin"/>
    </w:r>
    <w:r>
      <w:rPr>
        <w:rStyle w:val="a3"/>
      </w:rPr>
      <w:instrText xml:space="preserve">PAGE  </w:instrText>
    </w:r>
    <w:r w:rsidR="00C87068">
      <w:rPr>
        <w:rStyle w:val="a3"/>
      </w:rPr>
      <w:fldChar w:fldCharType="separate"/>
    </w:r>
    <w:r w:rsidR="00482565">
      <w:rPr>
        <w:rStyle w:val="a3"/>
        <w:noProof/>
      </w:rPr>
      <w:t>14</w:t>
    </w:r>
    <w:r>
      <w:rPr>
        <w:rStyle w:val="a3"/>
      </w:rPr>
      <w:fldChar w:fldCharType="end"/>
    </w:r>
  </w:p>
  <w:p w:rsidR="00AE2C88" w:rsidRDefault="00AE2C88" w:rsidP="00AE2C88">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E6" w:rsidRDefault="002A2FE6" w:rsidP="00B86CEA">
      <w:r>
        <w:separator/>
      </w:r>
    </w:p>
  </w:footnote>
  <w:footnote w:type="continuationSeparator" w:id="0">
    <w:p w:rsidR="002A2FE6" w:rsidRDefault="002A2FE6" w:rsidP="00B86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C87068">
    <w:pPr>
      <w:pStyle w:val="ad"/>
      <w:jc w:val="center"/>
    </w:pPr>
    <w:r>
      <w:fldChar w:fldCharType="begin"/>
    </w:r>
    <w:r>
      <w:instrText>PAGE   \* MERGEFORMAT</w:instrText>
    </w:r>
    <w:r>
      <w:fldChar w:fldCharType="separate"/>
    </w:r>
    <w:r w:rsidR="00207739" w:rsidRPr="00207739">
      <w:rPr>
        <w:noProof/>
        <w:lang w:val="ru-RU"/>
      </w:rPr>
      <w:t>4</w:t>
    </w:r>
    <w:r>
      <w:fldChar w:fldCharType="end"/>
    </w:r>
  </w:p>
  <w:p w:rsidR="00AE2C88" w:rsidRDefault="00AE2C8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AE2C88" w:rsidP="00AE2C88">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482565">
      <w:rPr>
        <w:rStyle w:val="a3"/>
        <w:noProof/>
      </w:rPr>
      <w:t>14</w:t>
    </w:r>
    <w:r>
      <w:rPr>
        <w:rStyle w:val="a3"/>
      </w:rPr>
      <w:fldChar w:fldCharType="end"/>
    </w:r>
  </w:p>
  <w:p w:rsidR="00AE2C88" w:rsidRDefault="00AE2C88" w:rsidP="00167E55">
    <w:pPr>
      <w:pStyle w:val="ad"/>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Pr="009F2B7F" w:rsidRDefault="00AE2C88">
    <w:pPr>
      <w:pStyle w:val="ad"/>
      <w:rPr>
        <w:sz w:val="2"/>
        <w:szCs w:val="2"/>
      </w:rPr>
    </w:pPr>
  </w:p>
  <w:p w:rsidR="00AE2C88" w:rsidRPr="00DA2374" w:rsidRDefault="00AE2C88" w:rsidP="00AE2C88">
    <w:pPr>
      <w:pStyle w:val="ad"/>
      <w:rPr>
        <w:sz w:val="2"/>
        <w:szCs w:val="2"/>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C87068">
    <w:pPr>
      <w:pStyle w:val="ad"/>
      <w:jc w:val="center"/>
    </w:pPr>
    <w:r>
      <w:fldChar w:fldCharType="begin"/>
    </w:r>
    <w:r>
      <w:instrText>PAGE   \* MERGEFORMAT</w:instrText>
    </w:r>
    <w:r>
      <w:fldChar w:fldCharType="separate"/>
    </w:r>
    <w:r w:rsidR="00207739" w:rsidRPr="00207739">
      <w:rPr>
        <w:noProof/>
        <w:lang w:val="ru-RU"/>
      </w:rPr>
      <w:t>3</w:t>
    </w:r>
    <w:r>
      <w:fldChar w:fldCharType="end"/>
    </w:r>
  </w:p>
  <w:p w:rsidR="00A34F8F" w:rsidRPr="00C87068" w:rsidRDefault="00A34F8F" w:rsidP="00C87068">
    <w:pPr>
      <w:pStyle w:val="a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8F" w:rsidRPr="0079476A" w:rsidRDefault="00A34F8F" w:rsidP="0079476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15:restartNumberingAfterBreak="0">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65485"/>
    <w:multiLevelType w:val="hybridMultilevel"/>
    <w:tmpl w:val="9474B5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C45510C"/>
    <w:multiLevelType w:val="hybridMultilevel"/>
    <w:tmpl w:val="9A04F87E"/>
    <w:lvl w:ilvl="0" w:tplc="92F2E884">
      <w:start w:val="1"/>
      <w:numFmt w:val="russianLower"/>
      <w:lvlText w:val="%1)"/>
      <w:lvlJc w:val="left"/>
      <w:pPr>
        <w:ind w:left="1080" w:hanging="360"/>
      </w:pPr>
      <w:rPr>
        <w:rFonts w:ascii="Times New Roman" w:hAnsi="Times New Roman" w:cs="Times New Roman" w:hint="default"/>
        <w:sz w:val="28"/>
        <w:szCs w:val="28"/>
      </w:rPr>
    </w:lvl>
    <w:lvl w:ilvl="1" w:tplc="04190019">
      <w:start w:val="1"/>
      <w:numFmt w:val="decimal"/>
      <w:lvlText w:val="%2."/>
      <w:lvlJc w:val="left"/>
      <w:pPr>
        <w:tabs>
          <w:tab w:val="num" w:pos="1734"/>
        </w:tabs>
        <w:ind w:left="1734" w:hanging="360"/>
      </w:pPr>
    </w:lvl>
    <w:lvl w:ilvl="2" w:tplc="0419001B">
      <w:start w:val="1"/>
      <w:numFmt w:val="decimal"/>
      <w:lvlText w:val="%3."/>
      <w:lvlJc w:val="left"/>
      <w:pPr>
        <w:tabs>
          <w:tab w:val="num" w:pos="2454"/>
        </w:tabs>
        <w:ind w:left="2454" w:hanging="360"/>
      </w:pPr>
    </w:lvl>
    <w:lvl w:ilvl="3" w:tplc="0419000F">
      <w:start w:val="1"/>
      <w:numFmt w:val="decimal"/>
      <w:lvlText w:val="%4."/>
      <w:lvlJc w:val="left"/>
      <w:pPr>
        <w:tabs>
          <w:tab w:val="num" w:pos="3174"/>
        </w:tabs>
        <w:ind w:left="3174" w:hanging="360"/>
      </w:pPr>
    </w:lvl>
    <w:lvl w:ilvl="4" w:tplc="04190019">
      <w:start w:val="1"/>
      <w:numFmt w:val="decimal"/>
      <w:lvlText w:val="%5."/>
      <w:lvlJc w:val="left"/>
      <w:pPr>
        <w:tabs>
          <w:tab w:val="num" w:pos="3894"/>
        </w:tabs>
        <w:ind w:left="3894" w:hanging="360"/>
      </w:pPr>
    </w:lvl>
    <w:lvl w:ilvl="5" w:tplc="0419001B">
      <w:start w:val="1"/>
      <w:numFmt w:val="decimal"/>
      <w:lvlText w:val="%6."/>
      <w:lvlJc w:val="left"/>
      <w:pPr>
        <w:tabs>
          <w:tab w:val="num" w:pos="4614"/>
        </w:tabs>
        <w:ind w:left="4614" w:hanging="360"/>
      </w:pPr>
    </w:lvl>
    <w:lvl w:ilvl="6" w:tplc="0419000F">
      <w:start w:val="1"/>
      <w:numFmt w:val="decimal"/>
      <w:lvlText w:val="%7."/>
      <w:lvlJc w:val="left"/>
      <w:pPr>
        <w:tabs>
          <w:tab w:val="num" w:pos="5334"/>
        </w:tabs>
        <w:ind w:left="5334" w:hanging="360"/>
      </w:pPr>
    </w:lvl>
    <w:lvl w:ilvl="7" w:tplc="04190019">
      <w:start w:val="1"/>
      <w:numFmt w:val="decimal"/>
      <w:lvlText w:val="%8."/>
      <w:lvlJc w:val="left"/>
      <w:pPr>
        <w:tabs>
          <w:tab w:val="num" w:pos="6054"/>
        </w:tabs>
        <w:ind w:left="6054" w:hanging="360"/>
      </w:pPr>
    </w:lvl>
    <w:lvl w:ilvl="8" w:tplc="0419001B">
      <w:start w:val="1"/>
      <w:numFmt w:val="decimal"/>
      <w:lvlText w:val="%9."/>
      <w:lvlJc w:val="left"/>
      <w:pPr>
        <w:tabs>
          <w:tab w:val="num" w:pos="6774"/>
        </w:tabs>
        <w:ind w:left="6774" w:hanging="360"/>
      </w:pPr>
    </w:lvl>
  </w:abstractNum>
  <w:abstractNum w:abstractNumId="13" w15:restartNumberingAfterBreak="0">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3"/>
  </w:num>
  <w:num w:numId="4">
    <w:abstractNumId w:val="1"/>
  </w:num>
  <w:num w:numId="5">
    <w:abstractNumId w:val="6"/>
  </w:num>
  <w:num w:numId="6">
    <w:abstractNumId w:val="3"/>
  </w:num>
  <w:num w:numId="7">
    <w:abstractNumId w:val="9"/>
  </w:num>
  <w:num w:numId="8">
    <w:abstractNumId w:val="7"/>
  </w:num>
  <w:num w:numId="9">
    <w:abstractNumId w:val="4"/>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357"/>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D9"/>
    <w:rsid w:val="00001D89"/>
    <w:rsid w:val="0000533D"/>
    <w:rsid w:val="00011A68"/>
    <w:rsid w:val="0001389D"/>
    <w:rsid w:val="0001411F"/>
    <w:rsid w:val="00016931"/>
    <w:rsid w:val="00023287"/>
    <w:rsid w:val="000237C9"/>
    <w:rsid w:val="000238BE"/>
    <w:rsid w:val="00024746"/>
    <w:rsid w:val="000248C0"/>
    <w:rsid w:val="000250AC"/>
    <w:rsid w:val="0002632F"/>
    <w:rsid w:val="000266AD"/>
    <w:rsid w:val="00027023"/>
    <w:rsid w:val="00031A9A"/>
    <w:rsid w:val="00033AF9"/>
    <w:rsid w:val="00034DCE"/>
    <w:rsid w:val="0003509D"/>
    <w:rsid w:val="000411E8"/>
    <w:rsid w:val="000432C9"/>
    <w:rsid w:val="000456A0"/>
    <w:rsid w:val="00045859"/>
    <w:rsid w:val="00046207"/>
    <w:rsid w:val="00047472"/>
    <w:rsid w:val="00050109"/>
    <w:rsid w:val="0005016C"/>
    <w:rsid w:val="000508B1"/>
    <w:rsid w:val="00053CEF"/>
    <w:rsid w:val="00054ED9"/>
    <w:rsid w:val="000552F9"/>
    <w:rsid w:val="0005558D"/>
    <w:rsid w:val="000555C3"/>
    <w:rsid w:val="00055B94"/>
    <w:rsid w:val="00056E1E"/>
    <w:rsid w:val="00060573"/>
    <w:rsid w:val="000622A6"/>
    <w:rsid w:val="00062A16"/>
    <w:rsid w:val="0006364E"/>
    <w:rsid w:val="00063754"/>
    <w:rsid w:val="00065E31"/>
    <w:rsid w:val="00066C98"/>
    <w:rsid w:val="000675E7"/>
    <w:rsid w:val="00071627"/>
    <w:rsid w:val="000723FC"/>
    <w:rsid w:val="00077ADE"/>
    <w:rsid w:val="000810A1"/>
    <w:rsid w:val="000818BB"/>
    <w:rsid w:val="00082F99"/>
    <w:rsid w:val="00083360"/>
    <w:rsid w:val="00084019"/>
    <w:rsid w:val="00084F53"/>
    <w:rsid w:val="000856DD"/>
    <w:rsid w:val="0008594E"/>
    <w:rsid w:val="00086B77"/>
    <w:rsid w:val="0008720A"/>
    <w:rsid w:val="00087847"/>
    <w:rsid w:val="000901E0"/>
    <w:rsid w:val="000906C4"/>
    <w:rsid w:val="00090AF4"/>
    <w:rsid w:val="00092300"/>
    <w:rsid w:val="000926F1"/>
    <w:rsid w:val="0009310D"/>
    <w:rsid w:val="000964FC"/>
    <w:rsid w:val="00096DC6"/>
    <w:rsid w:val="00097133"/>
    <w:rsid w:val="00097556"/>
    <w:rsid w:val="000A0BB4"/>
    <w:rsid w:val="000A0F71"/>
    <w:rsid w:val="000A228C"/>
    <w:rsid w:val="000A33F9"/>
    <w:rsid w:val="000A41C0"/>
    <w:rsid w:val="000A4E24"/>
    <w:rsid w:val="000A52D3"/>
    <w:rsid w:val="000A60DE"/>
    <w:rsid w:val="000A705C"/>
    <w:rsid w:val="000B0846"/>
    <w:rsid w:val="000B0E7A"/>
    <w:rsid w:val="000B2F9B"/>
    <w:rsid w:val="000B42D4"/>
    <w:rsid w:val="000B46D0"/>
    <w:rsid w:val="000B6614"/>
    <w:rsid w:val="000B7E00"/>
    <w:rsid w:val="000C2388"/>
    <w:rsid w:val="000C24E5"/>
    <w:rsid w:val="000C3FFB"/>
    <w:rsid w:val="000C41B8"/>
    <w:rsid w:val="000C53A0"/>
    <w:rsid w:val="000C574E"/>
    <w:rsid w:val="000C59FF"/>
    <w:rsid w:val="000C671A"/>
    <w:rsid w:val="000C7810"/>
    <w:rsid w:val="000C7A37"/>
    <w:rsid w:val="000D24B6"/>
    <w:rsid w:val="000D6A85"/>
    <w:rsid w:val="000D70AC"/>
    <w:rsid w:val="000E0DEF"/>
    <w:rsid w:val="000E22CD"/>
    <w:rsid w:val="000E4AF1"/>
    <w:rsid w:val="000E5690"/>
    <w:rsid w:val="000F088D"/>
    <w:rsid w:val="000F0CD2"/>
    <w:rsid w:val="000F0F01"/>
    <w:rsid w:val="000F1981"/>
    <w:rsid w:val="000F1AB2"/>
    <w:rsid w:val="000F20CA"/>
    <w:rsid w:val="000F25D7"/>
    <w:rsid w:val="000F2622"/>
    <w:rsid w:val="000F299E"/>
    <w:rsid w:val="000F2AD5"/>
    <w:rsid w:val="000F32CE"/>
    <w:rsid w:val="000F5779"/>
    <w:rsid w:val="000F7A3C"/>
    <w:rsid w:val="00100C4B"/>
    <w:rsid w:val="00100CD8"/>
    <w:rsid w:val="00101E9D"/>
    <w:rsid w:val="001030AE"/>
    <w:rsid w:val="0010331B"/>
    <w:rsid w:val="00103914"/>
    <w:rsid w:val="00104514"/>
    <w:rsid w:val="001059FB"/>
    <w:rsid w:val="00106319"/>
    <w:rsid w:val="001070CE"/>
    <w:rsid w:val="00111681"/>
    <w:rsid w:val="00113746"/>
    <w:rsid w:val="00113A4E"/>
    <w:rsid w:val="00114C99"/>
    <w:rsid w:val="001154E2"/>
    <w:rsid w:val="001165F9"/>
    <w:rsid w:val="00120283"/>
    <w:rsid w:val="0012028F"/>
    <w:rsid w:val="00121BE1"/>
    <w:rsid w:val="00121BF5"/>
    <w:rsid w:val="001234CA"/>
    <w:rsid w:val="00123EBE"/>
    <w:rsid w:val="00124097"/>
    <w:rsid w:val="0012503B"/>
    <w:rsid w:val="00125376"/>
    <w:rsid w:val="0012703E"/>
    <w:rsid w:val="001310D3"/>
    <w:rsid w:val="00131DDC"/>
    <w:rsid w:val="00132A7D"/>
    <w:rsid w:val="0013333B"/>
    <w:rsid w:val="00135E44"/>
    <w:rsid w:val="00141D89"/>
    <w:rsid w:val="00144444"/>
    <w:rsid w:val="00144EA4"/>
    <w:rsid w:val="00145329"/>
    <w:rsid w:val="00145673"/>
    <w:rsid w:val="00145DFF"/>
    <w:rsid w:val="00147219"/>
    <w:rsid w:val="001501C8"/>
    <w:rsid w:val="0015070C"/>
    <w:rsid w:val="00150E67"/>
    <w:rsid w:val="00151444"/>
    <w:rsid w:val="00153599"/>
    <w:rsid w:val="0015594E"/>
    <w:rsid w:val="00157726"/>
    <w:rsid w:val="00157D6C"/>
    <w:rsid w:val="00162102"/>
    <w:rsid w:val="001622C1"/>
    <w:rsid w:val="0016288A"/>
    <w:rsid w:val="001630F9"/>
    <w:rsid w:val="00164891"/>
    <w:rsid w:val="00167E55"/>
    <w:rsid w:val="00167E80"/>
    <w:rsid w:val="001704A6"/>
    <w:rsid w:val="00170713"/>
    <w:rsid w:val="00170E7B"/>
    <w:rsid w:val="00172783"/>
    <w:rsid w:val="0017432D"/>
    <w:rsid w:val="00176F46"/>
    <w:rsid w:val="00181CA5"/>
    <w:rsid w:val="00181D9E"/>
    <w:rsid w:val="0018328A"/>
    <w:rsid w:val="001835DB"/>
    <w:rsid w:val="001838AF"/>
    <w:rsid w:val="00183E81"/>
    <w:rsid w:val="00184341"/>
    <w:rsid w:val="001860CD"/>
    <w:rsid w:val="00190341"/>
    <w:rsid w:val="001909E9"/>
    <w:rsid w:val="00193A2D"/>
    <w:rsid w:val="001953CB"/>
    <w:rsid w:val="00196CFD"/>
    <w:rsid w:val="001977EF"/>
    <w:rsid w:val="00197D13"/>
    <w:rsid w:val="001A0AC7"/>
    <w:rsid w:val="001A2C85"/>
    <w:rsid w:val="001A3593"/>
    <w:rsid w:val="001A37A9"/>
    <w:rsid w:val="001A4EFB"/>
    <w:rsid w:val="001A6311"/>
    <w:rsid w:val="001A7E1F"/>
    <w:rsid w:val="001B1525"/>
    <w:rsid w:val="001B347F"/>
    <w:rsid w:val="001B3967"/>
    <w:rsid w:val="001B6F01"/>
    <w:rsid w:val="001B7396"/>
    <w:rsid w:val="001B7B36"/>
    <w:rsid w:val="001C2025"/>
    <w:rsid w:val="001C21E9"/>
    <w:rsid w:val="001C392F"/>
    <w:rsid w:val="001C48CF"/>
    <w:rsid w:val="001C4EA4"/>
    <w:rsid w:val="001C757C"/>
    <w:rsid w:val="001D04B5"/>
    <w:rsid w:val="001D0F83"/>
    <w:rsid w:val="001D2470"/>
    <w:rsid w:val="001D27AE"/>
    <w:rsid w:val="001D4104"/>
    <w:rsid w:val="001E0994"/>
    <w:rsid w:val="001E19FE"/>
    <w:rsid w:val="001E20E2"/>
    <w:rsid w:val="001E427C"/>
    <w:rsid w:val="001E49D7"/>
    <w:rsid w:val="001E57E0"/>
    <w:rsid w:val="001E605B"/>
    <w:rsid w:val="001E647F"/>
    <w:rsid w:val="001E6DB2"/>
    <w:rsid w:val="001E79F0"/>
    <w:rsid w:val="001F35CE"/>
    <w:rsid w:val="001F45B2"/>
    <w:rsid w:val="001F482F"/>
    <w:rsid w:val="001F4D61"/>
    <w:rsid w:val="001F5613"/>
    <w:rsid w:val="001F5E5D"/>
    <w:rsid w:val="001F6F62"/>
    <w:rsid w:val="001F77BD"/>
    <w:rsid w:val="00200D8B"/>
    <w:rsid w:val="00202441"/>
    <w:rsid w:val="00203DC2"/>
    <w:rsid w:val="00206846"/>
    <w:rsid w:val="00206F87"/>
    <w:rsid w:val="00207739"/>
    <w:rsid w:val="002102B6"/>
    <w:rsid w:val="00210BB2"/>
    <w:rsid w:val="00211210"/>
    <w:rsid w:val="002112A5"/>
    <w:rsid w:val="00212A27"/>
    <w:rsid w:val="00212DF8"/>
    <w:rsid w:val="00213105"/>
    <w:rsid w:val="0021401B"/>
    <w:rsid w:val="002146C1"/>
    <w:rsid w:val="00215AA8"/>
    <w:rsid w:val="00215BA9"/>
    <w:rsid w:val="00216DAE"/>
    <w:rsid w:val="0021723C"/>
    <w:rsid w:val="002211B3"/>
    <w:rsid w:val="00221839"/>
    <w:rsid w:val="00221DCB"/>
    <w:rsid w:val="0022342B"/>
    <w:rsid w:val="00223CF6"/>
    <w:rsid w:val="0022613F"/>
    <w:rsid w:val="00227E3C"/>
    <w:rsid w:val="00227E58"/>
    <w:rsid w:val="0023000C"/>
    <w:rsid w:val="0023294B"/>
    <w:rsid w:val="002333A1"/>
    <w:rsid w:val="00233ADA"/>
    <w:rsid w:val="00234828"/>
    <w:rsid w:val="002357F2"/>
    <w:rsid w:val="0023753B"/>
    <w:rsid w:val="00237E8E"/>
    <w:rsid w:val="00237EDB"/>
    <w:rsid w:val="002411CA"/>
    <w:rsid w:val="00242C5E"/>
    <w:rsid w:val="00244099"/>
    <w:rsid w:val="00244F0C"/>
    <w:rsid w:val="00245772"/>
    <w:rsid w:val="00246DD6"/>
    <w:rsid w:val="00246F0B"/>
    <w:rsid w:val="00246FED"/>
    <w:rsid w:val="002509DF"/>
    <w:rsid w:val="00252688"/>
    <w:rsid w:val="00252963"/>
    <w:rsid w:val="002541E6"/>
    <w:rsid w:val="00256D70"/>
    <w:rsid w:val="00257791"/>
    <w:rsid w:val="002609C3"/>
    <w:rsid w:val="002609F5"/>
    <w:rsid w:val="002612F3"/>
    <w:rsid w:val="00264C32"/>
    <w:rsid w:val="00265553"/>
    <w:rsid w:val="0026621F"/>
    <w:rsid w:val="00267930"/>
    <w:rsid w:val="00274A1E"/>
    <w:rsid w:val="002765A4"/>
    <w:rsid w:val="0027767D"/>
    <w:rsid w:val="00277823"/>
    <w:rsid w:val="0028062E"/>
    <w:rsid w:val="00281127"/>
    <w:rsid w:val="002814DD"/>
    <w:rsid w:val="00281C54"/>
    <w:rsid w:val="002821ED"/>
    <w:rsid w:val="002823E9"/>
    <w:rsid w:val="00282AC7"/>
    <w:rsid w:val="00283014"/>
    <w:rsid w:val="00285B20"/>
    <w:rsid w:val="00286952"/>
    <w:rsid w:val="00287996"/>
    <w:rsid w:val="0029023D"/>
    <w:rsid w:val="00294C5C"/>
    <w:rsid w:val="00295A14"/>
    <w:rsid w:val="002A08ED"/>
    <w:rsid w:val="002A2225"/>
    <w:rsid w:val="002A2FE6"/>
    <w:rsid w:val="002A35A3"/>
    <w:rsid w:val="002A40D8"/>
    <w:rsid w:val="002A4894"/>
    <w:rsid w:val="002A66F5"/>
    <w:rsid w:val="002A7E78"/>
    <w:rsid w:val="002B271B"/>
    <w:rsid w:val="002B29E5"/>
    <w:rsid w:val="002B35FA"/>
    <w:rsid w:val="002B3F18"/>
    <w:rsid w:val="002B3F9B"/>
    <w:rsid w:val="002B4D4E"/>
    <w:rsid w:val="002B5B3A"/>
    <w:rsid w:val="002B6223"/>
    <w:rsid w:val="002B66CA"/>
    <w:rsid w:val="002C17C2"/>
    <w:rsid w:val="002C1950"/>
    <w:rsid w:val="002C2622"/>
    <w:rsid w:val="002C4366"/>
    <w:rsid w:val="002C4DA0"/>
    <w:rsid w:val="002C5155"/>
    <w:rsid w:val="002C5275"/>
    <w:rsid w:val="002C5CD3"/>
    <w:rsid w:val="002C62BE"/>
    <w:rsid w:val="002C756E"/>
    <w:rsid w:val="002D00DA"/>
    <w:rsid w:val="002D1D1D"/>
    <w:rsid w:val="002D3524"/>
    <w:rsid w:val="002D447C"/>
    <w:rsid w:val="002D49FE"/>
    <w:rsid w:val="002D4A87"/>
    <w:rsid w:val="002D5265"/>
    <w:rsid w:val="002D5644"/>
    <w:rsid w:val="002D66C8"/>
    <w:rsid w:val="002D6D6F"/>
    <w:rsid w:val="002D7BEE"/>
    <w:rsid w:val="002E31D9"/>
    <w:rsid w:val="002E41A1"/>
    <w:rsid w:val="002E727D"/>
    <w:rsid w:val="002E7747"/>
    <w:rsid w:val="002F0387"/>
    <w:rsid w:val="002F48A4"/>
    <w:rsid w:val="002F4AAD"/>
    <w:rsid w:val="002F6F9C"/>
    <w:rsid w:val="002F702B"/>
    <w:rsid w:val="002F795C"/>
    <w:rsid w:val="0030035D"/>
    <w:rsid w:val="00300F85"/>
    <w:rsid w:val="00302AF4"/>
    <w:rsid w:val="0030505A"/>
    <w:rsid w:val="00305205"/>
    <w:rsid w:val="00306627"/>
    <w:rsid w:val="003070DF"/>
    <w:rsid w:val="00307A43"/>
    <w:rsid w:val="0031017F"/>
    <w:rsid w:val="00310D4D"/>
    <w:rsid w:val="00312031"/>
    <w:rsid w:val="00314291"/>
    <w:rsid w:val="00314417"/>
    <w:rsid w:val="00314B2A"/>
    <w:rsid w:val="00314EB5"/>
    <w:rsid w:val="0031792D"/>
    <w:rsid w:val="0032172C"/>
    <w:rsid w:val="003228ED"/>
    <w:rsid w:val="0032556B"/>
    <w:rsid w:val="00326BEE"/>
    <w:rsid w:val="00327B79"/>
    <w:rsid w:val="00330405"/>
    <w:rsid w:val="003306A1"/>
    <w:rsid w:val="003329EF"/>
    <w:rsid w:val="00332F2A"/>
    <w:rsid w:val="00333A44"/>
    <w:rsid w:val="00333EB7"/>
    <w:rsid w:val="00336815"/>
    <w:rsid w:val="0034236E"/>
    <w:rsid w:val="00342637"/>
    <w:rsid w:val="003434F1"/>
    <w:rsid w:val="003460E0"/>
    <w:rsid w:val="00350E5E"/>
    <w:rsid w:val="00352636"/>
    <w:rsid w:val="00352893"/>
    <w:rsid w:val="00352E35"/>
    <w:rsid w:val="00353708"/>
    <w:rsid w:val="003611AE"/>
    <w:rsid w:val="003616BF"/>
    <w:rsid w:val="00364440"/>
    <w:rsid w:val="00366B95"/>
    <w:rsid w:val="00366D68"/>
    <w:rsid w:val="0036734A"/>
    <w:rsid w:val="00367993"/>
    <w:rsid w:val="00372F95"/>
    <w:rsid w:val="00373611"/>
    <w:rsid w:val="00374D28"/>
    <w:rsid w:val="00376A1D"/>
    <w:rsid w:val="00376E65"/>
    <w:rsid w:val="00377DDF"/>
    <w:rsid w:val="0038097C"/>
    <w:rsid w:val="003858D5"/>
    <w:rsid w:val="0038665F"/>
    <w:rsid w:val="0038702D"/>
    <w:rsid w:val="003902FA"/>
    <w:rsid w:val="00390AF8"/>
    <w:rsid w:val="00390DFA"/>
    <w:rsid w:val="0039139D"/>
    <w:rsid w:val="003925A8"/>
    <w:rsid w:val="003936AE"/>
    <w:rsid w:val="003942D5"/>
    <w:rsid w:val="00395F5E"/>
    <w:rsid w:val="003962A9"/>
    <w:rsid w:val="00396D69"/>
    <w:rsid w:val="003A0543"/>
    <w:rsid w:val="003A40FD"/>
    <w:rsid w:val="003A555E"/>
    <w:rsid w:val="003A68FE"/>
    <w:rsid w:val="003A6E0D"/>
    <w:rsid w:val="003A77DB"/>
    <w:rsid w:val="003B2CF8"/>
    <w:rsid w:val="003B4B5A"/>
    <w:rsid w:val="003B50CB"/>
    <w:rsid w:val="003B56CF"/>
    <w:rsid w:val="003B612E"/>
    <w:rsid w:val="003B6712"/>
    <w:rsid w:val="003B6E53"/>
    <w:rsid w:val="003C0522"/>
    <w:rsid w:val="003C0617"/>
    <w:rsid w:val="003C1790"/>
    <w:rsid w:val="003C2536"/>
    <w:rsid w:val="003C41AC"/>
    <w:rsid w:val="003C7F9E"/>
    <w:rsid w:val="003D1F68"/>
    <w:rsid w:val="003D31FB"/>
    <w:rsid w:val="003D4422"/>
    <w:rsid w:val="003D6E46"/>
    <w:rsid w:val="003D72E4"/>
    <w:rsid w:val="003E0739"/>
    <w:rsid w:val="003E0D3E"/>
    <w:rsid w:val="003E118E"/>
    <w:rsid w:val="003E15C8"/>
    <w:rsid w:val="003E25BA"/>
    <w:rsid w:val="003E2C27"/>
    <w:rsid w:val="003E332F"/>
    <w:rsid w:val="003E4127"/>
    <w:rsid w:val="003E47C3"/>
    <w:rsid w:val="003E4F52"/>
    <w:rsid w:val="003E53C6"/>
    <w:rsid w:val="003E60CA"/>
    <w:rsid w:val="003F1E76"/>
    <w:rsid w:val="003F2746"/>
    <w:rsid w:val="003F409B"/>
    <w:rsid w:val="003F4E4E"/>
    <w:rsid w:val="003F59FC"/>
    <w:rsid w:val="003F5E17"/>
    <w:rsid w:val="003F6E91"/>
    <w:rsid w:val="003F7681"/>
    <w:rsid w:val="004000A2"/>
    <w:rsid w:val="0040034A"/>
    <w:rsid w:val="004013CC"/>
    <w:rsid w:val="00401477"/>
    <w:rsid w:val="0040219A"/>
    <w:rsid w:val="004025EA"/>
    <w:rsid w:val="00402602"/>
    <w:rsid w:val="00402B21"/>
    <w:rsid w:val="00403106"/>
    <w:rsid w:val="00406901"/>
    <w:rsid w:val="00410477"/>
    <w:rsid w:val="00411DD6"/>
    <w:rsid w:val="00413C83"/>
    <w:rsid w:val="004143D7"/>
    <w:rsid w:val="00414B0B"/>
    <w:rsid w:val="004153EF"/>
    <w:rsid w:val="0042035A"/>
    <w:rsid w:val="00430378"/>
    <w:rsid w:val="00430452"/>
    <w:rsid w:val="00431DF1"/>
    <w:rsid w:val="004322A5"/>
    <w:rsid w:val="0043393A"/>
    <w:rsid w:val="00433FB7"/>
    <w:rsid w:val="00434E8A"/>
    <w:rsid w:val="00440FD2"/>
    <w:rsid w:val="0044155F"/>
    <w:rsid w:val="00442167"/>
    <w:rsid w:val="00443272"/>
    <w:rsid w:val="004438F7"/>
    <w:rsid w:val="004465F6"/>
    <w:rsid w:val="004478E5"/>
    <w:rsid w:val="00447D9B"/>
    <w:rsid w:val="00447EB7"/>
    <w:rsid w:val="00453C95"/>
    <w:rsid w:val="0045455C"/>
    <w:rsid w:val="00455376"/>
    <w:rsid w:val="00461D80"/>
    <w:rsid w:val="00462671"/>
    <w:rsid w:val="0046319F"/>
    <w:rsid w:val="004636DA"/>
    <w:rsid w:val="00464BE7"/>
    <w:rsid w:val="00465D97"/>
    <w:rsid w:val="0046621F"/>
    <w:rsid w:val="00466E24"/>
    <w:rsid w:val="004675DD"/>
    <w:rsid w:val="00470D55"/>
    <w:rsid w:val="0047160C"/>
    <w:rsid w:val="00473D71"/>
    <w:rsid w:val="0047673F"/>
    <w:rsid w:val="00476AB5"/>
    <w:rsid w:val="00477AC0"/>
    <w:rsid w:val="00480D0A"/>
    <w:rsid w:val="00480F42"/>
    <w:rsid w:val="00481692"/>
    <w:rsid w:val="00482565"/>
    <w:rsid w:val="00483B6A"/>
    <w:rsid w:val="00484BA9"/>
    <w:rsid w:val="00484CDF"/>
    <w:rsid w:val="0048564F"/>
    <w:rsid w:val="00485DE2"/>
    <w:rsid w:val="00486668"/>
    <w:rsid w:val="00486EBC"/>
    <w:rsid w:val="00487C7E"/>
    <w:rsid w:val="00492964"/>
    <w:rsid w:val="00493534"/>
    <w:rsid w:val="00494CAD"/>
    <w:rsid w:val="0049570D"/>
    <w:rsid w:val="00495A80"/>
    <w:rsid w:val="004967BC"/>
    <w:rsid w:val="00496ADC"/>
    <w:rsid w:val="004A027F"/>
    <w:rsid w:val="004A064C"/>
    <w:rsid w:val="004A4B64"/>
    <w:rsid w:val="004A5F92"/>
    <w:rsid w:val="004A5FAD"/>
    <w:rsid w:val="004A659E"/>
    <w:rsid w:val="004A7E43"/>
    <w:rsid w:val="004B26D2"/>
    <w:rsid w:val="004B26F9"/>
    <w:rsid w:val="004B27F0"/>
    <w:rsid w:val="004B29A5"/>
    <w:rsid w:val="004B42F6"/>
    <w:rsid w:val="004B5A9C"/>
    <w:rsid w:val="004B5FC7"/>
    <w:rsid w:val="004B6BFE"/>
    <w:rsid w:val="004B6F96"/>
    <w:rsid w:val="004C10A7"/>
    <w:rsid w:val="004C23E2"/>
    <w:rsid w:val="004C49F2"/>
    <w:rsid w:val="004C65B3"/>
    <w:rsid w:val="004C72A6"/>
    <w:rsid w:val="004C7A22"/>
    <w:rsid w:val="004C7B2B"/>
    <w:rsid w:val="004D02D6"/>
    <w:rsid w:val="004D3682"/>
    <w:rsid w:val="004D5B5E"/>
    <w:rsid w:val="004D5E69"/>
    <w:rsid w:val="004D6C0E"/>
    <w:rsid w:val="004D6DC1"/>
    <w:rsid w:val="004E2435"/>
    <w:rsid w:val="004E363D"/>
    <w:rsid w:val="004E49AE"/>
    <w:rsid w:val="004E4A0D"/>
    <w:rsid w:val="004E4B27"/>
    <w:rsid w:val="004E4F1E"/>
    <w:rsid w:val="004E7FEA"/>
    <w:rsid w:val="004F0A14"/>
    <w:rsid w:val="004F1E72"/>
    <w:rsid w:val="004F285E"/>
    <w:rsid w:val="004F2E5C"/>
    <w:rsid w:val="004F3E67"/>
    <w:rsid w:val="004F3FE4"/>
    <w:rsid w:val="004F4230"/>
    <w:rsid w:val="004F4D62"/>
    <w:rsid w:val="004F5251"/>
    <w:rsid w:val="005026B7"/>
    <w:rsid w:val="00502EB0"/>
    <w:rsid w:val="005033BF"/>
    <w:rsid w:val="00504AFA"/>
    <w:rsid w:val="00505308"/>
    <w:rsid w:val="005053AF"/>
    <w:rsid w:val="005063F9"/>
    <w:rsid w:val="00507692"/>
    <w:rsid w:val="00511CC6"/>
    <w:rsid w:val="005126AD"/>
    <w:rsid w:val="00512994"/>
    <w:rsid w:val="00515D0E"/>
    <w:rsid w:val="00521FD6"/>
    <w:rsid w:val="00522761"/>
    <w:rsid w:val="00522CAE"/>
    <w:rsid w:val="00524C9F"/>
    <w:rsid w:val="00526A38"/>
    <w:rsid w:val="00530BBD"/>
    <w:rsid w:val="005314CD"/>
    <w:rsid w:val="00531A29"/>
    <w:rsid w:val="00532374"/>
    <w:rsid w:val="00532488"/>
    <w:rsid w:val="00533131"/>
    <w:rsid w:val="0053315C"/>
    <w:rsid w:val="00533AE7"/>
    <w:rsid w:val="00534C30"/>
    <w:rsid w:val="00535670"/>
    <w:rsid w:val="005359CD"/>
    <w:rsid w:val="00535BF8"/>
    <w:rsid w:val="00535EED"/>
    <w:rsid w:val="00537624"/>
    <w:rsid w:val="00540829"/>
    <w:rsid w:val="005415F2"/>
    <w:rsid w:val="00544ABA"/>
    <w:rsid w:val="00544F58"/>
    <w:rsid w:val="0054595F"/>
    <w:rsid w:val="00546760"/>
    <w:rsid w:val="005468E6"/>
    <w:rsid w:val="00546EE2"/>
    <w:rsid w:val="00547028"/>
    <w:rsid w:val="00552BE7"/>
    <w:rsid w:val="005536D3"/>
    <w:rsid w:val="0055420D"/>
    <w:rsid w:val="00556045"/>
    <w:rsid w:val="0056133C"/>
    <w:rsid w:val="00561C34"/>
    <w:rsid w:val="00562A9B"/>
    <w:rsid w:val="00562F2C"/>
    <w:rsid w:val="005634B6"/>
    <w:rsid w:val="00563EEC"/>
    <w:rsid w:val="00563FE8"/>
    <w:rsid w:val="0056652F"/>
    <w:rsid w:val="0057029D"/>
    <w:rsid w:val="005704D0"/>
    <w:rsid w:val="0057373E"/>
    <w:rsid w:val="00574DFE"/>
    <w:rsid w:val="00575376"/>
    <w:rsid w:val="0057646F"/>
    <w:rsid w:val="00577C7A"/>
    <w:rsid w:val="005805F3"/>
    <w:rsid w:val="005814FE"/>
    <w:rsid w:val="00582FE2"/>
    <w:rsid w:val="00583359"/>
    <w:rsid w:val="00584A62"/>
    <w:rsid w:val="00585A15"/>
    <w:rsid w:val="005909F8"/>
    <w:rsid w:val="00591BD5"/>
    <w:rsid w:val="005943E4"/>
    <w:rsid w:val="0059450B"/>
    <w:rsid w:val="00594B68"/>
    <w:rsid w:val="0059537E"/>
    <w:rsid w:val="00596422"/>
    <w:rsid w:val="00596BFA"/>
    <w:rsid w:val="0059746A"/>
    <w:rsid w:val="005A31BB"/>
    <w:rsid w:val="005A3344"/>
    <w:rsid w:val="005A3434"/>
    <w:rsid w:val="005A4388"/>
    <w:rsid w:val="005A48BA"/>
    <w:rsid w:val="005A52CD"/>
    <w:rsid w:val="005A586E"/>
    <w:rsid w:val="005A65C8"/>
    <w:rsid w:val="005B1457"/>
    <w:rsid w:val="005B3886"/>
    <w:rsid w:val="005B5A50"/>
    <w:rsid w:val="005B5EE7"/>
    <w:rsid w:val="005B6712"/>
    <w:rsid w:val="005B6E97"/>
    <w:rsid w:val="005B774B"/>
    <w:rsid w:val="005B7949"/>
    <w:rsid w:val="005C09A4"/>
    <w:rsid w:val="005C310D"/>
    <w:rsid w:val="005C4C92"/>
    <w:rsid w:val="005C7B53"/>
    <w:rsid w:val="005D0694"/>
    <w:rsid w:val="005D082B"/>
    <w:rsid w:val="005D08D1"/>
    <w:rsid w:val="005D0A1E"/>
    <w:rsid w:val="005D0DF3"/>
    <w:rsid w:val="005D27AC"/>
    <w:rsid w:val="005D2CDE"/>
    <w:rsid w:val="005D3F5C"/>
    <w:rsid w:val="005D423E"/>
    <w:rsid w:val="005D4866"/>
    <w:rsid w:val="005D7299"/>
    <w:rsid w:val="005E036E"/>
    <w:rsid w:val="005E1086"/>
    <w:rsid w:val="005E1334"/>
    <w:rsid w:val="005E1E13"/>
    <w:rsid w:val="005E2834"/>
    <w:rsid w:val="005E2AD5"/>
    <w:rsid w:val="005E531F"/>
    <w:rsid w:val="005E6156"/>
    <w:rsid w:val="005E6E30"/>
    <w:rsid w:val="005E7F19"/>
    <w:rsid w:val="005F004C"/>
    <w:rsid w:val="005F1022"/>
    <w:rsid w:val="005F16D9"/>
    <w:rsid w:val="005F1960"/>
    <w:rsid w:val="005F3047"/>
    <w:rsid w:val="005F560F"/>
    <w:rsid w:val="005F56EE"/>
    <w:rsid w:val="00600583"/>
    <w:rsid w:val="006025A5"/>
    <w:rsid w:val="00602B0E"/>
    <w:rsid w:val="006035DE"/>
    <w:rsid w:val="00603C64"/>
    <w:rsid w:val="00606630"/>
    <w:rsid w:val="0060673A"/>
    <w:rsid w:val="00606DC7"/>
    <w:rsid w:val="00607689"/>
    <w:rsid w:val="00607867"/>
    <w:rsid w:val="0061282A"/>
    <w:rsid w:val="0061440F"/>
    <w:rsid w:val="006148CC"/>
    <w:rsid w:val="006167D1"/>
    <w:rsid w:val="0062076E"/>
    <w:rsid w:val="006208F4"/>
    <w:rsid w:val="00620D52"/>
    <w:rsid w:val="0062160F"/>
    <w:rsid w:val="006216F8"/>
    <w:rsid w:val="00621FB8"/>
    <w:rsid w:val="00622D51"/>
    <w:rsid w:val="006240EB"/>
    <w:rsid w:val="0062527B"/>
    <w:rsid w:val="00626161"/>
    <w:rsid w:val="00626424"/>
    <w:rsid w:val="006265F8"/>
    <w:rsid w:val="00626A1E"/>
    <w:rsid w:val="00626C33"/>
    <w:rsid w:val="0062703A"/>
    <w:rsid w:val="00633D61"/>
    <w:rsid w:val="00634F5C"/>
    <w:rsid w:val="00636125"/>
    <w:rsid w:val="006371B7"/>
    <w:rsid w:val="00640FCB"/>
    <w:rsid w:val="006431FF"/>
    <w:rsid w:val="00644639"/>
    <w:rsid w:val="006458DC"/>
    <w:rsid w:val="00645B07"/>
    <w:rsid w:val="006465F2"/>
    <w:rsid w:val="006517D6"/>
    <w:rsid w:val="00652884"/>
    <w:rsid w:val="006547CB"/>
    <w:rsid w:val="00654C77"/>
    <w:rsid w:val="006556F4"/>
    <w:rsid w:val="00655E9A"/>
    <w:rsid w:val="00656E91"/>
    <w:rsid w:val="006577E4"/>
    <w:rsid w:val="006600F0"/>
    <w:rsid w:val="00660C85"/>
    <w:rsid w:val="00660E82"/>
    <w:rsid w:val="00661ACF"/>
    <w:rsid w:val="00662AF8"/>
    <w:rsid w:val="0066307F"/>
    <w:rsid w:val="00664C47"/>
    <w:rsid w:val="006672B3"/>
    <w:rsid w:val="006711DF"/>
    <w:rsid w:val="0067122D"/>
    <w:rsid w:val="006714F3"/>
    <w:rsid w:val="00673676"/>
    <w:rsid w:val="00673A12"/>
    <w:rsid w:val="00674C5E"/>
    <w:rsid w:val="00675C2E"/>
    <w:rsid w:val="006760F6"/>
    <w:rsid w:val="0068082D"/>
    <w:rsid w:val="006814C5"/>
    <w:rsid w:val="006814CC"/>
    <w:rsid w:val="006828C7"/>
    <w:rsid w:val="00685608"/>
    <w:rsid w:val="00687304"/>
    <w:rsid w:val="0069043F"/>
    <w:rsid w:val="00692D12"/>
    <w:rsid w:val="00692FC6"/>
    <w:rsid w:val="00693969"/>
    <w:rsid w:val="00695F29"/>
    <w:rsid w:val="0069642E"/>
    <w:rsid w:val="006966DA"/>
    <w:rsid w:val="00697880"/>
    <w:rsid w:val="006A166B"/>
    <w:rsid w:val="006A1B9C"/>
    <w:rsid w:val="006A1C66"/>
    <w:rsid w:val="006A2160"/>
    <w:rsid w:val="006A22BC"/>
    <w:rsid w:val="006A2842"/>
    <w:rsid w:val="006A3BD1"/>
    <w:rsid w:val="006A655B"/>
    <w:rsid w:val="006A79DF"/>
    <w:rsid w:val="006B0407"/>
    <w:rsid w:val="006B0922"/>
    <w:rsid w:val="006B195E"/>
    <w:rsid w:val="006B2191"/>
    <w:rsid w:val="006B309B"/>
    <w:rsid w:val="006B3211"/>
    <w:rsid w:val="006C47E0"/>
    <w:rsid w:val="006C523D"/>
    <w:rsid w:val="006D2338"/>
    <w:rsid w:val="006D2441"/>
    <w:rsid w:val="006D2739"/>
    <w:rsid w:val="006D3CF1"/>
    <w:rsid w:val="006D5B27"/>
    <w:rsid w:val="006D7B0D"/>
    <w:rsid w:val="006D7B23"/>
    <w:rsid w:val="006E076F"/>
    <w:rsid w:val="006E0827"/>
    <w:rsid w:val="006E13DD"/>
    <w:rsid w:val="006E1DC4"/>
    <w:rsid w:val="006E339C"/>
    <w:rsid w:val="006E48D0"/>
    <w:rsid w:val="006E74A9"/>
    <w:rsid w:val="006E7FA6"/>
    <w:rsid w:val="006F0F91"/>
    <w:rsid w:val="006F0F98"/>
    <w:rsid w:val="006F103D"/>
    <w:rsid w:val="006F1422"/>
    <w:rsid w:val="006F2292"/>
    <w:rsid w:val="006F4802"/>
    <w:rsid w:val="006F5050"/>
    <w:rsid w:val="006F6000"/>
    <w:rsid w:val="006F7003"/>
    <w:rsid w:val="0070006B"/>
    <w:rsid w:val="00701A28"/>
    <w:rsid w:val="00703EB7"/>
    <w:rsid w:val="0070582F"/>
    <w:rsid w:val="00706692"/>
    <w:rsid w:val="0070688D"/>
    <w:rsid w:val="00706A16"/>
    <w:rsid w:val="007071F3"/>
    <w:rsid w:val="00707C17"/>
    <w:rsid w:val="00707D87"/>
    <w:rsid w:val="007106DC"/>
    <w:rsid w:val="00716940"/>
    <w:rsid w:val="00722E35"/>
    <w:rsid w:val="00722F28"/>
    <w:rsid w:val="00723793"/>
    <w:rsid w:val="00726DC6"/>
    <w:rsid w:val="007321D0"/>
    <w:rsid w:val="0073227E"/>
    <w:rsid w:val="00732521"/>
    <w:rsid w:val="007336B8"/>
    <w:rsid w:val="00733D9C"/>
    <w:rsid w:val="00734744"/>
    <w:rsid w:val="00734B50"/>
    <w:rsid w:val="007359A5"/>
    <w:rsid w:val="00736D1B"/>
    <w:rsid w:val="007375C4"/>
    <w:rsid w:val="00741539"/>
    <w:rsid w:val="00741D15"/>
    <w:rsid w:val="007440A9"/>
    <w:rsid w:val="007447DE"/>
    <w:rsid w:val="00745299"/>
    <w:rsid w:val="007455C2"/>
    <w:rsid w:val="00746D6E"/>
    <w:rsid w:val="0074772C"/>
    <w:rsid w:val="00747E52"/>
    <w:rsid w:val="007513DD"/>
    <w:rsid w:val="007515D6"/>
    <w:rsid w:val="0075449A"/>
    <w:rsid w:val="00755732"/>
    <w:rsid w:val="00756208"/>
    <w:rsid w:val="00757CA8"/>
    <w:rsid w:val="007604FD"/>
    <w:rsid w:val="00760B34"/>
    <w:rsid w:val="007616DD"/>
    <w:rsid w:val="007629BF"/>
    <w:rsid w:val="007642BD"/>
    <w:rsid w:val="007643EE"/>
    <w:rsid w:val="007645C9"/>
    <w:rsid w:val="007652AD"/>
    <w:rsid w:val="007668E6"/>
    <w:rsid w:val="0077226E"/>
    <w:rsid w:val="007732B6"/>
    <w:rsid w:val="007735D6"/>
    <w:rsid w:val="00773A2B"/>
    <w:rsid w:val="00774D44"/>
    <w:rsid w:val="00775C92"/>
    <w:rsid w:val="00777C5F"/>
    <w:rsid w:val="00777DA7"/>
    <w:rsid w:val="00780356"/>
    <w:rsid w:val="007830DE"/>
    <w:rsid w:val="00783F54"/>
    <w:rsid w:val="00783FED"/>
    <w:rsid w:val="00784075"/>
    <w:rsid w:val="00786FFB"/>
    <w:rsid w:val="00790C81"/>
    <w:rsid w:val="00791198"/>
    <w:rsid w:val="007913AF"/>
    <w:rsid w:val="00791B19"/>
    <w:rsid w:val="007926B0"/>
    <w:rsid w:val="0079476A"/>
    <w:rsid w:val="0079646D"/>
    <w:rsid w:val="00796C14"/>
    <w:rsid w:val="007A1988"/>
    <w:rsid w:val="007A4630"/>
    <w:rsid w:val="007A46E9"/>
    <w:rsid w:val="007A5031"/>
    <w:rsid w:val="007A5D4E"/>
    <w:rsid w:val="007A5D7F"/>
    <w:rsid w:val="007A6787"/>
    <w:rsid w:val="007B0FD2"/>
    <w:rsid w:val="007B15D3"/>
    <w:rsid w:val="007B1764"/>
    <w:rsid w:val="007B2730"/>
    <w:rsid w:val="007B435E"/>
    <w:rsid w:val="007B58BB"/>
    <w:rsid w:val="007B675B"/>
    <w:rsid w:val="007B6940"/>
    <w:rsid w:val="007B6F71"/>
    <w:rsid w:val="007B7C8A"/>
    <w:rsid w:val="007C1FA8"/>
    <w:rsid w:val="007C2A91"/>
    <w:rsid w:val="007C44E6"/>
    <w:rsid w:val="007C4EC5"/>
    <w:rsid w:val="007C5587"/>
    <w:rsid w:val="007C7EE8"/>
    <w:rsid w:val="007D07C1"/>
    <w:rsid w:val="007D1A59"/>
    <w:rsid w:val="007D2A0F"/>
    <w:rsid w:val="007D4A46"/>
    <w:rsid w:val="007D6103"/>
    <w:rsid w:val="007E1E30"/>
    <w:rsid w:val="007E2669"/>
    <w:rsid w:val="007E2B0F"/>
    <w:rsid w:val="007E4134"/>
    <w:rsid w:val="007E41CA"/>
    <w:rsid w:val="007E493B"/>
    <w:rsid w:val="007E7D6B"/>
    <w:rsid w:val="007F10D5"/>
    <w:rsid w:val="007F164B"/>
    <w:rsid w:val="007F198C"/>
    <w:rsid w:val="007F1D80"/>
    <w:rsid w:val="007F2737"/>
    <w:rsid w:val="007F76B2"/>
    <w:rsid w:val="007F78A8"/>
    <w:rsid w:val="00800269"/>
    <w:rsid w:val="008005E1"/>
    <w:rsid w:val="00801AEF"/>
    <w:rsid w:val="00803686"/>
    <w:rsid w:val="00805899"/>
    <w:rsid w:val="008104E2"/>
    <w:rsid w:val="00812E52"/>
    <w:rsid w:val="00813323"/>
    <w:rsid w:val="00813677"/>
    <w:rsid w:val="00814FD9"/>
    <w:rsid w:val="0081569C"/>
    <w:rsid w:val="00817DD0"/>
    <w:rsid w:val="00821971"/>
    <w:rsid w:val="00821B35"/>
    <w:rsid w:val="00823D46"/>
    <w:rsid w:val="008241DF"/>
    <w:rsid w:val="008313B7"/>
    <w:rsid w:val="00831A77"/>
    <w:rsid w:val="00834816"/>
    <w:rsid w:val="00835F4D"/>
    <w:rsid w:val="00837604"/>
    <w:rsid w:val="00840F91"/>
    <w:rsid w:val="0084212C"/>
    <w:rsid w:val="00843978"/>
    <w:rsid w:val="00843A37"/>
    <w:rsid w:val="00843E16"/>
    <w:rsid w:val="008446C4"/>
    <w:rsid w:val="0084488C"/>
    <w:rsid w:val="00845B22"/>
    <w:rsid w:val="008467D9"/>
    <w:rsid w:val="00847737"/>
    <w:rsid w:val="00847B8C"/>
    <w:rsid w:val="0085119C"/>
    <w:rsid w:val="008516E6"/>
    <w:rsid w:val="00851B89"/>
    <w:rsid w:val="008547A0"/>
    <w:rsid w:val="00855F9A"/>
    <w:rsid w:val="008561A4"/>
    <w:rsid w:val="00856356"/>
    <w:rsid w:val="00857C4C"/>
    <w:rsid w:val="0086163B"/>
    <w:rsid w:val="00861B25"/>
    <w:rsid w:val="008638F8"/>
    <w:rsid w:val="0086513E"/>
    <w:rsid w:val="008674DB"/>
    <w:rsid w:val="0087058B"/>
    <w:rsid w:val="00873263"/>
    <w:rsid w:val="00873436"/>
    <w:rsid w:val="008736C6"/>
    <w:rsid w:val="00874F0C"/>
    <w:rsid w:val="008751A6"/>
    <w:rsid w:val="00875CF9"/>
    <w:rsid w:val="00876EEB"/>
    <w:rsid w:val="00876FEF"/>
    <w:rsid w:val="008803BD"/>
    <w:rsid w:val="00880FCC"/>
    <w:rsid w:val="00883214"/>
    <w:rsid w:val="00883567"/>
    <w:rsid w:val="00884323"/>
    <w:rsid w:val="00884FBC"/>
    <w:rsid w:val="008853F0"/>
    <w:rsid w:val="00885DDB"/>
    <w:rsid w:val="008861DE"/>
    <w:rsid w:val="008863A2"/>
    <w:rsid w:val="008875D5"/>
    <w:rsid w:val="00890549"/>
    <w:rsid w:val="00890888"/>
    <w:rsid w:val="0089178D"/>
    <w:rsid w:val="00892F5A"/>
    <w:rsid w:val="00894191"/>
    <w:rsid w:val="00894C24"/>
    <w:rsid w:val="00895E25"/>
    <w:rsid w:val="00897A4C"/>
    <w:rsid w:val="008A3874"/>
    <w:rsid w:val="008A39ED"/>
    <w:rsid w:val="008A508D"/>
    <w:rsid w:val="008A7185"/>
    <w:rsid w:val="008A7424"/>
    <w:rsid w:val="008B0A06"/>
    <w:rsid w:val="008B1C05"/>
    <w:rsid w:val="008B33CB"/>
    <w:rsid w:val="008B3C45"/>
    <w:rsid w:val="008B40EB"/>
    <w:rsid w:val="008B4938"/>
    <w:rsid w:val="008C128D"/>
    <w:rsid w:val="008C16EE"/>
    <w:rsid w:val="008C1EA2"/>
    <w:rsid w:val="008C2FCF"/>
    <w:rsid w:val="008C52BB"/>
    <w:rsid w:val="008D0531"/>
    <w:rsid w:val="008D0C22"/>
    <w:rsid w:val="008D10F7"/>
    <w:rsid w:val="008D12FF"/>
    <w:rsid w:val="008D4CFB"/>
    <w:rsid w:val="008D6B10"/>
    <w:rsid w:val="008E011A"/>
    <w:rsid w:val="008E1CAF"/>
    <w:rsid w:val="008E318F"/>
    <w:rsid w:val="008E3CDC"/>
    <w:rsid w:val="008E4BD6"/>
    <w:rsid w:val="008E4F61"/>
    <w:rsid w:val="008E6A82"/>
    <w:rsid w:val="008F009F"/>
    <w:rsid w:val="008F0513"/>
    <w:rsid w:val="008F0A6B"/>
    <w:rsid w:val="008F4ADC"/>
    <w:rsid w:val="008F4F16"/>
    <w:rsid w:val="008F617C"/>
    <w:rsid w:val="008F66B5"/>
    <w:rsid w:val="008F6DF1"/>
    <w:rsid w:val="008F7B2A"/>
    <w:rsid w:val="00901761"/>
    <w:rsid w:val="009053FF"/>
    <w:rsid w:val="0090555D"/>
    <w:rsid w:val="0090767D"/>
    <w:rsid w:val="00910011"/>
    <w:rsid w:val="00910787"/>
    <w:rsid w:val="00916423"/>
    <w:rsid w:val="0091645F"/>
    <w:rsid w:val="00916471"/>
    <w:rsid w:val="00920165"/>
    <w:rsid w:val="00921149"/>
    <w:rsid w:val="009227C2"/>
    <w:rsid w:val="00925A7B"/>
    <w:rsid w:val="0093040D"/>
    <w:rsid w:val="00936CB2"/>
    <w:rsid w:val="0094047F"/>
    <w:rsid w:val="009405FE"/>
    <w:rsid w:val="00940822"/>
    <w:rsid w:val="00940F92"/>
    <w:rsid w:val="00942AA7"/>
    <w:rsid w:val="00943044"/>
    <w:rsid w:val="00943C9B"/>
    <w:rsid w:val="009440EA"/>
    <w:rsid w:val="00944FBD"/>
    <w:rsid w:val="00946421"/>
    <w:rsid w:val="00946D21"/>
    <w:rsid w:val="00946DBA"/>
    <w:rsid w:val="009479A4"/>
    <w:rsid w:val="00950AB6"/>
    <w:rsid w:val="00951C1C"/>
    <w:rsid w:val="0095255E"/>
    <w:rsid w:val="0095396E"/>
    <w:rsid w:val="00955CD0"/>
    <w:rsid w:val="00955EC5"/>
    <w:rsid w:val="00960A48"/>
    <w:rsid w:val="0096141F"/>
    <w:rsid w:val="0096403B"/>
    <w:rsid w:val="0096526C"/>
    <w:rsid w:val="009659A6"/>
    <w:rsid w:val="00966D6E"/>
    <w:rsid w:val="009672F9"/>
    <w:rsid w:val="009674DF"/>
    <w:rsid w:val="00971725"/>
    <w:rsid w:val="009727C4"/>
    <w:rsid w:val="00973009"/>
    <w:rsid w:val="00973F04"/>
    <w:rsid w:val="00975794"/>
    <w:rsid w:val="00980965"/>
    <w:rsid w:val="00980D70"/>
    <w:rsid w:val="009828AD"/>
    <w:rsid w:val="00983700"/>
    <w:rsid w:val="009838FF"/>
    <w:rsid w:val="00985977"/>
    <w:rsid w:val="00985CEF"/>
    <w:rsid w:val="0098770F"/>
    <w:rsid w:val="009879F1"/>
    <w:rsid w:val="009903BE"/>
    <w:rsid w:val="00990E9C"/>
    <w:rsid w:val="00991F46"/>
    <w:rsid w:val="00996B33"/>
    <w:rsid w:val="009A2D40"/>
    <w:rsid w:val="009A3487"/>
    <w:rsid w:val="009A3732"/>
    <w:rsid w:val="009A3932"/>
    <w:rsid w:val="009A58A1"/>
    <w:rsid w:val="009A70A7"/>
    <w:rsid w:val="009A7A84"/>
    <w:rsid w:val="009B137F"/>
    <w:rsid w:val="009B3142"/>
    <w:rsid w:val="009B4BFC"/>
    <w:rsid w:val="009B4CA0"/>
    <w:rsid w:val="009B5802"/>
    <w:rsid w:val="009B5F2B"/>
    <w:rsid w:val="009C119F"/>
    <w:rsid w:val="009C258D"/>
    <w:rsid w:val="009D00FF"/>
    <w:rsid w:val="009D0E15"/>
    <w:rsid w:val="009D11F7"/>
    <w:rsid w:val="009D12E6"/>
    <w:rsid w:val="009D1D9A"/>
    <w:rsid w:val="009D3CAD"/>
    <w:rsid w:val="009D4AC0"/>
    <w:rsid w:val="009D4B58"/>
    <w:rsid w:val="009E022F"/>
    <w:rsid w:val="009E0E6A"/>
    <w:rsid w:val="009E10AF"/>
    <w:rsid w:val="009E17A6"/>
    <w:rsid w:val="009E27FC"/>
    <w:rsid w:val="009E3937"/>
    <w:rsid w:val="009E6EDB"/>
    <w:rsid w:val="009E788A"/>
    <w:rsid w:val="009F0D5A"/>
    <w:rsid w:val="009F23DD"/>
    <w:rsid w:val="009F73C0"/>
    <w:rsid w:val="009F73EF"/>
    <w:rsid w:val="009F76C8"/>
    <w:rsid w:val="00A01559"/>
    <w:rsid w:val="00A032E5"/>
    <w:rsid w:val="00A03411"/>
    <w:rsid w:val="00A04257"/>
    <w:rsid w:val="00A0622A"/>
    <w:rsid w:val="00A100EA"/>
    <w:rsid w:val="00A11036"/>
    <w:rsid w:val="00A11215"/>
    <w:rsid w:val="00A127CE"/>
    <w:rsid w:val="00A1313E"/>
    <w:rsid w:val="00A1385E"/>
    <w:rsid w:val="00A13C78"/>
    <w:rsid w:val="00A15624"/>
    <w:rsid w:val="00A16C9E"/>
    <w:rsid w:val="00A23F9A"/>
    <w:rsid w:val="00A242BA"/>
    <w:rsid w:val="00A2446C"/>
    <w:rsid w:val="00A24FED"/>
    <w:rsid w:val="00A25B4C"/>
    <w:rsid w:val="00A27AB7"/>
    <w:rsid w:val="00A314EF"/>
    <w:rsid w:val="00A32BCD"/>
    <w:rsid w:val="00A33AB0"/>
    <w:rsid w:val="00A34F8F"/>
    <w:rsid w:val="00A35293"/>
    <w:rsid w:val="00A3635F"/>
    <w:rsid w:val="00A3694D"/>
    <w:rsid w:val="00A37207"/>
    <w:rsid w:val="00A425E5"/>
    <w:rsid w:val="00A4327C"/>
    <w:rsid w:val="00A44CFF"/>
    <w:rsid w:val="00A46BE2"/>
    <w:rsid w:val="00A47048"/>
    <w:rsid w:val="00A50E07"/>
    <w:rsid w:val="00A519BE"/>
    <w:rsid w:val="00A52E64"/>
    <w:rsid w:val="00A54D92"/>
    <w:rsid w:val="00A55F8B"/>
    <w:rsid w:val="00A564B4"/>
    <w:rsid w:val="00A57EF5"/>
    <w:rsid w:val="00A60201"/>
    <w:rsid w:val="00A60881"/>
    <w:rsid w:val="00A6677F"/>
    <w:rsid w:val="00A71366"/>
    <w:rsid w:val="00A7193F"/>
    <w:rsid w:val="00A723EE"/>
    <w:rsid w:val="00A72FFD"/>
    <w:rsid w:val="00A74190"/>
    <w:rsid w:val="00A74EE4"/>
    <w:rsid w:val="00A7630D"/>
    <w:rsid w:val="00A7649D"/>
    <w:rsid w:val="00A824C3"/>
    <w:rsid w:val="00A82765"/>
    <w:rsid w:val="00A82A50"/>
    <w:rsid w:val="00A838B0"/>
    <w:rsid w:val="00A8414C"/>
    <w:rsid w:val="00A856F3"/>
    <w:rsid w:val="00A86F7F"/>
    <w:rsid w:val="00A91D92"/>
    <w:rsid w:val="00A922D3"/>
    <w:rsid w:val="00A92878"/>
    <w:rsid w:val="00A95801"/>
    <w:rsid w:val="00A97BC6"/>
    <w:rsid w:val="00AA080D"/>
    <w:rsid w:val="00AA0CCE"/>
    <w:rsid w:val="00AA1B2C"/>
    <w:rsid w:val="00AA23E0"/>
    <w:rsid w:val="00AA2538"/>
    <w:rsid w:val="00AA3E3C"/>
    <w:rsid w:val="00AA547F"/>
    <w:rsid w:val="00AA7E9F"/>
    <w:rsid w:val="00AB00AD"/>
    <w:rsid w:val="00AB031D"/>
    <w:rsid w:val="00AB09C5"/>
    <w:rsid w:val="00AB1169"/>
    <w:rsid w:val="00AB2149"/>
    <w:rsid w:val="00AB3109"/>
    <w:rsid w:val="00AB3268"/>
    <w:rsid w:val="00AB4D24"/>
    <w:rsid w:val="00AB5E65"/>
    <w:rsid w:val="00AB6039"/>
    <w:rsid w:val="00AB6C4E"/>
    <w:rsid w:val="00AC0D01"/>
    <w:rsid w:val="00AC3235"/>
    <w:rsid w:val="00AC40DB"/>
    <w:rsid w:val="00AC4E80"/>
    <w:rsid w:val="00AC7646"/>
    <w:rsid w:val="00AC7AB0"/>
    <w:rsid w:val="00AD12D5"/>
    <w:rsid w:val="00AD20EA"/>
    <w:rsid w:val="00AD27FE"/>
    <w:rsid w:val="00AD3B03"/>
    <w:rsid w:val="00AE025D"/>
    <w:rsid w:val="00AE09B7"/>
    <w:rsid w:val="00AE21ED"/>
    <w:rsid w:val="00AE2C88"/>
    <w:rsid w:val="00AE3D7B"/>
    <w:rsid w:val="00AE4D4D"/>
    <w:rsid w:val="00AF1A20"/>
    <w:rsid w:val="00AF2B56"/>
    <w:rsid w:val="00AF2D78"/>
    <w:rsid w:val="00AF34FC"/>
    <w:rsid w:val="00AF57F8"/>
    <w:rsid w:val="00AF5C6C"/>
    <w:rsid w:val="00AF5F81"/>
    <w:rsid w:val="00AF7AFA"/>
    <w:rsid w:val="00B00BCE"/>
    <w:rsid w:val="00B01504"/>
    <w:rsid w:val="00B051D6"/>
    <w:rsid w:val="00B06085"/>
    <w:rsid w:val="00B073DF"/>
    <w:rsid w:val="00B105F3"/>
    <w:rsid w:val="00B10876"/>
    <w:rsid w:val="00B11966"/>
    <w:rsid w:val="00B11F3B"/>
    <w:rsid w:val="00B12E29"/>
    <w:rsid w:val="00B13354"/>
    <w:rsid w:val="00B14618"/>
    <w:rsid w:val="00B17A17"/>
    <w:rsid w:val="00B22B40"/>
    <w:rsid w:val="00B23615"/>
    <w:rsid w:val="00B2418C"/>
    <w:rsid w:val="00B24CA8"/>
    <w:rsid w:val="00B2579E"/>
    <w:rsid w:val="00B25C8B"/>
    <w:rsid w:val="00B26ECC"/>
    <w:rsid w:val="00B3299C"/>
    <w:rsid w:val="00B3403A"/>
    <w:rsid w:val="00B3633C"/>
    <w:rsid w:val="00B366FE"/>
    <w:rsid w:val="00B36BA5"/>
    <w:rsid w:val="00B41CDE"/>
    <w:rsid w:val="00B41F77"/>
    <w:rsid w:val="00B426FB"/>
    <w:rsid w:val="00B4417A"/>
    <w:rsid w:val="00B447DB"/>
    <w:rsid w:val="00B44DE6"/>
    <w:rsid w:val="00B4545C"/>
    <w:rsid w:val="00B47097"/>
    <w:rsid w:val="00B4782B"/>
    <w:rsid w:val="00B50D38"/>
    <w:rsid w:val="00B514E9"/>
    <w:rsid w:val="00B52097"/>
    <w:rsid w:val="00B525AC"/>
    <w:rsid w:val="00B54DFD"/>
    <w:rsid w:val="00B56F2B"/>
    <w:rsid w:val="00B57671"/>
    <w:rsid w:val="00B61DAC"/>
    <w:rsid w:val="00B62750"/>
    <w:rsid w:val="00B62BD9"/>
    <w:rsid w:val="00B62DF4"/>
    <w:rsid w:val="00B657FF"/>
    <w:rsid w:val="00B65EA6"/>
    <w:rsid w:val="00B66BAA"/>
    <w:rsid w:val="00B7071E"/>
    <w:rsid w:val="00B717D1"/>
    <w:rsid w:val="00B71D91"/>
    <w:rsid w:val="00B724E3"/>
    <w:rsid w:val="00B744C1"/>
    <w:rsid w:val="00B74F5D"/>
    <w:rsid w:val="00B75AB2"/>
    <w:rsid w:val="00B77409"/>
    <w:rsid w:val="00B77AA2"/>
    <w:rsid w:val="00B80E95"/>
    <w:rsid w:val="00B81FE7"/>
    <w:rsid w:val="00B8218B"/>
    <w:rsid w:val="00B82E78"/>
    <w:rsid w:val="00B86021"/>
    <w:rsid w:val="00B86CEA"/>
    <w:rsid w:val="00B91043"/>
    <w:rsid w:val="00B92D21"/>
    <w:rsid w:val="00B92E67"/>
    <w:rsid w:val="00B9483C"/>
    <w:rsid w:val="00B94C90"/>
    <w:rsid w:val="00B95014"/>
    <w:rsid w:val="00B95049"/>
    <w:rsid w:val="00B96E76"/>
    <w:rsid w:val="00B97834"/>
    <w:rsid w:val="00B97DA9"/>
    <w:rsid w:val="00BA04AE"/>
    <w:rsid w:val="00BA0DD0"/>
    <w:rsid w:val="00BA21CB"/>
    <w:rsid w:val="00BA276C"/>
    <w:rsid w:val="00BA39D0"/>
    <w:rsid w:val="00BA402F"/>
    <w:rsid w:val="00BA41B2"/>
    <w:rsid w:val="00BA497F"/>
    <w:rsid w:val="00BA710F"/>
    <w:rsid w:val="00BB129E"/>
    <w:rsid w:val="00BB31AA"/>
    <w:rsid w:val="00BB39E9"/>
    <w:rsid w:val="00BB3C38"/>
    <w:rsid w:val="00BB4DF7"/>
    <w:rsid w:val="00BB5CC2"/>
    <w:rsid w:val="00BB6094"/>
    <w:rsid w:val="00BB6898"/>
    <w:rsid w:val="00BB692E"/>
    <w:rsid w:val="00BB7AD9"/>
    <w:rsid w:val="00BC1DED"/>
    <w:rsid w:val="00BC2C9E"/>
    <w:rsid w:val="00BC479A"/>
    <w:rsid w:val="00BC597A"/>
    <w:rsid w:val="00BC5B5C"/>
    <w:rsid w:val="00BC616B"/>
    <w:rsid w:val="00BC6888"/>
    <w:rsid w:val="00BC6C63"/>
    <w:rsid w:val="00BD7990"/>
    <w:rsid w:val="00BD7A04"/>
    <w:rsid w:val="00BE2873"/>
    <w:rsid w:val="00BE3B57"/>
    <w:rsid w:val="00BE3D4B"/>
    <w:rsid w:val="00BE3F98"/>
    <w:rsid w:val="00BE414B"/>
    <w:rsid w:val="00BE47CC"/>
    <w:rsid w:val="00BE4D17"/>
    <w:rsid w:val="00BE62BA"/>
    <w:rsid w:val="00BE6E5B"/>
    <w:rsid w:val="00BF04A7"/>
    <w:rsid w:val="00BF373A"/>
    <w:rsid w:val="00BF3C81"/>
    <w:rsid w:val="00BF499F"/>
    <w:rsid w:val="00BF4EF1"/>
    <w:rsid w:val="00BF7B48"/>
    <w:rsid w:val="00C00FFD"/>
    <w:rsid w:val="00C016F8"/>
    <w:rsid w:val="00C04C5C"/>
    <w:rsid w:val="00C05618"/>
    <w:rsid w:val="00C07604"/>
    <w:rsid w:val="00C10118"/>
    <w:rsid w:val="00C10969"/>
    <w:rsid w:val="00C121B9"/>
    <w:rsid w:val="00C12242"/>
    <w:rsid w:val="00C13CA8"/>
    <w:rsid w:val="00C14475"/>
    <w:rsid w:val="00C15B88"/>
    <w:rsid w:val="00C1609A"/>
    <w:rsid w:val="00C170DB"/>
    <w:rsid w:val="00C20DDD"/>
    <w:rsid w:val="00C211AD"/>
    <w:rsid w:val="00C21E83"/>
    <w:rsid w:val="00C22343"/>
    <w:rsid w:val="00C22FD6"/>
    <w:rsid w:val="00C231FB"/>
    <w:rsid w:val="00C239FD"/>
    <w:rsid w:val="00C23E32"/>
    <w:rsid w:val="00C256CB"/>
    <w:rsid w:val="00C33750"/>
    <w:rsid w:val="00C36687"/>
    <w:rsid w:val="00C41085"/>
    <w:rsid w:val="00C41D3C"/>
    <w:rsid w:val="00C43C48"/>
    <w:rsid w:val="00C43FED"/>
    <w:rsid w:val="00C45674"/>
    <w:rsid w:val="00C46602"/>
    <w:rsid w:val="00C4674A"/>
    <w:rsid w:val="00C47144"/>
    <w:rsid w:val="00C47488"/>
    <w:rsid w:val="00C555A9"/>
    <w:rsid w:val="00C56FBD"/>
    <w:rsid w:val="00C57EE1"/>
    <w:rsid w:val="00C630E6"/>
    <w:rsid w:val="00C65219"/>
    <w:rsid w:val="00C659BF"/>
    <w:rsid w:val="00C65A63"/>
    <w:rsid w:val="00C70124"/>
    <w:rsid w:val="00C71269"/>
    <w:rsid w:val="00C724C2"/>
    <w:rsid w:val="00C72536"/>
    <w:rsid w:val="00C72FEA"/>
    <w:rsid w:val="00C7365A"/>
    <w:rsid w:val="00C76E0D"/>
    <w:rsid w:val="00C7761E"/>
    <w:rsid w:val="00C80DFC"/>
    <w:rsid w:val="00C823A8"/>
    <w:rsid w:val="00C82A7D"/>
    <w:rsid w:val="00C8374E"/>
    <w:rsid w:val="00C8393B"/>
    <w:rsid w:val="00C83E16"/>
    <w:rsid w:val="00C83E18"/>
    <w:rsid w:val="00C849D8"/>
    <w:rsid w:val="00C849E8"/>
    <w:rsid w:val="00C85AFA"/>
    <w:rsid w:val="00C87068"/>
    <w:rsid w:val="00C871CE"/>
    <w:rsid w:val="00C90785"/>
    <w:rsid w:val="00C91640"/>
    <w:rsid w:val="00C91F67"/>
    <w:rsid w:val="00C929D2"/>
    <w:rsid w:val="00C9385E"/>
    <w:rsid w:val="00C9622E"/>
    <w:rsid w:val="00CA0DD8"/>
    <w:rsid w:val="00CA1405"/>
    <w:rsid w:val="00CA241A"/>
    <w:rsid w:val="00CA2FCF"/>
    <w:rsid w:val="00CA4AA9"/>
    <w:rsid w:val="00CA5088"/>
    <w:rsid w:val="00CA5531"/>
    <w:rsid w:val="00CA61E0"/>
    <w:rsid w:val="00CA6DF0"/>
    <w:rsid w:val="00CA79C0"/>
    <w:rsid w:val="00CB2FCD"/>
    <w:rsid w:val="00CB591F"/>
    <w:rsid w:val="00CB6972"/>
    <w:rsid w:val="00CB7590"/>
    <w:rsid w:val="00CC044C"/>
    <w:rsid w:val="00CC2258"/>
    <w:rsid w:val="00CC231B"/>
    <w:rsid w:val="00CC2E88"/>
    <w:rsid w:val="00CC324A"/>
    <w:rsid w:val="00CC3818"/>
    <w:rsid w:val="00CC5CF7"/>
    <w:rsid w:val="00CD06F1"/>
    <w:rsid w:val="00CD25AF"/>
    <w:rsid w:val="00CD32D1"/>
    <w:rsid w:val="00CD4533"/>
    <w:rsid w:val="00CD585A"/>
    <w:rsid w:val="00CE2494"/>
    <w:rsid w:val="00CE33F5"/>
    <w:rsid w:val="00CE3AB5"/>
    <w:rsid w:val="00CE3C13"/>
    <w:rsid w:val="00CE66D9"/>
    <w:rsid w:val="00CE7CDB"/>
    <w:rsid w:val="00CE7D8B"/>
    <w:rsid w:val="00CF1697"/>
    <w:rsid w:val="00CF19DA"/>
    <w:rsid w:val="00CF2CEA"/>
    <w:rsid w:val="00CF39C0"/>
    <w:rsid w:val="00CF4E81"/>
    <w:rsid w:val="00CF5D80"/>
    <w:rsid w:val="00CF63C4"/>
    <w:rsid w:val="00CF781D"/>
    <w:rsid w:val="00D00317"/>
    <w:rsid w:val="00D014A7"/>
    <w:rsid w:val="00D02902"/>
    <w:rsid w:val="00D02D93"/>
    <w:rsid w:val="00D035AE"/>
    <w:rsid w:val="00D059EB"/>
    <w:rsid w:val="00D064C3"/>
    <w:rsid w:val="00D106DC"/>
    <w:rsid w:val="00D10889"/>
    <w:rsid w:val="00D112D9"/>
    <w:rsid w:val="00D12934"/>
    <w:rsid w:val="00D12A36"/>
    <w:rsid w:val="00D139C2"/>
    <w:rsid w:val="00D14D22"/>
    <w:rsid w:val="00D16003"/>
    <w:rsid w:val="00D166A2"/>
    <w:rsid w:val="00D17CB1"/>
    <w:rsid w:val="00D20CBB"/>
    <w:rsid w:val="00D26930"/>
    <w:rsid w:val="00D311EF"/>
    <w:rsid w:val="00D31ABA"/>
    <w:rsid w:val="00D31ADC"/>
    <w:rsid w:val="00D321E2"/>
    <w:rsid w:val="00D34B4D"/>
    <w:rsid w:val="00D35402"/>
    <w:rsid w:val="00D35DD8"/>
    <w:rsid w:val="00D35EAB"/>
    <w:rsid w:val="00D3653C"/>
    <w:rsid w:val="00D37723"/>
    <w:rsid w:val="00D37D16"/>
    <w:rsid w:val="00D403F6"/>
    <w:rsid w:val="00D4137B"/>
    <w:rsid w:val="00D42A93"/>
    <w:rsid w:val="00D4315E"/>
    <w:rsid w:val="00D44DA1"/>
    <w:rsid w:val="00D44F7E"/>
    <w:rsid w:val="00D44FAB"/>
    <w:rsid w:val="00D45AE0"/>
    <w:rsid w:val="00D50B43"/>
    <w:rsid w:val="00D50DF9"/>
    <w:rsid w:val="00D5120F"/>
    <w:rsid w:val="00D51277"/>
    <w:rsid w:val="00D52588"/>
    <w:rsid w:val="00D52D03"/>
    <w:rsid w:val="00D53395"/>
    <w:rsid w:val="00D56BDE"/>
    <w:rsid w:val="00D572E7"/>
    <w:rsid w:val="00D611D9"/>
    <w:rsid w:val="00D61495"/>
    <w:rsid w:val="00D631BA"/>
    <w:rsid w:val="00D66045"/>
    <w:rsid w:val="00D66CD0"/>
    <w:rsid w:val="00D67248"/>
    <w:rsid w:val="00D70401"/>
    <w:rsid w:val="00D7177D"/>
    <w:rsid w:val="00D72424"/>
    <w:rsid w:val="00D72DC3"/>
    <w:rsid w:val="00D72F68"/>
    <w:rsid w:val="00D75E88"/>
    <w:rsid w:val="00D75F49"/>
    <w:rsid w:val="00D7743C"/>
    <w:rsid w:val="00D80AFB"/>
    <w:rsid w:val="00D80B38"/>
    <w:rsid w:val="00D84ED3"/>
    <w:rsid w:val="00D855DE"/>
    <w:rsid w:val="00D90EF9"/>
    <w:rsid w:val="00D915A7"/>
    <w:rsid w:val="00D9174A"/>
    <w:rsid w:val="00D91E3B"/>
    <w:rsid w:val="00D945AD"/>
    <w:rsid w:val="00D95403"/>
    <w:rsid w:val="00D977FD"/>
    <w:rsid w:val="00D97EB7"/>
    <w:rsid w:val="00DA0BF5"/>
    <w:rsid w:val="00DA1633"/>
    <w:rsid w:val="00DA3D7B"/>
    <w:rsid w:val="00DA630E"/>
    <w:rsid w:val="00DB0F31"/>
    <w:rsid w:val="00DB1231"/>
    <w:rsid w:val="00DB207E"/>
    <w:rsid w:val="00DB3DD3"/>
    <w:rsid w:val="00DB4258"/>
    <w:rsid w:val="00DB53D3"/>
    <w:rsid w:val="00DC2DDF"/>
    <w:rsid w:val="00DC449D"/>
    <w:rsid w:val="00DC4C49"/>
    <w:rsid w:val="00DC5252"/>
    <w:rsid w:val="00DD0FFD"/>
    <w:rsid w:val="00DD1A3F"/>
    <w:rsid w:val="00DD1C9A"/>
    <w:rsid w:val="00DD4520"/>
    <w:rsid w:val="00DD6CE2"/>
    <w:rsid w:val="00DD78BB"/>
    <w:rsid w:val="00DE158E"/>
    <w:rsid w:val="00DE1C7B"/>
    <w:rsid w:val="00DE28CB"/>
    <w:rsid w:val="00DE744C"/>
    <w:rsid w:val="00DE7A1A"/>
    <w:rsid w:val="00DF05A0"/>
    <w:rsid w:val="00DF067F"/>
    <w:rsid w:val="00DF0DAE"/>
    <w:rsid w:val="00DF161C"/>
    <w:rsid w:val="00DF1758"/>
    <w:rsid w:val="00DF1848"/>
    <w:rsid w:val="00DF3F59"/>
    <w:rsid w:val="00DF42FA"/>
    <w:rsid w:val="00DF4727"/>
    <w:rsid w:val="00DF4D5F"/>
    <w:rsid w:val="00DF5F51"/>
    <w:rsid w:val="00DF77D6"/>
    <w:rsid w:val="00DF7ABF"/>
    <w:rsid w:val="00E01763"/>
    <w:rsid w:val="00E02180"/>
    <w:rsid w:val="00E05018"/>
    <w:rsid w:val="00E0592A"/>
    <w:rsid w:val="00E05A2C"/>
    <w:rsid w:val="00E05F83"/>
    <w:rsid w:val="00E112A0"/>
    <w:rsid w:val="00E11A77"/>
    <w:rsid w:val="00E130AA"/>
    <w:rsid w:val="00E142FC"/>
    <w:rsid w:val="00E14379"/>
    <w:rsid w:val="00E14FC8"/>
    <w:rsid w:val="00E1561E"/>
    <w:rsid w:val="00E1639B"/>
    <w:rsid w:val="00E16E31"/>
    <w:rsid w:val="00E16F76"/>
    <w:rsid w:val="00E176E1"/>
    <w:rsid w:val="00E17A2C"/>
    <w:rsid w:val="00E20A12"/>
    <w:rsid w:val="00E20F9B"/>
    <w:rsid w:val="00E211B3"/>
    <w:rsid w:val="00E223AA"/>
    <w:rsid w:val="00E23A2B"/>
    <w:rsid w:val="00E23BF4"/>
    <w:rsid w:val="00E24319"/>
    <w:rsid w:val="00E26853"/>
    <w:rsid w:val="00E30BCA"/>
    <w:rsid w:val="00E33D59"/>
    <w:rsid w:val="00E33E5A"/>
    <w:rsid w:val="00E364A4"/>
    <w:rsid w:val="00E364D9"/>
    <w:rsid w:val="00E37037"/>
    <w:rsid w:val="00E370DD"/>
    <w:rsid w:val="00E413B7"/>
    <w:rsid w:val="00E433FD"/>
    <w:rsid w:val="00E44F8A"/>
    <w:rsid w:val="00E46FE0"/>
    <w:rsid w:val="00E4710A"/>
    <w:rsid w:val="00E47158"/>
    <w:rsid w:val="00E47D6A"/>
    <w:rsid w:val="00E50369"/>
    <w:rsid w:val="00E51B1C"/>
    <w:rsid w:val="00E553AA"/>
    <w:rsid w:val="00E55E9B"/>
    <w:rsid w:val="00E564B2"/>
    <w:rsid w:val="00E5677C"/>
    <w:rsid w:val="00E56EF1"/>
    <w:rsid w:val="00E6097C"/>
    <w:rsid w:val="00E61497"/>
    <w:rsid w:val="00E62AC5"/>
    <w:rsid w:val="00E62DF6"/>
    <w:rsid w:val="00E64332"/>
    <w:rsid w:val="00E644EE"/>
    <w:rsid w:val="00E65321"/>
    <w:rsid w:val="00E6583E"/>
    <w:rsid w:val="00E71ECB"/>
    <w:rsid w:val="00E721B4"/>
    <w:rsid w:val="00E723A8"/>
    <w:rsid w:val="00E727AB"/>
    <w:rsid w:val="00E75563"/>
    <w:rsid w:val="00E758E7"/>
    <w:rsid w:val="00E7660B"/>
    <w:rsid w:val="00E7744F"/>
    <w:rsid w:val="00E777EE"/>
    <w:rsid w:val="00E80AA0"/>
    <w:rsid w:val="00E81089"/>
    <w:rsid w:val="00E81A7F"/>
    <w:rsid w:val="00E81AE7"/>
    <w:rsid w:val="00E81F47"/>
    <w:rsid w:val="00E847DA"/>
    <w:rsid w:val="00E873F1"/>
    <w:rsid w:val="00E91650"/>
    <w:rsid w:val="00E91873"/>
    <w:rsid w:val="00E9739C"/>
    <w:rsid w:val="00EA0D75"/>
    <w:rsid w:val="00EA0DE0"/>
    <w:rsid w:val="00EA0E27"/>
    <w:rsid w:val="00EA37B5"/>
    <w:rsid w:val="00EA49CA"/>
    <w:rsid w:val="00EA4DC9"/>
    <w:rsid w:val="00EA510E"/>
    <w:rsid w:val="00EA5E1A"/>
    <w:rsid w:val="00EA7F2F"/>
    <w:rsid w:val="00EB0D30"/>
    <w:rsid w:val="00EB384B"/>
    <w:rsid w:val="00EB46AF"/>
    <w:rsid w:val="00EB4A9D"/>
    <w:rsid w:val="00EB51E4"/>
    <w:rsid w:val="00EB7B2D"/>
    <w:rsid w:val="00EC0B8B"/>
    <w:rsid w:val="00EC1CA3"/>
    <w:rsid w:val="00EC1E21"/>
    <w:rsid w:val="00EC2A97"/>
    <w:rsid w:val="00EC465D"/>
    <w:rsid w:val="00EC52FC"/>
    <w:rsid w:val="00EC5978"/>
    <w:rsid w:val="00EC5C3B"/>
    <w:rsid w:val="00EC5E08"/>
    <w:rsid w:val="00EC7F37"/>
    <w:rsid w:val="00ED1924"/>
    <w:rsid w:val="00ED41E5"/>
    <w:rsid w:val="00ED4AA1"/>
    <w:rsid w:val="00ED51A5"/>
    <w:rsid w:val="00ED56DD"/>
    <w:rsid w:val="00ED611E"/>
    <w:rsid w:val="00ED665B"/>
    <w:rsid w:val="00ED68F7"/>
    <w:rsid w:val="00ED724E"/>
    <w:rsid w:val="00ED7615"/>
    <w:rsid w:val="00ED7D8A"/>
    <w:rsid w:val="00EE010A"/>
    <w:rsid w:val="00EE0CA7"/>
    <w:rsid w:val="00EE0D1E"/>
    <w:rsid w:val="00EE29D1"/>
    <w:rsid w:val="00EE37C4"/>
    <w:rsid w:val="00EE3DDB"/>
    <w:rsid w:val="00EE7146"/>
    <w:rsid w:val="00EE7D02"/>
    <w:rsid w:val="00EF06A6"/>
    <w:rsid w:val="00EF36D8"/>
    <w:rsid w:val="00EF3963"/>
    <w:rsid w:val="00EF3B21"/>
    <w:rsid w:val="00EF47EF"/>
    <w:rsid w:val="00EF6BA8"/>
    <w:rsid w:val="00EF75D0"/>
    <w:rsid w:val="00EF78E0"/>
    <w:rsid w:val="00EF7DF8"/>
    <w:rsid w:val="00F00ADA"/>
    <w:rsid w:val="00F00FDD"/>
    <w:rsid w:val="00F025D3"/>
    <w:rsid w:val="00F02B8C"/>
    <w:rsid w:val="00F05C53"/>
    <w:rsid w:val="00F06FBC"/>
    <w:rsid w:val="00F07891"/>
    <w:rsid w:val="00F07AB5"/>
    <w:rsid w:val="00F10621"/>
    <w:rsid w:val="00F10C6D"/>
    <w:rsid w:val="00F11292"/>
    <w:rsid w:val="00F12CC9"/>
    <w:rsid w:val="00F155FA"/>
    <w:rsid w:val="00F16A5A"/>
    <w:rsid w:val="00F177CB"/>
    <w:rsid w:val="00F17AC0"/>
    <w:rsid w:val="00F218BC"/>
    <w:rsid w:val="00F21A8E"/>
    <w:rsid w:val="00F22983"/>
    <w:rsid w:val="00F229F0"/>
    <w:rsid w:val="00F2391D"/>
    <w:rsid w:val="00F25BF9"/>
    <w:rsid w:val="00F26265"/>
    <w:rsid w:val="00F27D6F"/>
    <w:rsid w:val="00F33253"/>
    <w:rsid w:val="00F3335F"/>
    <w:rsid w:val="00F33AD5"/>
    <w:rsid w:val="00F34585"/>
    <w:rsid w:val="00F3515E"/>
    <w:rsid w:val="00F36133"/>
    <w:rsid w:val="00F37501"/>
    <w:rsid w:val="00F37744"/>
    <w:rsid w:val="00F40070"/>
    <w:rsid w:val="00F40B7A"/>
    <w:rsid w:val="00F413A3"/>
    <w:rsid w:val="00F41433"/>
    <w:rsid w:val="00F421EA"/>
    <w:rsid w:val="00F42DD2"/>
    <w:rsid w:val="00F42F0A"/>
    <w:rsid w:val="00F43F02"/>
    <w:rsid w:val="00F45B70"/>
    <w:rsid w:val="00F46BE8"/>
    <w:rsid w:val="00F474ED"/>
    <w:rsid w:val="00F50CFF"/>
    <w:rsid w:val="00F51B6B"/>
    <w:rsid w:val="00F52273"/>
    <w:rsid w:val="00F54691"/>
    <w:rsid w:val="00F56043"/>
    <w:rsid w:val="00F57E17"/>
    <w:rsid w:val="00F614FC"/>
    <w:rsid w:val="00F619E5"/>
    <w:rsid w:val="00F62A0E"/>
    <w:rsid w:val="00F63037"/>
    <w:rsid w:val="00F6464A"/>
    <w:rsid w:val="00F64BB4"/>
    <w:rsid w:val="00F6650B"/>
    <w:rsid w:val="00F66735"/>
    <w:rsid w:val="00F66BA5"/>
    <w:rsid w:val="00F66D64"/>
    <w:rsid w:val="00F670AD"/>
    <w:rsid w:val="00F67C18"/>
    <w:rsid w:val="00F70326"/>
    <w:rsid w:val="00F70B65"/>
    <w:rsid w:val="00F71454"/>
    <w:rsid w:val="00F715A8"/>
    <w:rsid w:val="00F7179A"/>
    <w:rsid w:val="00F74A23"/>
    <w:rsid w:val="00F766D5"/>
    <w:rsid w:val="00F7732E"/>
    <w:rsid w:val="00F80FED"/>
    <w:rsid w:val="00F81AF0"/>
    <w:rsid w:val="00F82BAD"/>
    <w:rsid w:val="00F84FE1"/>
    <w:rsid w:val="00F85E12"/>
    <w:rsid w:val="00F87135"/>
    <w:rsid w:val="00F90783"/>
    <w:rsid w:val="00F90C03"/>
    <w:rsid w:val="00F91DBA"/>
    <w:rsid w:val="00F92041"/>
    <w:rsid w:val="00F92565"/>
    <w:rsid w:val="00F932C6"/>
    <w:rsid w:val="00F949D1"/>
    <w:rsid w:val="00F95F11"/>
    <w:rsid w:val="00F95F85"/>
    <w:rsid w:val="00F97857"/>
    <w:rsid w:val="00F97EB0"/>
    <w:rsid w:val="00FA0010"/>
    <w:rsid w:val="00FA12AC"/>
    <w:rsid w:val="00FA1A5C"/>
    <w:rsid w:val="00FA2A20"/>
    <w:rsid w:val="00FA4D0D"/>
    <w:rsid w:val="00FA5C1D"/>
    <w:rsid w:val="00FA6037"/>
    <w:rsid w:val="00FA7171"/>
    <w:rsid w:val="00FA74D9"/>
    <w:rsid w:val="00FB0870"/>
    <w:rsid w:val="00FB1474"/>
    <w:rsid w:val="00FB17AB"/>
    <w:rsid w:val="00FB23F7"/>
    <w:rsid w:val="00FB2FD0"/>
    <w:rsid w:val="00FB395A"/>
    <w:rsid w:val="00FC2385"/>
    <w:rsid w:val="00FC2769"/>
    <w:rsid w:val="00FC28F7"/>
    <w:rsid w:val="00FC2B62"/>
    <w:rsid w:val="00FC2B88"/>
    <w:rsid w:val="00FC5760"/>
    <w:rsid w:val="00FC6366"/>
    <w:rsid w:val="00FC6628"/>
    <w:rsid w:val="00FC755B"/>
    <w:rsid w:val="00FC7562"/>
    <w:rsid w:val="00FC7B4C"/>
    <w:rsid w:val="00FD17A7"/>
    <w:rsid w:val="00FD1B78"/>
    <w:rsid w:val="00FD2729"/>
    <w:rsid w:val="00FD4073"/>
    <w:rsid w:val="00FD4D40"/>
    <w:rsid w:val="00FD53E0"/>
    <w:rsid w:val="00FE0EA5"/>
    <w:rsid w:val="00FE1C5F"/>
    <w:rsid w:val="00FE2316"/>
    <w:rsid w:val="00FE235E"/>
    <w:rsid w:val="00FE27B6"/>
    <w:rsid w:val="00FE2C44"/>
    <w:rsid w:val="00FE2D4F"/>
    <w:rsid w:val="00FE38F3"/>
    <w:rsid w:val="00FE4DB8"/>
    <w:rsid w:val="00FE52E8"/>
    <w:rsid w:val="00FE541B"/>
    <w:rsid w:val="00FF022E"/>
    <w:rsid w:val="00FF0BC4"/>
    <w:rsid w:val="00FF3D68"/>
    <w:rsid w:val="00FF4862"/>
    <w:rsid w:val="00FF579B"/>
    <w:rsid w:val="00FF5BA0"/>
    <w:rsid w:val="00FF6522"/>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FB4D"/>
  <w15:chartTrackingRefBased/>
  <w15:docId w15:val="{95419F20-22DE-4472-BAE0-EDBD73F6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B57"/>
    <w:pPr>
      <w:suppressAutoHyphens/>
      <w:jc w:val="both"/>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spacing w:before="240" w:after="60"/>
      <w:outlineLvl w:val="1"/>
    </w:pPr>
    <w:rPr>
      <w:rFonts w:ascii="Arial" w:hAnsi="Arial"/>
      <w:b/>
      <w:i/>
      <w:sz w:val="28"/>
      <w:szCs w:val="20"/>
    </w:rPr>
  </w:style>
  <w:style w:type="paragraph" w:styleId="3">
    <w:name w:val="heading 3"/>
    <w:basedOn w:val="a"/>
    <w:next w:val="a"/>
    <w:qFormat/>
    <w:pPr>
      <w:keepNext/>
      <w:numPr>
        <w:ilvl w:val="2"/>
        <w:numId w:val="1"/>
      </w:numPr>
      <w:outlineLvl w:val="2"/>
    </w:pPr>
    <w:rPr>
      <w:b/>
      <w:szCs w:val="20"/>
    </w:rPr>
  </w:style>
  <w:style w:type="paragraph" w:styleId="4">
    <w:name w:val="heading 4"/>
    <w:basedOn w:val="a"/>
    <w:next w:val="a"/>
    <w:qFormat/>
    <w:pPr>
      <w:keepNext/>
      <w:numPr>
        <w:ilvl w:val="3"/>
        <w:numId w:val="1"/>
      </w:numPr>
      <w:jc w:val="center"/>
      <w:outlineLvl w:val="3"/>
    </w:pPr>
    <w:rPr>
      <w:b/>
      <w:szCs w:val="20"/>
    </w:rPr>
  </w:style>
  <w:style w:type="paragraph" w:styleId="5">
    <w:name w:val="heading 5"/>
    <w:basedOn w:val="a"/>
    <w:next w:val="a"/>
    <w:qFormat/>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qFormat/>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qFormat/>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qFormat/>
    <w:pPr>
      <w:keepNext/>
      <w:numPr>
        <w:ilvl w:val="7"/>
        <w:numId w:val="1"/>
      </w:numPr>
      <w:outlineLvl w:val="7"/>
    </w:pPr>
    <w:rPr>
      <w:szCs w:val="20"/>
    </w:rPr>
  </w:style>
  <w:style w:type="paragraph" w:styleId="9">
    <w:name w:val="heading 9"/>
    <w:basedOn w:val="a"/>
    <w:next w:val="a"/>
    <w:qFormat/>
    <w:pPr>
      <w:keepNext/>
      <w:numPr>
        <w:ilvl w:val="8"/>
        <w:numId w:val="1"/>
      </w:numPr>
      <w:outlineLvl w:val="8"/>
    </w:pPr>
    <w:rPr>
      <w:b/>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Wingdings" w:hAnsi="Wingdings"/>
    </w:rPr>
  </w:style>
  <w:style w:type="character" w:customStyle="1" w:styleId="WW8Num2z1">
    <w:name w:val="WW8Num2z1"/>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10">
    <w:name w:val="Основной шрифт абзаца1"/>
  </w:style>
  <w:style w:type="character" w:styleId="a3">
    <w:name w:val="page number"/>
    <w:basedOn w:val="10"/>
    <w:semiHidden/>
  </w:style>
  <w:style w:type="character" w:customStyle="1" w:styleId="a4">
    <w:name w:val=" Знак Знак"/>
    <w:rPr>
      <w:b/>
      <w:sz w:val="28"/>
      <w:lang w:val="ru-RU" w:eastAsia="ar-SA" w:bidi="ar-SA"/>
    </w:rPr>
  </w:style>
  <w:style w:type="character" w:customStyle="1" w:styleId="a5">
    <w:name w:val="Основной текст ГД Знак Знак Знак Знак"/>
    <w:rPr>
      <w:sz w:val="24"/>
      <w:szCs w:val="24"/>
      <w:lang w:val="ru-RU" w:eastAsia="ar-SA" w:bidi="ar-SA"/>
    </w:rPr>
  </w:style>
  <w:style w:type="character" w:customStyle="1" w:styleId="a6">
    <w:name w:val="Знак Знак"/>
    <w:rPr>
      <w:b/>
      <w:sz w:val="28"/>
      <w:lang w:val="ru-RU" w:eastAsia="ar-SA" w:bidi="ar-SA"/>
    </w:rPr>
  </w:style>
  <w:style w:type="paragraph" w:styleId="a7">
    <w:name w:val="Title"/>
    <w:basedOn w:val="a"/>
    <w:next w:val="a8"/>
    <w:pPr>
      <w:keepNext/>
      <w:spacing w:before="240" w:after="120"/>
    </w:pPr>
    <w:rPr>
      <w:rFonts w:ascii="Arial" w:eastAsia="MS Mincho" w:hAnsi="Arial" w:cs="Tahoma"/>
      <w:sz w:val="28"/>
      <w:szCs w:val="28"/>
    </w:rPr>
  </w:style>
  <w:style w:type="paragraph" w:styleId="a8">
    <w:name w:val="Body Text"/>
    <w:basedOn w:val="a"/>
    <w:semiHidden/>
    <w:pPr>
      <w:jc w:val="center"/>
    </w:pPr>
    <w:rPr>
      <w:b/>
      <w:sz w:val="28"/>
      <w:szCs w:val="20"/>
    </w:rPr>
  </w:style>
  <w:style w:type="paragraph" w:styleId="a9">
    <w:name w:val="List"/>
    <w:basedOn w:val="a8"/>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21">
    <w:name w:val="Основной текст 21"/>
    <w:basedOn w:val="a"/>
    <w:pPr>
      <w:spacing w:after="120" w:line="480" w:lineRule="auto"/>
    </w:pPr>
    <w:rPr>
      <w:szCs w:val="20"/>
    </w:rPr>
  </w:style>
  <w:style w:type="paragraph" w:customStyle="1" w:styleId="31">
    <w:name w:val="Основной текст с отступом 31"/>
    <w:basedOn w:val="a"/>
    <w:pPr>
      <w:spacing w:after="120"/>
      <w:ind w:left="283"/>
    </w:pPr>
    <w:rPr>
      <w:sz w:val="16"/>
      <w:szCs w:val="20"/>
    </w:rPr>
  </w:style>
  <w:style w:type="paragraph" w:customStyle="1" w:styleId="210">
    <w:name w:val="Основной текст с отступом 21"/>
    <w:basedOn w:val="a"/>
    <w:pPr>
      <w:spacing w:after="120" w:line="480" w:lineRule="auto"/>
      <w:ind w:left="283"/>
    </w:pPr>
    <w:rPr>
      <w:szCs w:val="20"/>
    </w:rPr>
  </w:style>
  <w:style w:type="paragraph" w:styleId="aa">
    <w:name w:val="Body Text Indent"/>
    <w:basedOn w:val="a"/>
    <w:semiHidden/>
    <w:pPr>
      <w:spacing w:after="120"/>
      <w:ind w:left="283"/>
    </w:pPr>
    <w:rPr>
      <w:szCs w:val="20"/>
    </w:rPr>
  </w:style>
  <w:style w:type="paragraph" w:styleId="ab">
    <w:name w:val="Название"/>
    <w:basedOn w:val="a"/>
    <w:next w:val="ac"/>
    <w:qFormat/>
    <w:pPr>
      <w:jc w:val="center"/>
    </w:pPr>
    <w:rPr>
      <w:sz w:val="28"/>
      <w:szCs w:val="20"/>
    </w:rPr>
  </w:style>
  <w:style w:type="paragraph" w:styleId="ac">
    <w:name w:val="Subtitle"/>
    <w:basedOn w:val="a"/>
    <w:next w:val="a8"/>
    <w:qFormat/>
    <w:pPr>
      <w:jc w:val="center"/>
    </w:pPr>
    <w:rPr>
      <w:b/>
      <w:sz w:val="28"/>
      <w:szCs w:val="20"/>
    </w:rPr>
  </w:style>
  <w:style w:type="paragraph" w:customStyle="1" w:styleId="13">
    <w:name w:val="Цитата1"/>
    <w:basedOn w:val="a"/>
    <w:pPr>
      <w:tabs>
        <w:tab w:val="left" w:pos="2552"/>
        <w:tab w:val="left" w:pos="3402"/>
        <w:tab w:val="left" w:pos="4678"/>
      </w:tabs>
      <w:ind w:left="4678" w:right="30" w:hanging="4678"/>
    </w:pPr>
    <w:rPr>
      <w:sz w:val="28"/>
      <w:szCs w:val="20"/>
    </w:rPr>
  </w:style>
  <w:style w:type="paragraph" w:customStyle="1" w:styleId="BodyText2">
    <w:name w:val="Body Text 2"/>
    <w:basedOn w:val="a"/>
    <w:pPr>
      <w:ind w:right="-763" w:firstLine="567"/>
    </w:pPr>
    <w:rPr>
      <w:sz w:val="28"/>
      <w:szCs w:val="20"/>
    </w:rPr>
  </w:style>
  <w:style w:type="paragraph" w:customStyle="1" w:styleId="BlockText">
    <w:name w:val="Block Text"/>
    <w:basedOn w:val="a"/>
    <w:pPr>
      <w:ind w:left="425" w:right="-763"/>
    </w:pPr>
    <w:rPr>
      <w:sz w:val="28"/>
      <w:szCs w:val="20"/>
    </w:rPr>
  </w:style>
  <w:style w:type="paragraph" w:customStyle="1" w:styleId="310">
    <w:name w:val="Основной текст 31"/>
    <w:basedOn w:val="a"/>
    <w:rPr>
      <w:szCs w:val="20"/>
    </w:rPr>
  </w:style>
  <w:style w:type="paragraph" w:customStyle="1" w:styleId="BodyText21">
    <w:name w:val="Body Text 21"/>
    <w:basedOn w:val="a"/>
    <w:pPr>
      <w:overflowPunct w:val="0"/>
      <w:autoSpaceDE w:val="0"/>
      <w:textAlignment w:val="baseline"/>
    </w:pPr>
    <w:rPr>
      <w:rFonts w:ascii="Arial" w:hAnsi="Arial"/>
      <w:sz w:val="20"/>
      <w:szCs w:val="20"/>
    </w:rPr>
  </w:style>
  <w:style w:type="paragraph" w:styleId="ad">
    <w:name w:val="header"/>
    <w:basedOn w:val="a"/>
    <w:link w:val="ae"/>
    <w:uiPriority w:val="99"/>
    <w:pPr>
      <w:tabs>
        <w:tab w:val="center" w:pos="4153"/>
        <w:tab w:val="right" w:pos="8306"/>
      </w:tabs>
    </w:pPr>
    <w:rPr>
      <w:sz w:val="20"/>
      <w:szCs w:val="20"/>
      <w:lang w:val="x-none"/>
    </w:rPr>
  </w:style>
  <w:style w:type="paragraph" w:styleId="af">
    <w:name w:val="footer"/>
    <w:basedOn w:val="a"/>
    <w:semiHidden/>
    <w:pPr>
      <w:tabs>
        <w:tab w:val="center" w:pos="4677"/>
        <w:tab w:val="right" w:pos="9355"/>
      </w:tabs>
    </w:pPr>
    <w:rPr>
      <w:sz w:val="20"/>
      <w:szCs w:val="20"/>
    </w:rPr>
  </w:style>
  <w:style w:type="paragraph" w:styleId="af0">
    <w:name w:val="Normal (Web)"/>
    <w:basedOn w:val="a"/>
    <w:uiPriority w:val="99"/>
    <w:pPr>
      <w:spacing w:before="280" w:after="280"/>
    </w:pPr>
  </w:style>
  <w:style w:type="paragraph" w:customStyle="1" w:styleId="ConsNormal">
    <w:name w:val="ConsNormal"/>
    <w:pPr>
      <w:widowControl w:val="0"/>
      <w:suppressAutoHyphens/>
      <w:autoSpaceDE w:val="0"/>
      <w:ind w:right="19772" w:firstLine="720"/>
      <w:jc w:val="both"/>
    </w:pPr>
    <w:rPr>
      <w:rFonts w:ascii="Arial" w:eastAsia="Arial" w:hAnsi="Arial" w:cs="Arial"/>
      <w:lang w:eastAsia="ar-SA"/>
    </w:rPr>
  </w:style>
  <w:style w:type="paragraph" w:styleId="af1">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jc w:val="both"/>
    </w:pPr>
    <w:rPr>
      <w:rFonts w:ascii="Arial" w:eastAsia="Arial" w:hAnsi="Arial" w:cs="Arial"/>
      <w:lang w:eastAsia="ar-SA"/>
    </w:rPr>
  </w:style>
  <w:style w:type="paragraph" w:customStyle="1" w:styleId="af2">
    <w:name w:val="Основной текст ГД Знак Знак Знак"/>
    <w:basedOn w:val="aa"/>
    <w:pPr>
      <w:spacing w:after="0"/>
      <w:ind w:left="0" w:firstLine="709"/>
    </w:pPr>
    <w:rPr>
      <w:szCs w:val="24"/>
    </w:rPr>
  </w:style>
  <w:style w:type="paragraph" w:customStyle="1" w:styleId="af3">
    <w:name w:val="Основной текст ГД Знак Знак"/>
    <w:basedOn w:val="aa"/>
    <w:pPr>
      <w:spacing w:after="0"/>
      <w:ind w:left="0" w:firstLine="709"/>
    </w:pPr>
    <w:rPr>
      <w:sz w:val="28"/>
      <w:szCs w:val="28"/>
    </w:rPr>
  </w:style>
  <w:style w:type="paragraph" w:customStyle="1" w:styleId="14">
    <w:name w:val="Текст1"/>
    <w:basedOn w:val="a"/>
    <w:rPr>
      <w:rFonts w:ascii="Courier New" w:hAnsi="Courier New" w:cs="Courier New"/>
      <w:sz w:val="20"/>
      <w:szCs w:val="20"/>
    </w:rPr>
  </w:style>
  <w:style w:type="paragraph" w:customStyle="1" w:styleId="rvps690070">
    <w:name w:val="rvps690070"/>
    <w:basedOn w:val="a"/>
    <w:pPr>
      <w:spacing w:after="176"/>
      <w:ind w:right="351"/>
    </w:pPr>
  </w:style>
  <w:style w:type="paragraph" w:customStyle="1" w:styleId="ConsPlusNonformat">
    <w:name w:val="ConsPlusNonformat"/>
    <w:pPr>
      <w:widowControl w:val="0"/>
      <w:suppressAutoHyphens/>
      <w:autoSpaceDE w:val="0"/>
      <w:jc w:val="both"/>
    </w:pPr>
    <w:rPr>
      <w:rFonts w:ascii="Courier New" w:eastAsia="Arial"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8"/>
  </w:style>
  <w:style w:type="character" w:customStyle="1" w:styleId="ae">
    <w:name w:val="Верхний колонтитул Знак"/>
    <w:link w:val="ad"/>
    <w:uiPriority w:val="99"/>
    <w:rsid w:val="00B86CEA"/>
    <w:rPr>
      <w:lang w:eastAsia="ar-SA"/>
    </w:rPr>
  </w:style>
  <w:style w:type="character" w:customStyle="1" w:styleId="af7">
    <w:name w:val="Без интервала Знак"/>
    <w:link w:val="af8"/>
    <w:uiPriority w:val="1"/>
    <w:locked/>
    <w:rsid w:val="00E81089"/>
    <w:rPr>
      <w:rFonts w:ascii="Calibri" w:eastAsia="Calibri" w:hAnsi="Calibri"/>
      <w:sz w:val="22"/>
      <w:szCs w:val="22"/>
      <w:lang w:val="ru-RU" w:eastAsia="en-US" w:bidi="ar-SA"/>
    </w:rPr>
  </w:style>
  <w:style w:type="paragraph" w:styleId="af8">
    <w:name w:val="No Spacing"/>
    <w:link w:val="af7"/>
    <w:uiPriority w:val="1"/>
    <w:qFormat/>
    <w:rsid w:val="00E81089"/>
    <w:rPr>
      <w:rFonts w:ascii="Calibri" w:eastAsia="Calibri" w:hAnsi="Calibri"/>
      <w:sz w:val="22"/>
      <w:szCs w:val="22"/>
      <w:lang w:eastAsia="en-US"/>
    </w:rPr>
  </w:style>
  <w:style w:type="paragraph" w:styleId="30">
    <w:name w:val="Body Text Indent 3"/>
    <w:basedOn w:val="a"/>
    <w:link w:val="32"/>
    <w:uiPriority w:val="99"/>
    <w:semiHidden/>
    <w:unhideWhenUsed/>
    <w:rsid w:val="00B447DB"/>
    <w:pPr>
      <w:spacing w:after="120"/>
      <w:ind w:left="283"/>
    </w:pPr>
    <w:rPr>
      <w:sz w:val="16"/>
      <w:szCs w:val="16"/>
      <w:lang w:val="x-none"/>
    </w:rPr>
  </w:style>
  <w:style w:type="character" w:customStyle="1" w:styleId="32">
    <w:name w:val="Основной текст с отступом 3 Знак"/>
    <w:link w:val="30"/>
    <w:uiPriority w:val="99"/>
    <w:semiHidden/>
    <w:rsid w:val="00B447DB"/>
    <w:rPr>
      <w:sz w:val="16"/>
      <w:szCs w:val="16"/>
      <w:lang w:eastAsia="ar-SA"/>
    </w:rPr>
  </w:style>
  <w:style w:type="paragraph" w:customStyle="1" w:styleId="ConsPlusTitle">
    <w:name w:val="ConsPlusTitle"/>
    <w:uiPriority w:val="99"/>
    <w:rsid w:val="00B447DB"/>
    <w:pPr>
      <w:widowControl w:val="0"/>
      <w:suppressAutoHyphens/>
      <w:spacing w:line="100" w:lineRule="atLeast"/>
    </w:pPr>
    <w:rPr>
      <w:rFonts w:ascii="Calibri" w:eastAsia="SimSun" w:hAnsi="Calibri" w:cs="font416"/>
      <w:b/>
      <w:bCs/>
      <w:kern w:val="1"/>
      <w:sz w:val="22"/>
      <w:szCs w:val="22"/>
      <w:lang w:eastAsia="ar-SA"/>
    </w:rPr>
  </w:style>
  <w:style w:type="paragraph" w:customStyle="1" w:styleId="ConsPlusCell">
    <w:name w:val="ConsPlusCell"/>
    <w:uiPriority w:val="99"/>
    <w:rsid w:val="00B447DB"/>
    <w:pPr>
      <w:widowControl w:val="0"/>
      <w:suppressAutoHyphens/>
      <w:spacing w:line="100" w:lineRule="atLeast"/>
    </w:pPr>
    <w:rPr>
      <w:rFonts w:ascii="Calibri" w:eastAsia="SimSun" w:hAnsi="Calibri" w:cs="font416"/>
      <w:kern w:val="1"/>
      <w:sz w:val="22"/>
      <w:szCs w:val="22"/>
      <w:lang w:eastAsia="ar-SA"/>
    </w:rPr>
  </w:style>
  <w:style w:type="paragraph" w:styleId="af9">
    <w:name w:val="List Paragraph"/>
    <w:basedOn w:val="a"/>
    <w:uiPriority w:val="34"/>
    <w:qFormat/>
    <w:rsid w:val="00B447DB"/>
    <w:pPr>
      <w:suppressAutoHyphens w:val="0"/>
      <w:ind w:left="720"/>
      <w:jc w:val="left"/>
    </w:pPr>
    <w:rPr>
      <w:rFonts w:ascii="Calibri" w:eastAsia="Calibri" w:hAnsi="Calibri"/>
      <w:sz w:val="22"/>
      <w:szCs w:val="22"/>
      <w:lang w:eastAsia="ru-RU"/>
    </w:rPr>
  </w:style>
  <w:style w:type="paragraph" w:customStyle="1" w:styleId="15">
    <w:name w:val="Абзац списка1"/>
    <w:basedOn w:val="a"/>
    <w:rsid w:val="00B447DB"/>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A13C78"/>
    <w:rPr>
      <w:color w:val="000000"/>
      <w:sz w:val="22"/>
      <w:szCs w:val="22"/>
    </w:rPr>
  </w:style>
  <w:style w:type="paragraph" w:customStyle="1" w:styleId="Default">
    <w:name w:val="Default"/>
    <w:rsid w:val="00A13C78"/>
    <w:pPr>
      <w:autoSpaceDE w:val="0"/>
      <w:autoSpaceDN w:val="0"/>
      <w:adjustRightInd w:val="0"/>
    </w:pPr>
    <w:rPr>
      <w:color w:val="000000"/>
      <w:sz w:val="24"/>
      <w:szCs w:val="24"/>
    </w:rPr>
  </w:style>
  <w:style w:type="paragraph" w:customStyle="1" w:styleId="16">
    <w:name w:val="1"/>
    <w:basedOn w:val="a"/>
    <w:rsid w:val="00147219"/>
    <w:pPr>
      <w:suppressAutoHyphens w:val="0"/>
      <w:spacing w:before="100" w:beforeAutospacing="1" w:after="100" w:afterAutospacing="1"/>
      <w:jc w:val="left"/>
    </w:pPr>
    <w:rPr>
      <w:rFonts w:ascii="Tahoma" w:hAnsi="Tahoma"/>
      <w:sz w:val="20"/>
      <w:szCs w:val="20"/>
      <w:lang w:val="en-US" w:eastAsia="en-US"/>
    </w:rPr>
  </w:style>
  <w:style w:type="character" w:styleId="afa">
    <w:name w:val="Strong"/>
    <w:qFormat/>
    <w:rsid w:val="000D70AC"/>
    <w:rPr>
      <w:b/>
      <w:bCs/>
    </w:rPr>
  </w:style>
  <w:style w:type="table" w:styleId="afb">
    <w:name w:val="Table Grid"/>
    <w:basedOn w:val="a1"/>
    <w:rsid w:val="000D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1154E2"/>
    <w:pPr>
      <w:suppressAutoHyphens w:val="0"/>
      <w:spacing w:after="200" w:line="276" w:lineRule="auto"/>
      <w:ind w:left="720"/>
      <w:contextualSpacing/>
      <w:jc w:val="left"/>
    </w:pPr>
    <w:rPr>
      <w:rFonts w:ascii="Calibri" w:hAnsi="Calibri"/>
      <w:sz w:val="22"/>
      <w:szCs w:val="22"/>
      <w:lang w:eastAsia="en-US"/>
    </w:rPr>
  </w:style>
  <w:style w:type="paragraph" w:customStyle="1" w:styleId="msonormalcxspmiddle">
    <w:name w:val="msonormalcxspmiddle"/>
    <w:basedOn w:val="a"/>
    <w:rsid w:val="002211B3"/>
    <w:pPr>
      <w:suppressAutoHyphens w:val="0"/>
      <w:spacing w:before="100" w:beforeAutospacing="1" w:after="100" w:afterAutospacing="1"/>
      <w:jc w:val="left"/>
    </w:pPr>
    <w:rPr>
      <w:lang w:eastAsia="ru-RU"/>
    </w:rPr>
  </w:style>
  <w:style w:type="paragraph" w:customStyle="1" w:styleId="17">
    <w:name w:val="Стиль1"/>
    <w:basedOn w:val="a"/>
    <w:link w:val="18"/>
    <w:qFormat/>
    <w:rsid w:val="004675DD"/>
    <w:pPr>
      <w:suppressAutoHyphens w:val="0"/>
      <w:jc w:val="left"/>
    </w:pPr>
    <w:rPr>
      <w:rFonts w:eastAsia="Calibri"/>
      <w:b/>
      <w:sz w:val="28"/>
      <w:szCs w:val="28"/>
      <w:lang w:val="x-none" w:eastAsia="en-US"/>
    </w:rPr>
  </w:style>
  <w:style w:type="character" w:customStyle="1" w:styleId="18">
    <w:name w:val="Стиль1 Знак"/>
    <w:link w:val="17"/>
    <w:rsid w:val="004675DD"/>
    <w:rPr>
      <w:rFonts w:eastAsia="Calibri"/>
      <w:b/>
      <w:sz w:val="28"/>
      <w:szCs w:val="28"/>
      <w:lang w:val="x-none" w:eastAsia="en-US"/>
    </w:rPr>
  </w:style>
  <w:style w:type="paragraph" w:styleId="afc">
    <w:name w:val="endnote text"/>
    <w:basedOn w:val="a"/>
    <w:link w:val="afd"/>
    <w:uiPriority w:val="99"/>
    <w:semiHidden/>
    <w:unhideWhenUsed/>
    <w:rsid w:val="00955CD0"/>
    <w:pPr>
      <w:suppressAutoHyphens w:val="0"/>
      <w:jc w:val="left"/>
    </w:pPr>
    <w:rPr>
      <w:rFonts w:ascii="Calibri" w:hAnsi="Calibri"/>
      <w:sz w:val="20"/>
      <w:szCs w:val="20"/>
      <w:lang w:eastAsia="ru-RU"/>
    </w:rPr>
  </w:style>
  <w:style w:type="character" w:customStyle="1" w:styleId="afd">
    <w:name w:val="Текст концевой сноски Знак"/>
    <w:link w:val="afc"/>
    <w:uiPriority w:val="99"/>
    <w:semiHidden/>
    <w:rsid w:val="00955CD0"/>
    <w:rPr>
      <w:rFonts w:ascii="Calibri" w:hAnsi="Calibri"/>
    </w:rPr>
  </w:style>
  <w:style w:type="table" w:customStyle="1" w:styleId="19">
    <w:name w:val="Сетка таблицы1"/>
    <w:basedOn w:val="a1"/>
    <w:next w:val="afb"/>
    <w:uiPriority w:val="59"/>
    <w:rsid w:val="00955CD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2501">
      <w:bodyDiv w:val="1"/>
      <w:marLeft w:val="0"/>
      <w:marRight w:val="0"/>
      <w:marTop w:val="0"/>
      <w:marBottom w:val="0"/>
      <w:divBdr>
        <w:top w:val="none" w:sz="0" w:space="0" w:color="auto"/>
        <w:left w:val="none" w:sz="0" w:space="0" w:color="auto"/>
        <w:bottom w:val="none" w:sz="0" w:space="0" w:color="auto"/>
        <w:right w:val="none" w:sz="0" w:space="0" w:color="auto"/>
      </w:divBdr>
    </w:div>
    <w:div w:id="334039400">
      <w:bodyDiv w:val="1"/>
      <w:marLeft w:val="0"/>
      <w:marRight w:val="0"/>
      <w:marTop w:val="0"/>
      <w:marBottom w:val="0"/>
      <w:divBdr>
        <w:top w:val="none" w:sz="0" w:space="0" w:color="auto"/>
        <w:left w:val="none" w:sz="0" w:space="0" w:color="auto"/>
        <w:bottom w:val="none" w:sz="0" w:space="0" w:color="auto"/>
        <w:right w:val="none" w:sz="0" w:space="0" w:color="auto"/>
      </w:divBdr>
    </w:div>
    <w:div w:id="394937675">
      <w:bodyDiv w:val="1"/>
      <w:marLeft w:val="0"/>
      <w:marRight w:val="0"/>
      <w:marTop w:val="0"/>
      <w:marBottom w:val="0"/>
      <w:divBdr>
        <w:top w:val="none" w:sz="0" w:space="0" w:color="auto"/>
        <w:left w:val="none" w:sz="0" w:space="0" w:color="auto"/>
        <w:bottom w:val="none" w:sz="0" w:space="0" w:color="auto"/>
        <w:right w:val="none" w:sz="0" w:space="0" w:color="auto"/>
      </w:divBdr>
      <w:divsChild>
        <w:div w:id="416366770">
          <w:marLeft w:val="547"/>
          <w:marRight w:val="0"/>
          <w:marTop w:val="0"/>
          <w:marBottom w:val="0"/>
          <w:divBdr>
            <w:top w:val="none" w:sz="0" w:space="0" w:color="auto"/>
            <w:left w:val="none" w:sz="0" w:space="0" w:color="auto"/>
            <w:bottom w:val="none" w:sz="0" w:space="0" w:color="auto"/>
            <w:right w:val="none" w:sz="0" w:space="0" w:color="auto"/>
          </w:divBdr>
        </w:div>
        <w:div w:id="585386093">
          <w:marLeft w:val="547"/>
          <w:marRight w:val="0"/>
          <w:marTop w:val="0"/>
          <w:marBottom w:val="0"/>
          <w:divBdr>
            <w:top w:val="none" w:sz="0" w:space="0" w:color="auto"/>
            <w:left w:val="none" w:sz="0" w:space="0" w:color="auto"/>
            <w:bottom w:val="none" w:sz="0" w:space="0" w:color="auto"/>
            <w:right w:val="none" w:sz="0" w:space="0" w:color="auto"/>
          </w:divBdr>
        </w:div>
        <w:div w:id="1329013900">
          <w:marLeft w:val="547"/>
          <w:marRight w:val="0"/>
          <w:marTop w:val="0"/>
          <w:marBottom w:val="0"/>
          <w:divBdr>
            <w:top w:val="none" w:sz="0" w:space="0" w:color="auto"/>
            <w:left w:val="none" w:sz="0" w:space="0" w:color="auto"/>
            <w:bottom w:val="none" w:sz="0" w:space="0" w:color="auto"/>
            <w:right w:val="none" w:sz="0" w:space="0" w:color="auto"/>
          </w:divBdr>
        </w:div>
        <w:div w:id="1414430480">
          <w:marLeft w:val="547"/>
          <w:marRight w:val="0"/>
          <w:marTop w:val="0"/>
          <w:marBottom w:val="0"/>
          <w:divBdr>
            <w:top w:val="none" w:sz="0" w:space="0" w:color="auto"/>
            <w:left w:val="none" w:sz="0" w:space="0" w:color="auto"/>
            <w:bottom w:val="none" w:sz="0" w:space="0" w:color="auto"/>
            <w:right w:val="none" w:sz="0" w:space="0" w:color="auto"/>
          </w:divBdr>
        </w:div>
      </w:divsChild>
    </w:div>
    <w:div w:id="865484905">
      <w:bodyDiv w:val="1"/>
      <w:marLeft w:val="0"/>
      <w:marRight w:val="0"/>
      <w:marTop w:val="0"/>
      <w:marBottom w:val="0"/>
      <w:divBdr>
        <w:top w:val="none" w:sz="0" w:space="0" w:color="auto"/>
        <w:left w:val="none" w:sz="0" w:space="0" w:color="auto"/>
        <w:bottom w:val="none" w:sz="0" w:space="0" w:color="auto"/>
        <w:right w:val="none" w:sz="0" w:space="0" w:color="auto"/>
      </w:divBdr>
    </w:div>
    <w:div w:id="879903990">
      <w:bodyDiv w:val="1"/>
      <w:marLeft w:val="0"/>
      <w:marRight w:val="0"/>
      <w:marTop w:val="0"/>
      <w:marBottom w:val="0"/>
      <w:divBdr>
        <w:top w:val="none" w:sz="0" w:space="0" w:color="auto"/>
        <w:left w:val="none" w:sz="0" w:space="0" w:color="auto"/>
        <w:bottom w:val="none" w:sz="0" w:space="0" w:color="auto"/>
        <w:right w:val="none" w:sz="0" w:space="0" w:color="auto"/>
      </w:divBdr>
    </w:div>
    <w:div w:id="928781113">
      <w:bodyDiv w:val="1"/>
      <w:marLeft w:val="0"/>
      <w:marRight w:val="0"/>
      <w:marTop w:val="0"/>
      <w:marBottom w:val="0"/>
      <w:divBdr>
        <w:top w:val="none" w:sz="0" w:space="0" w:color="auto"/>
        <w:left w:val="none" w:sz="0" w:space="0" w:color="auto"/>
        <w:bottom w:val="none" w:sz="0" w:space="0" w:color="auto"/>
        <w:right w:val="none" w:sz="0" w:space="0" w:color="auto"/>
      </w:divBdr>
    </w:div>
    <w:div w:id="1447693703">
      <w:bodyDiv w:val="1"/>
      <w:marLeft w:val="0"/>
      <w:marRight w:val="0"/>
      <w:marTop w:val="0"/>
      <w:marBottom w:val="0"/>
      <w:divBdr>
        <w:top w:val="none" w:sz="0" w:space="0" w:color="auto"/>
        <w:left w:val="none" w:sz="0" w:space="0" w:color="auto"/>
        <w:bottom w:val="none" w:sz="0" w:space="0" w:color="auto"/>
        <w:right w:val="none" w:sz="0" w:space="0" w:color="auto"/>
      </w:divBdr>
    </w:div>
    <w:div w:id="1675767828">
      <w:bodyDiv w:val="1"/>
      <w:marLeft w:val="0"/>
      <w:marRight w:val="0"/>
      <w:marTop w:val="0"/>
      <w:marBottom w:val="0"/>
      <w:divBdr>
        <w:top w:val="none" w:sz="0" w:space="0" w:color="auto"/>
        <w:left w:val="none" w:sz="0" w:space="0" w:color="auto"/>
        <w:bottom w:val="none" w:sz="0" w:space="0" w:color="auto"/>
        <w:right w:val="none" w:sz="0" w:space="0" w:color="auto"/>
      </w:divBdr>
    </w:div>
    <w:div w:id="18645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CC95-00A9-47CE-AAE7-EF8C1AE8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11408</Words>
  <Characters>65027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SPecialiST RePack</Company>
  <LinksUpToDate>false</LinksUpToDate>
  <CharactersWithSpaces>76283</CharactersWithSpaces>
  <SharedDoc>false</SharedDoc>
  <HLinks>
    <vt:vector size="42" baseType="variant">
      <vt:variant>
        <vt:i4>70</vt:i4>
      </vt:variant>
      <vt:variant>
        <vt:i4>18</vt:i4>
      </vt:variant>
      <vt:variant>
        <vt:i4>0</vt:i4>
      </vt:variant>
      <vt:variant>
        <vt:i4>5</vt:i4>
      </vt:variant>
      <vt:variant>
        <vt:lpwstr/>
      </vt:variant>
      <vt:variant>
        <vt:lpwstr>P1612</vt:lpwstr>
      </vt:variant>
      <vt:variant>
        <vt:i4>6619189</vt:i4>
      </vt:variant>
      <vt:variant>
        <vt:i4>15</vt:i4>
      </vt:variant>
      <vt:variant>
        <vt:i4>0</vt:i4>
      </vt:variant>
      <vt:variant>
        <vt:i4>5</vt:i4>
      </vt:variant>
      <vt:variant>
        <vt:lpwstr/>
      </vt:variant>
      <vt:variant>
        <vt:lpwstr>Par377</vt:lpwstr>
      </vt:variant>
      <vt:variant>
        <vt:i4>65608</vt:i4>
      </vt:variant>
      <vt:variant>
        <vt:i4>12</vt:i4>
      </vt:variant>
      <vt:variant>
        <vt:i4>0</vt:i4>
      </vt:variant>
      <vt:variant>
        <vt:i4>5</vt:i4>
      </vt:variant>
      <vt:variant>
        <vt:lpwstr/>
      </vt:variant>
      <vt:variant>
        <vt:lpwstr>P382</vt:lpwstr>
      </vt:variant>
      <vt:variant>
        <vt:i4>262211</vt:i4>
      </vt:variant>
      <vt:variant>
        <vt:i4>9</vt:i4>
      </vt:variant>
      <vt:variant>
        <vt:i4>0</vt:i4>
      </vt:variant>
      <vt:variant>
        <vt:i4>5</vt:i4>
      </vt:variant>
      <vt:variant>
        <vt:lpwstr/>
      </vt:variant>
      <vt:variant>
        <vt:lpwstr>P1354</vt:lpwstr>
      </vt:variant>
      <vt:variant>
        <vt:i4>262211</vt:i4>
      </vt:variant>
      <vt:variant>
        <vt:i4>6</vt:i4>
      </vt:variant>
      <vt:variant>
        <vt:i4>0</vt:i4>
      </vt:variant>
      <vt:variant>
        <vt:i4>5</vt:i4>
      </vt:variant>
      <vt:variant>
        <vt:lpwstr/>
      </vt:variant>
      <vt:variant>
        <vt:lpwstr>P1353</vt:lpwstr>
      </vt:variant>
      <vt:variant>
        <vt:i4>262211</vt:i4>
      </vt:variant>
      <vt:variant>
        <vt:i4>3</vt:i4>
      </vt:variant>
      <vt:variant>
        <vt:i4>0</vt:i4>
      </vt:variant>
      <vt:variant>
        <vt:i4>5</vt:i4>
      </vt:variant>
      <vt:variant>
        <vt:lpwstr/>
      </vt:variant>
      <vt:variant>
        <vt:lpwstr>P1354</vt:lpwstr>
      </vt:variant>
      <vt:variant>
        <vt:i4>262211</vt:i4>
      </vt:variant>
      <vt:variant>
        <vt:i4>0</vt:i4>
      </vt:variant>
      <vt:variant>
        <vt:i4>0</vt:i4>
      </vt:variant>
      <vt:variant>
        <vt:i4>5</vt:i4>
      </vt:variant>
      <vt:variant>
        <vt:lpwstr/>
      </vt:variant>
      <vt:variant>
        <vt:lpwstr>P1353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Ситников</dc:creator>
  <cp:keywords/>
  <cp:lastModifiedBy>user</cp:lastModifiedBy>
  <cp:revision>2</cp:revision>
  <cp:lastPrinted>2025-03-13T09:30:00Z</cp:lastPrinted>
  <dcterms:created xsi:type="dcterms:W3CDTF">2025-06-27T07:33:00Z</dcterms:created>
  <dcterms:modified xsi:type="dcterms:W3CDTF">2025-06-27T07:33:00Z</dcterms:modified>
</cp:coreProperties>
</file>