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AB" w:rsidRPr="004C45AB" w:rsidRDefault="004C45AB" w:rsidP="004C45AB">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bookmarkStart w:id="0" w:name="_GoBack"/>
      <w:bookmarkEnd w:id="0"/>
      <w:r w:rsidRPr="004C45AB">
        <w:rPr>
          <w:rFonts w:ascii="Times New Roman" w:eastAsia="Times New Roman" w:hAnsi="Times New Roman" w:cs="Times New Roman"/>
          <w:bCs/>
          <w:sz w:val="28"/>
          <w:szCs w:val="28"/>
          <w:lang w:eastAsia="ru-RU"/>
        </w:rPr>
        <w:t>Приложение № 1 к</w:t>
      </w:r>
    </w:p>
    <w:p w:rsidR="004C45AB" w:rsidRPr="004C45AB" w:rsidRDefault="004C45AB" w:rsidP="004C45AB">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постановлению № 08 от 07.02.2025 г. </w:t>
      </w:r>
    </w:p>
    <w:p w:rsidR="004C45AB" w:rsidRPr="004C45AB" w:rsidRDefault="004C45AB" w:rsidP="004C45AB">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rsidR="004C45AB" w:rsidRPr="004C45AB" w:rsidRDefault="004C45AB" w:rsidP="004C45AB">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4C45AB">
        <w:rPr>
          <w:rFonts w:ascii="Times New Roman" w:eastAsia="Times New Roman" w:hAnsi="Times New Roman" w:cs="Times New Roman"/>
          <w:b/>
          <w:sz w:val="28"/>
          <w:szCs w:val="28"/>
          <w:lang w:eastAsia="ru-RU"/>
        </w:rPr>
        <w:t xml:space="preserve">Административный регламент по предоставлению муниципальной услуги </w:t>
      </w:r>
      <w:r w:rsidRPr="004C45AB">
        <w:rPr>
          <w:rFonts w:ascii="Times New Roman" w:eastAsia="Times New Roman" w:hAnsi="Times New Roman" w:cs="Times New Roman"/>
          <w:b/>
          <w:bCs/>
          <w:sz w:val="28"/>
          <w:szCs w:val="28"/>
          <w:lang w:eastAsia="ru-RU"/>
        </w:rPr>
        <w:t xml:space="preserve">«Признание садового дома жилым домом и </w:t>
      </w:r>
    </w:p>
    <w:p w:rsidR="004C45AB" w:rsidRPr="004C45AB" w:rsidRDefault="004C45AB" w:rsidP="004C45AB">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4C45AB">
        <w:rPr>
          <w:rFonts w:ascii="Times New Roman" w:eastAsia="Times New Roman" w:hAnsi="Times New Roman" w:cs="Times New Roman"/>
          <w:b/>
          <w:bCs/>
          <w:sz w:val="28"/>
          <w:szCs w:val="28"/>
          <w:lang w:eastAsia="ru-RU"/>
        </w:rPr>
        <w:t xml:space="preserve">жилого дома садовым домом» </w:t>
      </w:r>
    </w:p>
    <w:p w:rsidR="004C45AB" w:rsidRPr="004C45AB" w:rsidRDefault="004C45AB" w:rsidP="004C45AB">
      <w:pPr>
        <w:widowControl w:val="0"/>
        <w:tabs>
          <w:tab w:val="left" w:pos="567"/>
        </w:tabs>
        <w:spacing w:after="0" w:line="240" w:lineRule="auto"/>
        <w:contextualSpacing/>
        <w:jc w:val="both"/>
        <w:rPr>
          <w:rFonts w:ascii="Times New Roman" w:eastAsia="Times New Roman" w:hAnsi="Times New Roman" w:cs="Times New Roman"/>
          <w:i/>
          <w:iCs/>
          <w:sz w:val="28"/>
          <w:szCs w:val="28"/>
          <w:lang w:eastAsia="ru-RU"/>
        </w:rPr>
      </w:pPr>
    </w:p>
    <w:p w:rsidR="004C45AB" w:rsidRPr="004C45AB" w:rsidRDefault="004C45AB" w:rsidP="004C45AB">
      <w:pPr>
        <w:widowControl w:val="0"/>
        <w:numPr>
          <w:ilvl w:val="0"/>
          <w:numId w:val="17"/>
        </w:numPr>
        <w:tabs>
          <w:tab w:val="left" w:pos="567"/>
        </w:tabs>
        <w:spacing w:after="0" w:line="240" w:lineRule="auto"/>
        <w:contextualSpacing/>
        <w:jc w:val="center"/>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b/>
          <w:sz w:val="28"/>
          <w:szCs w:val="28"/>
          <w:lang w:eastAsia="ru-RU"/>
        </w:rPr>
        <w:t>Общие положения</w:t>
      </w:r>
    </w:p>
    <w:p w:rsidR="004C45AB" w:rsidRPr="004C45AB" w:rsidRDefault="004C45AB" w:rsidP="004C45AB">
      <w:pPr>
        <w:widowControl w:val="0"/>
        <w:tabs>
          <w:tab w:val="left" w:pos="567"/>
        </w:tabs>
        <w:spacing w:after="0" w:line="240" w:lineRule="auto"/>
        <w:ind w:left="1287"/>
        <w:contextualSpacing/>
        <w:rPr>
          <w:rFonts w:ascii="Times New Roman" w:eastAsia="Times New Roman" w:hAnsi="Times New Roman" w:cs="Times New Roman"/>
          <w:sz w:val="28"/>
          <w:szCs w:val="28"/>
          <w:lang w:eastAsia="ru-RU"/>
        </w:rPr>
      </w:pPr>
    </w:p>
    <w:p w:rsidR="004C45AB" w:rsidRPr="004C45AB" w:rsidRDefault="004C45AB" w:rsidP="004C45AB">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Административный регламент по предоставлению муниципальной услуги «</w:t>
      </w:r>
      <w:r w:rsidRPr="004C45AB">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4C45AB">
        <w:rPr>
          <w:rFonts w:ascii="Times New Roman" w:eastAsia="Times New Roman" w:hAnsi="Times New Roman" w:cs="Times New Roman"/>
          <w:sz w:val="28"/>
          <w:szCs w:val="28"/>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4C45AB">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4C45AB">
        <w:rPr>
          <w:rFonts w:ascii="Times New Roman" w:eastAsia="Times New Roman" w:hAnsi="Times New Roman" w:cs="Times New Roman"/>
          <w:sz w:val="28"/>
          <w:szCs w:val="28"/>
          <w:lang w:eastAsia="ru-RU"/>
        </w:rPr>
        <w:t>»</w:t>
      </w:r>
      <w:r w:rsidRPr="004C45AB">
        <w:rPr>
          <w:rFonts w:ascii="Times New Roman" w:eastAsia="Times New Roman" w:hAnsi="Times New Roman" w:cs="Times New Roman"/>
          <w:i/>
          <w:iCs/>
          <w:sz w:val="28"/>
          <w:szCs w:val="28"/>
          <w:lang w:eastAsia="ru-RU"/>
        </w:rPr>
        <w:t xml:space="preserve">.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iCs/>
          <w:sz w:val="28"/>
          <w:szCs w:val="28"/>
          <w:lang w:eastAsia="ru-RU"/>
        </w:rPr>
        <w:t xml:space="preserve">Настоящий </w:t>
      </w:r>
      <w:r w:rsidRPr="004C45AB">
        <w:rPr>
          <w:rFonts w:ascii="Times New Roman" w:eastAsia="Times New Roman" w:hAnsi="Times New Roman" w:cs="Times New Roman"/>
          <w:sz w:val="28"/>
          <w:szCs w:val="28"/>
          <w:lang w:eastAsia="ru-RU"/>
        </w:rPr>
        <w:t>Административный регламент регулирует отношения, возникающие при оказании следующих подуслуг:</w:t>
      </w:r>
    </w:p>
    <w:p w:rsidR="004C45AB" w:rsidRPr="004C45AB" w:rsidRDefault="004C45AB" w:rsidP="004C45A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Признания садового дома жилым домом;</w:t>
      </w:r>
    </w:p>
    <w:p w:rsidR="004C45AB" w:rsidRPr="004C45AB" w:rsidRDefault="004C45AB" w:rsidP="004C45A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Признания жилого дома садовым домом.</w:t>
      </w:r>
    </w:p>
    <w:p w:rsidR="004C45AB" w:rsidRPr="004C45AB" w:rsidRDefault="004C45AB" w:rsidP="004C45AB">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Сучковского сельсовета</w:t>
      </w:r>
      <w:r w:rsidRPr="004C45AB">
        <w:rPr>
          <w:rFonts w:ascii="Times New Roman" w:eastAsia="Times New Roman" w:hAnsi="Times New Roman" w:cs="Times New Roman"/>
          <w:i/>
          <w:iCs/>
          <w:sz w:val="28"/>
          <w:szCs w:val="28"/>
          <w:lang w:eastAsia="ru-RU"/>
        </w:rPr>
        <w:t xml:space="preserve"> </w:t>
      </w:r>
      <w:r w:rsidRPr="004C45AB">
        <w:rPr>
          <w:rFonts w:ascii="Times New Roman" w:eastAsia="Times New Roman" w:hAnsi="Times New Roman" w:cs="Times New Roman"/>
          <w:sz w:val="28"/>
          <w:szCs w:val="28"/>
          <w:lang w:eastAsia="ru-RU"/>
        </w:rPr>
        <w:t xml:space="preserve">(далее – Заявитель). </w:t>
      </w:r>
    </w:p>
    <w:p w:rsidR="004C45AB" w:rsidRPr="004C45AB" w:rsidRDefault="004C45AB" w:rsidP="004C45AB">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1) непосредственно при личном приеме заявителя в </w:t>
      </w:r>
      <w:r w:rsidRPr="004C45AB">
        <w:rPr>
          <w:rFonts w:ascii="Times New Roman" w:eastAsia="Times New Roman" w:hAnsi="Times New Roman" w:cs="Times New Roman"/>
          <w:iCs/>
          <w:sz w:val="28"/>
          <w:szCs w:val="28"/>
          <w:lang w:eastAsia="ru-RU"/>
        </w:rPr>
        <w:t>администрации Сучковского сельсовета</w:t>
      </w:r>
      <w:r w:rsidRPr="004C45AB">
        <w:rPr>
          <w:rFonts w:ascii="Times New Roman" w:eastAsia="Times New Roman" w:hAnsi="Times New Roman" w:cs="Times New Roman"/>
          <w:sz w:val="28"/>
          <w:szCs w:val="28"/>
          <w:lang w:eastAsia="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2) по телефону Уполномоченном органе или многофункциональном центре;</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4C45AB" w:rsidRPr="004C45AB" w:rsidRDefault="004C45AB" w:rsidP="004C45AB">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4C45AB">
        <w:rPr>
          <w:rFonts w:ascii="Times New Roman" w:eastAsia="Times New Roman" w:hAnsi="Times New Roman" w:cs="Times New Roman"/>
          <w:bCs/>
          <w:sz w:val="24"/>
          <w:szCs w:val="24"/>
          <w:lang w:eastAsia="ru-RU"/>
        </w:rPr>
        <w:t xml:space="preserve"> </w:t>
      </w:r>
      <w:r w:rsidRPr="004C45AB">
        <w:rPr>
          <w:rFonts w:ascii="Times New Roman" w:eastAsia="Times New Roman" w:hAnsi="Times New Roman" w:cs="Times New Roman"/>
          <w:sz w:val="28"/>
          <w:szCs w:val="28"/>
          <w:lang w:eastAsia="ru-RU"/>
        </w:rPr>
        <w:t>(https://www.gosuslugi.ru/) (далее – ЕПГУ, Единый портал);</w:t>
      </w:r>
    </w:p>
    <w:p w:rsidR="004C45AB" w:rsidRPr="004C45AB" w:rsidRDefault="004C45AB" w:rsidP="004C45AB">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bCs/>
          <w:sz w:val="28"/>
          <w:szCs w:val="28"/>
          <w:lang w:eastAsia="ru-RU"/>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 официальном сайте Большеулуйского района в разделе «Поселения» подразделе «Березовский сельсовет»;</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1.5. Информирование осуществляется по вопросам, касающимся:</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способов подачи </w:t>
      </w:r>
      <w:r w:rsidRPr="004C45AB">
        <w:rPr>
          <w:rFonts w:ascii="Times New Roman" w:eastAsia="Times New Roman" w:hAnsi="Times New Roman" w:cs="Times New Roman"/>
          <w:bCs/>
          <w:sz w:val="28"/>
          <w:szCs w:val="28"/>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4C45AB">
        <w:rPr>
          <w:rFonts w:ascii="Times New Roman" w:eastAsia="Times New Roman" w:hAnsi="Times New Roman" w:cs="Times New Roman"/>
          <w:sz w:val="28"/>
          <w:szCs w:val="28"/>
          <w:lang w:eastAsia="ru-RU"/>
        </w:rPr>
        <w:t>;</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порядка и сроков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порядка получения сведений о ходе рассмотрения </w:t>
      </w:r>
      <w:r w:rsidRPr="004C45AB">
        <w:rPr>
          <w:rFonts w:ascii="Times New Roman" w:eastAsia="Times New Roman" w:hAnsi="Times New Roman" w:cs="Times New Roman"/>
          <w:bCs/>
          <w:sz w:val="28"/>
          <w:szCs w:val="28"/>
          <w:lang w:eastAsia="ru-RU"/>
        </w:rPr>
        <w:t>уведомления об окончании строительства</w:t>
      </w:r>
      <w:r w:rsidRPr="004C45AB">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w:t>
      </w:r>
      <w:r w:rsidRPr="004C45AB">
        <w:rPr>
          <w:rFonts w:ascii="Times New Roman" w:eastAsia="Times New Roman" w:hAnsi="Times New Roman" w:cs="Times New Roman"/>
          <w:i/>
          <w:sz w:val="28"/>
          <w:szCs w:val="28"/>
          <w:lang w:eastAsia="ru-RU"/>
        </w:rPr>
        <w:t xml:space="preserve"> </w:t>
      </w:r>
      <w:r w:rsidRPr="004C45AB">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изложить обращение в письменной форме; </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назначить другое время для консультаций.</w:t>
      </w:r>
    </w:p>
    <w:p w:rsidR="004C45AB" w:rsidRPr="004C45AB" w:rsidRDefault="004C45AB" w:rsidP="004C45AB">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lastRenderedPageBreak/>
        <w:t>Продолжительность информирования по телефону не должна превышать 10 минут.</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C45AB">
          <w:rPr>
            <w:rFonts w:ascii="Times New Roman" w:eastAsia="Times New Roman" w:hAnsi="Times New Roman" w:cs="Times New Roman"/>
            <w:sz w:val="28"/>
            <w:szCs w:val="28"/>
            <w:lang w:eastAsia="ru-RU"/>
          </w:rPr>
          <w:t>пункте</w:t>
        </w:r>
      </w:hyperlink>
      <w:r w:rsidRPr="004C45AB">
        <w:rPr>
          <w:rFonts w:ascii="Times New Roman" w:eastAsia="Times New Roman" w:hAnsi="Times New Roman" w:cs="Times New Roman"/>
          <w:sz w:val="28"/>
          <w:szCs w:val="28"/>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1.8.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C45AB">
        <w:rPr>
          <w:rFonts w:ascii="Times New Roman" w:eastAsia="Times New Roman" w:hAnsi="Times New Roman" w:cs="Times New Roman"/>
          <w:sz w:val="28"/>
          <w:szCs w:val="24"/>
          <w:lang w:eastAsia="ru-RU"/>
        </w:rPr>
        <w:t xml:space="preserve">1.12. Информация о ходе рассмотрения </w:t>
      </w:r>
      <w:r w:rsidRPr="004C45AB">
        <w:rPr>
          <w:rFonts w:ascii="Times New Roman" w:eastAsia="Times New Roman" w:hAnsi="Times New Roman" w:cs="Times New Roman"/>
          <w:bCs/>
          <w:sz w:val="28"/>
          <w:szCs w:val="24"/>
          <w:lang w:eastAsia="ru-RU"/>
        </w:rPr>
        <w:t>уведомления об окончании строительства</w:t>
      </w:r>
      <w:r w:rsidRPr="004C45AB">
        <w:rPr>
          <w:rFonts w:ascii="Times New Roman" w:eastAsia="Times New Roman" w:hAnsi="Times New Roman" w:cs="Times New Roman"/>
          <w:sz w:val="28"/>
          <w:szCs w:val="24"/>
          <w:lang w:eastAsia="ru-RU"/>
        </w:rPr>
        <w:t xml:space="preserve"> и о результатах предоставления </w:t>
      </w:r>
      <w:r w:rsidRPr="004C45AB">
        <w:rPr>
          <w:rFonts w:ascii="Times New Roman" w:eastAsia="Times New Roman" w:hAnsi="Times New Roman" w:cs="Times New Roman"/>
          <w:sz w:val="28"/>
          <w:szCs w:val="28"/>
          <w:lang w:eastAsia="ru-RU"/>
        </w:rPr>
        <w:t>муниципальной</w:t>
      </w:r>
      <w:r w:rsidRPr="004C45AB">
        <w:rPr>
          <w:rFonts w:ascii="Times New Roman" w:eastAsia="Times New Roman" w:hAnsi="Times New Roman" w:cs="Times New Roman"/>
          <w:sz w:val="28"/>
          <w:szCs w:val="24"/>
          <w:lang w:eastAsia="ru-RU"/>
        </w:rPr>
        <w:t xml:space="preserve"> услуги может быть получена заявителем (его представителем) в личном кабинете на </w:t>
      </w:r>
      <w:r w:rsidRPr="004C45AB">
        <w:rPr>
          <w:rFonts w:ascii="Times New Roman" w:eastAsia="Times New Roman" w:hAnsi="Times New Roman" w:cs="Times New Roman"/>
          <w:sz w:val="28"/>
          <w:szCs w:val="28"/>
          <w:lang w:eastAsia="ru-RU"/>
        </w:rPr>
        <w:t>ЕПГУ</w:t>
      </w:r>
      <w:r w:rsidRPr="004C45AB">
        <w:rPr>
          <w:rFonts w:ascii="Times New Roman" w:eastAsia="Times New Roman" w:hAnsi="Times New Roman" w:cs="Times New Roman"/>
          <w:sz w:val="28"/>
          <w:szCs w:val="24"/>
          <w:lang w:eastAsia="ru-RU"/>
        </w:rPr>
        <w:t xml:space="preserve">, </w:t>
      </w:r>
      <w:bookmarkStart w:id="1" w:name="_Hlk79013065"/>
      <w:r w:rsidRPr="004C45AB">
        <w:rPr>
          <w:rFonts w:ascii="Times New Roman" w:eastAsia="Times New Roman" w:hAnsi="Times New Roman" w:cs="Times New Roman"/>
          <w:sz w:val="28"/>
          <w:szCs w:val="24"/>
          <w:lang w:eastAsia="ru-RU"/>
        </w:rPr>
        <w:t xml:space="preserve">региональном портале, </w:t>
      </w:r>
      <w:bookmarkEnd w:id="1"/>
      <w:r w:rsidRPr="004C45AB">
        <w:rPr>
          <w:rFonts w:ascii="Times New Roman" w:eastAsia="Times New Roman" w:hAnsi="Times New Roman" w:cs="Times New Roman"/>
          <w:sz w:val="28"/>
          <w:szCs w:val="24"/>
          <w:lang w:eastAsia="ru-RU"/>
        </w:rPr>
        <w:t xml:space="preserve">а также в соответствующем структурном подразделении </w:t>
      </w:r>
      <w:r w:rsidRPr="004C45AB">
        <w:rPr>
          <w:rFonts w:ascii="Times New Roman" w:eastAsia="Times New Roman" w:hAnsi="Times New Roman" w:cs="Times New Roman"/>
          <w:sz w:val="28"/>
          <w:szCs w:val="24"/>
          <w:lang w:eastAsia="ru-RU"/>
        </w:rPr>
        <w:lastRenderedPageBreak/>
        <w:t xml:space="preserve">Уполномоченного органа при обращении заявителя лично, по телефону посредством электронной почты.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C45AB">
        <w:rPr>
          <w:rFonts w:ascii="Times New Roman" w:eastAsia="Times New Roman" w:hAnsi="Times New Roman" w:cs="Times New Roman"/>
          <w:b/>
          <w:bCs/>
          <w:sz w:val="28"/>
          <w:szCs w:val="28"/>
          <w:lang w:eastAsia="ru-RU"/>
        </w:rPr>
        <w:t>II. Стандарт предоставления муниципальной</w:t>
      </w:r>
      <w:r w:rsidRPr="004C45AB">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b/>
          <w:bCs/>
          <w:sz w:val="28"/>
          <w:szCs w:val="28"/>
          <w:lang w:eastAsia="ru-RU"/>
        </w:rPr>
        <w:t>услуги</w:t>
      </w:r>
    </w:p>
    <w:p w:rsidR="004C45AB" w:rsidRPr="004C45AB" w:rsidRDefault="004C45AB" w:rsidP="004C45A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 Наименование муниципальной услуги – «Признание садового дома жилым домом и жилого дома садовым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Муниципальная услуга предоставляется администрацией </w:t>
      </w:r>
      <w:r w:rsidRPr="004C45AB">
        <w:rPr>
          <w:rFonts w:ascii="Times New Roman" w:eastAsia="Times New Roman" w:hAnsi="Times New Roman" w:cs="Times New Roman"/>
          <w:sz w:val="28"/>
          <w:szCs w:val="28"/>
          <w:lang w:eastAsia="ru-RU"/>
        </w:rPr>
        <w:t>Березовского</w:t>
      </w:r>
      <w:r w:rsidRPr="004C45AB">
        <w:rPr>
          <w:rFonts w:ascii="Times New Roman" w:eastAsia="Times New Roman" w:hAnsi="Times New Roman" w:cs="Times New Roman"/>
          <w:bCs/>
          <w:sz w:val="28"/>
          <w:szCs w:val="28"/>
          <w:lang w:eastAsia="ru-RU"/>
        </w:rPr>
        <w:t xml:space="preserve"> сельсовета.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2.2. Состав заявителей.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2.3. Правовые основания для предоставления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Градостроительный кодекс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Земельный кодекс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Федеральный закон «Об общих принципах организации местного самоуправления в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Федеральный закон «Об организации предоставления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Федеральный закон «Об объектах культурного наследия (памятниках истории и культуры) народов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Федеральный закон «Об электронной подписи»;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Федеральный закон «О персональных данных»;</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4C45AB">
        <w:rPr>
          <w:rFonts w:ascii="Times New Roman" w:eastAsia="Times New Roman" w:hAnsi="Times New Roman" w:cs="Times New Roman"/>
          <w:bCs/>
          <w:sz w:val="28"/>
          <w:szCs w:val="28"/>
          <w:lang w:eastAsia="ru-RU"/>
        </w:rPr>
        <w:br/>
        <w:t>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4C45AB">
        <w:rPr>
          <w:rFonts w:ascii="Times New Roman" w:eastAsia="Times New Roman" w:hAnsi="Times New Roman" w:cs="Times New Roman"/>
          <w:bCs/>
          <w:sz w:val="28"/>
          <w:szCs w:val="28"/>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w:t>
      </w:r>
      <w:r w:rsidRPr="004C45AB">
        <w:rPr>
          <w:rFonts w:ascii="Times New Roman" w:eastAsia="Times New Roman" w:hAnsi="Times New Roman" w:cs="Times New Roman"/>
          <w:bCs/>
          <w:sz w:val="28"/>
          <w:szCs w:val="28"/>
          <w:lang w:eastAsia="ru-RU"/>
        </w:rPr>
        <w:lastRenderedPageBreak/>
        <w:t xml:space="preserve">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4C45AB">
        <w:rPr>
          <w:rFonts w:ascii="Times New Roman" w:eastAsia="Times New Roman" w:hAnsi="Times New Roman" w:cs="Times New Roman"/>
          <w:bCs/>
          <w:sz w:val="28"/>
          <w:szCs w:val="28"/>
          <w:lang w:eastAsia="ru-RU"/>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(приложение № 1 к регламенту),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4C45AB">
        <w:rPr>
          <w:rFonts w:ascii="Times New Roman" w:eastAsia="Times New Roman" w:hAnsi="Times New Roman" w:cs="Times New Roman"/>
          <w:bCs/>
          <w:sz w:val="28"/>
          <w:szCs w:val="28"/>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4C45AB">
        <w:rPr>
          <w:rFonts w:ascii="Times New Roman" w:eastAsia="Times New Roman" w:hAnsi="Times New Roman" w:cs="Times New Roman"/>
          <w:bCs/>
          <w:sz w:val="28"/>
          <w:szCs w:val="28"/>
          <w:lang w:eastAsia="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2.5. Документы, прилагаемые к заявлению, представляемые в электронной форме, направляются в следующих форматах:</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б) doc, docx, odt - для документов с текстовым содержанием, </w:t>
      </w:r>
      <w:r w:rsidRPr="004C45AB">
        <w:rPr>
          <w:rFonts w:ascii="Times New Roman" w:eastAsia="Times New Roman" w:hAnsi="Times New Roman" w:cs="Times New Roman"/>
          <w:bCs/>
          <w:sz w:val="28"/>
          <w:szCs w:val="28"/>
          <w:lang w:eastAsia="ru-RU"/>
        </w:rPr>
        <w:br/>
        <w:t>не включающим формулы;</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4C45AB">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 9 к настоящему Административному регламенту (далее - заявление).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форме электронного документа в личном кабинете на ЕПГУ, РПГУ;</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на бумажном носителе в Уполномоченном органе, многофункциональном центре;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C45AB">
        <w:rPr>
          <w:rFonts w:ascii="Times New Roman" w:eastAsia="Times New Roman" w:hAnsi="Times New Roman" w:cs="Times New Roman"/>
          <w:bCs/>
          <w:sz w:val="28"/>
          <w:szCs w:val="28"/>
          <w:lang w:val="en-US" w:eastAsia="ru-RU"/>
        </w:rPr>
        <w:t>sig</w:t>
      </w:r>
      <w:r w:rsidRPr="004C45AB">
        <w:rPr>
          <w:rFonts w:ascii="Times New Roman" w:eastAsia="Times New Roman" w:hAnsi="Times New Roman" w:cs="Times New Roman"/>
          <w:bCs/>
          <w:sz w:val="28"/>
          <w:szCs w:val="28"/>
          <w:lang w:eastAsia="ru-RU"/>
        </w:rPr>
        <w:t>3.</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Для подуслуги «Признания садового дома жилым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Для подуслуги «Признания садового дома жилым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2.12. Исчерпывающий перечень оснований для приостановления предоставления услуги или отказа в предоставлении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Для подуслуги «Признание садового дома жилым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6) отсутствие документов (сведений), предусмотренных нормативными правовыми актами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Для подуслуги «Признание жилого дома садовым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12) использования жилого дома заявителем или иным лицом в качестве места постоянного проживания;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13) отсутствие документов (сведений), предусмотренных нормативными правовыми актами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 неполное заполнение полей в форме заявления, в том числе в интерактивной форме заявления на ЕПГУ, РПГУ;</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е) подача запроса о предоставлении услуги и документов, необходимых для предоставления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ж) предоставление заявителе неполного комплекта документов, необходимых для предоставления;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з) заявление подано лицом, не имеющим полномочий представлять интересы Заявителя.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10 к настоящему Административного регламенту.</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2.16. Отказ в приеме документов (приложение № 3 к регламенту),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2.17. Результатом предоставления услуги является: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1) решение уполномоченного органа о признании садового дома жилым домом или жилого дома садовым домом по форме, утвержденной приложением</w:t>
      </w:r>
      <w:r w:rsidRPr="004C45AB">
        <w:rPr>
          <w:rFonts w:ascii="Times New Roman" w:eastAsia="Times New Roman" w:hAnsi="Times New Roman" w:cs="Times New Roman"/>
          <w:bCs/>
          <w:sz w:val="28"/>
          <w:szCs w:val="28"/>
          <w:lang w:eastAsia="ru-RU"/>
        </w:rPr>
        <w:br/>
        <w:t>№ 2 к настоящему Положению;</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2) решения об отказе в предоставлении услуги.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2.18. Форма решения о признании садового дома жилым домом и жилого дома садовым домом утверждена приложением № 2 к настоящему Положению.</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2.19. Предоставление услуги осуществляется без взимания платы.</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б) в электронной форме посредством электронной почты.</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w:t>
      </w:r>
      <w:r w:rsidRPr="004C45AB">
        <w:rPr>
          <w:rFonts w:ascii="Times New Roman" w:eastAsia="Times New Roman" w:hAnsi="Times New Roman" w:cs="Times New Roman"/>
          <w:bCs/>
          <w:sz w:val="28"/>
          <w:szCs w:val="28"/>
          <w:lang w:eastAsia="ru-RU"/>
        </w:rPr>
        <w:lastRenderedPageBreak/>
        <w:t>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а) несоответствие заявителя кругу лиц, указанных в пункте 2.2 настоящего Административного регламента;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б) отсутствие факта допущения опечаток и ошибок </w:t>
      </w:r>
      <w:r w:rsidRPr="004C45AB">
        <w:rPr>
          <w:rFonts w:ascii="Times New Roman" w:eastAsia="Times New Roman" w:hAnsi="Times New Roman" w:cs="Times New Roman"/>
          <w:bCs/>
          <w:sz w:val="28"/>
          <w:szCs w:val="28"/>
          <w:lang w:eastAsia="ru-RU"/>
        </w:rPr>
        <w:br/>
        <w:t>в уведомлении о соответствии, уведомлении о несоответствии.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2.23. Порядок выдачи дубликата решения уполномоченного органа о признании садового дома жилым домом или жилого дома садовым домом.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2.24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2.24. Исчерпывающий перечень оснований для отказа в выдаче дубликата уведомления о соответствии, уведомления о несоответствии: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несоответствие заявителя кругу лиц, указанных в пункте 2.2 настоящего Административного регламента.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8"/>
          <w:szCs w:val="28"/>
          <w:lang w:eastAsia="ru-RU"/>
        </w:rPr>
        <w:t>2.26. Услуги, необходимые и обязательные для предоставления муниципальной услуги, отсутствуют.</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2.27. При предоставлении муниципальной услуги запрещается требовать от заявителя: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Pr="004C45AB">
        <w:rPr>
          <w:rFonts w:ascii="Times New Roman" w:eastAsia="Times New Roman" w:hAnsi="Times New Roman" w:cs="Times New Roman"/>
          <w:sz w:val="28"/>
          <w:szCs w:val="28"/>
          <w:lang w:eastAsia="ru-RU"/>
        </w:rPr>
        <w:t>Березовского</w:t>
      </w:r>
      <w:r w:rsidRPr="004C45AB">
        <w:rPr>
          <w:rFonts w:ascii="Times New Roman" w:eastAsia="Times New Roman" w:hAnsi="Times New Roman" w:cs="Times New Roman"/>
          <w:bCs/>
          <w:iCs/>
          <w:sz w:val="28"/>
          <w:szCs w:val="28"/>
          <w:lang w:eastAsia="ru-RU"/>
        </w:rPr>
        <w:t xml:space="preserve"> сельсовета</w:t>
      </w:r>
      <w:r w:rsidRPr="004C45AB">
        <w:rPr>
          <w:rFonts w:ascii="Times New Roman" w:eastAsia="Times New Roman" w:hAnsi="Times New Roman" w:cs="Times New Roman"/>
          <w:bCs/>
          <w:sz w:val="28"/>
          <w:szCs w:val="28"/>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2.28. Местоположение административных зданий, в которых осуществляется прием </w:t>
      </w:r>
      <w:r w:rsidRPr="004C45AB">
        <w:rPr>
          <w:rFonts w:ascii="Times New Roman" w:eastAsia="Times New Roman" w:hAnsi="Times New Roman" w:cs="Times New Roman"/>
          <w:bCs/>
          <w:sz w:val="28"/>
          <w:szCs w:val="28"/>
          <w:lang w:eastAsia="ru-RU"/>
        </w:rPr>
        <w:t>заявлений</w:t>
      </w:r>
      <w:r w:rsidRPr="004C45A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w:t>
      </w:r>
      <w:r w:rsidRPr="004C45AB">
        <w:rPr>
          <w:rFonts w:ascii="Times New Roman" w:eastAsia="Times New Roman" w:hAnsi="Times New Roman" w:cs="Times New Roman"/>
          <w:sz w:val="28"/>
          <w:szCs w:val="28"/>
          <w:lang w:eastAsia="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4C45AB">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C45AB" w:rsidRPr="004C45AB" w:rsidRDefault="004C45AB" w:rsidP="004C45AB">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наименование;</w:t>
      </w:r>
    </w:p>
    <w:p w:rsidR="004C45AB" w:rsidRPr="004C45AB" w:rsidRDefault="004C45AB" w:rsidP="004C45AB">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местонахождение и юридический адрес;</w:t>
      </w:r>
    </w:p>
    <w:p w:rsidR="004C45AB" w:rsidRPr="004C45AB" w:rsidRDefault="004C45AB" w:rsidP="004C45AB">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режим работы;</w:t>
      </w:r>
    </w:p>
    <w:p w:rsidR="004C45AB" w:rsidRPr="004C45AB" w:rsidRDefault="004C45AB" w:rsidP="004C45AB">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график приема;</w:t>
      </w:r>
    </w:p>
    <w:p w:rsidR="004C45AB" w:rsidRPr="004C45AB" w:rsidRDefault="004C45AB" w:rsidP="004C45AB">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номера телефонов для справок.</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противопожарной системой и средствами пожаротушения;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средствами оказания первой медицинской помощи;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туалетными комнатами для посетителей.</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номера кабинета и наименования отдела;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графика приема Заявителей.</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w:t>
      </w:r>
      <w:r w:rsidRPr="004C45AB">
        <w:rPr>
          <w:rFonts w:ascii="Times New Roman" w:eastAsia="Times New Roman" w:hAnsi="Times New Roman" w:cs="Times New Roman"/>
          <w:sz w:val="28"/>
          <w:szCs w:val="28"/>
          <w:lang w:eastAsia="ru-RU"/>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допуск сурдопереводчика и тифлосурдопереводчика;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4C45AB">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2.29. Основными показателями доступности предоставления муниципальной услуги являются: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возможность получения заявителем уведомлений о предоставлении муниципальной услуги с помощью ЕПГУ,</w:t>
      </w:r>
      <w:r w:rsidRPr="004C45AB">
        <w:rPr>
          <w:rFonts w:ascii="Times New Roman" w:eastAsia="Times New Roman" w:hAnsi="Times New Roman" w:cs="Times New Roman"/>
          <w:sz w:val="28"/>
          <w:szCs w:val="24"/>
          <w:lang w:eastAsia="ru-RU"/>
        </w:rPr>
        <w:t xml:space="preserve"> </w:t>
      </w:r>
      <w:r w:rsidRPr="004C45AB">
        <w:rPr>
          <w:rFonts w:ascii="Times New Roman" w:eastAsia="Times New Roman" w:hAnsi="Times New Roman" w:cs="Times New Roman"/>
          <w:bCs/>
          <w:sz w:val="28"/>
          <w:szCs w:val="28"/>
          <w:lang w:eastAsia="ru-RU"/>
        </w:rPr>
        <w:t>регионального портала;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2.30. Основными показателями качества предоставления муниципальной услуги являются: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отсутствие нарушений установленных сроков в процессе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iCs/>
          <w:sz w:val="28"/>
          <w:szCs w:val="28"/>
          <w:lang w:eastAsia="ru-RU"/>
        </w:rPr>
        <w:t>2.31 Предоставление муниципальной услуги в упреждающем (проактивном) режиме не осуществляется.</w:t>
      </w:r>
    </w:p>
    <w:p w:rsidR="004C45AB" w:rsidRPr="004C45AB" w:rsidRDefault="004C45AB" w:rsidP="004C45A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C45AB" w:rsidRPr="004C45AB" w:rsidRDefault="004C45AB" w:rsidP="004C45A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b/>
          <w:sz w:val="28"/>
          <w:szCs w:val="28"/>
          <w:lang w:val="en-US" w:eastAsia="ru-RU"/>
        </w:rPr>
        <w:t>III</w:t>
      </w:r>
      <w:r w:rsidRPr="004C45AB">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прием, проверка документов и регистрация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рассмотрение документов и сведений;</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принятие решения;</w:t>
      </w:r>
    </w:p>
    <w:p w:rsidR="004C45AB" w:rsidRPr="004C45AB" w:rsidRDefault="004C45AB" w:rsidP="004C45AB">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выдача результата.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формирование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прием и регистрация Уполномоченным органом </w:t>
      </w:r>
      <w:r w:rsidRPr="004C45AB">
        <w:rPr>
          <w:rFonts w:ascii="Times New Roman" w:eastAsia="Times New Roman" w:hAnsi="Times New Roman" w:cs="Times New Roman"/>
          <w:bCs/>
          <w:sz w:val="28"/>
          <w:szCs w:val="28"/>
          <w:lang w:eastAsia="ru-RU"/>
        </w:rPr>
        <w:t>заявления и иных документов, необходимых для предоставления муниципальной услуги</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получение сведений о ходе рассмотрения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3.3. Формирование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Формирование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осуществляется посредством заполнения электронной формы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на ЕПГУ, региональном портале, без необходимости дополнительной подачи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в какой-либо иной форме.</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lastRenderedPageBreak/>
        <w:t xml:space="preserve">Форматно-логическая проверка сформированного </w:t>
      </w:r>
      <w:r w:rsidRPr="004C45AB">
        <w:rPr>
          <w:rFonts w:ascii="Times New Roman" w:eastAsia="Times New Roman" w:hAnsi="Times New Roman" w:cs="Times New Roman"/>
          <w:bCs/>
          <w:sz w:val="28"/>
          <w:szCs w:val="28"/>
          <w:lang w:eastAsia="ru-RU"/>
        </w:rPr>
        <w:t xml:space="preserve">заявления </w:t>
      </w:r>
      <w:r w:rsidRPr="004C45AB">
        <w:rPr>
          <w:rFonts w:ascii="Times New Roman" w:eastAsia="Times New Roman" w:hAnsi="Times New Roman" w:cs="Times New Roman"/>
          <w:sz w:val="28"/>
          <w:szCs w:val="28"/>
          <w:lang w:eastAsia="ru-RU"/>
        </w:rPr>
        <w:t xml:space="preserve"> осуществляется после заполнения заявителем каждого из полей электронной формы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При выявлении некорректно заполненного поля электронной формы </w:t>
      </w:r>
      <w:r w:rsidRPr="004C45AB">
        <w:rPr>
          <w:rFonts w:ascii="Times New Roman" w:eastAsia="Times New Roman" w:hAnsi="Times New Roman" w:cs="Times New Roman"/>
          <w:bCs/>
          <w:sz w:val="28"/>
          <w:szCs w:val="28"/>
          <w:lang w:eastAsia="ru-RU"/>
        </w:rPr>
        <w:t>заявления</w:t>
      </w:r>
      <w:r w:rsidRPr="004C45AB" w:rsidDel="0050003A">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При формировании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заявителю обеспечивается: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а) возможность копирования и сохранения </w:t>
      </w:r>
      <w:r w:rsidRPr="004C45AB">
        <w:rPr>
          <w:rFonts w:ascii="Times New Roman" w:eastAsia="Times New Roman" w:hAnsi="Times New Roman" w:cs="Times New Roman"/>
          <w:bCs/>
          <w:sz w:val="28"/>
          <w:szCs w:val="28"/>
          <w:lang w:eastAsia="ru-RU"/>
        </w:rPr>
        <w:t xml:space="preserve">заявления </w:t>
      </w:r>
      <w:r w:rsidRPr="004C45AB">
        <w:rPr>
          <w:rFonts w:ascii="Times New Roman" w:eastAsia="Times New Roman" w:hAnsi="Times New Roman" w:cs="Times New Roman"/>
          <w:sz w:val="28"/>
          <w:szCs w:val="28"/>
          <w:lang w:eastAsia="ru-RU"/>
        </w:rPr>
        <w:t>и иных документов, указанных в Административном регламенте, необходимых для предоставления муниципальной услуги;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 сохранение ранее введенных в электронную форму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г) заполнение полей электронной формы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до начала ввода сведений заявителем с использованием сведений, размещенных в ЕСИА, и сведений, опубликованных на ЕПГУ,</w:t>
      </w:r>
      <w:r w:rsidRPr="004C45AB">
        <w:rPr>
          <w:rFonts w:ascii="Times New Roman" w:eastAsia="Times New Roman" w:hAnsi="Times New Roman" w:cs="Times New Roman"/>
          <w:sz w:val="28"/>
          <w:szCs w:val="24"/>
          <w:lang w:eastAsia="ru-RU"/>
        </w:rPr>
        <w:t xml:space="preserve"> </w:t>
      </w:r>
      <w:r w:rsidRPr="004C45AB">
        <w:rPr>
          <w:rFonts w:ascii="Times New Roman" w:eastAsia="Times New Roman" w:hAnsi="Times New Roman" w:cs="Times New Roman"/>
          <w:sz w:val="28"/>
          <w:szCs w:val="28"/>
          <w:lang w:eastAsia="ru-RU"/>
        </w:rPr>
        <w:t>региональном портале, в части, касающейся сведений, отсутствующих в ЕСИА;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без потери ранее введенной информации;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е) возможность доступа заявителя на ЕПГУ, </w:t>
      </w:r>
      <w:r w:rsidRPr="004C45AB">
        <w:rPr>
          <w:rFonts w:ascii="Times New Roman" w:eastAsia="Times New Roman" w:hAnsi="Times New Roman" w:cs="Times New Roman"/>
          <w:sz w:val="28"/>
          <w:szCs w:val="24"/>
          <w:lang w:eastAsia="ru-RU"/>
        </w:rPr>
        <w:t xml:space="preserve">региональном портале, </w:t>
      </w:r>
      <w:r w:rsidRPr="004C45AB">
        <w:rPr>
          <w:rFonts w:ascii="Times New Roman" w:eastAsia="Times New Roman" w:hAnsi="Times New Roman" w:cs="Times New Roman"/>
          <w:sz w:val="28"/>
          <w:szCs w:val="28"/>
          <w:lang w:eastAsia="ru-RU"/>
        </w:rPr>
        <w:t xml:space="preserve">к ранее поданным им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в течение не менее одного года, а также к частично сформированным уведомлениям – в течение не менее 3 месяцев.</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Pr="004C45AB">
        <w:rPr>
          <w:rFonts w:ascii="Times New Roman" w:eastAsia="Times New Roman" w:hAnsi="Times New Roman" w:cs="Times New Roman"/>
          <w:sz w:val="28"/>
          <w:szCs w:val="24"/>
          <w:lang w:eastAsia="ru-RU"/>
        </w:rPr>
        <w:t>регионального портала</w:t>
      </w:r>
      <w:r w:rsidRPr="004C45AB">
        <w:rPr>
          <w:rFonts w:ascii="Times New Roman" w:eastAsia="Times New Roman" w:hAnsi="Times New Roman" w:cs="Times New Roman"/>
          <w:sz w:val="28"/>
          <w:szCs w:val="28"/>
          <w:lang w:eastAsia="ru-RU"/>
        </w:rPr>
        <w:t>.</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3.4. Уполномоченный орган обеспечивает в срок не позднее 1 рабочего дня с момента подачи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на ЕПГУ, </w:t>
      </w:r>
      <w:r w:rsidRPr="004C45AB">
        <w:rPr>
          <w:rFonts w:ascii="Times New Roman" w:eastAsia="Times New Roman" w:hAnsi="Times New Roman" w:cs="Times New Roman"/>
          <w:sz w:val="28"/>
          <w:szCs w:val="24"/>
          <w:lang w:eastAsia="ru-RU"/>
        </w:rPr>
        <w:t xml:space="preserve">региональный портал, </w:t>
      </w:r>
      <w:r w:rsidRPr="004C45AB">
        <w:rPr>
          <w:rFonts w:ascii="Times New Roman" w:eastAsia="Times New Roman" w:hAnsi="Times New Roman" w:cs="Times New Roman"/>
          <w:sz w:val="28"/>
          <w:szCs w:val="28"/>
          <w:lang w:eastAsia="ru-RU"/>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Ответственное должностное лицо:</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проверяет наличие электронных </w:t>
      </w:r>
      <w:r w:rsidRPr="004C45AB">
        <w:rPr>
          <w:rFonts w:ascii="Times New Roman" w:eastAsia="Times New Roman" w:hAnsi="Times New Roman" w:cs="Times New Roman"/>
          <w:bCs/>
          <w:sz w:val="28"/>
          <w:szCs w:val="28"/>
          <w:lang w:eastAsia="ru-RU"/>
        </w:rPr>
        <w:t>заявлений</w:t>
      </w:r>
      <w:r w:rsidRPr="004C45AB">
        <w:rPr>
          <w:rFonts w:ascii="Times New Roman" w:eastAsia="Times New Roman" w:hAnsi="Times New Roman" w:cs="Times New Roman"/>
          <w:sz w:val="28"/>
          <w:szCs w:val="28"/>
          <w:lang w:eastAsia="ru-RU"/>
        </w:rPr>
        <w:t xml:space="preserve">, поступивших с ЕПГУ, </w:t>
      </w:r>
      <w:r w:rsidRPr="004C45AB">
        <w:rPr>
          <w:rFonts w:ascii="Times New Roman" w:eastAsia="Times New Roman" w:hAnsi="Times New Roman" w:cs="Times New Roman"/>
          <w:sz w:val="28"/>
          <w:szCs w:val="24"/>
          <w:lang w:eastAsia="ru-RU"/>
        </w:rPr>
        <w:t>регионального портала,</w:t>
      </w:r>
      <w:r w:rsidRPr="004C45AB">
        <w:rPr>
          <w:rFonts w:ascii="Times New Roman" w:eastAsia="Times New Roman" w:hAnsi="Times New Roman" w:cs="Times New Roman"/>
          <w:sz w:val="28"/>
          <w:szCs w:val="28"/>
          <w:lang w:eastAsia="ru-RU"/>
        </w:rPr>
        <w:t xml:space="preserve"> с периодом не реже 2 раз в день;</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рассматривает поступившие </w:t>
      </w:r>
      <w:r w:rsidRPr="004C45AB">
        <w:rPr>
          <w:rFonts w:ascii="Times New Roman" w:eastAsia="Times New Roman" w:hAnsi="Times New Roman" w:cs="Times New Roman"/>
          <w:bCs/>
          <w:sz w:val="28"/>
          <w:szCs w:val="28"/>
          <w:lang w:eastAsia="ru-RU"/>
        </w:rPr>
        <w:t xml:space="preserve">заявления </w:t>
      </w:r>
      <w:r w:rsidRPr="004C45AB">
        <w:rPr>
          <w:rFonts w:ascii="Times New Roman" w:eastAsia="Times New Roman" w:hAnsi="Times New Roman" w:cs="Times New Roman"/>
          <w:sz w:val="28"/>
          <w:szCs w:val="28"/>
          <w:lang w:eastAsia="ru-RU"/>
        </w:rPr>
        <w:t>и приложенные образы документов (документы);</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производит действия в соответствии с пунктом 3.4 настоящего Административного регламента.</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3.6. Заявителю в качестве результата предоставления муниципальной услуги </w:t>
      </w:r>
      <w:r w:rsidRPr="004C45AB">
        <w:rPr>
          <w:rFonts w:ascii="Times New Roman" w:eastAsia="Times New Roman" w:hAnsi="Times New Roman" w:cs="Times New Roman"/>
          <w:sz w:val="28"/>
          <w:szCs w:val="28"/>
          <w:lang w:eastAsia="ru-RU"/>
        </w:rPr>
        <w:lastRenderedPageBreak/>
        <w:t xml:space="preserve">обеспечивается возможность получения документа: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4C45AB">
        <w:rPr>
          <w:rFonts w:ascii="Times New Roman" w:eastAsia="Times New Roman" w:hAnsi="Times New Roman" w:cs="Times New Roman"/>
          <w:sz w:val="28"/>
          <w:szCs w:val="24"/>
          <w:lang w:eastAsia="ru-RU"/>
        </w:rPr>
        <w:t xml:space="preserve"> </w:t>
      </w:r>
      <w:r w:rsidRPr="004C45AB">
        <w:rPr>
          <w:rFonts w:ascii="Times New Roman" w:eastAsia="Times New Roman" w:hAnsi="Times New Roman" w:cs="Times New Roman"/>
          <w:sz w:val="28"/>
          <w:szCs w:val="28"/>
          <w:lang w:eastAsia="ru-RU"/>
        </w:rPr>
        <w:t xml:space="preserve">региональном портале, при условии авторизации. Заявитель имеет возможность просматривать статус электронного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а также информацию о дальнейших действиях в личном кабинете по собственной инициативе, в любое время.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а) уведомление о приеме и регистрации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и иных документов, необходимых для предоставления муниципальной услуги, содержащее сведения о факте приема </w:t>
      </w:r>
      <w:r w:rsidRPr="004C45AB">
        <w:rPr>
          <w:rFonts w:ascii="Times New Roman" w:eastAsia="Times New Roman" w:hAnsi="Times New Roman" w:cs="Times New Roman"/>
          <w:bCs/>
          <w:sz w:val="28"/>
          <w:szCs w:val="28"/>
          <w:lang w:eastAsia="ru-RU"/>
        </w:rPr>
        <w:t>заявления</w:t>
      </w:r>
      <w:r w:rsidRPr="004C45A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(приложение № 8 к регламенту).</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3.8. Оценка качества предоставления муниципальной услуги.</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highlight w:val="yellow"/>
          <w:lang w:eastAsia="ru-RU"/>
        </w:rPr>
      </w:pPr>
      <w:r w:rsidRPr="004C45AB">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5" w:history="1">
        <w:r w:rsidRPr="004C45AB">
          <w:rPr>
            <w:rFonts w:ascii="Times New Roman" w:eastAsia="Times New Roman" w:hAnsi="Times New Roman" w:cs="Times New Roman"/>
            <w:sz w:val="28"/>
            <w:szCs w:val="28"/>
            <w:lang w:eastAsia="ru-RU"/>
          </w:rPr>
          <w:t>Правилами</w:t>
        </w:r>
      </w:hyperlink>
      <w:r w:rsidRPr="004C45AB">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4C45AB">
        <w:rPr>
          <w:rFonts w:ascii="Times New Roman" w:eastAsia="Times New Roman" w:hAnsi="Times New Roman" w:cs="Times New Roman"/>
          <w:sz w:val="28"/>
          <w:szCs w:val="28"/>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45AB" w:rsidRPr="004C45AB" w:rsidRDefault="004C45AB" w:rsidP="004C45AB">
      <w:pPr>
        <w:spacing w:after="0" w:line="240" w:lineRule="auto"/>
        <w:jc w:val="both"/>
        <w:rPr>
          <w:rFonts w:ascii="Times New Roman" w:eastAsia="Times New Roman" w:hAnsi="Times New Roman" w:cs="Times New Roman"/>
          <w:sz w:val="28"/>
          <w:szCs w:val="24"/>
          <w:lang w:eastAsia="ru-RU"/>
        </w:rPr>
      </w:pP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b/>
          <w:sz w:val="28"/>
          <w:szCs w:val="28"/>
          <w:lang w:val="en-US" w:eastAsia="ru-RU"/>
        </w:rPr>
        <w:t>IV</w:t>
      </w:r>
      <w:r w:rsidRPr="004C45AB">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4C45AB" w:rsidRPr="004C45AB" w:rsidRDefault="004C45AB" w:rsidP="004C45A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выявления и устранения нарушений прав граждан;</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соблюдение сроков предоставления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4.4. Основанием для проведения внеплановых проверок являются:</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4C45AB">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C45AB">
        <w:rPr>
          <w:rFonts w:ascii="Times New Roman" w:eastAsia="Times New Roman" w:hAnsi="Times New Roman" w:cs="Times New Roman"/>
          <w:iCs/>
          <w:sz w:val="28"/>
          <w:szCs w:val="28"/>
          <w:lang w:eastAsia="ru-RU"/>
        </w:rPr>
        <w:t>Красноярского края</w:t>
      </w:r>
      <w:r w:rsidRPr="004C45AB">
        <w:rPr>
          <w:rFonts w:ascii="Times New Roman" w:eastAsia="Times New Roman" w:hAnsi="Times New Roman" w:cs="Times New Roman"/>
          <w:sz w:val="28"/>
          <w:szCs w:val="28"/>
          <w:lang w:eastAsia="ru-RU"/>
        </w:rPr>
        <w:t xml:space="preserve"> и нормативных правовых актов органов местного самоуправления Березовского сельсовета</w:t>
      </w:r>
      <w:r w:rsidRPr="004C45AB">
        <w:rPr>
          <w:rFonts w:ascii="Times New Roman" w:eastAsia="Times New Roman" w:hAnsi="Times New Roman" w:cs="Times New Roman"/>
          <w:iCs/>
          <w:sz w:val="28"/>
          <w:szCs w:val="28"/>
          <w:lang w:eastAsia="ru-RU"/>
        </w:rPr>
        <w:t>;</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4C45AB">
        <w:rPr>
          <w:rFonts w:ascii="Times New Roman" w:eastAsia="Times New Roman" w:hAnsi="Times New Roman" w:cs="Times New Roman"/>
          <w:sz w:val="28"/>
          <w:szCs w:val="28"/>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C45AB">
        <w:rPr>
          <w:rFonts w:ascii="Times New Roman" w:eastAsia="Times New Roman" w:hAnsi="Times New Roman" w:cs="Times New Roman"/>
          <w:iCs/>
          <w:sz w:val="28"/>
          <w:szCs w:val="28"/>
          <w:lang w:eastAsia="ru-RU"/>
        </w:rPr>
        <w:t>Красноярского края</w:t>
      </w:r>
      <w:r w:rsidRPr="004C45AB">
        <w:rPr>
          <w:rFonts w:ascii="Times New Roman" w:eastAsia="Times New Roman" w:hAnsi="Times New Roman" w:cs="Times New Roman"/>
          <w:sz w:val="28"/>
          <w:szCs w:val="28"/>
          <w:lang w:eastAsia="ru-RU"/>
        </w:rPr>
        <w:t xml:space="preserve"> и нормативных правовых актов органов местного самоуправления Березовского сельсовета осуществляется привлечение виновных лиц к ответственности в соответствии с законодательством Российской Федерации.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Граждане, их объединения и организации также имеют право:</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45AB" w:rsidRPr="004C45AB" w:rsidRDefault="004C45AB" w:rsidP="004C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5AB" w:rsidRPr="004C45AB" w:rsidRDefault="004C45AB" w:rsidP="004C45A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b/>
          <w:sz w:val="28"/>
          <w:szCs w:val="28"/>
          <w:lang w:val="en-US" w:eastAsia="ru-RU"/>
        </w:rPr>
        <w:t>V</w:t>
      </w:r>
      <w:r w:rsidRPr="004C45AB">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4C45AB">
        <w:rPr>
          <w:rFonts w:ascii="Times New Roman" w:eastAsia="Times New Roman" w:hAnsi="Times New Roman" w:cs="Times New Roman"/>
          <w:bCs/>
          <w:sz w:val="24"/>
          <w:szCs w:val="24"/>
          <w:lang w:eastAsia="ru-RU"/>
        </w:rPr>
        <w:t xml:space="preserve"> </w:t>
      </w:r>
      <w:r w:rsidRPr="004C45AB">
        <w:rPr>
          <w:rFonts w:ascii="Times New Roman" w:eastAsia="Times New Roman" w:hAnsi="Times New Roman" w:cs="Times New Roman"/>
          <w:sz w:val="28"/>
          <w:szCs w:val="28"/>
          <w:lang w:eastAsia="ru-RU"/>
        </w:rPr>
        <w:t>в досудебном (внесудебном) порядке (далее – жалоба).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к руководителю многофункционального центра – на решения и действия (бездействие) работника многофункционального центра;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к учредителю многофункционального центра – на решение и действия (бездействие) многофункционального центра.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C45AB">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Федеральным </w:t>
      </w:r>
      <w:hyperlink r:id="rId6" w:history="1">
        <w:r w:rsidRPr="004C45AB">
          <w:rPr>
            <w:rFonts w:ascii="Times New Roman" w:eastAsia="Times New Roman" w:hAnsi="Times New Roman" w:cs="Times New Roman"/>
            <w:sz w:val="28"/>
            <w:szCs w:val="28"/>
            <w:lang w:eastAsia="ru-RU"/>
          </w:rPr>
          <w:t>законом</w:t>
        </w:r>
      </w:hyperlink>
      <w:r w:rsidRPr="004C45AB">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r w:rsidRPr="004C45AB">
          <w:rPr>
            <w:rFonts w:ascii="Times New Roman" w:eastAsia="Times New Roman" w:hAnsi="Times New Roman" w:cs="Times New Roman"/>
            <w:sz w:val="28"/>
            <w:szCs w:val="28"/>
            <w:lang w:eastAsia="ru-RU"/>
          </w:rPr>
          <w:t>постановлением</w:t>
        </w:r>
      </w:hyperlink>
      <w:r w:rsidRPr="004C45AB">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5AB" w:rsidRPr="004C45AB" w:rsidRDefault="004C45AB" w:rsidP="004C45AB">
      <w:pPr>
        <w:widowControl w:val="0"/>
        <w:tabs>
          <w:tab w:val="left" w:pos="567"/>
        </w:tabs>
        <w:spacing w:after="0" w:line="240" w:lineRule="auto"/>
        <w:contextualSpacing/>
        <w:jc w:val="center"/>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45AB" w:rsidRPr="004C45AB" w:rsidRDefault="004C45AB" w:rsidP="004C45AB">
      <w:pPr>
        <w:spacing w:after="0" w:line="240" w:lineRule="auto"/>
        <w:rPr>
          <w:rFonts w:ascii="Times New Roman" w:eastAsia="Times New Roman" w:hAnsi="Times New Roman" w:cs="Times New Roman"/>
          <w:sz w:val="28"/>
          <w:szCs w:val="28"/>
          <w:lang w:eastAsia="ru-RU"/>
        </w:rPr>
      </w:pP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6.1 Многофункциональный центр осуществляет:</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4C45AB" w:rsidRPr="004C45AB" w:rsidRDefault="004C45AB" w:rsidP="004C4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6.2. Информирование заявителя многофункциональными центрами осуществляется следующими способами: </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 личном обращении работник многофункционального центра</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 xml:space="preserve">осуществляет не более 10 минут; </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назначить другое время для консультаций.</w:t>
      </w:r>
    </w:p>
    <w:p w:rsidR="004C45AB" w:rsidRPr="004C45AB" w:rsidRDefault="004C45AB" w:rsidP="004C45AB">
      <w:pPr>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в письменной форме.</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6.3. При наличии в </w:t>
      </w:r>
      <w:r w:rsidRPr="004C45AB">
        <w:rPr>
          <w:rFonts w:ascii="Times New Roman" w:eastAsia="Times New Roman" w:hAnsi="Times New Roman" w:cs="Times New Roman"/>
          <w:bCs/>
          <w:sz w:val="28"/>
          <w:szCs w:val="28"/>
          <w:lang w:eastAsia="ru-RU"/>
        </w:rPr>
        <w:t>уведомлении об окончании строительства</w:t>
      </w:r>
      <w:r w:rsidRPr="004C45AB">
        <w:rPr>
          <w:rFonts w:ascii="Times New Roman" w:eastAsia="Times New Roman" w:hAnsi="Times New Roman" w:cs="Times New Roman"/>
          <w:sz w:val="28"/>
          <w:szCs w:val="28"/>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C45AB">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Работник многофункционального центра</w:t>
      </w:r>
      <w:r w:rsidRPr="004C45AB" w:rsidDel="006864D0">
        <w:rPr>
          <w:rFonts w:ascii="Times New Roman" w:eastAsia="Times New Roman" w:hAnsi="Times New Roman" w:cs="Times New Roman"/>
          <w:sz w:val="28"/>
          <w:szCs w:val="28"/>
          <w:lang w:eastAsia="ru-RU"/>
        </w:rPr>
        <w:t xml:space="preserve"> </w:t>
      </w:r>
      <w:r w:rsidRPr="004C45AB">
        <w:rPr>
          <w:rFonts w:ascii="Times New Roman" w:eastAsia="Times New Roman" w:hAnsi="Times New Roman" w:cs="Times New Roman"/>
          <w:sz w:val="28"/>
          <w:szCs w:val="28"/>
          <w:lang w:eastAsia="ru-RU"/>
        </w:rPr>
        <w:t>осуществляет следующие действия:</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определяет статус исполнения </w:t>
      </w:r>
      <w:r w:rsidRPr="004C45AB">
        <w:rPr>
          <w:rFonts w:ascii="Times New Roman" w:eastAsia="Times New Roman" w:hAnsi="Times New Roman" w:cs="Times New Roman"/>
          <w:bCs/>
          <w:sz w:val="28"/>
          <w:szCs w:val="28"/>
          <w:lang w:eastAsia="ru-RU"/>
        </w:rPr>
        <w:t>заявления о предоставлении услуги</w:t>
      </w:r>
      <w:r w:rsidRPr="004C45AB">
        <w:rPr>
          <w:rFonts w:ascii="Times New Roman" w:eastAsia="Times New Roman" w:hAnsi="Times New Roman" w:cs="Times New Roman"/>
          <w:sz w:val="28"/>
          <w:szCs w:val="28"/>
          <w:lang w:eastAsia="ru-RU"/>
        </w:rPr>
        <w:t xml:space="preserve"> в ГИС;</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4C45AB">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C45AB" w:rsidRPr="004C45AB" w:rsidRDefault="004C45AB" w:rsidP="004C45AB">
      <w:pPr>
        <w:tabs>
          <w:tab w:val="left" w:pos="7920"/>
        </w:tabs>
        <w:spacing w:after="0" w:line="240" w:lineRule="auto"/>
        <w:ind w:firstLine="709"/>
        <w:jc w:val="both"/>
        <w:rPr>
          <w:rFonts w:ascii="Times New Roman" w:eastAsia="Times New Roman" w:hAnsi="Times New Roman" w:cs="Times New Roman"/>
          <w:sz w:val="28"/>
          <w:szCs w:val="28"/>
          <w:highlight w:val="yellow"/>
          <w:lang w:eastAsia="ru-RU"/>
        </w:rPr>
      </w:pP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5AB" w:rsidRPr="004C45AB" w:rsidRDefault="004C45AB" w:rsidP="004C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br w:type="page"/>
      </w: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Приложение № 1</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Заявление &lt;*&gt;</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Прошу признать:</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садовый дом, расположенный по адресу: _____________________________________</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______________________________________________________________ жилым домом;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жилой дом, расположенный по адресу: _______________________________________</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____________________________________________________________ садовым домом;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в  соответствии </w:t>
      </w:r>
      <w:r w:rsidRPr="004C45AB">
        <w:rPr>
          <w:rFonts w:ascii="Times New Roman" w:eastAsia="Times New Roman" w:hAnsi="Times New Roman" w:cs="Times New Roman"/>
          <w:color w:val="000000"/>
          <w:sz w:val="24"/>
          <w:szCs w:val="24"/>
          <w:lang w:eastAsia="ru-RU"/>
        </w:rPr>
        <w:t xml:space="preserve">с </w:t>
      </w:r>
      <w:hyperlink r:id="rId8" w:history="1">
        <w:r w:rsidRPr="004C45AB">
          <w:rPr>
            <w:rFonts w:ascii="Times New Roman" w:eastAsia="Times New Roman" w:hAnsi="Times New Roman" w:cs="Times New Roman"/>
            <w:color w:val="000000"/>
            <w:sz w:val="24"/>
            <w:szCs w:val="24"/>
            <w:lang w:eastAsia="ru-RU"/>
          </w:rPr>
          <w:t>Положением</w:t>
        </w:r>
      </w:hyperlink>
      <w:r w:rsidRPr="004C45AB">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в</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пользовании (собственности) на основании __________________________________</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___________________________________________________________________________</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Даю  свое  согласие  на  проверку  указанных  в заявлении сведений и на запрос документов, необходимых для рассмотрения заявления.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в МФЦ;</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посредством почтовой связи на адрес: _________________________________.</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    К заявлению прилагаются:</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___________________________________________________________________________</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___________________________________________________________________________</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659"/>
        <w:gridCol w:w="97"/>
        <w:gridCol w:w="1237"/>
        <w:gridCol w:w="97"/>
        <w:gridCol w:w="2990"/>
      </w:tblGrid>
      <w:tr w:rsidR="004C45AB" w:rsidRPr="004C45AB" w:rsidTr="0096368D">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 _________ 20__ г.</w:t>
            </w:r>
          </w:p>
        </w:tc>
      </w:tr>
      <w:tr w:rsidR="004C45AB" w:rsidRPr="004C45AB" w:rsidTr="0096368D">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(фамилия, имя, отчество</w:t>
            </w:r>
          </w:p>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w:t>
            </w:r>
          </w:p>
        </w:tc>
      </w:tr>
    </w:tbl>
    <w:p w:rsidR="004C45AB" w:rsidRPr="004C45AB" w:rsidRDefault="004C45AB" w:rsidP="004C45AB">
      <w:pPr>
        <w:spacing w:after="0" w:line="240" w:lineRule="auto"/>
        <w:jc w:val="both"/>
        <w:rPr>
          <w:rFonts w:ascii="Times New Roman" w:eastAsia="Times New Roman" w:hAnsi="Times New Roman" w:cs="Times New Roman"/>
          <w:sz w:val="24"/>
          <w:szCs w:val="24"/>
          <w:lang w:eastAsia="ru-RU"/>
        </w:rPr>
      </w:pPr>
    </w:p>
    <w:p w:rsidR="004C45AB" w:rsidRPr="004C45AB" w:rsidRDefault="004C45AB" w:rsidP="004C4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C45AB">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ind w:left="5443"/>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lastRenderedPageBreak/>
        <w:t>Приложение № 2</w:t>
      </w:r>
      <w:r w:rsidRPr="004C45AB">
        <w:rPr>
          <w:rFonts w:ascii="Times New Roman" w:eastAsia="Times New Roman" w:hAnsi="Times New Roman" w:cs="Times New Roman"/>
          <w:sz w:val="28"/>
          <w:szCs w:val="28"/>
          <w:lang w:eastAsia="ru-RU"/>
        </w:rPr>
        <w:br/>
        <w:t>к Административному регламенту</w:t>
      </w:r>
      <w:r w:rsidRPr="004C45AB">
        <w:rPr>
          <w:rFonts w:ascii="Times New Roman" w:eastAsia="Times New Roman" w:hAnsi="Times New Roman" w:cs="Times New Roman"/>
          <w:sz w:val="28"/>
          <w:szCs w:val="28"/>
          <w:lang w:eastAsia="ru-RU"/>
        </w:rPr>
        <w:br/>
      </w:r>
    </w:p>
    <w:p w:rsidR="004C45AB" w:rsidRPr="004C45AB" w:rsidRDefault="004C45AB" w:rsidP="004C45AB">
      <w:pPr>
        <w:spacing w:after="0" w:line="240" w:lineRule="auto"/>
        <w:ind w:left="5443"/>
        <w:jc w:val="right"/>
        <w:rPr>
          <w:rFonts w:ascii="Times New Roman" w:eastAsia="Times New Roman" w:hAnsi="Times New Roman" w:cs="Times New Roman"/>
          <w:sz w:val="20"/>
          <w:szCs w:val="20"/>
          <w:lang w:eastAsia="ru-RU"/>
        </w:rPr>
      </w:pPr>
    </w:p>
    <w:p w:rsidR="004C45AB" w:rsidRPr="004C45AB" w:rsidRDefault="004C45AB" w:rsidP="004C45AB">
      <w:pPr>
        <w:spacing w:after="120" w:line="240" w:lineRule="auto"/>
        <w:jc w:val="righ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(форма)</w:t>
      </w:r>
    </w:p>
    <w:p w:rsidR="004C45AB" w:rsidRPr="004C45AB" w:rsidRDefault="004C45AB" w:rsidP="004C45AB">
      <w:pPr>
        <w:spacing w:after="240" w:line="240" w:lineRule="auto"/>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(Бланк уполномоченного</w:t>
      </w:r>
      <w:r w:rsidRPr="004C45AB">
        <w:rPr>
          <w:rFonts w:ascii="Times New Roman" w:eastAsia="Times New Roman" w:hAnsi="Times New Roman" w:cs="Times New Roman"/>
          <w:bCs/>
          <w:sz w:val="24"/>
          <w:szCs w:val="24"/>
          <w:lang w:eastAsia="ru-RU"/>
        </w:rPr>
        <w:br/>
        <w:t>органа местного самоуправления)</w:t>
      </w:r>
    </w:p>
    <w:p w:rsidR="004C45AB" w:rsidRPr="004C45AB" w:rsidRDefault="004C45AB" w:rsidP="004C45AB">
      <w:pPr>
        <w:spacing w:after="60" w:line="240" w:lineRule="auto"/>
        <w:jc w:val="center"/>
        <w:rPr>
          <w:rFonts w:ascii="Times New Roman" w:eastAsia="Times New Roman" w:hAnsi="Times New Roman" w:cs="Times New Roman"/>
          <w:b/>
          <w:bCs/>
          <w:spacing w:val="60"/>
          <w:sz w:val="26"/>
          <w:szCs w:val="26"/>
          <w:lang w:eastAsia="ru-RU"/>
        </w:rPr>
      </w:pPr>
      <w:r w:rsidRPr="004C45AB">
        <w:rPr>
          <w:rFonts w:ascii="Times New Roman" w:eastAsia="Times New Roman" w:hAnsi="Times New Roman" w:cs="Times New Roman"/>
          <w:b/>
          <w:bCs/>
          <w:spacing w:val="60"/>
          <w:sz w:val="26"/>
          <w:szCs w:val="26"/>
          <w:lang w:eastAsia="ru-RU"/>
        </w:rPr>
        <w:t>РЕШЕНИЕ</w:t>
      </w:r>
    </w:p>
    <w:p w:rsidR="004C45AB" w:rsidRPr="004C45AB" w:rsidRDefault="004C45AB" w:rsidP="004C45AB">
      <w:pPr>
        <w:spacing w:after="240" w:line="240" w:lineRule="auto"/>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napToGrid w:val="0"/>
          <w:sz w:val="26"/>
          <w:szCs w:val="26"/>
          <w:lang w:eastAsia="ru-RU"/>
        </w:rPr>
        <w:t>о признании садового дома жилым домом</w:t>
      </w:r>
      <w:r w:rsidRPr="004C45AB">
        <w:rPr>
          <w:rFonts w:ascii="Times New Roman" w:eastAsia="Times New Roman" w:hAnsi="Times New Roman" w:cs="Times New Roman"/>
          <w:b/>
          <w:snapToGrid w:val="0"/>
          <w:sz w:val="26"/>
          <w:szCs w:val="26"/>
          <w:lang w:eastAsia="ru-RU"/>
        </w:rPr>
        <w:br/>
        <w:t>и жилого дома садовым домом</w:t>
      </w:r>
    </w:p>
    <w:p w:rsidR="004C45AB" w:rsidRPr="004C45AB" w:rsidRDefault="004C45AB" w:rsidP="004C45AB">
      <w:pPr>
        <w:spacing w:after="12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Дата, номер</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В связи с обращением  </w:t>
      </w:r>
    </w:p>
    <w:p w:rsidR="004C45AB" w:rsidRPr="004C45AB" w:rsidRDefault="004C45AB" w:rsidP="004C45AB">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4C45AB" w:rsidRPr="004C45AB" w:rsidRDefault="004C45AB" w:rsidP="004C45AB">
      <w:pPr>
        <w:widowControl w:val="0"/>
        <w:spacing w:after="0" w:line="240" w:lineRule="auto"/>
        <w:jc w:val="both"/>
        <w:rPr>
          <w:rFonts w:ascii="Times New Roman" w:eastAsia="Times New Roman" w:hAnsi="Times New Roman" w:cs="Times New Roman"/>
          <w:sz w:val="2"/>
          <w:szCs w:val="2"/>
          <w:lang w:eastAsia="ru-RU"/>
        </w:rPr>
      </w:pPr>
      <w:r w:rsidRPr="004C45AB">
        <w:rPr>
          <w:rFonts w:ascii="Times New Roman" w:eastAsia="Times New Roman" w:hAnsi="Times New Roman" w:cs="Times New Roman"/>
          <w:sz w:val="24"/>
          <w:szCs w:val="24"/>
          <w:lang w:eastAsia="ru-RU"/>
        </w:rPr>
        <w:t xml:space="preserve">о намерении признать </w:t>
      </w:r>
      <w:r w:rsidRPr="004C45AB">
        <w:rPr>
          <w:rFonts w:ascii="Times New Roman" w:eastAsia="Times New Roman" w:hAnsi="Times New Roman" w:cs="Times New Roman"/>
          <w:sz w:val="24"/>
          <w:szCs w:val="24"/>
          <w:u w:val="single"/>
          <w:lang w:eastAsia="ru-RU"/>
        </w:rPr>
        <w:t>садовый дом жилым домом/жилой дом садовым домом</w:t>
      </w:r>
      <w:r w:rsidRPr="004C45AB">
        <w:rPr>
          <w:rFonts w:ascii="Times New Roman" w:eastAsia="Times New Roman" w:hAnsi="Times New Roman" w:cs="Times New Roman"/>
          <w:sz w:val="24"/>
          <w:szCs w:val="24"/>
          <w:lang w:eastAsia="ru-RU"/>
        </w:rPr>
        <w:t>,</w:t>
      </w:r>
      <w:r w:rsidRPr="004C45AB">
        <w:rPr>
          <w:rFonts w:ascii="Times New Roman" w:eastAsia="Times New Roman" w:hAnsi="Times New Roman" w:cs="Times New Roman"/>
          <w:sz w:val="24"/>
          <w:szCs w:val="24"/>
          <w:lang w:eastAsia="ru-RU"/>
        </w:rPr>
        <w:br/>
      </w:r>
    </w:p>
    <w:p w:rsidR="004C45AB" w:rsidRPr="004C45AB" w:rsidRDefault="004C45AB" w:rsidP="004C45AB">
      <w:pPr>
        <w:widowControl w:val="0"/>
        <w:spacing w:after="0" w:line="240" w:lineRule="auto"/>
        <w:ind w:left="2968"/>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(ненужное зачеркнуть)</w:t>
      </w:r>
    </w:p>
    <w:p w:rsidR="004C45AB" w:rsidRPr="004C45AB" w:rsidRDefault="004C45AB" w:rsidP="004C45AB">
      <w:pPr>
        <w:widowControl w:val="0"/>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расположенный по адресу:  </w:t>
      </w:r>
    </w:p>
    <w:p w:rsidR="004C45AB" w:rsidRPr="004C45AB" w:rsidRDefault="004C45AB" w:rsidP="004C45AB">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4C45AB" w:rsidRPr="004C45AB" w:rsidRDefault="004C45AB" w:rsidP="004C45AB">
      <w:pPr>
        <w:widowControl w:val="0"/>
        <w:tabs>
          <w:tab w:val="right" w:pos="9923"/>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4C45AB" w:rsidRPr="004C45AB" w:rsidRDefault="004C45AB" w:rsidP="004C45AB">
      <w:pPr>
        <w:widowControl w:val="0"/>
        <w:spacing w:after="0" w:line="240" w:lineRule="auto"/>
        <w:jc w:val="both"/>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4C45AB">
        <w:rPr>
          <w:rFonts w:ascii="Times New Roman" w:eastAsia="Times New Roman" w:hAnsi="Times New Roman" w:cs="Times New Roman"/>
          <w:sz w:val="24"/>
          <w:szCs w:val="24"/>
          <w:lang w:eastAsia="ru-RU"/>
        </w:rPr>
        <w:br/>
      </w:r>
    </w:p>
    <w:p w:rsidR="004C45AB" w:rsidRPr="004C45AB" w:rsidRDefault="004C45AB" w:rsidP="004C45AB">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4C45AB" w:rsidRPr="004C45AB" w:rsidRDefault="004C45AB" w:rsidP="004C45AB">
      <w:pPr>
        <w:widowControl w:val="0"/>
        <w:tabs>
          <w:tab w:val="right" w:pos="9923"/>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4C45AB" w:rsidRPr="004C45AB" w:rsidRDefault="004C45AB" w:rsidP="004C45AB">
      <w:pPr>
        <w:widowControl w:val="0"/>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на основании  </w:t>
      </w:r>
    </w:p>
    <w:p w:rsidR="004C45AB" w:rsidRPr="004C45AB" w:rsidRDefault="004C45AB" w:rsidP="004C45AB">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4C45AB" w:rsidRPr="004C45AB" w:rsidRDefault="004C45AB" w:rsidP="004C45AB">
      <w:pPr>
        <w:widowControl w:val="0"/>
        <w:tabs>
          <w:tab w:val="right" w:pos="9923"/>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4C45AB" w:rsidRPr="004C45AB" w:rsidRDefault="004C45AB" w:rsidP="004C45AB">
      <w:pPr>
        <w:widowControl w:val="0"/>
        <w:spacing w:after="12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4C45AB" w:rsidRPr="004C45AB" w:rsidRDefault="004C45AB" w:rsidP="004C45AB">
      <w:pPr>
        <w:widowControl w:val="0"/>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Признать  </w:t>
      </w:r>
    </w:p>
    <w:p w:rsidR="004C45AB" w:rsidRPr="004C45AB" w:rsidRDefault="004C45AB" w:rsidP="004C45AB">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4C45AB" w:rsidRPr="004C45AB" w:rsidRDefault="004C45AB" w:rsidP="004C45AB">
      <w:pPr>
        <w:widowControl w:val="0"/>
        <w:tabs>
          <w:tab w:val="right" w:pos="9923"/>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4C45AB" w:rsidRPr="004C45AB" w:rsidRDefault="004C45AB" w:rsidP="004C45AB">
      <w:pPr>
        <w:widowControl w:val="0"/>
        <w:spacing w:after="0" w:line="240" w:lineRule="auto"/>
        <w:ind w:right="5685"/>
        <w:jc w:val="center"/>
        <w:rPr>
          <w:rFonts w:ascii="Times New Roman" w:eastAsia="Times New Roman" w:hAnsi="Times New Roman" w:cs="Times New Roman"/>
          <w:sz w:val="24"/>
          <w:szCs w:val="24"/>
          <w:lang w:eastAsia="ru-RU"/>
        </w:rPr>
      </w:pPr>
    </w:p>
    <w:p w:rsidR="004C45AB" w:rsidRPr="004C45AB" w:rsidRDefault="004C45AB" w:rsidP="004C45AB">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4C45AB" w:rsidRPr="004C45AB" w:rsidTr="0096368D">
        <w:tblPrEx>
          <w:tblCellMar>
            <w:top w:w="0" w:type="dxa"/>
            <w:bottom w:w="0" w:type="dxa"/>
          </w:tblCellMar>
        </w:tblPrEx>
        <w:tc>
          <w:tcPr>
            <w:tcW w:w="4253" w:type="dxa"/>
            <w:tcBorders>
              <w:top w:val="nil"/>
              <w:left w:val="nil"/>
              <w:bottom w:val="single" w:sz="4" w:space="0" w:color="auto"/>
              <w:right w:val="nil"/>
            </w:tcBorders>
            <w:vAlign w:val="bottom"/>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r>
      <w:tr w:rsidR="004C45AB" w:rsidRPr="004C45AB" w:rsidTr="0096368D">
        <w:tblPrEx>
          <w:tblCellMar>
            <w:top w:w="0" w:type="dxa"/>
            <w:bottom w:w="0" w:type="dxa"/>
          </w:tblCellMar>
        </w:tblPrEx>
        <w:tc>
          <w:tcPr>
            <w:tcW w:w="4253"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(Ф.И.О. должностного лица органа </w:t>
            </w:r>
            <w:r w:rsidRPr="004C45AB">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4C45AB">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(подпись должностного лица органа </w:t>
            </w:r>
            <w:r w:rsidRPr="004C45AB">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4C45AB">
              <w:rPr>
                <w:rFonts w:ascii="Times New Roman" w:eastAsia="Times New Roman" w:hAnsi="Times New Roman" w:cs="Times New Roman"/>
                <w:sz w:val="24"/>
                <w:szCs w:val="24"/>
                <w:lang w:eastAsia="ru-RU"/>
              </w:rPr>
              <w:br/>
              <w:t>расположен садовый дом или жилой дом)</w:t>
            </w:r>
          </w:p>
        </w:tc>
      </w:tr>
    </w:tbl>
    <w:p w:rsidR="004C45AB" w:rsidRPr="004C45AB" w:rsidRDefault="004C45AB" w:rsidP="004C45AB">
      <w:pPr>
        <w:widowControl w:val="0"/>
        <w:spacing w:before="120" w:after="24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4C45AB" w:rsidRPr="004C45AB" w:rsidTr="0096368D">
        <w:tblPrEx>
          <w:tblCellMar>
            <w:top w:w="0" w:type="dxa"/>
            <w:bottom w:w="0" w:type="dxa"/>
          </w:tblCellMar>
        </w:tblPrEx>
        <w:tc>
          <w:tcPr>
            <w:tcW w:w="1134" w:type="dxa"/>
            <w:tcBorders>
              <w:top w:val="nil"/>
              <w:left w:val="nil"/>
              <w:bottom w:val="nil"/>
              <w:right w:val="nil"/>
            </w:tcBorders>
            <w:vAlign w:val="bottom"/>
          </w:tcPr>
          <w:p w:rsidR="004C45AB" w:rsidRPr="004C45AB" w:rsidRDefault="004C45AB" w:rsidP="004C45AB">
            <w:pPr>
              <w:keepNext/>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4C45AB" w:rsidRPr="004C45AB" w:rsidRDefault="004C45AB" w:rsidP="004C45AB">
            <w:pPr>
              <w:keepNext/>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4C45AB" w:rsidRPr="004C45AB" w:rsidRDefault="004C45AB" w:rsidP="004C45AB">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C45AB" w:rsidRPr="004C45AB" w:rsidRDefault="004C45AB" w:rsidP="004C45AB">
            <w:pPr>
              <w:keepNext/>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C45AB" w:rsidRPr="004C45AB" w:rsidRDefault="004C45AB" w:rsidP="004C45AB">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4C45AB" w:rsidRPr="004C45AB" w:rsidRDefault="004C45AB" w:rsidP="004C45AB">
            <w:pPr>
              <w:keepNext/>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4C45AB" w:rsidRPr="004C45AB" w:rsidRDefault="004C45AB" w:rsidP="004C45AB">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4C45AB" w:rsidRPr="004C45AB" w:rsidRDefault="004C45AB" w:rsidP="004C45AB">
            <w:pPr>
              <w:keepNext/>
              <w:spacing w:after="0" w:line="240" w:lineRule="auto"/>
              <w:ind w:left="57"/>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4C45AB" w:rsidRPr="004C45AB" w:rsidRDefault="004C45AB" w:rsidP="004C45AB">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4C45AB" w:rsidRPr="004C45AB" w:rsidRDefault="004C45AB" w:rsidP="004C45AB">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4C45AB" w:rsidRPr="004C45AB" w:rsidRDefault="004C45AB" w:rsidP="004C45AB">
            <w:pPr>
              <w:keepNext/>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(заполняется</w:t>
            </w:r>
          </w:p>
        </w:tc>
      </w:tr>
      <w:tr w:rsidR="004C45AB" w:rsidRPr="004C45AB" w:rsidTr="0096368D">
        <w:tblPrEx>
          <w:tblCellMar>
            <w:top w:w="0" w:type="dxa"/>
            <w:bottom w:w="0" w:type="dxa"/>
          </w:tblCellMar>
        </w:tblPrEx>
        <w:tc>
          <w:tcPr>
            <w:tcW w:w="1134"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4C45AB" w:rsidRPr="004C45AB" w:rsidRDefault="004C45AB" w:rsidP="004C45AB">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в случае получения решения лично)</w:t>
            </w:r>
          </w:p>
        </w:tc>
      </w:tr>
    </w:tbl>
    <w:p w:rsidR="004C45AB" w:rsidRPr="004C45AB" w:rsidRDefault="004C45AB" w:rsidP="004C45AB">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4C45AB" w:rsidRPr="004C45AB" w:rsidTr="0096368D">
        <w:tblPrEx>
          <w:tblCellMar>
            <w:top w:w="0" w:type="dxa"/>
            <w:bottom w:w="0" w:type="dxa"/>
          </w:tblCellMar>
        </w:tblPrEx>
        <w:tc>
          <w:tcPr>
            <w:tcW w:w="5387"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4C45AB" w:rsidRPr="004C45AB" w:rsidRDefault="004C45AB" w:rsidP="004C45AB">
            <w:pPr>
              <w:spacing w:after="0" w:line="240" w:lineRule="auto"/>
              <w:ind w:left="57"/>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г.</w:t>
            </w:r>
          </w:p>
        </w:tc>
      </w:tr>
      <w:tr w:rsidR="004C45AB" w:rsidRPr="004C45AB" w:rsidTr="0096368D">
        <w:tblPrEx>
          <w:tblCellMar>
            <w:top w:w="0" w:type="dxa"/>
            <w:bottom w:w="0" w:type="dxa"/>
          </w:tblCellMar>
        </w:tblPrEx>
        <w:tc>
          <w:tcPr>
            <w:tcW w:w="5387"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(заполняется в случае направления решения по почте)</w:t>
            </w:r>
          </w:p>
        </w:tc>
        <w:tc>
          <w:tcPr>
            <w:tcW w:w="284"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4C45AB" w:rsidRPr="004C45AB" w:rsidRDefault="004C45AB" w:rsidP="004C45AB">
            <w:pPr>
              <w:spacing w:after="0" w:line="240" w:lineRule="auto"/>
              <w:ind w:left="57"/>
              <w:rPr>
                <w:rFonts w:ascii="Times New Roman" w:eastAsia="Times New Roman" w:hAnsi="Times New Roman" w:cs="Times New Roman"/>
                <w:sz w:val="24"/>
                <w:szCs w:val="24"/>
                <w:lang w:eastAsia="ru-RU"/>
              </w:rPr>
            </w:pPr>
          </w:p>
        </w:tc>
      </w:tr>
    </w:tbl>
    <w:p w:rsidR="004C45AB" w:rsidRPr="004C45AB" w:rsidRDefault="004C45AB" w:rsidP="004C45AB">
      <w:pPr>
        <w:widowControl w:val="0"/>
        <w:spacing w:before="120" w:after="0" w:line="240" w:lineRule="auto"/>
        <w:ind w:left="5387"/>
        <w:rPr>
          <w:rFonts w:ascii="Times New Roman" w:eastAsia="Times New Roman" w:hAnsi="Times New Roman" w:cs="Times New Roman"/>
          <w:sz w:val="24"/>
          <w:szCs w:val="24"/>
          <w:lang w:eastAsia="ru-RU"/>
        </w:rPr>
      </w:pPr>
    </w:p>
    <w:p w:rsidR="004C45AB" w:rsidRPr="004C45AB" w:rsidRDefault="004C45AB" w:rsidP="004C45AB">
      <w:pPr>
        <w:widowControl w:val="0"/>
        <w:pBdr>
          <w:top w:val="single" w:sz="4" w:space="1" w:color="auto"/>
        </w:pBdr>
        <w:spacing w:after="0" w:line="240" w:lineRule="auto"/>
        <w:ind w:left="5387"/>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(Ф.И.О., подпись должностного лица, </w:t>
      </w:r>
      <w:r w:rsidRPr="004C45AB">
        <w:rPr>
          <w:rFonts w:ascii="Times New Roman" w:eastAsia="Times New Roman" w:hAnsi="Times New Roman" w:cs="Times New Roman"/>
          <w:sz w:val="24"/>
          <w:szCs w:val="24"/>
          <w:lang w:eastAsia="ru-RU"/>
        </w:rPr>
        <w:br/>
        <w:t>направившего решение в адрес заявителя)</w:t>
      </w:r>
    </w:p>
    <w:p w:rsidR="004C45AB" w:rsidRPr="004C45AB" w:rsidRDefault="004C45AB" w:rsidP="004C45AB">
      <w:pPr>
        <w:spacing w:after="0" w:line="240" w:lineRule="auto"/>
        <w:rPr>
          <w:rFonts w:ascii="Times New Roman" w:eastAsia="Times New Roman" w:hAnsi="Times New Roman" w:cs="Times New Roman"/>
          <w:sz w:val="2"/>
          <w:szCs w:val="2"/>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t>Приложение № 3</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tabs>
          <w:tab w:val="left" w:pos="7920"/>
        </w:tabs>
        <w:spacing w:after="0" w:line="240" w:lineRule="auto"/>
        <w:ind w:left="3969" w:firstLine="709"/>
        <w:jc w:val="right"/>
        <w:rPr>
          <w:rFonts w:ascii="Times New Roman" w:eastAsia="Times New Roman" w:hAnsi="Times New Roman" w:cs="Times New Roman"/>
          <w:sz w:val="28"/>
          <w:szCs w:val="28"/>
          <w:lang w:eastAsia="ru-RU"/>
        </w:rPr>
      </w:pPr>
    </w:p>
    <w:p w:rsidR="004C45AB" w:rsidRPr="004C45AB" w:rsidRDefault="004C45AB" w:rsidP="004C45AB">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Р Е Ш Е Н И Е</w:t>
      </w:r>
    </w:p>
    <w:p w:rsidR="004C45AB" w:rsidRPr="004C45AB" w:rsidRDefault="004C45AB" w:rsidP="004C45AB">
      <w:pPr>
        <w:spacing w:after="0" w:line="120" w:lineRule="exac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 xml:space="preserve">об отказе в приеме документов </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___________________________________________________________________________ </w:t>
      </w: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uto"/>
        <w:ind w:firstLine="567"/>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В приеме документов для предоставления услуги </w:t>
      </w:r>
      <w:r w:rsidRPr="004C45AB">
        <w:rPr>
          <w:rFonts w:ascii="Times New Roman" w:eastAsia="Calibri" w:hAnsi="Times New Roman" w:cs="Times New Roman"/>
          <w:sz w:val="24"/>
          <w:szCs w:val="24"/>
          <w:lang w:eastAsia="ru-RU"/>
        </w:rPr>
        <w:t>"</w:t>
      </w:r>
      <w:r w:rsidRPr="004C45AB">
        <w:rPr>
          <w:rFonts w:ascii="Times New Roman" w:eastAsia="Times New Roman" w:hAnsi="Times New Roman" w:cs="Times New Roman"/>
          <w:sz w:val="24"/>
          <w:szCs w:val="24"/>
          <w:lang w:eastAsia="ru-RU"/>
        </w:rPr>
        <w:t xml:space="preserve"> </w:t>
      </w:r>
      <w:r w:rsidRPr="004C45AB">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4C45AB">
        <w:rPr>
          <w:rFonts w:ascii="Times New Roman" w:eastAsia="Times New Roman" w:hAnsi="Times New Roman" w:cs="Times New Roman"/>
          <w:sz w:val="24"/>
          <w:szCs w:val="24"/>
          <w:lang w:eastAsia="ru-RU"/>
        </w:rPr>
        <w:t>Вам отказано по следующим</w:t>
      </w:r>
      <w:r w:rsidRPr="004C45AB">
        <w:rPr>
          <w:rFonts w:ascii="Times New Roman" w:eastAsia="Times New Roman" w:hAnsi="Times New Roman" w:cs="Times New Roman"/>
          <w:i/>
          <w:sz w:val="24"/>
          <w:szCs w:val="24"/>
          <w:lang w:eastAsia="ru-RU"/>
        </w:rPr>
        <w:t xml:space="preserve"> </w:t>
      </w:r>
      <w:r w:rsidRPr="004C45AB">
        <w:rPr>
          <w:rFonts w:ascii="Times New Roman" w:eastAsia="Times New Roman" w:hAnsi="Times New Roman" w:cs="Times New Roman"/>
          <w:sz w:val="24"/>
          <w:szCs w:val="24"/>
          <w:lang w:eastAsia="ru-RU"/>
        </w:rPr>
        <w:t>основаниям: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4295"/>
        <w:gridCol w:w="3798"/>
      </w:tblGrid>
      <w:tr w:rsidR="004C45AB" w:rsidRPr="004C45AB" w:rsidTr="0096368D">
        <w:trPr>
          <w:tblHeader/>
        </w:trPr>
        <w:tc>
          <w:tcPr>
            <w:tcW w:w="2002"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пункта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Разъяснение причин отказа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в приеме документов</w:t>
            </w: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"а" пункта 2.13</w:t>
            </w:r>
          </w:p>
        </w:tc>
        <w:tc>
          <w:tcPr>
            <w:tcW w:w="4393"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непредставление заявителем документов, указанных в пункте 2.8 настоящего Административного регламента;</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"б" пункта 2.13</w:t>
            </w:r>
          </w:p>
        </w:tc>
        <w:tc>
          <w:tcPr>
            <w:tcW w:w="4393"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"в" пункта 2.13</w:t>
            </w:r>
          </w:p>
        </w:tc>
        <w:tc>
          <w:tcPr>
            <w:tcW w:w="4393"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w:t>
            </w:r>
            <w:r w:rsidRPr="004C45AB">
              <w:rPr>
                <w:rFonts w:ascii="Times New Roman" w:eastAsia="Times New Roman" w:hAnsi="Times New Roman" w:cs="Times New Roman"/>
                <w:sz w:val="24"/>
                <w:szCs w:val="24"/>
                <w:lang w:eastAsia="ru-RU"/>
              </w:rPr>
              <w:lastRenderedPageBreak/>
              <w:t>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подпункт "г" пункта 2.13</w:t>
            </w:r>
          </w:p>
        </w:tc>
        <w:tc>
          <w:tcPr>
            <w:tcW w:w="4393"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"д" пункта 2.13</w:t>
            </w:r>
          </w:p>
        </w:tc>
        <w:tc>
          <w:tcPr>
            <w:tcW w:w="4393"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p>
        </w:tc>
      </w:tr>
      <w:tr w:rsidR="004C45AB" w:rsidRPr="004C45AB" w:rsidTr="0096368D">
        <w:tc>
          <w:tcPr>
            <w:tcW w:w="200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"е" пункта 2.13</w:t>
            </w:r>
          </w:p>
        </w:tc>
        <w:tc>
          <w:tcPr>
            <w:tcW w:w="4393" w:type="dxa"/>
            <w:tcBorders>
              <w:top w:val="nil"/>
            </w:tcBorders>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Дополнительно информируем: </w:t>
      </w: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C45AB" w:rsidRPr="004C45AB" w:rsidRDefault="004C45AB" w:rsidP="004C45AB">
      <w:pPr>
        <w:tabs>
          <w:tab w:val="right" w:leader="underscore" w:pos="9071"/>
        </w:tabs>
        <w:spacing w:after="0" w:line="120" w:lineRule="exact"/>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Приложение: </w:t>
      </w: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t>.</w:t>
      </w:r>
    </w:p>
    <w:p w:rsidR="004C45AB" w:rsidRPr="004C45AB" w:rsidRDefault="004C45AB" w:rsidP="004C45A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(прилагаются документы, представленные заявителем)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4C45AB" w:rsidRPr="004C45AB" w:rsidTr="0096368D">
        <w:tc>
          <w:tcPr>
            <w:tcW w:w="3119"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311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tLeast"/>
        <w:rPr>
          <w:rFonts w:ascii="Times New Roman" w:eastAsia="Times New Roman" w:hAnsi="Times New Roman" w:cs="Times New Roman"/>
          <w:sz w:val="24"/>
          <w:szCs w:val="28"/>
          <w:lang w:eastAsia="ru-RU"/>
        </w:rPr>
      </w:pPr>
    </w:p>
    <w:p w:rsidR="004C45AB" w:rsidRPr="004C45AB" w:rsidRDefault="004C45AB" w:rsidP="004C45AB">
      <w:pPr>
        <w:spacing w:after="0" w:line="240" w:lineRule="atLeast"/>
        <w:rPr>
          <w:rFonts w:ascii="Times New Roman" w:eastAsia="Times New Roman" w:hAnsi="Times New Roman" w:cs="Times New Roman"/>
          <w:sz w:val="24"/>
          <w:szCs w:val="28"/>
          <w:lang w:eastAsia="ru-RU"/>
        </w:rPr>
      </w:pPr>
    </w:p>
    <w:p w:rsidR="004C45AB" w:rsidRPr="004C45AB" w:rsidRDefault="004C45AB" w:rsidP="004C45AB">
      <w:pPr>
        <w:spacing w:after="0" w:line="240" w:lineRule="atLeast"/>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Дата</w:t>
      </w:r>
    </w:p>
    <w:p w:rsidR="004C45AB" w:rsidRPr="004C45AB" w:rsidRDefault="004C45AB" w:rsidP="004C45AB">
      <w:pPr>
        <w:spacing w:after="0" w:line="240" w:lineRule="atLeast"/>
        <w:rPr>
          <w:rFonts w:ascii="Times New Roman" w:eastAsia="Times New Roman" w:hAnsi="Times New Roman" w:cs="Times New Roman"/>
          <w:sz w:val="24"/>
          <w:szCs w:val="28"/>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4"/>
          <w:szCs w:val="28"/>
          <w:lang w:eastAsia="ru-RU"/>
        </w:rPr>
        <w:br w:type="page"/>
      </w:r>
      <w:r w:rsidRPr="004C45AB">
        <w:rPr>
          <w:rFonts w:ascii="Times New Roman" w:eastAsia="Times New Roman" w:hAnsi="Times New Roman" w:cs="Times New Roman"/>
          <w:bCs/>
          <w:sz w:val="28"/>
          <w:szCs w:val="28"/>
          <w:lang w:eastAsia="ru-RU"/>
        </w:rPr>
        <w:lastRenderedPageBreak/>
        <w:t>Приложение № 4</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tLeast"/>
        <w:ind w:left="3261"/>
        <w:jc w:val="right"/>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bCs/>
          <w:sz w:val="24"/>
          <w:szCs w:val="24"/>
          <w:lang w:eastAsia="ru-RU"/>
        </w:rPr>
      </w:pPr>
    </w:p>
    <w:p w:rsidR="004C45AB" w:rsidRPr="004C45AB" w:rsidRDefault="004C45AB" w:rsidP="004C45AB">
      <w:pPr>
        <w:spacing w:after="0" w:line="240" w:lineRule="auto"/>
        <w:rPr>
          <w:rFonts w:ascii="Times New Roman" w:eastAsia="Times New Roman" w:hAnsi="Times New Roman" w:cs="Times New Roman"/>
          <w:bCs/>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 xml:space="preserve">З А Я В Л Е Н И Е </w:t>
      </w:r>
    </w:p>
    <w:p w:rsidR="004C45AB" w:rsidRPr="004C45AB" w:rsidRDefault="004C45AB" w:rsidP="004C45AB">
      <w:pPr>
        <w:spacing w:after="0" w:line="120" w:lineRule="exact"/>
        <w:jc w:val="center"/>
        <w:rPr>
          <w:rFonts w:ascii="Times New Roman" w:eastAsia="Times New Roman" w:hAnsi="Times New Roman" w:cs="Times New Roman"/>
          <w:b/>
          <w:bCs/>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 xml:space="preserve">об исправлении </w:t>
      </w:r>
      <w:r w:rsidRPr="004C45AB">
        <w:rPr>
          <w:rFonts w:ascii="Times New Roman" w:eastAsia="Times New Roman" w:hAnsi="Times New Roman" w:cs="Times New Roman"/>
          <w:b/>
          <w:sz w:val="24"/>
          <w:szCs w:val="28"/>
          <w:lang w:eastAsia="ru-RU"/>
        </w:rPr>
        <w:t xml:space="preserve">допущенных опечаток и ошибок в </w:t>
      </w:r>
      <w:r w:rsidRPr="004C45AB">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 __________ 20___ г.</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p w:rsidR="004C45AB" w:rsidRPr="004C45AB" w:rsidRDefault="004C45AB" w:rsidP="004C45AB">
      <w:pPr>
        <w:spacing w:after="0" w:line="240" w:lineRule="atLeast"/>
        <w:ind w:firstLine="709"/>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Прошу исправить допущенную опечатку/ ошибку в решении.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 Сведения о заявителе</w:t>
      </w:r>
    </w:p>
    <w:p w:rsidR="004C45AB" w:rsidRPr="004C45AB" w:rsidRDefault="004C45AB" w:rsidP="004C45AB">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310"/>
        <w:gridCol w:w="3645"/>
      </w:tblGrid>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1.1.1.</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1.1.2.</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Реквизиты документа, удостоверяющего личность </w:t>
            </w:r>
            <w:r w:rsidRPr="004C45A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1.1.3.</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4C45AB">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Сведения о юридическом лице </w:t>
            </w:r>
            <w:r w:rsidRPr="004C45AB">
              <w:rPr>
                <w:rFonts w:ascii="Times New Roman" w:eastAsia="Times New Roman" w:hAnsi="Times New Roman" w:cs="Times New Roman"/>
                <w:sz w:val="24"/>
                <w:szCs w:val="28"/>
                <w:lang w:eastAsia="ru-RU"/>
              </w:rPr>
              <w:t>(в случае если заявителем является юридическое лицо)</w:t>
            </w:r>
            <w:r w:rsidRPr="004C45AB">
              <w:rPr>
                <w:rFonts w:ascii="Times New Roman" w:eastAsia="Times New Roman" w:hAnsi="Times New Roman" w:cs="Times New Roman"/>
                <w:sz w:val="24"/>
                <w:szCs w:val="24"/>
                <w:lang w:eastAsia="ru-RU"/>
              </w:rPr>
              <w:t>:</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1.2.1.</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1.2.2.</w:t>
            </w:r>
          </w:p>
        </w:tc>
        <w:tc>
          <w:tcPr>
            <w:tcW w:w="4905"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4C45AB" w:rsidRPr="004C45AB" w:rsidRDefault="004C45AB" w:rsidP="004C45AB">
            <w:pPr>
              <w:spacing w:after="80" w:line="240" w:lineRule="atLeast"/>
              <w:rPr>
                <w:rFonts w:ascii="Times New Roman" w:eastAsia="Times New Roman" w:hAnsi="Times New Roman" w:cs="Times New Roman"/>
                <w:sz w:val="24"/>
                <w:szCs w:val="24"/>
                <w:lang w:eastAsia="ru-RU"/>
              </w:rPr>
            </w:pPr>
          </w:p>
        </w:tc>
      </w:tr>
      <w:tr w:rsidR="004C45AB" w:rsidRPr="004C45AB" w:rsidTr="0096368D">
        <w:tc>
          <w:tcPr>
            <w:tcW w:w="1015" w:type="dxa"/>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1.2.3.</w:t>
            </w:r>
          </w:p>
        </w:tc>
        <w:tc>
          <w:tcPr>
            <w:tcW w:w="4905"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4C45AB">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bl>
    <w:p w:rsidR="004C45AB" w:rsidRPr="004C45AB" w:rsidRDefault="004C45AB" w:rsidP="004C45AB">
      <w:pPr>
        <w:spacing w:after="0" w:line="240" w:lineRule="exact"/>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4"/>
          <w:lang w:eastAsia="ru-RU"/>
        </w:rPr>
        <w:t>2. Сведения о выданном уведомлении, содержащем опечатку/</w:t>
      </w:r>
      <w:r w:rsidRPr="004C45AB">
        <w:rPr>
          <w:rFonts w:ascii="Times New Roman" w:eastAsia="Times New Roman" w:hAnsi="Times New Roman" w:cs="Times New Roman"/>
          <w:sz w:val="24"/>
          <w:szCs w:val="28"/>
          <w:lang w:eastAsia="ru-RU"/>
        </w:rPr>
        <w:t>ошибку</w:t>
      </w:r>
    </w:p>
    <w:p w:rsidR="004C45AB" w:rsidRPr="004C45AB" w:rsidRDefault="004C45AB" w:rsidP="004C45AB">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5156"/>
        <w:gridCol w:w="1747"/>
        <w:gridCol w:w="2051"/>
      </w:tblGrid>
      <w:tr w:rsidR="004C45AB" w:rsidRPr="004C45AB" w:rsidTr="0096368D">
        <w:tc>
          <w:tcPr>
            <w:tcW w:w="1015"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4763"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Дата документа</w:t>
            </w:r>
          </w:p>
        </w:tc>
      </w:tr>
      <w:tr w:rsidR="004C45AB" w:rsidRPr="004C45AB" w:rsidTr="0096368D">
        <w:tc>
          <w:tcPr>
            <w:tcW w:w="1015" w:type="dxa"/>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bl>
    <w:p w:rsidR="004C45AB" w:rsidRPr="004C45AB" w:rsidRDefault="004C45AB" w:rsidP="004C45AB">
      <w:pPr>
        <w:spacing w:after="0" w:line="240" w:lineRule="exact"/>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3. Обоснование для внесения исправлений в решение</w:t>
      </w:r>
    </w:p>
    <w:p w:rsidR="004C45AB" w:rsidRPr="004C45AB" w:rsidRDefault="004C45AB" w:rsidP="004C45AB">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2609"/>
        <w:gridCol w:w="2608"/>
        <w:gridCol w:w="3798"/>
      </w:tblGrid>
      <w:tr w:rsidR="004C45AB" w:rsidRPr="004C45AB" w:rsidTr="0096368D">
        <w:tc>
          <w:tcPr>
            <w:tcW w:w="95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2410" w:type="dxa"/>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4C45AB" w:rsidRPr="004C45AB" w:rsidTr="0096368D">
        <w:tc>
          <w:tcPr>
            <w:tcW w:w="959" w:type="dxa"/>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bl>
    <w:p w:rsidR="004C45AB" w:rsidRPr="004C45AB" w:rsidRDefault="004C45AB" w:rsidP="004C45AB">
      <w:pPr>
        <w:spacing w:after="0" w:line="240" w:lineRule="exact"/>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firstLine="709"/>
        <w:rPr>
          <w:rFonts w:ascii="Times New Roman" w:eastAsia="Times New Roman" w:hAnsi="Times New Roman" w:cs="Times New Roman"/>
          <w:sz w:val="24"/>
          <w:szCs w:val="28"/>
          <w:lang w:eastAsia="ru-RU"/>
        </w:rPr>
      </w:pPr>
    </w:p>
    <w:p w:rsidR="004C45AB" w:rsidRPr="004C45AB" w:rsidRDefault="004C45AB" w:rsidP="004C45AB">
      <w:pPr>
        <w:tabs>
          <w:tab w:val="right" w:pos="9071"/>
        </w:tabs>
        <w:spacing w:after="0" w:line="240" w:lineRule="auto"/>
        <w:rPr>
          <w:rFonts w:ascii="Times New Roman" w:eastAsia="Times New Roman" w:hAnsi="Times New Roman" w:cs="Times New Roman"/>
          <w:sz w:val="24"/>
          <w:szCs w:val="28"/>
          <w:u w:val="single"/>
          <w:lang w:eastAsia="ru-RU"/>
        </w:rPr>
      </w:pPr>
      <w:r w:rsidRPr="004C45AB">
        <w:rPr>
          <w:rFonts w:ascii="Times New Roman" w:eastAsia="Times New Roman" w:hAnsi="Times New Roman" w:cs="Times New Roman"/>
          <w:sz w:val="24"/>
          <w:szCs w:val="28"/>
          <w:lang w:eastAsia="ru-RU"/>
        </w:rPr>
        <w:t xml:space="preserve">Приложение: </w:t>
      </w:r>
      <w:r w:rsidRPr="004C45AB">
        <w:rPr>
          <w:rFonts w:ascii="Times New Roman" w:eastAsia="Times New Roman" w:hAnsi="Times New Roman" w:cs="Times New Roman"/>
          <w:sz w:val="24"/>
          <w:szCs w:val="28"/>
          <w:u w:val="single"/>
          <w:lang w:eastAsia="ru-RU"/>
        </w:rPr>
        <w:tab/>
      </w:r>
    </w:p>
    <w:p w:rsidR="004C45AB" w:rsidRPr="004C45AB" w:rsidRDefault="004C45AB" w:rsidP="004C45AB">
      <w:pPr>
        <w:tabs>
          <w:tab w:val="right" w:pos="9071"/>
        </w:tabs>
        <w:spacing w:after="0" w:line="240" w:lineRule="auto"/>
        <w:rPr>
          <w:rFonts w:ascii="Times New Roman" w:eastAsia="Times New Roman" w:hAnsi="Times New Roman" w:cs="Times New Roman"/>
          <w:sz w:val="24"/>
          <w:szCs w:val="28"/>
          <w:u w:val="single"/>
          <w:lang w:eastAsia="ru-RU"/>
        </w:rPr>
      </w:pPr>
      <w:r w:rsidRPr="004C45AB">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4C45AB">
        <w:rPr>
          <w:rFonts w:ascii="Times New Roman" w:eastAsia="Times New Roman" w:hAnsi="Times New Roman" w:cs="Times New Roman"/>
          <w:sz w:val="24"/>
          <w:szCs w:val="28"/>
          <w:u w:val="single"/>
          <w:lang w:eastAsia="ru-RU"/>
        </w:rPr>
        <w:tab/>
      </w:r>
    </w:p>
    <w:p w:rsidR="004C45AB" w:rsidRPr="004C45AB" w:rsidRDefault="004C45AB" w:rsidP="004C45AB">
      <w:pPr>
        <w:autoSpaceDE w:val="0"/>
        <w:autoSpaceDN w:val="0"/>
        <w:adjustRightInd w:val="0"/>
        <w:spacing w:after="0" w:line="240" w:lineRule="auto"/>
        <w:rPr>
          <w:rFonts w:ascii="Segoe UI" w:eastAsia="Times New Roman" w:hAnsi="Segoe UI" w:cs="Segoe UI"/>
          <w:sz w:val="20"/>
          <w:szCs w:val="24"/>
          <w:lang w:eastAsia="ru-RU"/>
        </w:rPr>
      </w:pPr>
      <w:r w:rsidRPr="004C45AB">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gridCol w:w="882"/>
      </w:tblGrid>
      <w:tr w:rsidR="004C45AB" w:rsidRPr="004C45AB" w:rsidTr="0096368D">
        <w:tc>
          <w:tcPr>
            <w:tcW w:w="8472"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4C45AB">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p>
        </w:tc>
      </w:tr>
      <w:tr w:rsidR="004C45AB" w:rsidRPr="004C45AB" w:rsidTr="0096368D">
        <w:tc>
          <w:tcPr>
            <w:tcW w:w="847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выдать</w:t>
            </w:r>
            <w:r w:rsidRPr="004C45AB">
              <w:rPr>
                <w:rFonts w:ascii="Times New Roman" w:eastAsia="Times New Roman" w:hAnsi="Times New Roman" w:cs="Times New Roman"/>
                <w:bCs/>
                <w:sz w:val="24"/>
                <w:szCs w:val="24"/>
                <w:lang w:eastAsia="ru-RU"/>
              </w:rPr>
              <w:t xml:space="preserve"> на бумажном носителе</w:t>
            </w:r>
            <w:r w:rsidRPr="004C45AB">
              <w:rPr>
                <w:rFonts w:ascii="Times New Roman" w:eastAsia="Times New Roman" w:hAnsi="Times New Roman" w:cs="Times New Roman"/>
                <w:sz w:val="24"/>
                <w:szCs w:val="24"/>
                <w:lang w:eastAsia="ru-RU"/>
              </w:rPr>
              <w:t xml:space="preserve"> при личном обращении </w:t>
            </w:r>
            <w:r w:rsidRPr="004C45AB">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C45AB">
              <w:rPr>
                <w:rFonts w:ascii="Times New Roman" w:eastAsia="Times New Roman" w:hAnsi="Times New Roman" w:cs="Times New Roman"/>
                <w:sz w:val="24"/>
                <w:szCs w:val="24"/>
                <w:lang w:eastAsia="ru-RU"/>
              </w:rPr>
              <w:t xml:space="preserve"> расположенном по адресу:___________________________________</w:t>
            </w:r>
          </w:p>
        </w:tc>
        <w:tc>
          <w:tcPr>
            <w:tcW w:w="81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p>
        </w:tc>
      </w:tr>
      <w:tr w:rsidR="004C45AB" w:rsidRPr="004C45AB" w:rsidTr="0096368D">
        <w:tc>
          <w:tcPr>
            <w:tcW w:w="8472"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направить </w:t>
            </w:r>
            <w:r w:rsidRPr="004C45AB">
              <w:rPr>
                <w:rFonts w:ascii="Times New Roman" w:eastAsia="Times New Roman" w:hAnsi="Times New Roman" w:cs="Times New Roman"/>
                <w:bCs/>
                <w:sz w:val="24"/>
                <w:szCs w:val="24"/>
                <w:lang w:eastAsia="ru-RU"/>
              </w:rPr>
              <w:t>на бумажном носителе</w:t>
            </w:r>
            <w:r w:rsidRPr="004C45AB">
              <w:rPr>
                <w:rFonts w:ascii="Times New Roman" w:eastAsia="Times New Roman" w:hAnsi="Times New Roman" w:cs="Times New Roman"/>
                <w:sz w:val="24"/>
                <w:szCs w:val="24"/>
                <w:lang w:eastAsia="ru-RU"/>
              </w:rPr>
              <w:t xml:space="preserve"> на почтовый </w:t>
            </w:r>
            <w:r w:rsidRPr="004C45AB">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p>
        </w:tc>
      </w:tr>
      <w:tr w:rsidR="004C45AB" w:rsidRPr="004C45AB" w:rsidTr="0096368D">
        <w:tc>
          <w:tcPr>
            <w:tcW w:w="9287" w:type="dxa"/>
            <w:gridSpan w:val="2"/>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i/>
                <w:sz w:val="20"/>
                <w:szCs w:val="24"/>
                <w:lang w:eastAsia="ru-RU"/>
              </w:rPr>
            </w:pPr>
            <w:r w:rsidRPr="004C45AB">
              <w:rPr>
                <w:rFonts w:ascii="Times New Roman" w:eastAsia="Times New Roman" w:hAnsi="Times New Roman" w:cs="Times New Roman"/>
                <w:i/>
                <w:sz w:val="20"/>
                <w:szCs w:val="24"/>
                <w:lang w:eastAsia="ru-RU"/>
              </w:rPr>
              <w:t>Указывается один из перечисленных способов</w:t>
            </w: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4C45AB" w:rsidRPr="004C45AB" w:rsidTr="0096368D">
        <w:tc>
          <w:tcPr>
            <w:tcW w:w="2978" w:type="dxa"/>
            <w:tcBorders>
              <w:top w:val="nil"/>
              <w:left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2978" w:type="dxa"/>
            <w:tcBorders>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 xml:space="preserve">(фамилия, имя, отчество </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120" w:lineRule="exact"/>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*Нужное подчеркнуть.</w:t>
      </w:r>
    </w:p>
    <w:p w:rsidR="004C45AB" w:rsidRPr="004C45AB" w:rsidRDefault="004C45AB" w:rsidP="004C45AB">
      <w:pPr>
        <w:spacing w:after="0" w:line="120" w:lineRule="exact"/>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402"/>
        <w:jc w:val="center"/>
        <w:rPr>
          <w:rFonts w:ascii="Times New Roman" w:eastAsia="Times New Roman" w:hAnsi="Times New Roman" w:cs="Times New Roman"/>
          <w:sz w:val="24"/>
          <w:szCs w:val="24"/>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4"/>
          <w:szCs w:val="24"/>
          <w:lang w:eastAsia="ru-RU"/>
        </w:rPr>
        <w:br w:type="page"/>
      </w:r>
      <w:r w:rsidRPr="004C45AB">
        <w:rPr>
          <w:rFonts w:ascii="Times New Roman" w:eastAsia="Times New Roman" w:hAnsi="Times New Roman" w:cs="Times New Roman"/>
          <w:bCs/>
          <w:sz w:val="28"/>
          <w:szCs w:val="28"/>
          <w:lang w:eastAsia="ru-RU"/>
        </w:rPr>
        <w:lastRenderedPageBreak/>
        <w:t>Приложение № 5</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402"/>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Р Е Ш Е Н И Е</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4"/>
          <w:lang w:eastAsia="ru-RU"/>
        </w:rPr>
        <w:t xml:space="preserve">об отказе </w:t>
      </w:r>
      <w:r w:rsidRPr="004C45AB">
        <w:rPr>
          <w:rFonts w:ascii="Times New Roman" w:eastAsia="Times New Roman" w:hAnsi="Times New Roman" w:cs="Times New Roman"/>
          <w:b/>
          <w:sz w:val="24"/>
          <w:szCs w:val="28"/>
          <w:lang w:eastAsia="ru-RU"/>
        </w:rPr>
        <w:t xml:space="preserve">во внесении исправлений в </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решение о признании садового дома жилым домом</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 xml:space="preserve">  и жилого дома садовым домом **</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(далее – решение)</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___________________________________________________________________________ </w:t>
      </w: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4C45AB">
        <w:rPr>
          <w:rFonts w:ascii="Times New Roman" w:eastAsia="Times New Roman" w:hAnsi="Times New Roman" w:cs="Times New Roman"/>
          <w:sz w:val="24"/>
          <w:szCs w:val="28"/>
          <w:lang w:eastAsia="ru-RU"/>
        </w:rPr>
        <w:tab/>
        <w:t> </w:t>
      </w:r>
      <w:r w:rsidRPr="004C45AB">
        <w:rPr>
          <w:rFonts w:ascii="Times New Roman" w:eastAsia="Times New Roman" w:hAnsi="Times New Roman" w:cs="Times New Roman"/>
          <w:sz w:val="20"/>
          <w:szCs w:val="24"/>
          <w:lang w:eastAsia="ru-RU"/>
        </w:rPr>
        <w:t>(дата и номер регистрации)</w:t>
      </w:r>
      <w:r w:rsidRPr="004C45AB">
        <w:rPr>
          <w:rFonts w:ascii="Times New Roman" w:eastAsia="Times New Roman" w:hAnsi="Times New Roman" w:cs="Times New Roman"/>
          <w:sz w:val="24"/>
          <w:szCs w:val="28"/>
          <w:lang w:eastAsia="ru-RU"/>
        </w:rPr>
        <w:t xml:space="preserve"> </w:t>
      </w:r>
    </w:p>
    <w:p w:rsidR="004C45AB" w:rsidRPr="004C45AB" w:rsidRDefault="004C45AB" w:rsidP="004C45AB">
      <w:pPr>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4449"/>
        <w:gridCol w:w="3798"/>
      </w:tblGrid>
      <w:tr w:rsidR="004C45AB" w:rsidRPr="004C45AB" w:rsidTr="0096368D">
        <w:trPr>
          <w:tblHeader/>
        </w:trPr>
        <w:tc>
          <w:tcPr>
            <w:tcW w:w="1668"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пункта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4C45AB" w:rsidRPr="004C45AB" w:rsidTr="0096368D">
        <w:trPr>
          <w:trHeight w:val="1022"/>
        </w:trPr>
        <w:tc>
          <w:tcPr>
            <w:tcW w:w="1668"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"а" пункта 2.26</w:t>
            </w:r>
          </w:p>
        </w:tc>
        <w:tc>
          <w:tcPr>
            <w:tcW w:w="4110"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c>
          <w:tcPr>
            <w:tcW w:w="1668"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"б" пункта 2.26</w:t>
            </w:r>
          </w:p>
        </w:tc>
        <w:tc>
          <w:tcPr>
            <w:tcW w:w="4110"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509"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bl>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Вы вправе повторно обратиться с заявлением </w:t>
      </w:r>
      <w:r w:rsidRPr="004C45AB">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4C45AB">
        <w:rPr>
          <w:rFonts w:ascii="Times New Roman" w:eastAsia="Times New Roman" w:hAnsi="Times New Roman" w:cs="Times New Roman"/>
          <w:sz w:val="28"/>
          <w:szCs w:val="28"/>
          <w:lang w:eastAsia="ru-RU"/>
        </w:rPr>
        <w:t>после устранения указанных нарушений.</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C45A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4C45AB" w:rsidRPr="004C45AB" w:rsidRDefault="004C45AB" w:rsidP="004C45A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4C45AB">
        <w:rPr>
          <w:rFonts w:ascii="Times New Roman" w:eastAsia="Times New Roman" w:hAnsi="Times New Roman" w:cs="Times New Roman"/>
          <w:sz w:val="20"/>
          <w:szCs w:val="20"/>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C45AB" w:rsidRPr="004C45AB" w:rsidTr="0096368D">
        <w:tc>
          <w:tcPr>
            <w:tcW w:w="3119"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311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lastRenderedPageBreak/>
              <w:t>(должность)</w:t>
            </w:r>
          </w:p>
        </w:tc>
        <w:tc>
          <w:tcPr>
            <w:tcW w:w="59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Дата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**Нужное подчеркнуть.</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4"/>
          <w:szCs w:val="24"/>
          <w:lang w:eastAsia="ru-RU"/>
        </w:rPr>
        <w:br w:type="page"/>
      </w:r>
      <w:r w:rsidRPr="004C45AB">
        <w:rPr>
          <w:rFonts w:ascii="Times New Roman" w:eastAsia="Times New Roman" w:hAnsi="Times New Roman" w:cs="Times New Roman"/>
          <w:bCs/>
          <w:sz w:val="28"/>
          <w:szCs w:val="28"/>
          <w:lang w:eastAsia="ru-RU"/>
        </w:rPr>
        <w:lastRenderedPageBreak/>
        <w:t>Приложение № 6</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261"/>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З А Я В Л Е Н И Е</w:t>
      </w:r>
    </w:p>
    <w:p w:rsidR="004C45AB" w:rsidRPr="004C45AB" w:rsidRDefault="004C45AB" w:rsidP="004C45AB">
      <w:pPr>
        <w:spacing w:after="0" w:line="120" w:lineRule="exact"/>
        <w:jc w:val="center"/>
        <w:rPr>
          <w:rFonts w:ascii="Times New Roman" w:eastAsia="Times New Roman" w:hAnsi="Times New Roman" w:cs="Times New Roman"/>
          <w:b/>
          <w:bCs/>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о выдаче дубликата решения</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о признании садового дома жилым домом</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 xml:space="preserve">и жилого дома садовым домом * </w:t>
      </w: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sz w:val="24"/>
          <w:szCs w:val="24"/>
          <w:lang w:eastAsia="ru-RU"/>
        </w:rPr>
        <w:t>(далее - решение)</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 __________ 20___ г.</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 Сведения о застройщике</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5370"/>
        <w:gridCol w:w="3645"/>
      </w:tblGrid>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1.1.1.</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Фамилия, имя, отчество (при наличии)</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1.1.2.</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Реквизиты документа, удостоверяющего личность </w:t>
            </w:r>
            <w:r w:rsidRPr="004C45A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1.1.3.</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4C45AB">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Сведения о юридическом лице </w:t>
            </w:r>
            <w:r w:rsidRPr="004C45AB">
              <w:rPr>
                <w:rFonts w:ascii="Times New Roman" w:eastAsia="Times New Roman" w:hAnsi="Times New Roman" w:cs="Times New Roman"/>
                <w:sz w:val="24"/>
                <w:szCs w:val="28"/>
                <w:lang w:eastAsia="ru-RU"/>
              </w:rPr>
              <w:t>(в случае если заявителем является юридическое лицо)</w:t>
            </w:r>
            <w:r w:rsidRPr="004C45AB">
              <w:rPr>
                <w:rFonts w:ascii="Times New Roman" w:eastAsia="Times New Roman" w:hAnsi="Times New Roman" w:cs="Times New Roman"/>
                <w:sz w:val="24"/>
                <w:szCs w:val="24"/>
                <w:lang w:eastAsia="ru-RU"/>
              </w:rPr>
              <w:t>:</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1.2.1.</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Полное наименование</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1.2.2.</w:t>
            </w:r>
          </w:p>
        </w:tc>
        <w:tc>
          <w:tcPr>
            <w:tcW w:w="496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959"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4C45AB">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bl>
    <w:p w:rsidR="004C45AB" w:rsidRPr="004C45AB" w:rsidRDefault="004C45AB" w:rsidP="004C45AB">
      <w:pPr>
        <w:spacing w:after="0" w:line="240" w:lineRule="atLeast"/>
        <w:rPr>
          <w:rFonts w:ascii="Times New Roman" w:eastAsia="Times New Roman" w:hAnsi="Times New Roman" w:cs="Times New Roman"/>
          <w:b/>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2. Сведения о выданном решении</w:t>
      </w:r>
    </w:p>
    <w:p w:rsidR="004C45AB" w:rsidRPr="004C45AB" w:rsidRDefault="004C45AB" w:rsidP="004C45AB">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4869"/>
        <w:gridCol w:w="2043"/>
        <w:gridCol w:w="2044"/>
      </w:tblGrid>
      <w:tr w:rsidR="004C45AB" w:rsidRPr="004C45AB" w:rsidTr="0096368D">
        <w:tc>
          <w:tcPr>
            <w:tcW w:w="1043" w:type="dxa"/>
            <w:tcBorders>
              <w:top w:val="single" w:sz="4" w:space="0" w:color="auto"/>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Орган, выдавший решение</w:t>
            </w:r>
            <w:r w:rsidRPr="004C45AB">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Дата документа</w:t>
            </w:r>
          </w:p>
        </w:tc>
      </w:tr>
      <w:tr w:rsidR="004C45AB" w:rsidRPr="004C45AB" w:rsidTr="0096368D">
        <w:trPr>
          <w:trHeight w:val="930"/>
        </w:trPr>
        <w:tc>
          <w:tcPr>
            <w:tcW w:w="1043" w:type="dxa"/>
            <w:tcBorders>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firstLine="709"/>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Прошу выдать дубликат решения.</w:t>
      </w:r>
    </w:p>
    <w:p w:rsidR="004C45AB" w:rsidRPr="004C45AB" w:rsidRDefault="004C45AB" w:rsidP="004C45AB">
      <w:pPr>
        <w:spacing w:after="0" w:line="240" w:lineRule="atLeast"/>
        <w:ind w:firstLine="709"/>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Приложение: </w:t>
      </w: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pos="9071"/>
        </w:tabs>
        <w:spacing w:after="0" w:line="240" w:lineRule="auto"/>
        <w:rPr>
          <w:rFonts w:ascii="Times New Roman" w:eastAsia="Times New Roman" w:hAnsi="Times New Roman" w:cs="Times New Roman"/>
          <w:sz w:val="24"/>
          <w:szCs w:val="28"/>
          <w:u w:val="single"/>
          <w:lang w:eastAsia="ru-RU"/>
        </w:rPr>
      </w:pPr>
      <w:r w:rsidRPr="004C45AB">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4C45AB">
        <w:rPr>
          <w:rFonts w:ascii="Times New Roman" w:eastAsia="Times New Roman" w:hAnsi="Times New Roman" w:cs="Times New Roman"/>
          <w:sz w:val="24"/>
          <w:szCs w:val="28"/>
          <w:u w:val="single"/>
          <w:lang w:eastAsia="ru-RU"/>
        </w:rPr>
        <w:tab/>
      </w:r>
    </w:p>
    <w:p w:rsidR="004C45AB" w:rsidRPr="004C45AB" w:rsidRDefault="004C45AB" w:rsidP="004C45AB">
      <w:pPr>
        <w:autoSpaceDE w:val="0"/>
        <w:autoSpaceDN w:val="0"/>
        <w:adjustRightInd w:val="0"/>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Результат рассмотрения настоящего заявления прошу:</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выдать</w:t>
            </w:r>
            <w:r w:rsidRPr="004C45AB">
              <w:rPr>
                <w:rFonts w:ascii="Times New Roman" w:eastAsia="Times New Roman" w:hAnsi="Times New Roman" w:cs="Times New Roman"/>
                <w:bCs/>
                <w:sz w:val="24"/>
                <w:szCs w:val="24"/>
                <w:lang w:eastAsia="ru-RU"/>
              </w:rPr>
              <w:t xml:space="preserve"> на бумажном носителе</w:t>
            </w:r>
            <w:r w:rsidRPr="004C45AB">
              <w:rPr>
                <w:rFonts w:ascii="Times New Roman" w:eastAsia="Times New Roman" w:hAnsi="Times New Roman" w:cs="Times New Roman"/>
                <w:sz w:val="24"/>
                <w:szCs w:val="24"/>
                <w:lang w:eastAsia="ru-RU"/>
              </w:rPr>
              <w:t xml:space="preserve"> при личном обращении </w:t>
            </w:r>
            <w:r w:rsidRPr="004C45AB">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C45AB">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направить </w:t>
            </w:r>
            <w:r w:rsidRPr="004C45AB">
              <w:rPr>
                <w:rFonts w:ascii="Times New Roman" w:eastAsia="Times New Roman" w:hAnsi="Times New Roman" w:cs="Times New Roman"/>
                <w:bCs/>
                <w:sz w:val="24"/>
                <w:szCs w:val="24"/>
                <w:lang w:eastAsia="ru-RU"/>
              </w:rPr>
              <w:t xml:space="preserve"> на бумажном носителе</w:t>
            </w:r>
            <w:r w:rsidRPr="004C45AB">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rPr>
          <w:trHeight w:val="337"/>
        </w:trPr>
        <w:tc>
          <w:tcPr>
            <w:tcW w:w="9287" w:type="dxa"/>
            <w:gridSpan w:val="2"/>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Указывается один из перечисленных способов</w:t>
            </w: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4C45AB" w:rsidRPr="004C45AB" w:rsidTr="0096368D">
        <w:tc>
          <w:tcPr>
            <w:tcW w:w="2978" w:type="dxa"/>
            <w:tcBorders>
              <w:top w:val="nil"/>
              <w:left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2978" w:type="dxa"/>
            <w:tcBorders>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*Нужное подчеркнуть.</w:t>
      </w: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sz w:val="24"/>
          <w:szCs w:val="24"/>
          <w:lang w:eastAsia="ru-RU"/>
        </w:rPr>
        <w:br w:type="page"/>
      </w:r>
      <w:r w:rsidRPr="004C45AB">
        <w:rPr>
          <w:rFonts w:ascii="Times New Roman" w:eastAsia="Times New Roman" w:hAnsi="Times New Roman" w:cs="Times New Roman"/>
          <w:bCs/>
          <w:sz w:val="28"/>
          <w:szCs w:val="28"/>
          <w:lang w:eastAsia="ru-RU"/>
        </w:rPr>
        <w:lastRenderedPageBreak/>
        <w:t>Приложение № 7</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4C45AB" w:rsidRPr="004C45AB" w:rsidRDefault="004C45AB" w:rsidP="004C45AB">
      <w:pPr>
        <w:spacing w:after="0" w:line="240" w:lineRule="auto"/>
        <w:ind w:left="3528"/>
        <w:jc w:val="center"/>
        <w:rPr>
          <w:rFonts w:ascii="Times New Roman" w:eastAsia="Times New Roman" w:hAnsi="Times New Roman" w:cs="Times New Roman"/>
          <w:sz w:val="20"/>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Р Е Ш Е Н И Е</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4"/>
          <w:lang w:eastAsia="ru-RU"/>
        </w:rPr>
        <w:t xml:space="preserve">об отказе </w:t>
      </w:r>
      <w:r w:rsidRPr="004C45AB">
        <w:rPr>
          <w:rFonts w:ascii="Times New Roman" w:eastAsia="Times New Roman" w:hAnsi="Times New Roman" w:cs="Times New Roman"/>
          <w:b/>
          <w:sz w:val="24"/>
          <w:szCs w:val="28"/>
          <w:lang w:eastAsia="ru-RU"/>
        </w:rPr>
        <w:t>в выдаче дубликата решения</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о признании садового дома жилым домом</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 xml:space="preserve">                        и жилого дома садовым домом **</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8"/>
          <w:lang w:eastAsia="ru-RU"/>
        </w:rPr>
        <w:t>(далее – решение)</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___________________________________________________________________________ </w:t>
      </w: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r w:rsidRPr="004C45AB">
        <w:rPr>
          <w:rFonts w:ascii="Times New Roman" w:eastAsia="Times New Roman" w:hAnsi="Times New Roman" w:cs="Times New Roman"/>
          <w:sz w:val="20"/>
          <w:szCs w:val="24"/>
          <w:lang w:eastAsia="ru-RU"/>
        </w:rPr>
        <w:t xml:space="preserve"> (дата и номер регистрации)</w:t>
      </w:r>
      <w:r w:rsidRPr="004C45AB">
        <w:rPr>
          <w:rFonts w:ascii="Times New Roman" w:eastAsia="Times New Roman" w:hAnsi="Times New Roman" w:cs="Times New Roman"/>
          <w:sz w:val="24"/>
          <w:szCs w:val="28"/>
          <w:lang w:eastAsia="ru-RU"/>
        </w:rPr>
        <w:t xml:space="preserve"> </w:t>
      </w:r>
    </w:p>
    <w:p w:rsidR="004C45AB" w:rsidRPr="004C45AB" w:rsidRDefault="004C45AB" w:rsidP="004C45AB">
      <w:pPr>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дубликата решения.</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4449"/>
        <w:gridCol w:w="3798"/>
      </w:tblGrid>
      <w:tr w:rsidR="004C45AB" w:rsidRPr="004C45AB" w:rsidTr="0096368D">
        <w:trPr>
          <w:trHeight w:val="1168"/>
          <w:tblHeader/>
        </w:trPr>
        <w:tc>
          <w:tcPr>
            <w:tcW w:w="1668"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пункта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4C45AB" w:rsidRPr="004C45AB" w:rsidTr="0096368D">
        <w:trPr>
          <w:trHeight w:val="1022"/>
        </w:trPr>
        <w:tc>
          <w:tcPr>
            <w:tcW w:w="1668"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пункт 2.28</w:t>
            </w:r>
          </w:p>
        </w:tc>
        <w:tc>
          <w:tcPr>
            <w:tcW w:w="4110"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bl>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Вы вправе повторно обратиться с заявлением </w:t>
      </w:r>
      <w:r w:rsidRPr="004C45AB">
        <w:rPr>
          <w:rFonts w:ascii="Times New Roman" w:eastAsia="Times New Roman" w:hAnsi="Times New Roman" w:cs="Courier New"/>
          <w:sz w:val="28"/>
          <w:szCs w:val="28"/>
          <w:lang w:eastAsia="ru-RU"/>
        </w:rPr>
        <w:t xml:space="preserve">о выдаче дубликата решения </w:t>
      </w:r>
      <w:r w:rsidRPr="004C45AB">
        <w:rPr>
          <w:rFonts w:ascii="Times New Roman" w:eastAsia="Times New Roman" w:hAnsi="Times New Roman" w:cs="Times New Roman"/>
          <w:sz w:val="28"/>
          <w:szCs w:val="28"/>
          <w:lang w:eastAsia="ru-RU"/>
        </w:rPr>
        <w:t>после устранения указанных нарушений.</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C45A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4C45AB" w:rsidRPr="004C45AB" w:rsidRDefault="004C45AB" w:rsidP="004C45A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4C45AB">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C45AB" w:rsidRPr="004C45AB" w:rsidTr="0096368D">
        <w:tc>
          <w:tcPr>
            <w:tcW w:w="3119"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311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Дата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4C45AB" w:rsidRPr="004C45AB" w:rsidRDefault="004C45AB" w:rsidP="004C45AB">
      <w:pPr>
        <w:spacing w:after="0" w:line="240" w:lineRule="auto"/>
        <w:rPr>
          <w:rFonts w:ascii="Times New Roman" w:eastAsia="Times New Roman" w:hAnsi="Times New Roman" w:cs="Times New Roman"/>
          <w:sz w:val="24"/>
          <w:szCs w:val="24"/>
          <w:lang w:val="en-US" w:eastAsia="ru-RU"/>
        </w:rPr>
      </w:pPr>
      <w:r w:rsidRPr="004C45AB">
        <w:rPr>
          <w:rFonts w:ascii="Times New Roman" w:eastAsia="Times New Roman" w:hAnsi="Times New Roman" w:cs="Times New Roman"/>
          <w:sz w:val="24"/>
          <w:szCs w:val="24"/>
          <w:lang w:val="en-US" w:eastAsia="ru-RU"/>
        </w:rPr>
        <w:t>*</w:t>
      </w:r>
      <w:r w:rsidRPr="004C45AB">
        <w:rPr>
          <w:rFonts w:ascii="Times New Roman" w:eastAsia="Times New Roman" w:hAnsi="Times New Roman" w:cs="Times New Roman"/>
          <w:sz w:val="24"/>
          <w:szCs w:val="24"/>
          <w:lang w:eastAsia="ru-RU"/>
        </w:rPr>
        <w:t>*Нужное подчеркнуть</w:t>
      </w:r>
      <w:r w:rsidRPr="004C45AB">
        <w:rPr>
          <w:rFonts w:ascii="Times New Roman" w:eastAsia="Times New Roman" w:hAnsi="Times New Roman" w:cs="Times New Roman"/>
          <w:sz w:val="24"/>
          <w:szCs w:val="24"/>
          <w:lang w:val="en-US" w:eastAsia="ru-RU"/>
        </w:rPr>
        <w:t>.</w:t>
      </w: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lang w:eastAsia="ru-RU"/>
        </w:rPr>
        <w:lastRenderedPageBreak/>
        <w:t>Приложение № 8</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402"/>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4C45AB" w:rsidRPr="004C45AB" w:rsidRDefault="004C45AB" w:rsidP="004C45AB">
      <w:pPr>
        <w:spacing w:after="0" w:line="240" w:lineRule="auto"/>
        <w:ind w:left="3528"/>
        <w:jc w:val="center"/>
        <w:rPr>
          <w:rFonts w:ascii="Times New Roman" w:eastAsia="Times New Roman" w:hAnsi="Times New Roman" w:cs="Times New Roman"/>
          <w:sz w:val="20"/>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Р Е Ш Е Н И Е</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4"/>
          <w:lang w:eastAsia="ru-RU"/>
        </w:rPr>
        <w:t xml:space="preserve">об отказе </w:t>
      </w:r>
      <w:r w:rsidRPr="004C45AB">
        <w:rPr>
          <w:rFonts w:ascii="Times New Roman" w:eastAsia="Times New Roman" w:hAnsi="Times New Roman" w:cs="Times New Roman"/>
          <w:b/>
          <w:sz w:val="24"/>
          <w:szCs w:val="28"/>
          <w:lang w:eastAsia="ru-RU"/>
        </w:rPr>
        <w:t>в предоставлении муниципальной услуги</w:t>
      </w: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___________________________________________________________________________ </w:t>
      </w: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uto"/>
        <w:jc w:val="both"/>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447"/>
        <w:gridCol w:w="3798"/>
      </w:tblGrid>
      <w:tr w:rsidR="004C45AB" w:rsidRPr="004C45AB" w:rsidTr="0096368D">
        <w:trPr>
          <w:trHeight w:val="1168"/>
          <w:tblHeader/>
        </w:trPr>
        <w:tc>
          <w:tcPr>
            <w:tcW w:w="1846"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пункта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4C45AB" w:rsidRPr="004C45AB" w:rsidTr="0096368D">
        <w:trPr>
          <w:trHeight w:val="151"/>
        </w:trPr>
        <w:tc>
          <w:tcPr>
            <w:tcW w:w="10279" w:type="dxa"/>
            <w:gridSpan w:val="3"/>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Для подуслуги «Признание садового дома жилым домом»</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1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2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подпункт 3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4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5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6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sz w:val="24"/>
                <w:szCs w:val="24"/>
                <w:lang w:eastAsia="ru-RU"/>
              </w:rPr>
              <w:t>подпункт 7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351"/>
        </w:trPr>
        <w:tc>
          <w:tcPr>
            <w:tcW w:w="10279" w:type="dxa"/>
            <w:gridSpan w:val="3"/>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bCs/>
                <w:sz w:val="24"/>
                <w:szCs w:val="24"/>
                <w:lang w:eastAsia="ru-RU"/>
              </w:rPr>
              <w:t>Для подуслуги «Признание жилого дома садовым домом»</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8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9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подпункт 10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11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12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использования жилого дома заявителем или иным лицом в качестве места постоянного проживания</w:t>
            </w:r>
          </w:p>
        </w:tc>
        <w:tc>
          <w:tcPr>
            <w:tcW w:w="3884"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13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 14 пункта 2.12</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bl>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4C45AB">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C45A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4C45AB" w:rsidRPr="004C45AB" w:rsidRDefault="004C45AB" w:rsidP="004C45A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4C45AB">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C45AB" w:rsidRPr="004C45AB" w:rsidTr="0096368D">
        <w:tc>
          <w:tcPr>
            <w:tcW w:w="3119"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311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highlight w:val="yellow"/>
          <w:lang w:eastAsia="ru-RU"/>
        </w:rPr>
        <w:br w:type="page"/>
      </w:r>
      <w:r w:rsidRPr="004C45AB">
        <w:rPr>
          <w:rFonts w:ascii="Times New Roman" w:eastAsia="Times New Roman" w:hAnsi="Times New Roman" w:cs="Times New Roman"/>
          <w:bCs/>
          <w:sz w:val="28"/>
          <w:szCs w:val="28"/>
          <w:lang w:eastAsia="ru-RU"/>
        </w:rPr>
        <w:lastRenderedPageBreak/>
        <w:t>Приложение № 9</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402"/>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З А Я В Л Е Н И Е</w:t>
      </w:r>
    </w:p>
    <w:p w:rsidR="004C45AB" w:rsidRPr="004C45AB" w:rsidRDefault="004C45AB" w:rsidP="004C45AB">
      <w:pPr>
        <w:spacing w:after="0" w:line="120" w:lineRule="exact"/>
        <w:jc w:val="center"/>
        <w:rPr>
          <w:rFonts w:ascii="Times New Roman" w:eastAsia="Times New Roman" w:hAnsi="Times New Roman" w:cs="Times New Roman"/>
          <w:b/>
          <w:bCs/>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bCs/>
          <w:sz w:val="24"/>
          <w:szCs w:val="24"/>
          <w:lang w:eastAsia="ru-RU"/>
        </w:rPr>
      </w:pPr>
      <w:r w:rsidRPr="004C45AB">
        <w:rPr>
          <w:rFonts w:ascii="Times New Roman" w:eastAsia="Times New Roman" w:hAnsi="Times New Roman" w:cs="Times New Roman"/>
          <w:b/>
          <w:bCs/>
          <w:sz w:val="24"/>
          <w:szCs w:val="24"/>
          <w:lang w:eastAsia="ru-RU"/>
        </w:rPr>
        <w:t xml:space="preserve">о предоставлении муниципальной услуги </w:t>
      </w:r>
    </w:p>
    <w:p w:rsidR="004C45AB" w:rsidRPr="004C45AB" w:rsidRDefault="004C45AB" w:rsidP="004C45AB">
      <w:pPr>
        <w:spacing w:after="0" w:line="240" w:lineRule="auto"/>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 __________ 20___ г.</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ab/>
      </w:r>
    </w:p>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tLeast"/>
        <w:ind w:left="3402"/>
        <w:rPr>
          <w:rFonts w:ascii="Times New Roman" w:eastAsia="Times New Roman" w:hAnsi="Times New Roman" w:cs="Times New Roman"/>
          <w:bCs/>
          <w:sz w:val="28"/>
          <w:szCs w:val="28"/>
          <w:lang w:eastAsia="ru-RU"/>
        </w:rPr>
      </w:pP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 Сведения о заявителе</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5390"/>
        <w:gridCol w:w="3612"/>
      </w:tblGrid>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1.1.1.</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Фамилия, имя, отчество (при наличии)</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1.1.2.</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Реквизиты документа, удостоверяющего личность </w:t>
            </w:r>
            <w:r w:rsidRPr="004C45A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1.1.3.</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4C45AB">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Сведения о юридическом лице </w:t>
            </w:r>
            <w:r w:rsidRPr="004C45AB">
              <w:rPr>
                <w:rFonts w:ascii="Times New Roman" w:eastAsia="Times New Roman" w:hAnsi="Times New Roman" w:cs="Times New Roman"/>
                <w:sz w:val="24"/>
                <w:szCs w:val="28"/>
                <w:lang w:eastAsia="ru-RU"/>
              </w:rPr>
              <w:t>(в случае если заявителем является юридическое лицо)</w:t>
            </w:r>
            <w:r w:rsidRPr="004C45AB">
              <w:rPr>
                <w:rFonts w:ascii="Times New Roman" w:eastAsia="Times New Roman" w:hAnsi="Times New Roman" w:cs="Times New Roman"/>
                <w:sz w:val="24"/>
                <w:szCs w:val="24"/>
                <w:lang w:eastAsia="ru-RU"/>
              </w:rPr>
              <w:t>:</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1.2.1.</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Полное наименование</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1.2.2.</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1.2.3.</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4C45AB">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1.3.</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1.3.1.</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Фамилия, имя, отчество (при наличии) </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1.3.2.</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Реквизиты документа, удостоверяющего личность </w:t>
            </w:r>
            <w:r w:rsidRPr="004C45AB">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1.3.3.</w:t>
            </w:r>
          </w:p>
        </w:tc>
        <w:tc>
          <w:tcPr>
            <w:tcW w:w="549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4C45AB">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1.4.</w:t>
            </w:r>
          </w:p>
        </w:tc>
        <w:tc>
          <w:tcPr>
            <w:tcW w:w="549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1.4.1.</w:t>
            </w:r>
          </w:p>
        </w:tc>
        <w:tc>
          <w:tcPr>
            <w:tcW w:w="549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1.4.2.</w:t>
            </w:r>
          </w:p>
        </w:tc>
        <w:tc>
          <w:tcPr>
            <w:tcW w:w="5491"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1.4.3.</w:t>
            </w:r>
          </w:p>
        </w:tc>
        <w:tc>
          <w:tcPr>
            <w:tcW w:w="549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4C45AB">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r w:rsidR="004C45AB" w:rsidRPr="004C45AB" w:rsidTr="0096368D">
        <w:tc>
          <w:tcPr>
            <w:tcW w:w="1061" w:type="dxa"/>
            <w:tcBorders>
              <w:bottom w:val="single" w:sz="4" w:space="0" w:color="auto"/>
            </w:tcBorders>
          </w:tcPr>
          <w:p w:rsidR="004C45AB" w:rsidRPr="004C45AB" w:rsidRDefault="004C45AB" w:rsidP="004C45AB">
            <w:pPr>
              <w:spacing w:before="40" w:after="8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1.4.4.</w:t>
            </w:r>
          </w:p>
        </w:tc>
        <w:tc>
          <w:tcPr>
            <w:tcW w:w="5491"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Юридический адрес</w:t>
            </w:r>
          </w:p>
        </w:tc>
        <w:tc>
          <w:tcPr>
            <w:tcW w:w="3727" w:type="dxa"/>
            <w:tcBorders>
              <w:bottom w:val="single" w:sz="4" w:space="0" w:color="auto"/>
            </w:tcBorders>
          </w:tcPr>
          <w:p w:rsidR="004C45AB" w:rsidRPr="004C45AB" w:rsidRDefault="004C45AB" w:rsidP="004C45AB">
            <w:pPr>
              <w:spacing w:before="40" w:after="80" w:line="240" w:lineRule="atLeast"/>
              <w:rPr>
                <w:rFonts w:ascii="Times New Roman" w:eastAsia="Times New Roman" w:hAnsi="Times New Roman" w:cs="Times New Roman"/>
                <w:sz w:val="24"/>
                <w:szCs w:val="24"/>
                <w:lang w:eastAsia="ru-RU"/>
              </w:rPr>
            </w:pPr>
          </w:p>
        </w:tc>
      </w:tr>
    </w:tbl>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p>
    <w:p w:rsidR="004C45AB" w:rsidRPr="004C45AB" w:rsidRDefault="004C45AB" w:rsidP="004C45AB">
      <w:pPr>
        <w:tabs>
          <w:tab w:val="right" w:leader="underscore" w:pos="9071"/>
        </w:tabs>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Приложение: </w:t>
      </w:r>
      <w:r w:rsidRPr="004C45AB">
        <w:rPr>
          <w:rFonts w:ascii="Times New Roman" w:eastAsia="Times New Roman" w:hAnsi="Times New Roman" w:cs="Times New Roman"/>
          <w:sz w:val="24"/>
          <w:szCs w:val="24"/>
          <w:lang w:eastAsia="ru-RU"/>
        </w:rPr>
        <w:tab/>
      </w:r>
    </w:p>
    <w:p w:rsidR="004C45AB" w:rsidRPr="004C45AB" w:rsidRDefault="004C45AB" w:rsidP="004C45AB">
      <w:pPr>
        <w:tabs>
          <w:tab w:val="right" w:leader="underscore" w:pos="9071"/>
        </w:tabs>
        <w:spacing w:after="0" w:line="240" w:lineRule="auto"/>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(указываются предоставляемые документы)</w:t>
      </w:r>
    </w:p>
    <w:p w:rsidR="004C45AB" w:rsidRPr="004C45AB" w:rsidRDefault="004C45AB" w:rsidP="004C45AB">
      <w:pPr>
        <w:tabs>
          <w:tab w:val="right" w:pos="9071"/>
        </w:tabs>
        <w:spacing w:after="0" w:line="240" w:lineRule="auto"/>
        <w:rPr>
          <w:rFonts w:ascii="Times New Roman" w:eastAsia="Times New Roman" w:hAnsi="Times New Roman" w:cs="Times New Roman"/>
          <w:sz w:val="24"/>
          <w:szCs w:val="28"/>
          <w:u w:val="single"/>
          <w:lang w:eastAsia="ru-RU"/>
        </w:rPr>
      </w:pPr>
      <w:r w:rsidRPr="004C45AB">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4C45AB">
        <w:rPr>
          <w:rFonts w:ascii="Times New Roman" w:eastAsia="Times New Roman" w:hAnsi="Times New Roman" w:cs="Times New Roman"/>
          <w:sz w:val="24"/>
          <w:szCs w:val="28"/>
          <w:u w:val="single"/>
          <w:lang w:eastAsia="ru-RU"/>
        </w:rPr>
        <w:tab/>
      </w:r>
    </w:p>
    <w:p w:rsidR="004C45AB" w:rsidRPr="004C45AB" w:rsidRDefault="004C45AB" w:rsidP="004C45AB">
      <w:pPr>
        <w:autoSpaceDE w:val="0"/>
        <w:autoSpaceDN w:val="0"/>
        <w:adjustRightInd w:val="0"/>
        <w:spacing w:after="0" w:line="240" w:lineRule="auto"/>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Результат рассмотрения настоящего заявления прошу:</w:t>
      </w:r>
    </w:p>
    <w:p w:rsidR="004C45AB" w:rsidRPr="004C45AB" w:rsidRDefault="004C45AB" w:rsidP="004C45AB">
      <w:pPr>
        <w:autoSpaceDE w:val="0"/>
        <w:autoSpaceDN w:val="0"/>
        <w:adjustRightInd w:val="0"/>
        <w:spacing w:after="0" w:line="240" w:lineRule="auto"/>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выдать</w:t>
            </w:r>
            <w:r w:rsidRPr="004C45AB">
              <w:rPr>
                <w:rFonts w:ascii="Times New Roman" w:eastAsia="Times New Roman" w:hAnsi="Times New Roman" w:cs="Times New Roman"/>
                <w:bCs/>
                <w:sz w:val="24"/>
                <w:szCs w:val="24"/>
                <w:lang w:eastAsia="ru-RU"/>
              </w:rPr>
              <w:t xml:space="preserve"> на бумажном носителе</w:t>
            </w:r>
            <w:r w:rsidRPr="004C45AB">
              <w:rPr>
                <w:rFonts w:ascii="Times New Roman" w:eastAsia="Times New Roman" w:hAnsi="Times New Roman" w:cs="Times New Roman"/>
                <w:sz w:val="24"/>
                <w:szCs w:val="24"/>
                <w:lang w:eastAsia="ru-RU"/>
              </w:rPr>
              <w:t xml:space="preserve"> при личном обращении </w:t>
            </w:r>
            <w:r w:rsidRPr="004C45AB">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C45AB">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c>
          <w:tcPr>
            <w:tcW w:w="7905"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направить </w:t>
            </w:r>
            <w:r w:rsidRPr="004C45AB">
              <w:rPr>
                <w:rFonts w:ascii="Times New Roman" w:eastAsia="Times New Roman" w:hAnsi="Times New Roman" w:cs="Times New Roman"/>
                <w:bCs/>
                <w:sz w:val="24"/>
                <w:szCs w:val="24"/>
                <w:lang w:eastAsia="ru-RU"/>
              </w:rPr>
              <w:t xml:space="preserve"> на бумажном носителе</w:t>
            </w:r>
            <w:r w:rsidRPr="004C45AB">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4C45AB" w:rsidRPr="004C45AB" w:rsidRDefault="004C45AB" w:rsidP="004C45AB">
            <w:pPr>
              <w:spacing w:after="0" w:line="240" w:lineRule="atLeast"/>
              <w:rPr>
                <w:rFonts w:ascii="Times New Roman" w:eastAsia="Times New Roman" w:hAnsi="Times New Roman" w:cs="Times New Roman"/>
                <w:sz w:val="24"/>
                <w:szCs w:val="24"/>
                <w:lang w:eastAsia="ru-RU"/>
              </w:rPr>
            </w:pPr>
          </w:p>
        </w:tc>
      </w:tr>
      <w:tr w:rsidR="004C45AB" w:rsidRPr="004C45AB" w:rsidTr="0096368D">
        <w:trPr>
          <w:trHeight w:val="337"/>
        </w:trPr>
        <w:tc>
          <w:tcPr>
            <w:tcW w:w="9287" w:type="dxa"/>
            <w:gridSpan w:val="2"/>
            <w:shd w:val="clear" w:color="auto" w:fill="auto"/>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Указывается один из перечисленных способов</w:t>
            </w:r>
          </w:p>
        </w:tc>
      </w:tr>
    </w:tbl>
    <w:p w:rsidR="004C45AB" w:rsidRPr="004C45AB" w:rsidRDefault="004C45AB" w:rsidP="004C45AB">
      <w:pPr>
        <w:spacing w:after="0" w:line="240" w:lineRule="atLeast"/>
        <w:rPr>
          <w:rFonts w:ascii="Times New Roman" w:eastAsia="Times New Roman" w:hAnsi="Times New Roman" w:cs="Times New Roman"/>
          <w:bCs/>
          <w:sz w:val="28"/>
          <w:szCs w:val="28"/>
          <w:highlight w:val="yellow"/>
          <w:lang w:eastAsia="ru-RU"/>
        </w:rPr>
      </w:pPr>
    </w:p>
    <w:p w:rsidR="004C45AB" w:rsidRPr="004C45AB" w:rsidRDefault="004C45AB" w:rsidP="004C45AB">
      <w:pPr>
        <w:spacing w:after="0" w:line="240" w:lineRule="atLeast"/>
        <w:rPr>
          <w:rFonts w:ascii="Times New Roman" w:eastAsia="Times New Roman" w:hAnsi="Times New Roman" w:cs="Times New Roman"/>
          <w:bCs/>
          <w:sz w:val="28"/>
          <w:szCs w:val="28"/>
          <w:highlight w:val="yellow"/>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4C45AB" w:rsidRPr="004C45AB" w:rsidTr="0096368D">
        <w:tc>
          <w:tcPr>
            <w:tcW w:w="2978" w:type="dxa"/>
            <w:tcBorders>
              <w:top w:val="nil"/>
              <w:left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2978" w:type="dxa"/>
            <w:tcBorders>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tLeast"/>
        <w:rPr>
          <w:rFonts w:ascii="Times New Roman" w:eastAsia="Times New Roman" w:hAnsi="Times New Roman" w:cs="Times New Roman"/>
          <w:bCs/>
          <w:sz w:val="28"/>
          <w:szCs w:val="28"/>
          <w:highlight w:val="yellow"/>
          <w:lang w:eastAsia="ru-RU"/>
        </w:rPr>
      </w:pPr>
    </w:p>
    <w:p w:rsidR="004C45AB" w:rsidRPr="004C45AB" w:rsidRDefault="004C45AB" w:rsidP="004C45A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C45AB">
        <w:rPr>
          <w:rFonts w:ascii="Times New Roman" w:eastAsia="Times New Roman" w:hAnsi="Times New Roman" w:cs="Times New Roman"/>
          <w:bCs/>
          <w:sz w:val="28"/>
          <w:szCs w:val="28"/>
          <w:highlight w:val="yellow"/>
          <w:lang w:eastAsia="ru-RU"/>
        </w:rPr>
        <w:br w:type="page"/>
      </w:r>
      <w:r w:rsidRPr="004C45AB">
        <w:rPr>
          <w:rFonts w:ascii="Times New Roman" w:eastAsia="Times New Roman" w:hAnsi="Times New Roman" w:cs="Times New Roman"/>
          <w:bCs/>
          <w:sz w:val="28"/>
          <w:szCs w:val="28"/>
          <w:lang w:eastAsia="ru-RU"/>
        </w:rPr>
        <w:lastRenderedPageBreak/>
        <w:t>Приложение № 10</w:t>
      </w:r>
    </w:p>
    <w:p w:rsidR="004C45AB" w:rsidRPr="004C45AB" w:rsidRDefault="004C45AB" w:rsidP="004C45AB">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к Административному регламенту</w:t>
      </w:r>
    </w:p>
    <w:p w:rsidR="004C45AB" w:rsidRPr="004C45AB" w:rsidRDefault="004C45AB" w:rsidP="004C45AB">
      <w:pPr>
        <w:spacing w:after="0" w:line="240" w:lineRule="atLeast"/>
        <w:ind w:left="3402"/>
        <w:jc w:val="center"/>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402"/>
        <w:jc w:val="right"/>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ФОРМА</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Кому ____________________________________</w:t>
      </w:r>
    </w:p>
    <w:p w:rsidR="004C45AB" w:rsidRPr="004C45AB" w:rsidRDefault="004C45AB" w:rsidP="004C45AB">
      <w:pPr>
        <w:spacing w:after="0" w:line="240" w:lineRule="atLeast"/>
        <w:ind w:left="3969"/>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C45AB" w:rsidRPr="004C45AB" w:rsidRDefault="004C45AB" w:rsidP="004C45AB">
      <w:pPr>
        <w:spacing w:after="0" w:line="240" w:lineRule="atLeast"/>
        <w:ind w:left="3261"/>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_________________________________________</w:t>
      </w:r>
    </w:p>
    <w:p w:rsidR="004C45AB" w:rsidRPr="004C45AB" w:rsidRDefault="004C45AB" w:rsidP="004C45AB">
      <w:pPr>
        <w:spacing w:after="0" w:line="240" w:lineRule="atLeast"/>
        <w:ind w:left="3261"/>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4C45AB" w:rsidRPr="004C45AB" w:rsidRDefault="004C45AB" w:rsidP="004C45AB">
      <w:pPr>
        <w:spacing w:after="0" w:line="240" w:lineRule="auto"/>
        <w:ind w:left="3528"/>
        <w:jc w:val="center"/>
        <w:rPr>
          <w:rFonts w:ascii="Times New Roman" w:eastAsia="Times New Roman" w:hAnsi="Times New Roman" w:cs="Times New Roman"/>
          <w:sz w:val="20"/>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tLeast"/>
        <w:jc w:val="center"/>
        <w:rPr>
          <w:rFonts w:ascii="Times New Roman" w:eastAsia="Times New Roman" w:hAnsi="Times New Roman" w:cs="Times New Roman"/>
          <w:b/>
          <w:sz w:val="24"/>
          <w:szCs w:val="24"/>
          <w:lang w:eastAsia="ru-RU"/>
        </w:rPr>
      </w:pPr>
      <w:r w:rsidRPr="004C45AB">
        <w:rPr>
          <w:rFonts w:ascii="Times New Roman" w:eastAsia="Times New Roman" w:hAnsi="Times New Roman" w:cs="Times New Roman"/>
          <w:b/>
          <w:sz w:val="24"/>
          <w:szCs w:val="24"/>
          <w:lang w:eastAsia="ru-RU"/>
        </w:rPr>
        <w:t>Р Е Ш Е Н И Е</w:t>
      </w:r>
    </w:p>
    <w:p w:rsidR="004C45AB" w:rsidRPr="004C45AB" w:rsidRDefault="004C45AB" w:rsidP="004C45AB">
      <w:pPr>
        <w:spacing w:after="0" w:line="240" w:lineRule="atLeast"/>
        <w:jc w:val="center"/>
        <w:rPr>
          <w:rFonts w:ascii="Times New Roman" w:eastAsia="Times New Roman" w:hAnsi="Times New Roman" w:cs="Times New Roman"/>
          <w:b/>
          <w:sz w:val="24"/>
          <w:szCs w:val="28"/>
          <w:lang w:eastAsia="ru-RU"/>
        </w:rPr>
      </w:pPr>
      <w:r w:rsidRPr="004C45AB">
        <w:rPr>
          <w:rFonts w:ascii="Times New Roman" w:eastAsia="Times New Roman" w:hAnsi="Times New Roman" w:cs="Times New Roman"/>
          <w:b/>
          <w:sz w:val="24"/>
          <w:szCs w:val="24"/>
          <w:lang w:eastAsia="ru-RU"/>
        </w:rPr>
        <w:t xml:space="preserve">об отказе </w:t>
      </w:r>
      <w:r w:rsidRPr="004C45AB">
        <w:rPr>
          <w:rFonts w:ascii="Times New Roman" w:eastAsia="Times New Roman" w:hAnsi="Times New Roman" w:cs="Times New Roman"/>
          <w:b/>
          <w:sz w:val="24"/>
          <w:szCs w:val="28"/>
          <w:lang w:eastAsia="ru-RU"/>
        </w:rPr>
        <w:t xml:space="preserve">в приеме документов, необходимых для предоставления услуги </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p w:rsidR="004C45AB" w:rsidRPr="004C45AB" w:rsidRDefault="004C45AB" w:rsidP="004C45AB">
      <w:pPr>
        <w:spacing w:after="0" w:line="240" w:lineRule="auto"/>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xml:space="preserve">___________________________________________________________________________ </w:t>
      </w:r>
    </w:p>
    <w:p w:rsidR="004C45AB" w:rsidRPr="004C45AB" w:rsidRDefault="004C45AB" w:rsidP="004C45AB">
      <w:pPr>
        <w:spacing w:after="0" w:line="240" w:lineRule="auto"/>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C45AB" w:rsidRPr="004C45AB" w:rsidRDefault="004C45AB" w:rsidP="004C45AB">
      <w:pPr>
        <w:spacing w:after="0" w:line="240" w:lineRule="auto"/>
        <w:jc w:val="both"/>
        <w:rPr>
          <w:rFonts w:ascii="Times New Roman" w:eastAsia="Times New Roman" w:hAnsi="Times New Roman" w:cs="Times New Roman"/>
          <w:sz w:val="24"/>
          <w:szCs w:val="28"/>
          <w:lang w:eastAsia="ru-RU"/>
        </w:rPr>
      </w:pPr>
      <w:r w:rsidRPr="004C45AB">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447"/>
        <w:gridCol w:w="3798"/>
      </w:tblGrid>
      <w:tr w:rsidR="004C45AB" w:rsidRPr="004C45AB" w:rsidTr="0096368D">
        <w:trPr>
          <w:trHeight w:val="1168"/>
          <w:tblHeader/>
        </w:trPr>
        <w:tc>
          <w:tcPr>
            <w:tcW w:w="1846"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 пункта</w:t>
            </w:r>
          </w:p>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4C45AB" w:rsidRPr="004C45AB" w:rsidRDefault="004C45AB" w:rsidP="004C45AB">
            <w:pPr>
              <w:spacing w:after="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«а» пункта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«б»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«в»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«г»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 xml:space="preserve">документы содержат подтверждения, наличие которых не позволяет в полном объеме использовать информацию и </w:t>
            </w:r>
            <w:r w:rsidRPr="004C45AB">
              <w:rPr>
                <w:rFonts w:ascii="Times New Roman" w:eastAsia="Times New Roman" w:hAnsi="Times New Roman" w:cs="Times New Roman"/>
                <w:bCs/>
                <w:sz w:val="24"/>
                <w:szCs w:val="24"/>
                <w:lang w:eastAsia="ru-RU"/>
              </w:rPr>
              <w:lastRenderedPageBreak/>
              <w:t>сведения, содержащиеся в документах для предоставления услуги</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lastRenderedPageBreak/>
              <w:t xml:space="preserve">Указываются исчерпывающий перечень документов, содержащих противоречия, </w:t>
            </w:r>
            <w:r w:rsidRPr="004C45AB">
              <w:rPr>
                <w:rFonts w:ascii="Times New Roman" w:eastAsia="Times New Roman" w:hAnsi="Times New Roman" w:cs="Times New Roman"/>
                <w:i/>
                <w:sz w:val="24"/>
                <w:szCs w:val="24"/>
                <w:lang w:eastAsia="ru-RU"/>
              </w:rPr>
              <w:lastRenderedPageBreak/>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lastRenderedPageBreak/>
              <w:t>подпункта «д»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ЕПГУ</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«е»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подача запроса о предоставлении услуги и документов, необходимых для предоставления услуги</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«ж»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bCs/>
                <w:sz w:val="24"/>
                <w:szCs w:val="24"/>
                <w:lang w:eastAsia="ru-RU"/>
              </w:rPr>
            </w:pPr>
            <w:r w:rsidRPr="004C45AB">
              <w:rPr>
                <w:rFonts w:ascii="Times New Roman" w:eastAsia="Times New Roman" w:hAnsi="Times New Roman" w:cs="Times New Roman"/>
                <w:bCs/>
                <w:sz w:val="24"/>
                <w:szCs w:val="24"/>
                <w:lang w:eastAsia="ru-RU"/>
              </w:rPr>
              <w:t>предоставление заявителе неполного комплекта документов, необходимых для предоставления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r w:rsidR="004C45AB" w:rsidRPr="004C45AB" w:rsidTr="0096368D">
        <w:trPr>
          <w:trHeight w:val="1022"/>
        </w:trPr>
        <w:tc>
          <w:tcPr>
            <w:tcW w:w="1846" w:type="dxa"/>
            <w:shd w:val="clear" w:color="auto" w:fill="auto"/>
          </w:tcPr>
          <w:p w:rsidR="004C45AB" w:rsidRPr="004C45AB" w:rsidRDefault="004C45AB" w:rsidP="004C45AB">
            <w:pPr>
              <w:spacing w:after="120" w:line="240" w:lineRule="atLeast"/>
              <w:jc w:val="center"/>
              <w:rPr>
                <w:rFonts w:ascii="Times New Roman" w:eastAsia="Times New Roman" w:hAnsi="Times New Roman" w:cs="Times New Roman"/>
                <w:sz w:val="24"/>
                <w:szCs w:val="24"/>
                <w:lang w:eastAsia="ru-RU"/>
              </w:rPr>
            </w:pPr>
            <w:r w:rsidRPr="004C45AB">
              <w:rPr>
                <w:rFonts w:ascii="Times New Roman" w:eastAsia="Times New Roman" w:hAnsi="Times New Roman" w:cs="Times New Roman"/>
                <w:sz w:val="24"/>
                <w:szCs w:val="24"/>
                <w:lang w:eastAsia="ru-RU"/>
              </w:rPr>
              <w:t>подпункта «з» пункт 2.13</w:t>
            </w:r>
          </w:p>
        </w:tc>
        <w:tc>
          <w:tcPr>
            <w:tcW w:w="4549" w:type="dxa"/>
            <w:shd w:val="clear" w:color="auto" w:fill="auto"/>
          </w:tcPr>
          <w:p w:rsidR="004C45AB" w:rsidRPr="004C45AB" w:rsidRDefault="004C45AB" w:rsidP="004C45AB">
            <w:pPr>
              <w:spacing w:after="120" w:line="240" w:lineRule="atLeast"/>
              <w:rPr>
                <w:rFonts w:ascii="Times New Roman" w:eastAsia="Times New Roman" w:hAnsi="Times New Roman" w:cs="Times New Roman"/>
                <w:sz w:val="24"/>
                <w:szCs w:val="24"/>
                <w:lang w:eastAsia="ru-RU"/>
              </w:rPr>
            </w:pPr>
            <w:r w:rsidRPr="004C45AB">
              <w:rPr>
                <w:rFonts w:ascii="Times New Roman" w:eastAsia="Times New Roman" w:hAnsi="Times New Roman" w:cs="Times New Roman"/>
                <w:bCs/>
                <w:sz w:val="24"/>
                <w:szCs w:val="24"/>
                <w:lang w:eastAsia="ru-RU"/>
              </w:rPr>
              <w:t>заявление подано лицом, не имеющим полномочий представлять интересы Заявителя</w:t>
            </w:r>
          </w:p>
        </w:tc>
        <w:tc>
          <w:tcPr>
            <w:tcW w:w="3884" w:type="dxa"/>
            <w:shd w:val="clear" w:color="auto" w:fill="auto"/>
          </w:tcPr>
          <w:p w:rsidR="004C45AB" w:rsidRPr="004C45AB" w:rsidRDefault="004C45AB" w:rsidP="004C45AB">
            <w:pPr>
              <w:spacing w:after="120" w:line="240" w:lineRule="atLeast"/>
              <w:rPr>
                <w:rFonts w:ascii="Times New Roman" w:eastAsia="Times New Roman" w:hAnsi="Times New Roman" w:cs="Times New Roman"/>
                <w:i/>
                <w:sz w:val="24"/>
                <w:szCs w:val="24"/>
                <w:lang w:eastAsia="ru-RU"/>
              </w:rPr>
            </w:pPr>
            <w:r w:rsidRPr="004C45AB">
              <w:rPr>
                <w:rFonts w:ascii="Times New Roman" w:eastAsia="Times New Roman" w:hAnsi="Times New Roman" w:cs="Times New Roman"/>
                <w:i/>
                <w:sz w:val="24"/>
                <w:szCs w:val="24"/>
                <w:lang w:eastAsia="ru-RU"/>
              </w:rPr>
              <w:t>Указываются основания такого вывода</w:t>
            </w:r>
          </w:p>
        </w:tc>
      </w:tr>
    </w:tbl>
    <w:p w:rsidR="004C45AB" w:rsidRPr="004C45AB" w:rsidRDefault="004C45AB" w:rsidP="004C45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4C45AB">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4C45AB">
        <w:rPr>
          <w:rFonts w:ascii="Times New Roman" w:eastAsia="Times New Roman" w:hAnsi="Times New Roman" w:cs="Times New Roman"/>
          <w:sz w:val="28"/>
          <w:szCs w:val="28"/>
          <w:lang w:eastAsia="ru-RU"/>
        </w:rPr>
        <w:t>.</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C45AB">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C45AB" w:rsidRPr="004C45AB" w:rsidRDefault="004C45AB" w:rsidP="004C45A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C45AB">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w:t>
      </w:r>
    </w:p>
    <w:p w:rsidR="004C45AB" w:rsidRPr="004C45AB" w:rsidRDefault="004C45AB" w:rsidP="004C45AB">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4C45AB">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4C45AB" w:rsidRPr="004C45AB" w:rsidRDefault="004C45AB" w:rsidP="004C45AB">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C45AB" w:rsidRPr="004C45AB" w:rsidTr="0096368D">
        <w:tc>
          <w:tcPr>
            <w:tcW w:w="3119"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4C45AB" w:rsidRPr="004C45AB" w:rsidRDefault="004C45AB" w:rsidP="004C45AB">
            <w:pPr>
              <w:spacing w:after="0" w:line="240" w:lineRule="auto"/>
              <w:rPr>
                <w:rFonts w:ascii="Times New Roman" w:eastAsia="Times New Roman" w:hAnsi="Times New Roman" w:cs="Times New Roman"/>
                <w:sz w:val="24"/>
                <w:szCs w:val="24"/>
                <w:lang w:eastAsia="ru-RU"/>
              </w:rPr>
            </w:pPr>
          </w:p>
        </w:tc>
      </w:tr>
      <w:tr w:rsidR="004C45AB" w:rsidRPr="004C45AB" w:rsidTr="0096368D">
        <w:tc>
          <w:tcPr>
            <w:tcW w:w="311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4C45AB" w:rsidRPr="004C45AB" w:rsidRDefault="004C45AB" w:rsidP="004C45AB">
            <w:pPr>
              <w:spacing w:after="0" w:line="240" w:lineRule="atLeast"/>
              <w:jc w:val="center"/>
              <w:rPr>
                <w:rFonts w:ascii="Times New Roman" w:eastAsia="Times New Roman" w:hAnsi="Times New Roman" w:cs="Times New Roman"/>
                <w:sz w:val="20"/>
                <w:szCs w:val="24"/>
                <w:lang w:eastAsia="ru-RU"/>
              </w:rPr>
            </w:pPr>
            <w:r w:rsidRPr="004C45AB">
              <w:rPr>
                <w:rFonts w:ascii="Times New Roman" w:eastAsia="Times New Roman" w:hAnsi="Times New Roman" w:cs="Times New Roman"/>
                <w:sz w:val="20"/>
                <w:szCs w:val="24"/>
                <w:lang w:eastAsia="ru-RU"/>
              </w:rPr>
              <w:t>(фамилия, имя, отчество</w:t>
            </w:r>
            <w:r w:rsidRPr="004C45AB">
              <w:rPr>
                <w:rFonts w:ascii="Times New Roman" w:eastAsia="Times New Roman" w:hAnsi="Times New Roman" w:cs="Times New Roman"/>
                <w:sz w:val="20"/>
                <w:szCs w:val="24"/>
                <w:lang w:eastAsia="ru-RU"/>
              </w:rPr>
              <w:br/>
              <w:t>(при наличии)</w:t>
            </w:r>
          </w:p>
        </w:tc>
      </w:tr>
    </w:tbl>
    <w:p w:rsidR="004C45AB" w:rsidRPr="004C45AB" w:rsidRDefault="004C45AB" w:rsidP="004C45AB">
      <w:pPr>
        <w:spacing w:after="0" w:line="240" w:lineRule="atLeast"/>
        <w:rPr>
          <w:rFonts w:ascii="Times New Roman" w:eastAsia="Times New Roman" w:hAnsi="Times New Roman" w:cs="Times New Roman"/>
          <w:bCs/>
          <w:sz w:val="28"/>
          <w:szCs w:val="28"/>
          <w:highlight w:val="yellow"/>
          <w:lang w:eastAsia="ru-RU"/>
        </w:rPr>
      </w:pPr>
    </w:p>
    <w:p w:rsidR="004C45AB" w:rsidRPr="004C45AB" w:rsidRDefault="004C45AB" w:rsidP="004C45AB">
      <w:pPr>
        <w:spacing w:after="0" w:line="240" w:lineRule="atLeast"/>
        <w:rPr>
          <w:rFonts w:ascii="Times New Roman" w:eastAsia="Times New Roman" w:hAnsi="Times New Roman" w:cs="Times New Roman"/>
          <w:bCs/>
          <w:szCs w:val="28"/>
          <w:lang w:eastAsia="ru-RU"/>
        </w:rPr>
      </w:pPr>
    </w:p>
    <w:p w:rsidR="00F6080D" w:rsidRDefault="004C45AB"/>
    <w:sectPr w:rsidR="00F6080D" w:rsidSect="00830ACD">
      <w:pgSz w:w="11906" w:h="16838"/>
      <w:pgMar w:top="1134" w:right="567" w:bottom="1134" w:left="1276" w:header="425"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4"/>
  </w:num>
  <w:num w:numId="4">
    <w:abstractNumId w:val="18"/>
  </w:num>
  <w:num w:numId="5">
    <w:abstractNumId w:val="1"/>
  </w:num>
  <w:num w:numId="6">
    <w:abstractNumId w:val="20"/>
  </w:num>
  <w:num w:numId="7">
    <w:abstractNumId w:val="4"/>
  </w:num>
  <w:num w:numId="8">
    <w:abstractNumId w:val="23"/>
  </w:num>
  <w:num w:numId="9">
    <w:abstractNumId w:val="35"/>
  </w:num>
  <w:num w:numId="10">
    <w:abstractNumId w:val="36"/>
  </w:num>
  <w:num w:numId="11">
    <w:abstractNumId w:val="32"/>
  </w:num>
  <w:num w:numId="12">
    <w:abstractNumId w:val="11"/>
  </w:num>
  <w:num w:numId="13">
    <w:abstractNumId w:val="41"/>
  </w:num>
  <w:num w:numId="14">
    <w:abstractNumId w:val="26"/>
  </w:num>
  <w:num w:numId="15">
    <w:abstractNumId w:val="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22"/>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33"/>
  </w:num>
  <w:num w:numId="30">
    <w:abstractNumId w:val="14"/>
  </w:num>
  <w:num w:numId="31">
    <w:abstractNumId w:val="27"/>
  </w:num>
  <w:num w:numId="32">
    <w:abstractNumId w:val="1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10"/>
  </w:num>
  <w:num w:numId="37">
    <w:abstractNumId w:val="42"/>
  </w:num>
  <w:num w:numId="38">
    <w:abstractNumId w:val="25"/>
  </w:num>
  <w:num w:numId="39">
    <w:abstractNumId w:val="13"/>
  </w:num>
  <w:num w:numId="40">
    <w:abstractNumId w:val="2"/>
  </w:num>
  <w:num w:numId="41">
    <w:abstractNumId w:val="8"/>
  </w:num>
  <w:num w:numId="42">
    <w:abstractNumId w:val="0"/>
  </w:num>
  <w:num w:numId="43">
    <w:abstractNumId w:val="9"/>
  </w:num>
  <w:num w:numId="44">
    <w:abstractNumId w:val="5"/>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6C"/>
    <w:rsid w:val="00111BB0"/>
    <w:rsid w:val="004C45AB"/>
    <w:rsid w:val="0052486C"/>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3D40"/>
  <w15:chartTrackingRefBased/>
  <w15:docId w15:val="{0829883D-FB6E-4F5B-A4CD-D77FCFCE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4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5A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rsid w:val="004C45AB"/>
  </w:style>
  <w:style w:type="paragraph" w:styleId="a3">
    <w:name w:val="footnote text"/>
    <w:basedOn w:val="a"/>
    <w:link w:val="a4"/>
    <w:uiPriority w:val="99"/>
    <w:rsid w:val="004C45A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4C45AB"/>
    <w:rPr>
      <w:rFonts w:ascii="Times New Roman" w:eastAsia="Times New Roman" w:hAnsi="Times New Roman" w:cs="Times New Roman"/>
      <w:sz w:val="20"/>
      <w:szCs w:val="20"/>
      <w:lang w:eastAsia="ru-RU"/>
    </w:rPr>
  </w:style>
  <w:style w:type="character" w:styleId="a5">
    <w:name w:val="footnote reference"/>
    <w:uiPriority w:val="99"/>
    <w:semiHidden/>
    <w:rsid w:val="004C45AB"/>
    <w:rPr>
      <w:vertAlign w:val="superscript"/>
    </w:rPr>
  </w:style>
  <w:style w:type="paragraph" w:styleId="a6">
    <w:name w:val="header"/>
    <w:basedOn w:val="a"/>
    <w:link w:val="a7"/>
    <w:uiPriority w:val="99"/>
    <w:rsid w:val="004C45A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4C45AB"/>
    <w:rPr>
      <w:rFonts w:ascii="Times New Roman" w:eastAsia="Times New Roman" w:hAnsi="Times New Roman" w:cs="Times New Roman"/>
      <w:sz w:val="24"/>
      <w:szCs w:val="24"/>
      <w:lang w:val="x-none" w:eastAsia="x-none"/>
    </w:rPr>
  </w:style>
  <w:style w:type="character" w:styleId="a8">
    <w:name w:val="page number"/>
    <w:basedOn w:val="a0"/>
    <w:uiPriority w:val="99"/>
    <w:rsid w:val="004C45AB"/>
  </w:style>
  <w:style w:type="character" w:styleId="a9">
    <w:name w:val="Hyperlink"/>
    <w:uiPriority w:val="99"/>
    <w:rsid w:val="004C45AB"/>
    <w:rPr>
      <w:color w:val="0000FF"/>
      <w:u w:val="single"/>
    </w:rPr>
  </w:style>
  <w:style w:type="paragraph" w:styleId="aa">
    <w:name w:val="Balloon Text"/>
    <w:basedOn w:val="a"/>
    <w:link w:val="ab"/>
    <w:uiPriority w:val="99"/>
    <w:semiHidden/>
    <w:rsid w:val="004C45AB"/>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4C45AB"/>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4C45AB"/>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C45AB"/>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C45AB"/>
    <w:pPr>
      <w:spacing w:after="200" w:line="276" w:lineRule="auto"/>
      <w:ind w:left="720"/>
      <w:contextualSpacing/>
    </w:pPr>
    <w:rPr>
      <w:rFonts w:ascii="Calibri" w:eastAsia="Calibri" w:hAnsi="Calibri" w:cs="Times New Roman"/>
    </w:rPr>
  </w:style>
  <w:style w:type="character" w:styleId="ae">
    <w:name w:val="annotation reference"/>
    <w:uiPriority w:val="99"/>
    <w:rsid w:val="004C45AB"/>
    <w:rPr>
      <w:sz w:val="18"/>
      <w:szCs w:val="18"/>
    </w:rPr>
  </w:style>
  <w:style w:type="paragraph" w:styleId="af">
    <w:name w:val="annotation text"/>
    <w:basedOn w:val="a"/>
    <w:link w:val="af0"/>
    <w:uiPriority w:val="99"/>
    <w:rsid w:val="004C45AB"/>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4C45AB"/>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4C45AB"/>
    <w:rPr>
      <w:b/>
      <w:bCs/>
    </w:rPr>
  </w:style>
  <w:style w:type="character" w:customStyle="1" w:styleId="af2">
    <w:name w:val="Тема примечания Знак"/>
    <w:basedOn w:val="af0"/>
    <w:link w:val="af1"/>
    <w:uiPriority w:val="99"/>
    <w:rsid w:val="004C45AB"/>
    <w:rPr>
      <w:rFonts w:ascii="Times New Roman" w:eastAsia="Times New Roman" w:hAnsi="Times New Roman" w:cs="Times New Roman"/>
      <w:b/>
      <w:bCs/>
      <w:sz w:val="24"/>
      <w:szCs w:val="24"/>
      <w:lang w:val="x-none" w:eastAsia="x-none"/>
    </w:rPr>
  </w:style>
  <w:style w:type="character" w:styleId="af3">
    <w:name w:val="FollowedHyperlink"/>
    <w:uiPriority w:val="99"/>
    <w:rsid w:val="004C45AB"/>
    <w:rPr>
      <w:color w:val="800080"/>
      <w:u w:val="single"/>
    </w:rPr>
  </w:style>
  <w:style w:type="paragraph" w:customStyle="1" w:styleId="af4">
    <w:name w:val=" Знак Знак Знак Знак"/>
    <w:basedOn w:val="a"/>
    <w:rsid w:val="004C45AB"/>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4C45AB"/>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4C45AB"/>
    <w:rPr>
      <w:rFonts w:ascii="Times New Roman" w:eastAsia="Times New Roman" w:hAnsi="Times New Roman" w:cs="Times New Roman"/>
      <w:sz w:val="28"/>
      <w:szCs w:val="20"/>
      <w:lang w:val="x-none" w:eastAsia="x-none"/>
    </w:rPr>
  </w:style>
  <w:style w:type="paragraph" w:customStyle="1" w:styleId="ListParagraph">
    <w:name w:val="List Paragraph"/>
    <w:basedOn w:val="a"/>
    <w:rsid w:val="004C45AB"/>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C45AB"/>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C45AB"/>
    <w:rPr>
      <w:rFonts w:cs="Times New Roman"/>
      <w:b/>
      <w:bCs/>
      <w:sz w:val="24"/>
      <w:szCs w:val="24"/>
    </w:rPr>
  </w:style>
  <w:style w:type="paragraph" w:customStyle="1" w:styleId="af7">
    <w:name w:val="÷¬__ ÷¬__ ÷¬__ ÷¬__"/>
    <w:basedOn w:val="a"/>
    <w:rsid w:val="004C45AB"/>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4C45A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C45A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C45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4C45AB"/>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C45AB"/>
    <w:rPr>
      <w:rFonts w:ascii="Times New Roman" w:eastAsia="Times New Roman" w:hAnsi="Times New Roman" w:cs="Times New Roman"/>
      <w:sz w:val="28"/>
      <w:szCs w:val="28"/>
      <w:lang w:eastAsia="ru-RU"/>
    </w:rPr>
  </w:style>
  <w:style w:type="paragraph" w:customStyle="1" w:styleId="ConsPlusCell">
    <w:name w:val="ConsPlusCell"/>
    <w:uiPriority w:val="99"/>
    <w:rsid w:val="004C45AB"/>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4C45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4C45AB"/>
    <w:rPr>
      <w:rFonts w:ascii="Times New Roman" w:eastAsia="Times New Roman" w:hAnsi="Times New Roman" w:cs="Times New Roman"/>
      <w:sz w:val="24"/>
      <w:szCs w:val="24"/>
      <w:lang w:eastAsia="ru-RU"/>
    </w:rPr>
  </w:style>
  <w:style w:type="paragraph" w:styleId="afc">
    <w:name w:val="endnote text"/>
    <w:basedOn w:val="a"/>
    <w:link w:val="afd"/>
    <w:rsid w:val="004C45A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4C45AB"/>
    <w:rPr>
      <w:rFonts w:ascii="Times New Roman" w:eastAsia="Times New Roman" w:hAnsi="Times New Roman" w:cs="Times New Roman"/>
      <w:sz w:val="20"/>
      <w:szCs w:val="20"/>
      <w:lang w:eastAsia="ru-RU"/>
    </w:rPr>
  </w:style>
  <w:style w:type="character" w:styleId="afe">
    <w:name w:val="endnote reference"/>
    <w:rsid w:val="004C45AB"/>
    <w:rPr>
      <w:vertAlign w:val="superscript"/>
    </w:rPr>
  </w:style>
  <w:style w:type="paragraph" w:styleId="aff">
    <w:name w:val="No Spacing"/>
    <w:uiPriority w:val="1"/>
    <w:qFormat/>
    <w:rsid w:val="004C45AB"/>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C4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C45AB"/>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C45A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C45A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C45A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C45AB"/>
    <w:rPr>
      <w:sz w:val="24"/>
    </w:rPr>
  </w:style>
  <w:style w:type="paragraph" w:styleId="3">
    <w:name w:val="Body Text Indent 3"/>
    <w:basedOn w:val="a"/>
    <w:link w:val="30"/>
    <w:rsid w:val="004C45A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C45AB"/>
    <w:rPr>
      <w:rFonts w:ascii="Times New Roman" w:eastAsia="Times New Roman" w:hAnsi="Times New Roman" w:cs="Times New Roman"/>
      <w:sz w:val="16"/>
      <w:szCs w:val="16"/>
      <w:lang w:eastAsia="ru-RU"/>
    </w:rPr>
  </w:style>
  <w:style w:type="paragraph" w:customStyle="1" w:styleId="formattext">
    <w:name w:val="formattext"/>
    <w:basedOn w:val="a"/>
    <w:rsid w:val="004C4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C45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C4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C45AB"/>
    <w:rPr>
      <w:rFonts w:ascii="Courier New" w:eastAsia="Times New Roman" w:hAnsi="Courier New" w:cs="Courier New"/>
      <w:sz w:val="20"/>
      <w:szCs w:val="20"/>
      <w:lang w:eastAsia="ru-RU"/>
    </w:rPr>
  </w:style>
  <w:style w:type="paragraph" w:customStyle="1" w:styleId="aff0">
    <w:name w:val="МУ Обычный стиль"/>
    <w:basedOn w:val="a"/>
    <w:autoRedefine/>
    <w:rsid w:val="004C45A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C45AB"/>
  </w:style>
  <w:style w:type="table" w:styleId="aff1">
    <w:name w:val="Table Grid"/>
    <w:basedOn w:val="a1"/>
    <w:uiPriority w:val="59"/>
    <w:rsid w:val="004C45A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C45AB"/>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4C45AB"/>
    <w:rPr>
      <w:rFonts w:ascii="Times New Roman" w:eastAsia="Times New Roman" w:hAnsi="Times New Roman" w:cs="Times New Roman"/>
      <w:sz w:val="24"/>
      <w:szCs w:val="24"/>
      <w:lang w:eastAsia="ru-RU"/>
    </w:rPr>
  </w:style>
  <w:style w:type="paragraph" w:styleId="aff2">
    <w:name w:val="Revision"/>
    <w:hidden/>
    <w:uiPriority w:val="99"/>
    <w:semiHidden/>
    <w:rsid w:val="004C45AB"/>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4C45AB"/>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basedOn w:val="a0"/>
    <w:link w:val="aff3"/>
    <w:rsid w:val="004C45AB"/>
    <w:rPr>
      <w:rFonts w:ascii="Calibri Light" w:eastAsia="Times New Roman" w:hAnsi="Calibri Light" w:cs="Times New Roman"/>
      <w:b/>
      <w:bCs/>
      <w:kern w:val="28"/>
      <w:sz w:val="32"/>
      <w:szCs w:val="32"/>
      <w:lang w:eastAsia="ru-RU"/>
    </w:rPr>
  </w:style>
  <w:style w:type="character" w:styleId="aff5">
    <w:name w:val="Emphasis"/>
    <w:qFormat/>
    <w:rsid w:val="004C4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13407</Words>
  <Characters>76420</Characters>
  <Application>Microsoft Office Word</Application>
  <DocSecurity>0</DocSecurity>
  <Lines>636</Lines>
  <Paragraphs>179</Paragraphs>
  <ScaleCrop>false</ScaleCrop>
  <Company>SPecialiST RePack</Company>
  <LinksUpToDate>false</LinksUpToDate>
  <CharactersWithSpaces>89648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2025-03-07T03:07:00Z</dcterms:created>
  <dcterms:modified xsi:type="dcterms:W3CDTF">2025-03-07T03:07:00Z</dcterms:modified>
</cp:coreProperties>
</file>