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88" w:rsidRPr="0009516B" w:rsidRDefault="00085B88" w:rsidP="00085B88">
      <w:pPr>
        <w:jc w:val="right"/>
        <w:rPr>
          <w:rFonts w:ascii="Arial" w:hAnsi="Arial" w:cs="Arial"/>
        </w:rPr>
      </w:pPr>
      <w:r w:rsidRPr="0009516B">
        <w:rPr>
          <w:rFonts w:ascii="Arial" w:hAnsi="Arial" w:cs="Arial"/>
        </w:rPr>
        <w:t xml:space="preserve">Приложение </w:t>
      </w:r>
    </w:p>
    <w:p w:rsidR="00085B88" w:rsidRPr="0009516B" w:rsidRDefault="00085B88" w:rsidP="00085B88">
      <w:pPr>
        <w:jc w:val="right"/>
        <w:rPr>
          <w:rFonts w:ascii="Arial" w:hAnsi="Arial" w:cs="Arial"/>
        </w:rPr>
      </w:pPr>
      <w:r w:rsidRPr="0009516B">
        <w:rPr>
          <w:rFonts w:ascii="Arial" w:hAnsi="Arial" w:cs="Arial"/>
        </w:rPr>
        <w:t>к постановлению администрации</w:t>
      </w:r>
    </w:p>
    <w:p w:rsidR="00085B88" w:rsidRPr="0009516B" w:rsidRDefault="00085B88" w:rsidP="00085B88">
      <w:pPr>
        <w:jc w:val="right"/>
        <w:rPr>
          <w:rFonts w:ascii="Arial" w:hAnsi="Arial" w:cs="Arial"/>
        </w:rPr>
      </w:pPr>
      <w:r w:rsidRPr="0009516B">
        <w:rPr>
          <w:rFonts w:ascii="Arial" w:hAnsi="Arial" w:cs="Arial"/>
        </w:rPr>
        <w:t xml:space="preserve"> Большеулуйского района</w:t>
      </w:r>
    </w:p>
    <w:p w:rsidR="00085B88" w:rsidRPr="0009516B" w:rsidRDefault="00085B88" w:rsidP="00085B88">
      <w:pPr>
        <w:jc w:val="right"/>
        <w:rPr>
          <w:rFonts w:ascii="Arial" w:hAnsi="Arial" w:cs="Arial"/>
        </w:rPr>
      </w:pPr>
      <w:r w:rsidRPr="0009516B">
        <w:rPr>
          <w:rFonts w:ascii="Arial" w:hAnsi="Arial" w:cs="Arial"/>
        </w:rPr>
        <w:t xml:space="preserve"> от 14.01.2025 № 01-п</w:t>
      </w:r>
    </w:p>
    <w:p w:rsidR="00085B88" w:rsidRPr="0009516B" w:rsidRDefault="00085B88" w:rsidP="00085B88">
      <w:pPr>
        <w:jc w:val="right"/>
        <w:rPr>
          <w:rFonts w:ascii="Arial" w:hAnsi="Arial" w:cs="Arial"/>
        </w:rPr>
      </w:pPr>
    </w:p>
    <w:p w:rsidR="00085B88" w:rsidRPr="0009516B" w:rsidRDefault="00085B88" w:rsidP="00085B88">
      <w:pPr>
        <w:jc w:val="center"/>
        <w:rPr>
          <w:rFonts w:ascii="Arial" w:hAnsi="Arial" w:cs="Arial"/>
        </w:rPr>
      </w:pPr>
    </w:p>
    <w:p w:rsidR="00085B88" w:rsidRPr="0009516B" w:rsidRDefault="00085B88" w:rsidP="00085B88">
      <w:pPr>
        <w:jc w:val="center"/>
        <w:rPr>
          <w:rFonts w:ascii="Arial" w:hAnsi="Arial" w:cs="Arial"/>
        </w:rPr>
      </w:pPr>
    </w:p>
    <w:p w:rsidR="00085B88" w:rsidRPr="0009516B" w:rsidRDefault="00085B88" w:rsidP="00085B88">
      <w:pPr>
        <w:jc w:val="center"/>
        <w:rPr>
          <w:rFonts w:ascii="Arial" w:hAnsi="Arial" w:cs="Arial"/>
        </w:rPr>
      </w:pPr>
    </w:p>
    <w:p w:rsidR="00085B88" w:rsidRPr="0009516B" w:rsidRDefault="00085B88" w:rsidP="00085B88">
      <w:pPr>
        <w:jc w:val="center"/>
        <w:rPr>
          <w:rFonts w:ascii="Arial" w:hAnsi="Arial" w:cs="Arial"/>
        </w:rPr>
      </w:pPr>
      <w:r w:rsidRPr="0009516B">
        <w:rPr>
          <w:rFonts w:ascii="Arial" w:hAnsi="Arial" w:cs="Arial"/>
        </w:rPr>
        <w:t xml:space="preserve">КОЛИЧЕСТВО ДОЛЖНОСТНЫХ ОКЛАДОВ РУКОВОДИТЕЛЕЙ УЧРЕЖДЕНИЙ   КУЛЬТУРЫ, УЧИТЫВАЕМЫХ ПРИ ОПРЕДЕЛЕНИИ ОБЪЕМА СРЕДСТВ НА </w:t>
      </w:r>
      <w:proofErr w:type="gramStart"/>
      <w:r w:rsidRPr="0009516B">
        <w:rPr>
          <w:rFonts w:ascii="Arial" w:hAnsi="Arial" w:cs="Arial"/>
        </w:rPr>
        <w:t>ВЫПЛАТЫ  СТИМУЛИРУЮЩЕГО</w:t>
      </w:r>
      <w:proofErr w:type="gramEnd"/>
      <w:r w:rsidRPr="0009516B">
        <w:rPr>
          <w:rFonts w:ascii="Arial" w:hAnsi="Arial" w:cs="Arial"/>
        </w:rPr>
        <w:t xml:space="preserve"> ХАРКТЕРА РУКОВОДИТЕЛЯМ  УЧРЕЖДЕНИЙ  БОЛЬШЕУЛУЙСКОГО РАЙОНА, В ГОД</w:t>
      </w:r>
    </w:p>
    <w:p w:rsidR="00085B88" w:rsidRPr="0009516B" w:rsidRDefault="00085B88" w:rsidP="00085B8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841"/>
        <w:gridCol w:w="3190"/>
      </w:tblGrid>
      <w:tr w:rsidR="00085B88" w:rsidRPr="0009516B" w:rsidTr="00C806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№</w:t>
            </w:r>
          </w:p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085B88" w:rsidRPr="0009516B" w:rsidTr="00C8065F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3</w:t>
            </w:r>
          </w:p>
        </w:tc>
      </w:tr>
      <w:tr w:rsidR="00085B88" w:rsidRPr="0009516B" w:rsidTr="00C806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>Учреждения культуры клубного типа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B88" w:rsidRPr="0009516B" w:rsidRDefault="00085B88" w:rsidP="00C8065F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09516B">
              <w:rPr>
                <w:rFonts w:ascii="Arial" w:hAnsi="Arial" w:cs="Arial"/>
              </w:rPr>
              <w:t xml:space="preserve">До 44,7 (в пределах фонда оплаты труда)             </w:t>
            </w:r>
          </w:p>
        </w:tc>
      </w:tr>
    </w:tbl>
    <w:p w:rsidR="00085B88" w:rsidRPr="0009516B" w:rsidRDefault="00085B88" w:rsidP="00085B88">
      <w:pPr>
        <w:jc w:val="both"/>
        <w:rPr>
          <w:rFonts w:ascii="Arial" w:hAnsi="Arial" w:cs="Arial"/>
        </w:rPr>
      </w:pPr>
    </w:p>
    <w:p w:rsidR="00085B88" w:rsidRPr="0009516B" w:rsidRDefault="00085B88" w:rsidP="00085B88">
      <w:pPr>
        <w:jc w:val="center"/>
        <w:rPr>
          <w:rFonts w:ascii="Arial" w:hAnsi="Arial" w:cs="Arial"/>
        </w:rPr>
      </w:pPr>
    </w:p>
    <w:p w:rsidR="00085B88" w:rsidRPr="0009516B" w:rsidRDefault="00085B88" w:rsidP="00085B88">
      <w:pPr>
        <w:pStyle w:val="a3"/>
        <w:tabs>
          <w:tab w:val="left" w:pos="720"/>
          <w:tab w:val="left" w:pos="993"/>
        </w:tabs>
        <w:spacing w:line="240" w:lineRule="atLeast"/>
        <w:ind w:left="1875" w:firstLine="0"/>
        <w:rPr>
          <w:rFonts w:ascii="Arial" w:hAnsi="Arial" w:cs="Arial"/>
          <w:lang w:bidi="ml"/>
        </w:rPr>
      </w:pPr>
      <w:r w:rsidRPr="0009516B">
        <w:rPr>
          <w:rFonts w:ascii="Arial" w:hAnsi="Arial" w:cs="Arial"/>
        </w:rPr>
        <w:t xml:space="preserve">                                       </w:t>
      </w:r>
    </w:p>
    <w:p w:rsidR="00085B88" w:rsidRPr="0009516B" w:rsidRDefault="00085B88" w:rsidP="00085B88">
      <w:pPr>
        <w:autoSpaceDN w:val="0"/>
        <w:adjustRightInd w:val="0"/>
        <w:ind w:firstLine="5600"/>
        <w:rPr>
          <w:rFonts w:ascii="Arial" w:hAnsi="Arial" w:cs="Arial"/>
          <w:lang w:bidi="ml"/>
        </w:rPr>
      </w:pPr>
    </w:p>
    <w:p w:rsidR="00F6080D" w:rsidRDefault="00085B88">
      <w:bookmarkStart w:id="0" w:name="_GoBack"/>
      <w:bookmarkEnd w:id="0"/>
    </w:p>
    <w:sectPr w:rsidR="00F6080D" w:rsidSect="003C61D5">
      <w:pgSz w:w="12240" w:h="15840"/>
      <w:pgMar w:top="567" w:right="851" w:bottom="709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14"/>
    <w:rsid w:val="00085B88"/>
    <w:rsid w:val="00111BB0"/>
    <w:rsid w:val="004D0D14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044FC-4213-4E0B-A925-EB6810A6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B88"/>
    <w:pPr>
      <w:ind w:left="720" w:firstLine="709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2025-03-07T02:57:00Z</dcterms:created>
  <dcterms:modified xsi:type="dcterms:W3CDTF">2025-03-07T02:57:00Z</dcterms:modified>
</cp:coreProperties>
</file>