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A3" w:rsidRPr="009865C5" w:rsidRDefault="00A844A3" w:rsidP="00A844A3">
      <w:pPr>
        <w:spacing w:after="0" w:line="240" w:lineRule="auto"/>
        <w:jc w:val="right"/>
        <w:rPr>
          <w:rFonts w:ascii="Arial" w:hAnsi="Arial" w:cs="Arial"/>
          <w:bCs/>
          <w:i w:val="0"/>
          <w:sz w:val="24"/>
          <w:szCs w:val="24"/>
        </w:rPr>
      </w:pPr>
      <w:r w:rsidRPr="009865C5">
        <w:rPr>
          <w:rFonts w:ascii="Arial" w:hAnsi="Arial" w:cs="Arial"/>
          <w:bCs/>
          <w:i w:val="0"/>
          <w:sz w:val="24"/>
          <w:szCs w:val="24"/>
        </w:rPr>
        <w:t>Приложение к Программе</w:t>
      </w:r>
    </w:p>
    <w:p w:rsidR="00A844A3" w:rsidRPr="009865C5" w:rsidRDefault="00A844A3" w:rsidP="00A844A3">
      <w:pPr>
        <w:spacing w:after="0" w:line="240" w:lineRule="auto"/>
        <w:rPr>
          <w:rFonts w:ascii="Arial" w:hAnsi="Arial" w:cs="Arial"/>
          <w:b/>
          <w:bCs/>
          <w:i w:val="0"/>
          <w:sz w:val="24"/>
          <w:szCs w:val="24"/>
        </w:rPr>
      </w:pPr>
    </w:p>
    <w:p w:rsidR="00A844A3" w:rsidRPr="009865C5" w:rsidRDefault="00A844A3" w:rsidP="00A844A3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9865C5">
        <w:rPr>
          <w:rFonts w:ascii="Arial" w:hAnsi="Arial" w:cs="Arial"/>
          <w:b/>
          <w:bCs/>
          <w:i w:val="0"/>
          <w:iCs/>
          <w:sz w:val="24"/>
          <w:szCs w:val="24"/>
        </w:rPr>
        <w:t xml:space="preserve">Перечень профилактических мероприятий, </w:t>
      </w:r>
    </w:p>
    <w:p w:rsidR="00A844A3" w:rsidRPr="009865C5" w:rsidRDefault="00A844A3" w:rsidP="00A844A3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9865C5">
        <w:rPr>
          <w:rFonts w:ascii="Arial" w:hAnsi="Arial" w:cs="Arial"/>
          <w:b/>
          <w:bCs/>
          <w:i w:val="0"/>
          <w:iCs/>
          <w:sz w:val="24"/>
          <w:szCs w:val="24"/>
        </w:rPr>
        <w:t>сроки (периодичность) их проведения</w:t>
      </w:r>
    </w:p>
    <w:p w:rsidR="00A844A3" w:rsidRPr="009865C5" w:rsidRDefault="00A844A3" w:rsidP="00A844A3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4"/>
          <w:szCs w:val="24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297"/>
        <w:gridCol w:w="1276"/>
      </w:tblGrid>
      <w:tr w:rsidR="00A844A3" w:rsidRPr="009865C5" w:rsidTr="00DD2BC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4A3" w:rsidRPr="009865C5" w:rsidRDefault="00A844A3" w:rsidP="00DD2BCE">
            <w:pPr>
              <w:pStyle w:val="Default"/>
              <w:jc w:val="center"/>
              <w:rPr>
                <w:rFonts w:ascii="Arial" w:eastAsia="Calibri" w:hAnsi="Arial" w:cs="Arial"/>
                <w:i w:val="0"/>
                <w:iCs/>
              </w:rPr>
            </w:pPr>
            <w:r w:rsidRPr="009865C5">
              <w:rPr>
                <w:rFonts w:ascii="Arial" w:eastAsia="Calibri" w:hAnsi="Arial" w:cs="Arial"/>
                <w:i w:val="0"/>
                <w:iCs/>
              </w:rPr>
              <w:t>№</w:t>
            </w:r>
          </w:p>
          <w:p w:rsidR="00A844A3" w:rsidRPr="009865C5" w:rsidRDefault="00A844A3" w:rsidP="00DD2BCE">
            <w:pPr>
              <w:pStyle w:val="Default"/>
              <w:jc w:val="center"/>
              <w:rPr>
                <w:rFonts w:ascii="Arial" w:eastAsia="Calibri" w:hAnsi="Arial" w:cs="Arial"/>
                <w:i w:val="0"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4A3" w:rsidRPr="009865C5" w:rsidRDefault="00A844A3" w:rsidP="00DD2BCE">
            <w:pPr>
              <w:spacing w:after="0" w:line="240" w:lineRule="auto"/>
              <w:jc w:val="center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b/>
                <w:bCs/>
                <w:i w:val="0"/>
                <w:i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4A3" w:rsidRPr="009865C5" w:rsidRDefault="00A844A3" w:rsidP="00DD2BCE">
            <w:pPr>
              <w:spacing w:after="0" w:line="240" w:lineRule="auto"/>
              <w:ind w:firstLine="36"/>
              <w:jc w:val="center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b/>
                <w:bCs/>
                <w:i w:val="0"/>
                <w:iCs/>
                <w:sz w:val="24"/>
                <w:szCs w:val="24"/>
              </w:rPr>
              <w:t>Форма мероприятия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A3" w:rsidRPr="009865C5" w:rsidRDefault="00A844A3" w:rsidP="00DD2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  <w:t>Подразделение и (или) должностные лица  администрации, ответственные за реализацию мероприятия</w:t>
            </w:r>
          </w:p>
          <w:p w:rsidR="00A844A3" w:rsidRPr="009865C5" w:rsidRDefault="00A844A3" w:rsidP="00DD2BC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A3" w:rsidRPr="009865C5" w:rsidRDefault="00A844A3" w:rsidP="00DD2BCE">
            <w:pPr>
              <w:spacing w:after="0" w:line="240" w:lineRule="auto"/>
              <w:jc w:val="center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b/>
                <w:bCs/>
                <w:i w:val="0"/>
                <w:i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A844A3" w:rsidRPr="009865C5" w:rsidTr="00DD2BC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4A3" w:rsidRPr="009865C5" w:rsidRDefault="00A844A3" w:rsidP="00DD2BCE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1.</w:t>
            </w:r>
          </w:p>
          <w:p w:rsidR="00A844A3" w:rsidRPr="009865C5" w:rsidRDefault="00A844A3" w:rsidP="00DD2BCE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4A3" w:rsidRPr="009865C5" w:rsidRDefault="00A844A3" w:rsidP="00DD2BCE">
            <w:pPr>
              <w:spacing w:after="0" w:line="240" w:lineRule="auto"/>
              <w:ind w:firstLine="8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4A3" w:rsidRPr="009865C5" w:rsidRDefault="00A844A3" w:rsidP="00DD2BCE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A3" w:rsidRPr="009865C5" w:rsidRDefault="00A844A3" w:rsidP="00DD2BCE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Должностные лица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A3" w:rsidRPr="009865C5" w:rsidRDefault="00A844A3" w:rsidP="00DD2BCE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По мере необходимости в течение года;</w:t>
            </w:r>
          </w:p>
          <w:p w:rsidR="00A844A3" w:rsidRPr="009865C5" w:rsidRDefault="00A844A3" w:rsidP="00DD2BCE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</w:tr>
      <w:tr w:rsidR="00A844A3" w:rsidRPr="009865C5" w:rsidTr="00DD2BC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A3" w:rsidRPr="009865C5" w:rsidRDefault="00A844A3" w:rsidP="00DD2BCE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A3" w:rsidRPr="009865C5" w:rsidRDefault="00A844A3" w:rsidP="00DD2BCE">
            <w:pPr>
              <w:pStyle w:val="Default"/>
              <w:rPr>
                <w:rFonts w:ascii="Arial" w:eastAsia="Calibri" w:hAnsi="Arial" w:cs="Arial"/>
                <w:i w:val="0"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A3" w:rsidRPr="009865C5" w:rsidRDefault="00A844A3" w:rsidP="00DD2BCE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Публикация на сайте руководств по соблюдению обязательных требований 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A3" w:rsidRPr="009865C5" w:rsidRDefault="00A844A3" w:rsidP="00DD2BCE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Должностные лица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A3" w:rsidRPr="009865C5" w:rsidRDefault="00A844A3" w:rsidP="00DD2BCE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По мере поступления</w:t>
            </w:r>
          </w:p>
        </w:tc>
      </w:tr>
      <w:tr w:rsidR="00A844A3" w:rsidRPr="009865C5" w:rsidTr="00DD2BCE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4A3" w:rsidRPr="009865C5" w:rsidRDefault="00A844A3" w:rsidP="00DD2BCE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4A3" w:rsidRPr="009865C5" w:rsidRDefault="00A844A3" w:rsidP="00DD2BCE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4A3" w:rsidRPr="009865C5" w:rsidRDefault="00A844A3" w:rsidP="00DD2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 </w:t>
            </w:r>
          </w:p>
          <w:p w:rsidR="00A844A3" w:rsidRPr="009865C5" w:rsidRDefault="00A844A3" w:rsidP="00DD2BCE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4A3" w:rsidRPr="009865C5" w:rsidRDefault="00A844A3" w:rsidP="00DD2BCE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Должностные лица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A3" w:rsidRPr="009865C5" w:rsidRDefault="00A844A3" w:rsidP="00DD2BCE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По мере обновления</w:t>
            </w:r>
          </w:p>
        </w:tc>
      </w:tr>
      <w:tr w:rsidR="00A844A3" w:rsidRPr="009865C5" w:rsidTr="00DD2BCE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4A3" w:rsidRPr="009865C5" w:rsidRDefault="00A844A3" w:rsidP="00DD2BCE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4A3" w:rsidRPr="009865C5" w:rsidRDefault="00A844A3" w:rsidP="00DD2BCE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4A3" w:rsidRPr="009865C5" w:rsidRDefault="00A844A3" w:rsidP="00DD2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Проведение должностными лицами администрации консультаций.</w:t>
            </w:r>
          </w:p>
          <w:p w:rsidR="00A844A3" w:rsidRPr="009865C5" w:rsidRDefault="00A844A3" w:rsidP="00DD2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Консультирование осуществляется посредствам </w:t>
            </w:r>
            <w:r w:rsidRPr="009865C5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4" w:history="1">
              <w:r w:rsidRPr="009865C5">
                <w:rPr>
                  <w:rFonts w:ascii="Arial" w:hAnsi="Arial" w:cs="Arial"/>
                  <w:i w:val="0"/>
                  <w:iCs/>
                  <w:sz w:val="24"/>
                  <w:szCs w:val="24"/>
                </w:rPr>
                <w:t>законом</w:t>
              </w:r>
            </w:hyperlink>
            <w:r w:rsidRPr="009865C5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</w:t>
            </w:r>
            <w:r w:rsidRPr="009865C5">
              <w:rPr>
                <w:rFonts w:ascii="Arial" w:hAnsi="Arial" w:cs="Arial"/>
                <w:i w:val="0"/>
                <w:iCs/>
                <w:sz w:val="24"/>
                <w:szCs w:val="24"/>
              </w:rPr>
              <w:lastRenderedPageBreak/>
              <w:t>мероприятия, контрольного (надзорного) мероприятия.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A3" w:rsidRPr="009865C5" w:rsidRDefault="00A844A3" w:rsidP="00DD2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lastRenderedPageBreak/>
              <w:t>Должностные лица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A3" w:rsidRPr="009865C5" w:rsidRDefault="00A844A3" w:rsidP="00DD2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В течение года (при наличии оснований)</w:t>
            </w:r>
          </w:p>
          <w:p w:rsidR="00A844A3" w:rsidRPr="009865C5" w:rsidRDefault="00A844A3" w:rsidP="00DD2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  <w:highlight w:val="yellow"/>
              </w:rPr>
            </w:pPr>
          </w:p>
        </w:tc>
      </w:tr>
      <w:tr w:rsidR="00A844A3" w:rsidRPr="009865C5" w:rsidTr="00DD2BCE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A3" w:rsidRPr="009865C5" w:rsidRDefault="00A844A3" w:rsidP="00DD2BCE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A3" w:rsidRPr="009865C5" w:rsidRDefault="00A844A3" w:rsidP="00DD2BCE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A3" w:rsidRPr="009865C5" w:rsidRDefault="00A844A3" w:rsidP="00DD2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A844A3" w:rsidRPr="009865C5" w:rsidRDefault="00A844A3" w:rsidP="00DD2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4A3" w:rsidRPr="009865C5" w:rsidRDefault="00A844A3" w:rsidP="00DD2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Должностные лица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4A3" w:rsidRPr="009865C5" w:rsidRDefault="00A844A3" w:rsidP="00DD2B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Профилактические визиты подлежат проведению в течение года (при наличии оснований)</w:t>
            </w:r>
          </w:p>
          <w:p w:rsidR="00A844A3" w:rsidRPr="009865C5" w:rsidRDefault="00A844A3" w:rsidP="00DD2B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</w:tr>
    </w:tbl>
    <w:p w:rsidR="00A844A3" w:rsidRPr="009865C5" w:rsidRDefault="00A844A3" w:rsidP="00A844A3">
      <w:pPr>
        <w:spacing w:after="0" w:line="240" w:lineRule="auto"/>
        <w:jc w:val="both"/>
        <w:rPr>
          <w:rFonts w:ascii="Arial" w:eastAsia="Calibri" w:hAnsi="Arial" w:cs="Arial"/>
          <w:i w:val="0"/>
          <w:iCs/>
          <w:sz w:val="24"/>
          <w:szCs w:val="24"/>
        </w:rPr>
      </w:pPr>
    </w:p>
    <w:p w:rsidR="00A844A3" w:rsidRPr="009865C5" w:rsidRDefault="00A844A3" w:rsidP="00A844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080D" w:rsidRDefault="00A844A3">
      <w:bookmarkStart w:id="0" w:name="_GoBack"/>
      <w:bookmarkEnd w:id="0"/>
    </w:p>
    <w:sectPr w:rsidR="00F6080D" w:rsidSect="009865C5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50"/>
    <w:rsid w:val="00111BB0"/>
    <w:rsid w:val="00922F7D"/>
    <w:rsid w:val="00A844A3"/>
    <w:rsid w:val="00C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1B39F-F1F7-4DF4-AA2C-F44082C1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4A3"/>
    <w:rPr>
      <w:rFonts w:ascii="Times New Roman" w:hAnsi="Times New Roman" w:cs="Times New Roman"/>
      <w:i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44A3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i/>
      <w:color w:val="000000"/>
      <w:spacing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2025-01-17T04:47:00Z</dcterms:created>
  <dcterms:modified xsi:type="dcterms:W3CDTF">2025-01-17T04:47:00Z</dcterms:modified>
</cp:coreProperties>
</file>