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507"/>
      </w:tblGrid>
      <w:tr w:rsidR="00A65E99" w:rsidTr="00A65E99">
        <w:tc>
          <w:tcPr>
            <w:tcW w:w="5637" w:type="dxa"/>
          </w:tcPr>
          <w:p w:rsidR="00A65E99" w:rsidRDefault="00A65E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A65E99" w:rsidRDefault="00A65E99"/>
          <w:p w:rsidR="00A65E99" w:rsidRDefault="00A65E99"/>
          <w:p w:rsidR="00A65E99" w:rsidRDefault="00A65E99"/>
          <w:p w:rsidR="00A65E99" w:rsidRDefault="00A65E99"/>
          <w:p w:rsidR="00A65E99" w:rsidRDefault="00A65E99">
            <w:r>
              <w:t>Приложение к Решению</w:t>
            </w:r>
          </w:p>
          <w:p w:rsidR="00A65E99" w:rsidRDefault="00A65E99">
            <w:r>
              <w:t>Большеулуйского районного</w:t>
            </w:r>
          </w:p>
          <w:p w:rsidR="00A65E99" w:rsidRDefault="00A65E99">
            <w:r>
              <w:t>Совета депутатов</w:t>
            </w:r>
          </w:p>
          <w:p w:rsidR="00A65E99" w:rsidRDefault="00A65E99">
            <w:r>
              <w:t>от 18.12.2024    №  192</w:t>
            </w:r>
          </w:p>
        </w:tc>
      </w:tr>
    </w:tbl>
    <w:p w:rsidR="00A65E99" w:rsidRDefault="00A65E99" w:rsidP="00A65E99">
      <w:pPr>
        <w:rPr>
          <w:sz w:val="28"/>
          <w:szCs w:val="28"/>
        </w:rPr>
      </w:pPr>
    </w:p>
    <w:p w:rsidR="00A65E99" w:rsidRDefault="00A65E99" w:rsidP="00A65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65E99" w:rsidRDefault="00A65E99" w:rsidP="00A65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и урегулированию конфликта интересов лицами, замещающими муниципальные должности в Контрольно-счетном органе Большеулуйского района</w:t>
      </w:r>
    </w:p>
    <w:p w:rsidR="00A65E99" w:rsidRDefault="00A65E99" w:rsidP="00A65E99">
      <w:pPr>
        <w:jc w:val="center"/>
        <w:rPr>
          <w:b/>
          <w:sz w:val="28"/>
          <w:szCs w:val="28"/>
        </w:rPr>
      </w:pP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Бакайкина                                          - депутат Большеулуйского районного </w:t>
      </w:r>
    </w:p>
    <w:p w:rsidR="00A65E99" w:rsidRDefault="00A65E99" w:rsidP="00A65E99">
      <w:pPr>
        <w:tabs>
          <w:tab w:val="left" w:pos="1560"/>
          <w:tab w:val="center" w:pos="4464"/>
        </w:tabs>
        <w:rPr>
          <w:sz w:val="28"/>
          <w:szCs w:val="28"/>
        </w:rPr>
      </w:pPr>
      <w:r>
        <w:rPr>
          <w:sz w:val="28"/>
          <w:szCs w:val="28"/>
        </w:rPr>
        <w:t>Алена Сергеевна                               Совета депутатов,</w:t>
      </w:r>
    </w:p>
    <w:p w:rsidR="00A65E99" w:rsidRDefault="00A65E99" w:rsidP="00A65E99">
      <w:pPr>
        <w:tabs>
          <w:tab w:val="left" w:pos="1560"/>
          <w:tab w:val="center" w:pos="44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председатель комиссии;</w:t>
      </w: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                                    - председатель Большеулуйского</w:t>
      </w: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Надежда Николаевна                      районного Совета депутатов,    </w:t>
      </w: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заместитель председателя комиссии;</w:t>
      </w: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Риттер                                              - инспектор Контрольно-счетного    </w:t>
      </w: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>Ирина Николаевна                          органа Большеулуйского района,</w:t>
      </w: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секретарь комиссии;</w:t>
      </w: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Островская                                       - депутат Большеулуйского районного</w:t>
      </w:r>
    </w:p>
    <w:p w:rsidR="00A65E99" w:rsidRDefault="00A65E99" w:rsidP="00A65E99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Ольга Геннадьевна                         Совета депутатов, член комиссии;</w:t>
      </w:r>
    </w:p>
    <w:p w:rsidR="00A65E99" w:rsidRDefault="00A65E99" w:rsidP="00A65E99">
      <w:pPr>
        <w:tabs>
          <w:tab w:val="left" w:pos="3975"/>
          <w:tab w:val="center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Агафонова</w:t>
      </w:r>
      <w:r>
        <w:rPr>
          <w:sz w:val="28"/>
          <w:szCs w:val="28"/>
        </w:rPr>
        <w:tab/>
        <w:t xml:space="preserve">    - учитель-логопед </w:t>
      </w:r>
    </w:p>
    <w:p w:rsidR="00A65E99" w:rsidRDefault="00A65E99" w:rsidP="00A65E99">
      <w:pPr>
        <w:tabs>
          <w:tab w:val="left" w:pos="3975"/>
          <w:tab w:val="center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Светлана Ивановна</w:t>
      </w:r>
      <w:r>
        <w:rPr>
          <w:sz w:val="28"/>
          <w:szCs w:val="28"/>
        </w:rPr>
        <w:tab/>
        <w:t xml:space="preserve">    МБДОУ «Большеулуйский детский</w:t>
      </w:r>
    </w:p>
    <w:p w:rsidR="00A65E99" w:rsidRDefault="00A65E99" w:rsidP="00A65E99">
      <w:pPr>
        <w:tabs>
          <w:tab w:val="center" w:pos="44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сад № 1», член комиссии</w:t>
      </w:r>
    </w:p>
    <w:p w:rsidR="00A65E99" w:rsidRDefault="00A65E99" w:rsidP="00A65E99">
      <w:pPr>
        <w:jc w:val="center"/>
        <w:rPr>
          <w:sz w:val="28"/>
          <w:szCs w:val="28"/>
        </w:rPr>
      </w:pPr>
    </w:p>
    <w:p w:rsidR="00F6080D" w:rsidRDefault="00A65E99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E3"/>
    <w:rsid w:val="00111BB0"/>
    <w:rsid w:val="008F43E3"/>
    <w:rsid w:val="00922F7D"/>
    <w:rsid w:val="00A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8863-00DA-43C1-9BC5-AE537430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2024-12-27T07:58:00Z</dcterms:created>
  <dcterms:modified xsi:type="dcterms:W3CDTF">2024-12-27T07:58:00Z</dcterms:modified>
</cp:coreProperties>
</file>