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B0" w:rsidRPr="00305011" w:rsidRDefault="00B94CB0" w:rsidP="00B94CB0">
      <w:pPr>
        <w:adjustRightInd w:val="0"/>
        <w:ind w:left="1415" w:firstLine="709"/>
        <w:rPr>
          <w:rFonts w:ascii="Arial" w:hAnsi="Arial" w:cs="Arial"/>
          <w:sz w:val="24"/>
          <w:szCs w:val="24"/>
          <w:lang w:eastAsia="en-US"/>
        </w:rPr>
      </w:pPr>
      <w:r w:rsidRPr="00305011">
        <w:rPr>
          <w:rFonts w:ascii="Arial" w:hAnsi="Arial" w:cs="Arial"/>
          <w:sz w:val="24"/>
          <w:szCs w:val="24"/>
          <w:lang w:eastAsia="en-US"/>
        </w:rPr>
        <w:t>Приложение</w:t>
      </w:r>
    </w:p>
    <w:p w:rsidR="00B94CB0" w:rsidRPr="00305011" w:rsidRDefault="00B94CB0" w:rsidP="00B94CB0">
      <w:pPr>
        <w:adjustRightInd w:val="0"/>
        <w:ind w:left="4955" w:firstLine="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B94CB0" w:rsidRPr="00305011" w:rsidRDefault="00B94CB0" w:rsidP="00B94CB0">
      <w:pPr>
        <w:adjustRightInd w:val="0"/>
        <w:ind w:left="707" w:firstLine="709"/>
        <w:rPr>
          <w:rFonts w:ascii="Arial" w:hAnsi="Arial" w:cs="Arial"/>
          <w:sz w:val="24"/>
          <w:szCs w:val="24"/>
          <w:highlight w:val="yellow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 xml:space="preserve">        </w:t>
      </w:r>
      <w:r w:rsidRPr="00305011">
        <w:rPr>
          <w:rFonts w:ascii="Arial" w:hAnsi="Arial" w:cs="Arial"/>
          <w:sz w:val="24"/>
          <w:szCs w:val="24"/>
          <w:lang w:eastAsia="en-US"/>
        </w:rPr>
        <w:t>Новоеловского сельсовета</w:t>
      </w:r>
    </w:p>
    <w:p w:rsidR="00B94CB0" w:rsidRPr="00305011" w:rsidRDefault="00B94CB0" w:rsidP="00B94CB0">
      <w:pPr>
        <w:adjustRightInd w:val="0"/>
        <w:ind w:left="4247"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от </w:t>
      </w:r>
      <w:r>
        <w:rPr>
          <w:rFonts w:ascii="Arial" w:hAnsi="Arial" w:cs="Arial"/>
          <w:sz w:val="24"/>
          <w:szCs w:val="24"/>
          <w:lang w:eastAsia="en-US"/>
        </w:rPr>
        <w:t>18.12.2024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 № </w:t>
      </w:r>
      <w:r>
        <w:rPr>
          <w:rFonts w:ascii="Arial" w:hAnsi="Arial" w:cs="Arial"/>
          <w:sz w:val="24"/>
          <w:szCs w:val="24"/>
          <w:lang w:eastAsia="en-US"/>
        </w:rPr>
        <w:t>51</w:t>
      </w:r>
      <w:r w:rsidRPr="00305011">
        <w:rPr>
          <w:rFonts w:ascii="Arial" w:hAnsi="Arial" w:cs="Arial"/>
          <w:sz w:val="24"/>
          <w:szCs w:val="24"/>
          <w:lang w:eastAsia="en-US"/>
        </w:rPr>
        <w:t xml:space="preserve"> – п </w:t>
      </w:r>
    </w:p>
    <w:p w:rsidR="00B94CB0" w:rsidRDefault="00B94CB0" w:rsidP="00B94CB0">
      <w:pPr>
        <w:adjustRightInd w:val="0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94CB0" w:rsidRPr="0042704F" w:rsidRDefault="00B94CB0" w:rsidP="00B94CB0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 w:rsidRPr="0042704F">
        <w:rPr>
          <w:rFonts w:ascii="Arial" w:hAnsi="Arial" w:cs="Arial"/>
          <w:sz w:val="24"/>
          <w:szCs w:val="24"/>
        </w:rPr>
        <w:t xml:space="preserve">Программа </w:t>
      </w:r>
    </w:p>
    <w:p w:rsidR="00B94CB0" w:rsidRPr="0042704F" w:rsidRDefault="00B94CB0" w:rsidP="00B94CB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</w:t>
      </w:r>
      <w:bookmarkStart w:id="3" w:name="OLE_LINK22"/>
      <w:bookmarkStart w:id="4" w:name="OLE_LINK23"/>
      <w:r w:rsidRPr="0042704F">
        <w:rPr>
          <w:rFonts w:ascii="Arial" w:eastAsia="Calibri" w:hAnsi="Arial" w:cs="Arial"/>
          <w:sz w:val="24"/>
          <w:szCs w:val="24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0"/>
      <w:bookmarkEnd w:id="1"/>
      <w:bookmarkEnd w:id="2"/>
      <w:r w:rsidRPr="0042704F">
        <w:rPr>
          <w:rFonts w:ascii="Arial" w:hAnsi="Arial" w:cs="Arial"/>
          <w:sz w:val="24"/>
          <w:szCs w:val="24"/>
        </w:rPr>
        <w:t xml:space="preserve">при осуществлении муниципального жилищного контроля </w:t>
      </w:r>
    </w:p>
    <w:p w:rsidR="00B94CB0" w:rsidRPr="0042704F" w:rsidRDefault="00B94CB0" w:rsidP="00B94CB0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B94CB0" w:rsidRPr="0042704F" w:rsidRDefault="00B94CB0" w:rsidP="00B94CB0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1. Общие положения </w:t>
      </w:r>
    </w:p>
    <w:p w:rsidR="00B94CB0" w:rsidRPr="0042704F" w:rsidRDefault="00B94CB0" w:rsidP="00B94CB0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B94CB0" w:rsidRPr="0042704F" w:rsidRDefault="00B94CB0" w:rsidP="00B94CB0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94CB0" w:rsidRPr="0042704F" w:rsidRDefault="00B94CB0" w:rsidP="00B94CB0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2. Органом</w:t>
      </w:r>
      <w:r>
        <w:rPr>
          <w:rFonts w:ascii="Arial" w:hAnsi="Arial" w:cs="Arial"/>
          <w:sz w:val="24"/>
          <w:szCs w:val="24"/>
        </w:rPr>
        <w:t>,</w:t>
      </w:r>
      <w:r w:rsidRPr="0042704F">
        <w:rPr>
          <w:rFonts w:ascii="Arial" w:hAnsi="Arial" w:cs="Arial"/>
          <w:sz w:val="24"/>
          <w:szCs w:val="24"/>
        </w:rPr>
        <w:t xml:space="preserve"> уполномоченным 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Arial" w:hAnsi="Arial" w:cs="Arial"/>
          <w:sz w:val="24"/>
          <w:szCs w:val="24"/>
        </w:rPr>
        <w:t>Новоеловского сельс</w:t>
      </w:r>
      <w:r w:rsidRPr="0030501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</w:t>
      </w:r>
      <w:r w:rsidRPr="00305011">
        <w:rPr>
          <w:rFonts w:ascii="Arial" w:hAnsi="Arial" w:cs="Arial"/>
          <w:sz w:val="24"/>
          <w:szCs w:val="24"/>
        </w:rPr>
        <w:t>ета Большеулуйского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05011">
        <w:rPr>
          <w:rFonts w:ascii="Arial" w:hAnsi="Arial" w:cs="Arial"/>
          <w:sz w:val="24"/>
          <w:szCs w:val="24"/>
        </w:rPr>
        <w:t>района</w:t>
      </w:r>
      <w:r w:rsidRPr="004270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Красноярского края, </w:t>
      </w:r>
      <w:r w:rsidRPr="0042704F">
        <w:rPr>
          <w:rFonts w:ascii="Arial" w:hAnsi="Arial" w:cs="Arial"/>
          <w:sz w:val="24"/>
          <w:szCs w:val="24"/>
        </w:rPr>
        <w:t xml:space="preserve">является </w:t>
      </w:r>
      <w:r>
        <w:rPr>
          <w:rFonts w:ascii="Arial" w:hAnsi="Arial" w:cs="Arial"/>
          <w:sz w:val="24"/>
          <w:szCs w:val="24"/>
        </w:rPr>
        <w:t>Администрация Новоеловского сельсовета Большеулуйского района Красноярского края</w:t>
      </w:r>
      <w:r w:rsidRPr="0042704F">
        <w:rPr>
          <w:rFonts w:ascii="Arial" w:hAnsi="Arial" w:cs="Arial"/>
          <w:sz w:val="24"/>
          <w:szCs w:val="24"/>
        </w:rPr>
        <w:t xml:space="preserve">. </w:t>
      </w:r>
    </w:p>
    <w:p w:rsidR="00B94CB0" w:rsidRPr="0042704F" w:rsidRDefault="00B94CB0" w:rsidP="00B94CB0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:rsidR="00B94CB0" w:rsidRPr="0042704F" w:rsidRDefault="00B94CB0" w:rsidP="00B94CB0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B94CB0" w:rsidRPr="0042704F" w:rsidRDefault="00B94CB0" w:rsidP="00B94CB0">
      <w:pPr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2704F">
        <w:rPr>
          <w:rFonts w:ascii="Arial" w:hAnsi="Arial" w:cs="Arial"/>
          <w:bCs/>
          <w:sz w:val="24"/>
          <w:szCs w:val="24"/>
        </w:rPr>
        <w:t xml:space="preserve">2. </w:t>
      </w:r>
      <w:r w:rsidRPr="0042704F">
        <w:rPr>
          <w:rFonts w:ascii="Arial" w:eastAsia="Calibri" w:hAnsi="Arial" w:cs="Arial"/>
          <w:bCs/>
          <w:sz w:val="24"/>
          <w:szCs w:val="24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Новоеловского сельсовета Большеулуйского района Красноярского края</w:t>
      </w:r>
      <w:r w:rsidRPr="0042704F">
        <w:rPr>
          <w:rFonts w:ascii="Arial" w:eastAsia="Calibri" w:hAnsi="Arial" w:cs="Arial"/>
          <w:bCs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:rsidR="00B94CB0" w:rsidRPr="0042704F" w:rsidRDefault="00B94CB0" w:rsidP="00B94CB0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B94CB0" w:rsidRPr="0042704F" w:rsidRDefault="00B94CB0" w:rsidP="00B94C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B94CB0" w:rsidRPr="0042704F" w:rsidRDefault="00B94CB0" w:rsidP="00B94C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Объектами муниципального жилищного контроля являются:</w:t>
      </w:r>
    </w:p>
    <w:p w:rsidR="00B94CB0" w:rsidRPr="0042704F" w:rsidRDefault="00B94CB0" w:rsidP="00B94C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94CB0" w:rsidRPr="0042704F" w:rsidRDefault="00B94CB0" w:rsidP="00B94C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B94CB0" w:rsidRPr="0042704F" w:rsidRDefault="00B94CB0" w:rsidP="00B94C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 xml:space="preserve">- результаты деятельности контролируемых лиц, в том числе работы </w:t>
      </w:r>
      <w:r w:rsidRPr="0042704F">
        <w:rPr>
          <w:rFonts w:ascii="Arial" w:hAnsi="Arial" w:cs="Arial"/>
          <w:color w:val="000000"/>
          <w:sz w:val="24"/>
          <w:szCs w:val="24"/>
        </w:rPr>
        <w:br/>
        <w:t>и услуги, к которым предъявляются обязательные требования.</w:t>
      </w:r>
    </w:p>
    <w:p w:rsidR="00B94CB0" w:rsidRPr="0042704F" w:rsidRDefault="00B94CB0" w:rsidP="00B94CB0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704F">
        <w:rPr>
          <w:rFonts w:ascii="Arial" w:hAnsi="Arial" w:cs="Arial"/>
          <w:color w:val="000000"/>
          <w:sz w:val="24"/>
          <w:szCs w:val="24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B94CB0" w:rsidRPr="0042704F" w:rsidRDefault="00B94CB0" w:rsidP="00B94CB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Контролируемыми лицами при осуществлении муниципального контроля являются </w:t>
      </w:r>
      <w:r w:rsidRPr="00110581">
        <w:rPr>
          <w:rFonts w:ascii="Arial" w:hAnsi="Arial" w:cs="Arial"/>
          <w:color w:val="000000"/>
          <w:sz w:val="24"/>
          <w:szCs w:val="24"/>
        </w:rPr>
        <w:t>юридические лица, индивидуальные предприниматели, граждане</w:t>
      </w:r>
      <w:r w:rsidRPr="0042704F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B94CB0" w:rsidRPr="0042704F" w:rsidRDefault="00B94CB0" w:rsidP="00B94CB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</w:t>
      </w:r>
      <w:r w:rsidRPr="00C33D9E">
        <w:rPr>
          <w:rFonts w:ascii="Arial" w:eastAsia="Calibri" w:hAnsi="Arial" w:cs="Arial"/>
          <w:sz w:val="24"/>
          <w:szCs w:val="24"/>
          <w:lang w:eastAsia="en-US"/>
        </w:rPr>
        <w:t>Администраци</w:t>
      </w:r>
      <w:r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33D9E">
        <w:rPr>
          <w:rFonts w:ascii="Arial" w:eastAsia="Calibri" w:hAnsi="Arial" w:cs="Arial"/>
          <w:sz w:val="24"/>
          <w:szCs w:val="24"/>
          <w:lang w:eastAsia="en-US"/>
        </w:rPr>
        <w:t xml:space="preserve"> Новоеловского сельсовета Большеулуйского района Красноярского края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CB0" w:rsidRPr="0042704F" w:rsidRDefault="00B94CB0" w:rsidP="00B94CB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94CB0" w:rsidRPr="0042704F" w:rsidRDefault="00B94CB0" w:rsidP="00B94CB0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3. Цели и задачи реализации Программы профилактики</w:t>
      </w:r>
    </w:p>
    <w:p w:rsidR="00B94CB0" w:rsidRPr="0042704F" w:rsidRDefault="00B94CB0" w:rsidP="00B94CB0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3.1. Целями Программы профилактики является:</w:t>
      </w:r>
    </w:p>
    <w:p w:rsidR="00B94CB0" w:rsidRPr="0042704F" w:rsidRDefault="00B94CB0" w:rsidP="00B94CB0">
      <w:pPr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 xml:space="preserve">- предотвращение </w:t>
      </w:r>
      <w:r w:rsidRPr="0042704F">
        <w:rPr>
          <w:rFonts w:ascii="Arial" w:hAnsi="Arial" w:cs="Arial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42704F">
        <w:rPr>
          <w:rFonts w:ascii="Arial" w:hAnsi="Arial" w:cs="Arial"/>
          <w:sz w:val="24"/>
          <w:szCs w:val="24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Pr="00C33D9E">
        <w:rPr>
          <w:rFonts w:ascii="Arial" w:hAnsi="Arial" w:cs="Arial"/>
          <w:sz w:val="24"/>
          <w:szCs w:val="24"/>
        </w:rPr>
        <w:t>Новоеловского сельсовета;</w:t>
      </w:r>
    </w:p>
    <w:p w:rsidR="00B94CB0" w:rsidRPr="0042704F" w:rsidRDefault="00B94CB0" w:rsidP="00B94CB0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повышение прозрачности и эффективности осуществления муниципального жилищного контроля.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B94CB0" w:rsidRPr="0042704F" w:rsidRDefault="00B94CB0" w:rsidP="00B94CB0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B94CB0" w:rsidRPr="0042704F" w:rsidRDefault="00B94CB0" w:rsidP="00B94CB0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p w:rsidR="00B94CB0" w:rsidRPr="0042704F" w:rsidRDefault="00B94CB0" w:rsidP="00B94CB0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  <w:r w:rsidRPr="0042704F">
        <w:rPr>
          <w:rFonts w:ascii="Arial" w:hAnsi="Arial" w:cs="Arial"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B94CB0" w:rsidRPr="0042704F" w:rsidRDefault="00B94CB0" w:rsidP="00B94CB0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4CB0" w:rsidRPr="0042704F" w:rsidRDefault="00B94CB0" w:rsidP="00B94CB0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Виды профилактических мероприятий:</w:t>
      </w:r>
    </w:p>
    <w:p w:rsidR="00B94CB0" w:rsidRPr="0042704F" w:rsidRDefault="00B94CB0" w:rsidP="00B94CB0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Информирование.</w:t>
      </w:r>
    </w:p>
    <w:p w:rsidR="00B94CB0" w:rsidRPr="0042704F" w:rsidRDefault="00B94CB0" w:rsidP="00B94CB0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О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Pr="00C33D9E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 в разделе «Поселения» подразделе «Новоеловский сельсовет»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 в сети Интернет, 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br/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94CB0" w:rsidRPr="0042704F" w:rsidRDefault="00B94CB0" w:rsidP="00B94CB0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:rsidR="00B94CB0" w:rsidRPr="0042704F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</w:t>
      </w:r>
      <w:r w:rsidRPr="008B729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 в разделе «Поселения» подразделе «Новоеловский сельсовет»</w:t>
      </w:r>
      <w:r w:rsidRPr="008B7292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42704F">
        <w:rPr>
          <w:rFonts w:ascii="Arial" w:eastAsia="Calibri" w:hAnsi="Arial" w:cs="Arial"/>
          <w:sz w:val="24"/>
          <w:szCs w:val="24"/>
          <w:lang w:eastAsia="en-US"/>
        </w:rPr>
        <w:t>в сети Интернет в срок не позднее 15 декабря текущего календарного года.</w:t>
      </w:r>
    </w:p>
    <w:p w:rsidR="00B94CB0" w:rsidRPr="0042704F" w:rsidRDefault="00B94CB0" w:rsidP="00B94CB0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lastRenderedPageBreak/>
        <w:t>Объявление предостережения.</w:t>
      </w:r>
    </w:p>
    <w:p w:rsidR="00B94CB0" w:rsidRPr="0042704F" w:rsidRDefault="00B94CB0" w:rsidP="00B94CB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B94CB0" w:rsidRPr="0042704F" w:rsidRDefault="00B94CB0" w:rsidP="00B94CB0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42704F">
        <w:rPr>
          <w:rFonts w:ascii="Arial" w:hAnsi="Arial" w:cs="Arial"/>
          <w:sz w:val="24"/>
          <w:szCs w:val="24"/>
        </w:rPr>
        <w:t>Консультирование.</w:t>
      </w:r>
    </w:p>
    <w:p w:rsidR="00B94CB0" w:rsidRPr="0042704F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sz w:val="24"/>
          <w:szCs w:val="24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B94CB0" w:rsidRPr="0042704F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iCs/>
          <w:sz w:val="24"/>
          <w:szCs w:val="24"/>
          <w:lang w:eastAsia="en-US"/>
        </w:rPr>
        <w:t>5. Профилактический визит.</w:t>
      </w:r>
    </w:p>
    <w:p w:rsidR="00B94CB0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2704F">
        <w:rPr>
          <w:rFonts w:ascii="Arial" w:eastAsia="Calibri" w:hAnsi="Arial" w:cs="Arial"/>
          <w:iCs/>
          <w:sz w:val="24"/>
          <w:szCs w:val="24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  <w:sectPr w:rsidR="00B94CB0" w:rsidSect="0042704F">
          <w:headerReference w:type="even" r:id="rId5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Pr="0042704F">
        <w:rPr>
          <w:rFonts w:ascii="Arial" w:hAnsi="Arial" w:cs="Arial"/>
          <w:bCs/>
          <w:sz w:val="24"/>
          <w:szCs w:val="24"/>
        </w:rPr>
        <w:t xml:space="preserve">. Показатели результативности и эффективности </w:t>
      </w:r>
      <w:r w:rsidRPr="0042704F">
        <w:rPr>
          <w:rFonts w:ascii="Arial" w:hAnsi="Arial" w:cs="Arial"/>
          <w:bCs/>
          <w:sz w:val="24"/>
          <w:szCs w:val="24"/>
        </w:rPr>
        <w:br/>
        <w:t>Программы профилактики</w:t>
      </w:r>
    </w:p>
    <w:p w:rsidR="00B94CB0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3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3969"/>
        <w:gridCol w:w="708"/>
        <w:gridCol w:w="285"/>
        <w:gridCol w:w="849"/>
        <w:gridCol w:w="145"/>
        <w:gridCol w:w="994"/>
      </w:tblGrid>
      <w:tr w:rsidR="00B94CB0" w:rsidRPr="008B7292" w:rsidTr="0006608A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rPr>
          <w:trHeight w:val="3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94CB0" w:rsidRPr="008B7292" w:rsidTr="0006608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0" w:type="dxa"/>
            <w:gridSpan w:val="8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70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Сп*100 / ВРП</w:t>
            </w:r>
          </w:p>
        </w:tc>
        <w:tc>
          <w:tcPr>
            <w:tcW w:w="3969" w:type="dxa"/>
            <w:shd w:val="clear" w:color="auto" w:fill="auto"/>
          </w:tcPr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ВРП - утвержденный валовой региональный продукт, млн. руб.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К учету принимаются значение показателя с точностью не менее 1 сотой (два знака после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 xml:space="preserve">запятой), показатели с точностью менее 1 сотой приравниваются к нулю. </w:t>
            </w:r>
          </w:p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0" w:type="dxa"/>
            <w:gridSpan w:val="8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shd w:val="clear" w:color="auto" w:fill="auto"/>
            <w:vAlign w:val="center"/>
          </w:tcPr>
          <w:p w:rsidR="00B94CB0" w:rsidRPr="008B7292" w:rsidRDefault="00B94CB0" w:rsidP="0006608A">
            <w:pPr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bCs/>
                <w:sz w:val="24"/>
                <w:szCs w:val="24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70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Пву*100% / Пок</w:t>
            </w:r>
          </w:p>
        </w:tc>
        <w:tc>
          <w:tcPr>
            <w:tcW w:w="3969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2.1.2. </w:t>
            </w:r>
          </w:p>
        </w:tc>
        <w:tc>
          <w:tcPr>
            <w:tcW w:w="4819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8B7292">
              <w:rPr>
                <w:rFonts w:ascii="Arial" w:eastAsia="Calibri" w:hAnsi="Arial" w:cs="Arial"/>
                <w:bCs/>
                <w:iCs/>
                <w:sz w:val="24"/>
                <w:szCs w:val="24"/>
                <w:lang w:eastAsia="en-US"/>
              </w:rPr>
              <w:t xml:space="preserve">местной администрацией </w:t>
            </w: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70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ПРн*100% / ПРо</w:t>
            </w:r>
          </w:p>
        </w:tc>
        <w:tc>
          <w:tcPr>
            <w:tcW w:w="3969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ПРн - количество предписаний,  признанных незаконными в судебном порядке;</w:t>
            </w: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Доля контрольных мероприятий, проведенных  в рамках муниципального контроля, результаты которых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Ппн*100% / Пок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Доля контрольных мероприятий, проведенных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местной администрацией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Администрации Новоеловского сельсовета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Псн*100% / Пок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с нарушениями требований законодательства РФ о порядке 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их проведения, по результатам выявления которых к должностным лицам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Администрации Новоеловского сельсовета</w:t>
            </w:r>
            <w:r w:rsidRPr="008B7292">
              <w:rPr>
                <w:rFonts w:ascii="Arial" w:hAnsi="Arial" w:cs="Arial"/>
                <w:sz w:val="24"/>
                <w:szCs w:val="24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94CB0" w:rsidRPr="008B7292" w:rsidTr="0006608A">
        <w:tc>
          <w:tcPr>
            <w:tcW w:w="851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bCs/>
                <w:sz w:val="24"/>
                <w:szCs w:val="24"/>
              </w:rPr>
              <w:t xml:space="preserve">2.2. Контрольные мероприятия без взаимодействия </w:t>
            </w:r>
            <w:r w:rsidRPr="008B7292">
              <w:rPr>
                <w:rFonts w:ascii="Arial" w:hAnsi="Arial" w:cs="Arial"/>
                <w:sz w:val="24"/>
                <w:szCs w:val="24"/>
              </w:rPr>
              <w:t>с контролируемым лицом</w:t>
            </w:r>
          </w:p>
        </w:tc>
      </w:tr>
      <w:tr w:rsidR="00B94CB0" w:rsidRPr="008B7292" w:rsidTr="0006608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 xml:space="preserve"> администрацией Новоеловского сельсовета 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по результатам контрольных мероприятий по контролю без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>взаимодействия с юридическими лицами (индивидуальными предпринимателями)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>ПРМБВн*100% / ПРМБВо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 xml:space="preserve">ПРМБВн – количество предписаний, выданных </w:t>
            </w:r>
            <w:r w:rsidRPr="008B7292">
              <w:rPr>
                <w:rFonts w:ascii="Arial" w:hAnsi="Arial" w:cs="Arial"/>
                <w:iCs/>
                <w:sz w:val="24"/>
                <w:szCs w:val="24"/>
              </w:rPr>
              <w:t>Администрацией Новоеловского сельсовета</w:t>
            </w:r>
            <w:r w:rsidRPr="008B7292">
              <w:rPr>
                <w:rFonts w:ascii="Arial" w:hAnsi="Arial" w:cs="Arial"/>
                <w:sz w:val="24"/>
                <w:szCs w:val="24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</w:t>
            </w:r>
            <w:r w:rsidRPr="008B7292">
              <w:rPr>
                <w:rFonts w:ascii="Arial" w:hAnsi="Arial" w:cs="Arial"/>
                <w:sz w:val="24"/>
                <w:szCs w:val="24"/>
              </w:rPr>
              <w:lastRenderedPageBreak/>
              <w:t>признанных незаконными в судебном порядке</w:t>
            </w:r>
          </w:p>
          <w:p w:rsidR="00B94CB0" w:rsidRPr="008B7292" w:rsidRDefault="00B94CB0" w:rsidP="0006608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B94CB0" w:rsidRPr="008B7292" w:rsidRDefault="00B94CB0" w:rsidP="0006608A">
            <w:pPr>
              <w:adjustRightInd w:val="0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8B7292">
              <w:rPr>
                <w:rFonts w:ascii="Arial" w:hAnsi="Arial" w:cs="Arial"/>
                <w:sz w:val="24"/>
                <w:szCs w:val="24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94CB0" w:rsidRPr="008B7292" w:rsidRDefault="00B94CB0" w:rsidP="0006608A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B94CB0" w:rsidRPr="0042704F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Pr="0042704F" w:rsidRDefault="00B94CB0" w:rsidP="00B94CB0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94CB0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B94CB0" w:rsidSect="008B7292">
          <w:pgSz w:w="16838" w:h="11906" w:orient="landscape"/>
          <w:pgMar w:top="851" w:right="1134" w:bottom="1701" w:left="1134" w:header="284" w:footer="709" w:gutter="0"/>
          <w:cols w:space="708"/>
          <w:titlePg/>
          <w:docGrid w:linePitch="360"/>
        </w:sectPr>
      </w:pPr>
    </w:p>
    <w:p w:rsidR="00B94CB0" w:rsidRDefault="00B94CB0" w:rsidP="00B94CB0">
      <w:pPr>
        <w:autoSpaceDE/>
        <w:autoSpaceDN/>
        <w:ind w:firstLine="709"/>
        <w:jc w:val="center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>6</w:t>
      </w:r>
      <w:r w:rsidRPr="00855F6C">
        <w:rPr>
          <w:rFonts w:ascii="Arial" w:eastAsia="Calibri" w:hAnsi="Arial" w:cs="Arial"/>
          <w:iCs/>
          <w:sz w:val="24"/>
          <w:szCs w:val="24"/>
        </w:rPr>
        <w:t xml:space="preserve">. Обжалование решений администрации, действий (бездействия) должностных лиц, уполномоченных осуществлять </w:t>
      </w:r>
    </w:p>
    <w:p w:rsidR="00B94CB0" w:rsidRPr="00855F6C" w:rsidRDefault="00B94CB0" w:rsidP="00B94CB0">
      <w:pPr>
        <w:autoSpaceDE/>
        <w:autoSpaceDN/>
        <w:ind w:firstLine="709"/>
        <w:jc w:val="center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муниципальный жилищный </w:t>
      </w:r>
      <w:r w:rsidRPr="00855F6C">
        <w:rPr>
          <w:rFonts w:ascii="Arial" w:eastAsia="Calibri" w:hAnsi="Arial" w:cs="Arial"/>
          <w:iCs/>
          <w:sz w:val="24"/>
          <w:szCs w:val="24"/>
        </w:rPr>
        <w:t xml:space="preserve">контроль </w:t>
      </w:r>
    </w:p>
    <w:p w:rsidR="00B94CB0" w:rsidRPr="00855F6C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</w:p>
    <w:p w:rsidR="00B94CB0" w:rsidRPr="00855F6C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55F6C">
        <w:rPr>
          <w:rFonts w:ascii="Arial" w:eastAsia="Calibri" w:hAnsi="Arial" w:cs="Arial"/>
          <w:iCs/>
          <w:sz w:val="24"/>
          <w:szCs w:val="24"/>
        </w:rPr>
        <w:t>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B94CB0" w:rsidRPr="00855F6C" w:rsidRDefault="00B94CB0" w:rsidP="00B94CB0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55F6C">
        <w:rPr>
          <w:rFonts w:ascii="Arial" w:eastAsia="Calibri" w:hAnsi="Arial" w:cs="Arial"/>
          <w:iCs/>
          <w:sz w:val="24"/>
          <w:szCs w:val="24"/>
        </w:rPr>
        <w:t>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>
        <w:rPr>
          <w:rFonts w:ascii="Arial" w:eastAsia="Calibri" w:hAnsi="Arial" w:cs="Arial"/>
          <w:iCs/>
          <w:sz w:val="24"/>
          <w:szCs w:val="24"/>
        </w:rPr>
        <w:t>.</w:t>
      </w:r>
    </w:p>
    <w:p w:rsidR="00B94CB0" w:rsidRPr="0042704F" w:rsidRDefault="00B94CB0" w:rsidP="00B94CB0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7292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B94CB0" w:rsidRPr="0042704F" w:rsidRDefault="00B94CB0" w:rsidP="00B94CB0">
      <w:pPr>
        <w:rPr>
          <w:rFonts w:ascii="Arial" w:hAnsi="Arial" w:cs="Arial"/>
          <w:sz w:val="24"/>
          <w:szCs w:val="24"/>
        </w:rPr>
      </w:pPr>
    </w:p>
    <w:p w:rsidR="00F6080D" w:rsidRDefault="00B94CB0">
      <w:bookmarkStart w:id="5" w:name="_GoBack"/>
      <w:bookmarkEnd w:id="5"/>
    </w:p>
    <w:sectPr w:rsidR="00F6080D" w:rsidSect="00855F6C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FF" w:rsidRDefault="00B94CB0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FF" w:rsidRDefault="00B94C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CB"/>
    <w:rsid w:val="00111BB0"/>
    <w:rsid w:val="00922F7D"/>
    <w:rsid w:val="00B413CB"/>
    <w:rsid w:val="00B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2A91-61F9-4527-96B7-AB778E9D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4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2024-12-27T08:26:00Z</dcterms:created>
  <dcterms:modified xsi:type="dcterms:W3CDTF">2024-12-27T08:26:00Z</dcterms:modified>
</cp:coreProperties>
</file>