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CF3" w:rsidRPr="00692CF3" w:rsidRDefault="00692CF3" w:rsidP="00692CF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92C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Приложение</w:t>
      </w:r>
    </w:p>
    <w:p w:rsidR="00692CF3" w:rsidRPr="00692CF3" w:rsidRDefault="00692CF3" w:rsidP="00692CF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92C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 постановлению администрации</w:t>
      </w:r>
    </w:p>
    <w:p w:rsidR="00692CF3" w:rsidRPr="00692CF3" w:rsidRDefault="00692CF3" w:rsidP="00692CF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692C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Бычковского</w:t>
      </w:r>
      <w:proofErr w:type="spellEnd"/>
      <w:r w:rsidRPr="00692C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сельсовета</w:t>
      </w:r>
    </w:p>
    <w:p w:rsidR="00692CF3" w:rsidRPr="00692CF3" w:rsidRDefault="00692CF3" w:rsidP="00692CF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92C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 18.12.2024 № 35 </w:t>
      </w:r>
    </w:p>
    <w:p w:rsidR="00692CF3" w:rsidRPr="00692CF3" w:rsidRDefault="00692CF3" w:rsidP="00692C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2CF3" w:rsidRPr="00692CF3" w:rsidRDefault="00692CF3" w:rsidP="00692C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C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</w:t>
      </w:r>
    </w:p>
    <w:p w:rsidR="00692CF3" w:rsidRPr="00692CF3" w:rsidRDefault="00692CF3" w:rsidP="00692C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C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профилактики нарушений юридическими лицами и индивидуальными предпринимателями обязательных требований при организации и осуществлении муниципального жилищного контроля на территории</w:t>
      </w:r>
      <w:r w:rsidRPr="0069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2CF3">
        <w:rPr>
          <w:rFonts w:ascii="Times New Roman" w:eastAsia="Times New Roman" w:hAnsi="Times New Roman" w:cs="Times New Roman"/>
          <w:sz w:val="24"/>
          <w:szCs w:val="24"/>
          <w:lang w:eastAsia="ru-RU"/>
        </w:rPr>
        <w:t>Бычковского</w:t>
      </w:r>
      <w:proofErr w:type="spellEnd"/>
      <w:r w:rsidRPr="0069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692CF3" w:rsidRPr="00692CF3" w:rsidRDefault="00692CF3" w:rsidP="00692C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CF3" w:rsidRPr="00692CF3" w:rsidRDefault="00692CF3" w:rsidP="00692CF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C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обязательных требований в рамках жилищного законодательства и снижения рисков причинения ущерба муниципальному жилищному фонду.</w:t>
      </w:r>
    </w:p>
    <w:p w:rsidR="00692CF3" w:rsidRPr="00692CF3" w:rsidRDefault="00692CF3" w:rsidP="00692C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CF3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Целью Программы являются:</w:t>
      </w:r>
    </w:p>
    <w:p w:rsidR="00692CF3" w:rsidRPr="00692CF3" w:rsidRDefault="00692CF3" w:rsidP="00692CF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предупреждение нарушений юридическими лицами, индивидуальными предпринимателями, осуществляющими на территории </w:t>
      </w:r>
      <w:proofErr w:type="spellStart"/>
      <w:r w:rsidRPr="00692CF3">
        <w:rPr>
          <w:rFonts w:ascii="Times New Roman" w:eastAsia="Times New Roman" w:hAnsi="Times New Roman" w:cs="Times New Roman"/>
          <w:sz w:val="24"/>
          <w:szCs w:val="24"/>
          <w:lang w:eastAsia="ru-RU"/>
        </w:rPr>
        <w:t>Бычковского</w:t>
      </w:r>
      <w:proofErr w:type="spellEnd"/>
      <w:r w:rsidRPr="0069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692C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69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2CF3" w:rsidRPr="00692CF3" w:rsidRDefault="00692CF3" w:rsidP="00692C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CF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деятельность по управлению многоквартирными домами;</w:t>
      </w:r>
    </w:p>
    <w:p w:rsidR="00692CF3" w:rsidRPr="00692CF3" w:rsidRDefault="00692CF3" w:rsidP="00692C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CF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исполнения юридическими лицами, индивидуальными предпринимателями обязательных требований жилищного законодательства, включая устранение причин, факторов и условий, способствующих возможному нарушению требований, оценка соблюдения которых является предметом муниципального жилищного контроля;</w:t>
      </w:r>
    </w:p>
    <w:p w:rsidR="00692CF3" w:rsidRPr="00692CF3" w:rsidRDefault="00692CF3" w:rsidP="00692C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CF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мотивации к добросовестному поведению вышеуказанных лиц;</w:t>
      </w:r>
    </w:p>
    <w:p w:rsidR="00692CF3" w:rsidRPr="00692CF3" w:rsidRDefault="00692CF3" w:rsidP="00692C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CF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единого понимания у вышеуказанных лиц обязательных требований;</w:t>
      </w:r>
    </w:p>
    <w:p w:rsidR="00692CF3" w:rsidRPr="00692CF3" w:rsidRDefault="00692CF3" w:rsidP="00692C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повышение правосознания и правовой культуры руководителей юридических лиц и индивидуальных предпринимателей, граждан при использовании жилищного фонда </w:t>
      </w:r>
      <w:proofErr w:type="spellStart"/>
      <w:r w:rsidRPr="00692CF3">
        <w:rPr>
          <w:rFonts w:ascii="Times New Roman" w:eastAsia="Times New Roman" w:hAnsi="Times New Roman" w:cs="Times New Roman"/>
          <w:sz w:val="24"/>
          <w:szCs w:val="24"/>
          <w:lang w:eastAsia="ru-RU"/>
        </w:rPr>
        <w:t>Бычковского</w:t>
      </w:r>
      <w:proofErr w:type="spellEnd"/>
      <w:r w:rsidRPr="0069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сельсовета;</w:t>
      </w:r>
    </w:p>
    <w:p w:rsidR="00692CF3" w:rsidRPr="00692CF3" w:rsidRDefault="00692CF3" w:rsidP="00692C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CF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типичных нарушений обязательных требований и подготовка предложений по их профилактике;</w:t>
      </w:r>
    </w:p>
    <w:p w:rsidR="00692CF3" w:rsidRPr="00692CF3" w:rsidRDefault="00692CF3" w:rsidP="00692C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CF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предотвращение ущерба охраняемым законом ценностям.</w:t>
      </w:r>
    </w:p>
    <w:p w:rsidR="00692CF3" w:rsidRPr="00692CF3" w:rsidRDefault="00692CF3" w:rsidP="00692C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CF3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Задачами Программы являются:</w:t>
      </w:r>
    </w:p>
    <w:p w:rsidR="00692CF3" w:rsidRPr="00692CF3" w:rsidRDefault="00692CF3" w:rsidP="00692C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CF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системы профилактики нарушений обязательных требований, оценка соблюдения которых является предметом муниципального контроля;</w:t>
      </w:r>
    </w:p>
    <w:p w:rsidR="00692CF3" w:rsidRPr="00692CF3" w:rsidRDefault="00692CF3" w:rsidP="00692C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CF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причин, факторов и условий, способствующих нарушению указанных требований;</w:t>
      </w:r>
    </w:p>
    <w:p w:rsidR="00692CF3" w:rsidRPr="00692CF3" w:rsidRDefault="00692CF3" w:rsidP="00692C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разработка мероприятий, направленных на устранение и предупреждение нарушений обязательных требований; </w:t>
      </w:r>
    </w:p>
    <w:p w:rsidR="00692CF3" w:rsidRPr="00692CF3" w:rsidRDefault="00692CF3" w:rsidP="00692C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CF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правосознания и правовой культуры юридических лиц и индивидуальных предпринимателей.</w:t>
      </w:r>
    </w:p>
    <w:p w:rsidR="00692CF3" w:rsidRPr="00692CF3" w:rsidRDefault="00692CF3" w:rsidP="00692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692CF3">
        <w:rPr>
          <w:rFonts w:ascii="Times New Roman" w:eastAsia="Calibri" w:hAnsi="Times New Roman" w:cs="Times New Roman"/>
          <w:sz w:val="24"/>
          <w:szCs w:val="24"/>
          <w:lang w:eastAsia="ru-RU"/>
        </w:rPr>
        <w:t>Субъектами профилактических мероприятий при осуществлении муниципального жилищного контроля являются юридические лица, индивидуальные предприниматели, граждане сельского поселения.</w:t>
      </w:r>
    </w:p>
    <w:p w:rsidR="00692CF3" w:rsidRPr="00692CF3" w:rsidRDefault="00692CF3" w:rsidP="00692C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692CF3">
        <w:rPr>
          <w:rFonts w:ascii="Times New Roman" w:eastAsia="Calibri" w:hAnsi="Times New Roman" w:cs="Times New Roman"/>
          <w:sz w:val="24"/>
          <w:szCs w:val="24"/>
          <w:lang w:eastAsia="ru-RU"/>
        </w:rPr>
        <w:t>В рамках профилактики предупреждения нарушений, установленных законодательством всех уровней, администрацией</w:t>
      </w:r>
      <w:r w:rsidRPr="00692CF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692CF3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жилищного законодательства, а также реализуются следующие м</w:t>
      </w:r>
      <w:r w:rsidRPr="0069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ероприятия по профилактике нарушений: </w:t>
      </w:r>
    </w:p>
    <w:p w:rsidR="00692CF3" w:rsidRPr="00692CF3" w:rsidRDefault="00692CF3" w:rsidP="00692C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CF3" w:rsidRPr="00692CF3" w:rsidRDefault="00692CF3" w:rsidP="00692C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692CF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Перечень профилактических мероприятий, сроки (периодичность) их проведения</w:t>
      </w:r>
    </w:p>
    <w:p w:rsidR="00692CF3" w:rsidRPr="00692CF3" w:rsidRDefault="00692CF3" w:rsidP="00692C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692CF3" w:rsidRPr="00692CF3" w:rsidTr="00BF5077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2CF3" w:rsidRPr="00692CF3" w:rsidRDefault="00692CF3" w:rsidP="0069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92C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 п</w:t>
            </w:r>
            <w:proofErr w:type="gramEnd"/>
            <w:r w:rsidRPr="00692C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  <w:p w:rsidR="00692CF3" w:rsidRPr="00692CF3" w:rsidRDefault="00692CF3" w:rsidP="0069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92CF3" w:rsidRPr="00692CF3" w:rsidRDefault="00692CF3" w:rsidP="0069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2CF3" w:rsidRPr="00692CF3" w:rsidRDefault="00692CF3" w:rsidP="00692CF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2C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692CF3" w:rsidRPr="00692CF3" w:rsidRDefault="00692CF3" w:rsidP="00692CF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2C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  <w:p w:rsidR="00692CF3" w:rsidRPr="00692CF3" w:rsidRDefault="00692CF3" w:rsidP="00692CF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2CF3" w:rsidRPr="00692CF3" w:rsidRDefault="00692CF3" w:rsidP="0069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2C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92CF3" w:rsidRPr="00692CF3" w:rsidRDefault="00692CF3" w:rsidP="0069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2C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</w:tr>
      <w:tr w:rsidR="00692CF3" w:rsidRPr="00692CF3" w:rsidTr="00BF5077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2CF3" w:rsidRPr="00692CF3" w:rsidRDefault="00692CF3" w:rsidP="00692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2CF3" w:rsidRPr="00692CF3" w:rsidRDefault="00692CF3" w:rsidP="00692CF3">
            <w:pPr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</w:t>
            </w:r>
          </w:p>
          <w:p w:rsidR="00692CF3" w:rsidRPr="00692CF3" w:rsidRDefault="00692CF3" w:rsidP="00692CF3">
            <w:pPr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</w:t>
            </w:r>
          </w:p>
          <w:p w:rsidR="00692CF3" w:rsidRPr="00692CF3" w:rsidRDefault="00692CF3" w:rsidP="00692C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CF3" w:rsidRPr="00692CF3" w:rsidRDefault="00692CF3" w:rsidP="00692CF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2CF3" w:rsidRPr="00692CF3" w:rsidRDefault="00692CF3" w:rsidP="00692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2CF3" w:rsidRPr="00692CF3" w:rsidRDefault="00692CF3" w:rsidP="00692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C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92CF3" w:rsidRPr="00692CF3" w:rsidTr="00BF5077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2CF3" w:rsidRPr="00692CF3" w:rsidRDefault="00692CF3" w:rsidP="00692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2CF3" w:rsidRPr="00692CF3" w:rsidRDefault="00692CF3" w:rsidP="00692CF3">
            <w:pPr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правоприменительной практики</w:t>
            </w:r>
          </w:p>
          <w:p w:rsidR="00692CF3" w:rsidRPr="00692CF3" w:rsidRDefault="00692CF3" w:rsidP="00692CF3">
            <w:pPr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692CF3" w:rsidRPr="00692CF3" w:rsidRDefault="00692CF3" w:rsidP="00692CF3">
            <w:pPr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692CF3" w:rsidRPr="00692CF3" w:rsidRDefault="00692CF3" w:rsidP="00692CF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CF3" w:rsidRPr="00692CF3" w:rsidRDefault="00692CF3" w:rsidP="00692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2CF3" w:rsidRPr="00692CF3" w:rsidRDefault="00692CF3" w:rsidP="00692C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692CF3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692CF3" w:rsidRPr="00692CF3" w:rsidRDefault="00692CF3" w:rsidP="00692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CF3" w:rsidRPr="00692CF3" w:rsidRDefault="00692CF3" w:rsidP="00692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C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92CF3" w:rsidRPr="00692CF3" w:rsidTr="00BF5077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2CF3" w:rsidRPr="00692CF3" w:rsidRDefault="00692CF3" w:rsidP="00692CF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CF3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2CF3" w:rsidRPr="00692CF3" w:rsidRDefault="00692CF3" w:rsidP="00692CF3">
            <w:pPr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Объявление предостережения</w:t>
            </w:r>
          </w:p>
          <w:p w:rsidR="00692CF3" w:rsidRPr="00692CF3" w:rsidRDefault="00692CF3" w:rsidP="00692CF3">
            <w:pPr>
              <w:autoSpaceDE w:val="0"/>
              <w:autoSpaceDN w:val="0"/>
              <w:adjustRightInd w:val="0"/>
              <w:spacing w:after="0" w:line="240" w:lineRule="auto"/>
              <w:ind w:right="131"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692CF3" w:rsidRPr="00692CF3" w:rsidRDefault="00692CF3" w:rsidP="00692CF3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2CF3" w:rsidRPr="00692CF3" w:rsidRDefault="00692CF3" w:rsidP="00692CF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CF3" w:rsidRPr="00692CF3" w:rsidRDefault="00692CF3" w:rsidP="00692CF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C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92CF3" w:rsidRPr="00692CF3" w:rsidTr="00BF5077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2CF3" w:rsidRPr="00692CF3" w:rsidRDefault="00692CF3" w:rsidP="00692CF3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2CF3" w:rsidRPr="00692CF3" w:rsidRDefault="00692CF3" w:rsidP="00692CF3">
            <w:pPr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Консультирование.</w:t>
            </w:r>
          </w:p>
          <w:p w:rsidR="00692CF3" w:rsidRPr="00692CF3" w:rsidRDefault="00692CF3" w:rsidP="00692CF3">
            <w:pPr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2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2CF3" w:rsidRPr="00692CF3" w:rsidRDefault="00692CF3" w:rsidP="00692CF3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CF3" w:rsidRPr="00692CF3" w:rsidRDefault="00692CF3" w:rsidP="00692C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C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92CF3" w:rsidRPr="00692CF3" w:rsidTr="00BF5077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2CF3" w:rsidRPr="00692CF3" w:rsidRDefault="00692CF3" w:rsidP="00692CF3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  <w:p w:rsidR="00692CF3" w:rsidRPr="00692CF3" w:rsidRDefault="00692CF3" w:rsidP="00692CF3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CF3" w:rsidRPr="00692CF3" w:rsidRDefault="00692CF3" w:rsidP="00692CF3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CF3" w:rsidRPr="00692CF3" w:rsidRDefault="00692CF3" w:rsidP="00692CF3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CF3" w:rsidRPr="00692CF3" w:rsidRDefault="00692CF3" w:rsidP="00692CF3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CF3" w:rsidRPr="00692CF3" w:rsidRDefault="00692CF3" w:rsidP="00692CF3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CF3" w:rsidRPr="00692CF3" w:rsidRDefault="00692CF3" w:rsidP="00692CF3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CF3" w:rsidRPr="00692CF3" w:rsidRDefault="00692CF3" w:rsidP="00692CF3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CF3" w:rsidRPr="00692CF3" w:rsidRDefault="00692CF3" w:rsidP="00692CF3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2CF3" w:rsidRPr="00692CF3" w:rsidRDefault="00692CF3" w:rsidP="00692CF3">
            <w:pPr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2CF3" w:rsidRPr="00692CF3" w:rsidRDefault="00692CF3" w:rsidP="00692C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раз в год </w:t>
            </w:r>
          </w:p>
          <w:p w:rsidR="00692CF3" w:rsidRPr="00692CF3" w:rsidRDefault="00692CF3" w:rsidP="00692C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CF3" w:rsidRPr="00692CF3" w:rsidRDefault="00692CF3" w:rsidP="00692C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92CF3" w:rsidRPr="00692CF3" w:rsidRDefault="00692CF3" w:rsidP="00692CF3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CF3" w:rsidRPr="00692CF3" w:rsidRDefault="00692CF3" w:rsidP="00692CF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2C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692CF3" w:rsidRPr="00692CF3" w:rsidRDefault="00692CF3" w:rsidP="00692C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2CF3" w:rsidRPr="00692CF3" w:rsidRDefault="00692CF3" w:rsidP="00692CF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2CF3" w:rsidRPr="00692CF3" w:rsidRDefault="00692CF3" w:rsidP="00692C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</w:pPr>
      <w:r w:rsidRPr="00692CF3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6. Показатели результативности и эффективности Программы</w:t>
      </w:r>
    </w:p>
    <w:p w:rsidR="00692CF3" w:rsidRPr="00692CF3" w:rsidRDefault="00692CF3" w:rsidP="00692C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692CF3" w:rsidRPr="00692CF3" w:rsidTr="00BF5077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2CF3" w:rsidRPr="00692CF3" w:rsidRDefault="00692CF3" w:rsidP="0069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2C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№</w:t>
            </w:r>
          </w:p>
          <w:p w:rsidR="00692CF3" w:rsidRPr="00692CF3" w:rsidRDefault="00692CF3" w:rsidP="0069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2C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2CF3" w:rsidRPr="00692CF3" w:rsidRDefault="00692CF3" w:rsidP="0069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2C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2CF3" w:rsidRPr="00692CF3" w:rsidRDefault="00692CF3" w:rsidP="0069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2C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Величина</w:t>
            </w:r>
          </w:p>
        </w:tc>
      </w:tr>
      <w:tr w:rsidR="00692CF3" w:rsidRPr="00692CF3" w:rsidTr="00BF5077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2CF3" w:rsidRPr="00692CF3" w:rsidRDefault="00692CF3" w:rsidP="00692CF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2CF3" w:rsidRPr="00692CF3" w:rsidRDefault="00692CF3" w:rsidP="00692CF3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692CF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2021 г</w:t>
              </w:r>
            </w:smartTag>
            <w:r w:rsidRPr="00692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 248-ФЗ «О государственном контроле (надзоре) и муниципальном контроле в Российской Федерации»</w:t>
            </w:r>
          </w:p>
          <w:p w:rsidR="00692CF3" w:rsidRPr="00692CF3" w:rsidRDefault="00692CF3" w:rsidP="00692CF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2CF3" w:rsidRPr="00692CF3" w:rsidRDefault="00692CF3" w:rsidP="0069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692CF3" w:rsidRPr="00692CF3" w:rsidTr="00BF5077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2CF3" w:rsidRPr="00692CF3" w:rsidRDefault="00692CF3" w:rsidP="00692CF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2CF3" w:rsidRPr="00692CF3" w:rsidRDefault="00692CF3" w:rsidP="00692CF3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692CF3" w:rsidRPr="00692CF3" w:rsidRDefault="00692CF3" w:rsidP="00692CF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CF3" w:rsidRPr="00692CF3" w:rsidRDefault="00692CF3" w:rsidP="0069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/ Не исполнено</w:t>
            </w:r>
          </w:p>
        </w:tc>
      </w:tr>
      <w:tr w:rsidR="00692CF3" w:rsidRPr="00692CF3" w:rsidTr="00BF5077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2CF3" w:rsidRPr="00692CF3" w:rsidRDefault="00692CF3" w:rsidP="00692CF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2CF3" w:rsidRPr="00692CF3" w:rsidRDefault="00692CF3" w:rsidP="00692CF3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CF3" w:rsidRPr="00692CF3" w:rsidRDefault="00692CF3" w:rsidP="0069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 и более</w:t>
            </w:r>
          </w:p>
        </w:tc>
      </w:tr>
      <w:tr w:rsidR="00692CF3" w:rsidRPr="00692CF3" w:rsidTr="00BF5077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2CF3" w:rsidRPr="00692CF3" w:rsidRDefault="00692CF3" w:rsidP="00692CF3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2CF3" w:rsidRPr="00692CF3" w:rsidRDefault="00692CF3" w:rsidP="00692CF3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692CF3" w:rsidRPr="00692CF3" w:rsidRDefault="00692CF3" w:rsidP="00692CF3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CF3" w:rsidRPr="00692CF3" w:rsidRDefault="00692CF3" w:rsidP="00692CF3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:rsidR="00692CF3" w:rsidRPr="00692CF3" w:rsidRDefault="00692CF3" w:rsidP="00692C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692CF3" w:rsidRPr="00692CF3" w:rsidRDefault="00692CF3" w:rsidP="00692C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80D" w:rsidRDefault="00692CF3">
      <w:bookmarkStart w:id="0" w:name="_GoBack"/>
      <w:bookmarkEnd w:id="0"/>
    </w:p>
    <w:sectPr w:rsidR="00F6080D" w:rsidSect="00CF2901">
      <w:headerReference w:type="default" r:id="rId5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58C" w:rsidRDefault="00692CF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AA258C" w:rsidRDefault="00692CF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C57E1"/>
    <w:multiLevelType w:val="hybridMultilevel"/>
    <w:tmpl w:val="FDC4DD54"/>
    <w:lvl w:ilvl="0" w:tplc="910632C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197"/>
    <w:rsid w:val="00111BB0"/>
    <w:rsid w:val="00386197"/>
    <w:rsid w:val="00692CF3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98E28-E528-497B-A444-D94F33026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C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92CF3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5259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2024-12-27T08:22:00Z</dcterms:created>
  <dcterms:modified xsi:type="dcterms:W3CDTF">2024-12-27T08:22:00Z</dcterms:modified>
</cp:coreProperties>
</file>