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C48" w:rsidRPr="00141E74" w:rsidRDefault="00F47C48" w:rsidP="00F47C48">
      <w:pPr>
        <w:ind w:firstLine="567"/>
        <w:jc w:val="right"/>
        <w:rPr>
          <w:bCs/>
        </w:rPr>
      </w:pPr>
      <w:r w:rsidRPr="00141E74">
        <w:rPr>
          <w:bCs/>
        </w:rPr>
        <w:t>Приложение к Программе</w:t>
      </w:r>
    </w:p>
    <w:p w:rsidR="00F47C48" w:rsidRPr="00141E74" w:rsidRDefault="00F47C48" w:rsidP="00F47C48">
      <w:pPr>
        <w:rPr>
          <w:b/>
          <w:bCs/>
        </w:rPr>
      </w:pPr>
    </w:p>
    <w:p w:rsidR="00F47C48" w:rsidRPr="001D41F5" w:rsidRDefault="00F47C48" w:rsidP="00F47C48">
      <w:pPr>
        <w:jc w:val="center"/>
        <w:rPr>
          <w:b/>
          <w:bCs/>
          <w:i/>
          <w:iCs/>
          <w:sz w:val="22"/>
          <w:szCs w:val="22"/>
        </w:rPr>
      </w:pPr>
      <w:r w:rsidRPr="001D41F5">
        <w:rPr>
          <w:b/>
          <w:bCs/>
          <w:iCs/>
          <w:sz w:val="22"/>
          <w:szCs w:val="22"/>
        </w:rPr>
        <w:t xml:space="preserve">Перечень профилактических мероприятий, </w:t>
      </w:r>
    </w:p>
    <w:p w:rsidR="00F47C48" w:rsidRPr="001D41F5" w:rsidRDefault="00F47C48" w:rsidP="00F47C48">
      <w:pPr>
        <w:jc w:val="center"/>
        <w:rPr>
          <w:b/>
          <w:bCs/>
          <w:i/>
          <w:iCs/>
          <w:sz w:val="22"/>
          <w:szCs w:val="22"/>
        </w:rPr>
      </w:pPr>
      <w:r w:rsidRPr="001D41F5">
        <w:rPr>
          <w:b/>
          <w:bCs/>
          <w:iCs/>
          <w:sz w:val="22"/>
          <w:szCs w:val="22"/>
        </w:rPr>
        <w:t>сроки (периодичность) их проведения</w:t>
      </w:r>
    </w:p>
    <w:p w:rsidR="00F47C48" w:rsidRPr="001D41F5" w:rsidRDefault="00F47C48" w:rsidP="00F47C48">
      <w:pPr>
        <w:jc w:val="center"/>
        <w:rPr>
          <w:b/>
          <w:bCs/>
          <w:i/>
          <w:iCs/>
          <w:sz w:val="22"/>
          <w:szCs w:val="22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3685"/>
        <w:gridCol w:w="2297"/>
        <w:gridCol w:w="1531"/>
      </w:tblGrid>
      <w:tr w:rsidR="00F47C48" w:rsidRPr="001D41F5" w:rsidTr="000F04A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C48" w:rsidRPr="001D41F5" w:rsidRDefault="00F47C48" w:rsidP="000F04AA">
            <w:pPr>
              <w:pStyle w:val="Default"/>
              <w:jc w:val="center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</w:pPr>
            <w:r w:rsidRPr="001D41F5">
              <w:rPr>
                <w:rFonts w:ascii="Times New Roman" w:eastAsia="Calibri" w:hAnsi="Times New Roman" w:cs="Times New Roman"/>
                <w:iCs/>
                <w:sz w:val="22"/>
                <w:szCs w:val="22"/>
              </w:rPr>
              <w:t>№</w:t>
            </w:r>
          </w:p>
          <w:p w:rsidR="00F47C48" w:rsidRPr="001D41F5" w:rsidRDefault="00F47C48" w:rsidP="000F04AA">
            <w:pPr>
              <w:pStyle w:val="Default"/>
              <w:jc w:val="center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C48" w:rsidRPr="001D41F5" w:rsidRDefault="00F47C48" w:rsidP="000F04AA">
            <w:pPr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 w:rsidRPr="001D41F5">
              <w:rPr>
                <w:rFonts w:eastAsia="Calibri"/>
                <w:b/>
                <w:bCs/>
                <w:iCs/>
                <w:sz w:val="22"/>
                <w:szCs w:val="22"/>
              </w:rPr>
              <w:t>Вид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C48" w:rsidRPr="001D41F5" w:rsidRDefault="00F47C48" w:rsidP="000F04AA">
            <w:pPr>
              <w:ind w:firstLine="36"/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 w:rsidRPr="001D41F5">
              <w:rPr>
                <w:rFonts w:eastAsia="Calibri"/>
                <w:b/>
                <w:bCs/>
                <w:iCs/>
                <w:sz w:val="22"/>
                <w:szCs w:val="22"/>
              </w:rPr>
              <w:t>Форма мероприятия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48" w:rsidRPr="001D41F5" w:rsidRDefault="00F47C48" w:rsidP="000F04AA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Д</w:t>
            </w:r>
            <w:r w:rsidRPr="001D41F5">
              <w:rPr>
                <w:b/>
                <w:iCs/>
                <w:sz w:val="22"/>
                <w:szCs w:val="22"/>
              </w:rPr>
              <w:t>олжностные лица местной администрации, ответственные за реализацию мероприятия</w:t>
            </w:r>
          </w:p>
          <w:p w:rsidR="00F47C48" w:rsidRPr="001D41F5" w:rsidRDefault="00F47C48" w:rsidP="000F04AA">
            <w:pPr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C48" w:rsidRPr="001D41F5" w:rsidRDefault="00F47C48" w:rsidP="000F04AA">
            <w:pPr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 w:rsidRPr="001D41F5">
              <w:rPr>
                <w:rFonts w:eastAsia="Calibri"/>
                <w:b/>
                <w:bCs/>
                <w:i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F47C48" w:rsidRPr="001D41F5" w:rsidTr="000F04A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C48" w:rsidRPr="001D41F5" w:rsidRDefault="00F47C48" w:rsidP="000F04AA">
            <w:pPr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1D41F5">
              <w:rPr>
                <w:rFonts w:eastAsia="Calibri"/>
                <w:iCs/>
                <w:sz w:val="22"/>
                <w:szCs w:val="22"/>
              </w:rPr>
              <w:t>1.</w:t>
            </w:r>
          </w:p>
          <w:p w:rsidR="00F47C48" w:rsidRPr="001D41F5" w:rsidRDefault="00F47C48" w:rsidP="000F04AA">
            <w:pPr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C48" w:rsidRPr="001D41F5" w:rsidRDefault="00F47C48" w:rsidP="000F04AA">
            <w:pPr>
              <w:ind w:firstLine="8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1D41F5">
              <w:rPr>
                <w:rFonts w:eastAsia="Calibri"/>
                <w:iCs/>
                <w:sz w:val="22"/>
                <w:szCs w:val="22"/>
              </w:rPr>
              <w:t>Информирование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C48" w:rsidRPr="001D41F5" w:rsidRDefault="00F47C48" w:rsidP="000F04AA">
            <w:pPr>
              <w:rPr>
                <w:rFonts w:eastAsia="Calibri"/>
                <w:i/>
                <w:iCs/>
                <w:sz w:val="22"/>
                <w:szCs w:val="22"/>
              </w:rPr>
            </w:pPr>
            <w:r w:rsidRPr="001D41F5">
              <w:rPr>
                <w:rFonts w:eastAsia="Calibri"/>
                <w:iCs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48" w:rsidRPr="001D41F5" w:rsidRDefault="00F47C48" w:rsidP="000F04AA">
            <w:pPr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Глава Большеулуйского сельсовета, заместитель Главы Большеулуйского сельсовета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48" w:rsidRPr="001D41F5" w:rsidRDefault="00F47C48" w:rsidP="000F04AA">
            <w:pPr>
              <w:rPr>
                <w:rFonts w:eastAsia="Calibri"/>
                <w:i/>
                <w:iCs/>
                <w:sz w:val="22"/>
                <w:szCs w:val="22"/>
              </w:rPr>
            </w:pPr>
            <w:r w:rsidRPr="001D41F5">
              <w:rPr>
                <w:rFonts w:eastAsia="Calibri"/>
                <w:iCs/>
                <w:sz w:val="22"/>
                <w:szCs w:val="22"/>
              </w:rPr>
              <w:t>По мере необходимости в течение года</w:t>
            </w:r>
          </w:p>
          <w:p w:rsidR="00F47C48" w:rsidRPr="001D41F5" w:rsidRDefault="00F47C48" w:rsidP="000F04AA">
            <w:pPr>
              <w:rPr>
                <w:rFonts w:eastAsia="Calibri"/>
                <w:i/>
                <w:iCs/>
                <w:sz w:val="22"/>
                <w:szCs w:val="22"/>
              </w:rPr>
            </w:pPr>
          </w:p>
        </w:tc>
      </w:tr>
      <w:tr w:rsidR="00F47C48" w:rsidRPr="001D41F5" w:rsidTr="000F04AA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7C48" w:rsidRPr="001D41F5" w:rsidRDefault="00F47C48" w:rsidP="000F04AA">
            <w:pPr>
              <w:ind w:firstLine="33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7C48" w:rsidRPr="001D41F5" w:rsidRDefault="00F47C48" w:rsidP="000F04AA">
            <w:pPr>
              <w:pStyle w:val="Default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C48" w:rsidRPr="001D41F5" w:rsidRDefault="00F47C48" w:rsidP="000F04AA">
            <w:pPr>
              <w:rPr>
                <w:rFonts w:eastAsia="Calibri"/>
                <w:i/>
                <w:iCs/>
                <w:sz w:val="22"/>
                <w:szCs w:val="22"/>
              </w:rPr>
            </w:pPr>
            <w:r w:rsidRPr="001D41F5">
              <w:rPr>
                <w:rFonts w:eastAsia="Calibri"/>
                <w:iCs/>
                <w:sz w:val="22"/>
                <w:szCs w:val="22"/>
              </w:rPr>
              <w:t>Публикация на сайте руководств по соблюдению обязательных требований в сфере</w:t>
            </w:r>
            <w:r>
              <w:rPr>
                <w:rFonts w:eastAsia="Calibri"/>
                <w:iCs/>
                <w:sz w:val="22"/>
                <w:szCs w:val="22"/>
              </w:rPr>
              <w:t xml:space="preserve"> муниципального контроля</w:t>
            </w:r>
            <w:r w:rsidRPr="001D41F5">
              <w:rPr>
                <w:rFonts w:eastAsia="Calibri"/>
                <w:iCs/>
                <w:sz w:val="22"/>
                <w:szCs w:val="22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48" w:rsidRPr="001D41F5" w:rsidRDefault="00F47C48" w:rsidP="000F04AA">
            <w:pPr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Ведущий специалист по информационному взаимодействию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48" w:rsidRPr="001D41F5" w:rsidRDefault="00F47C48" w:rsidP="000F04AA">
            <w:pPr>
              <w:rPr>
                <w:rFonts w:eastAsia="Calibri"/>
                <w:i/>
                <w:iCs/>
                <w:sz w:val="22"/>
                <w:szCs w:val="22"/>
              </w:rPr>
            </w:pPr>
            <w:r w:rsidRPr="001D41F5">
              <w:rPr>
                <w:rFonts w:eastAsia="Calibri"/>
                <w:iCs/>
                <w:sz w:val="22"/>
                <w:szCs w:val="22"/>
              </w:rPr>
              <w:t>По мере поступления</w:t>
            </w:r>
          </w:p>
        </w:tc>
      </w:tr>
      <w:tr w:rsidR="00F47C48" w:rsidRPr="001D41F5" w:rsidTr="000F04AA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C48" w:rsidRPr="001D41F5" w:rsidRDefault="00F47C48" w:rsidP="000F04AA">
            <w:pPr>
              <w:ind w:firstLine="33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C48" w:rsidRPr="001D41F5" w:rsidRDefault="00F47C48" w:rsidP="000F04AA">
            <w:pPr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C48" w:rsidRPr="001D41F5" w:rsidRDefault="00F47C48" w:rsidP="000F04AA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1D41F5">
              <w:rPr>
                <w:iCs/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</w:t>
            </w:r>
            <w:r>
              <w:rPr>
                <w:iCs/>
                <w:sz w:val="22"/>
                <w:szCs w:val="22"/>
              </w:rPr>
              <w:t>ем</w:t>
            </w:r>
            <w:r w:rsidRPr="001D41F5">
              <w:rPr>
                <w:iCs/>
                <w:sz w:val="22"/>
                <w:szCs w:val="22"/>
              </w:rPr>
              <w:t xml:space="preserve"> о виде контроля</w:t>
            </w:r>
          </w:p>
          <w:p w:rsidR="00F47C48" w:rsidRPr="001D41F5" w:rsidRDefault="00F47C48" w:rsidP="000F04AA">
            <w:pPr>
              <w:rPr>
                <w:rFonts w:eastAsia="Calibri"/>
                <w:i/>
                <w:iCs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48" w:rsidRPr="001D41F5" w:rsidRDefault="00F47C48" w:rsidP="000F04AA">
            <w:pPr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Ведущий специалист по информационному взаимодействию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C48" w:rsidRPr="001D41F5" w:rsidRDefault="00F47C48" w:rsidP="000F04AA">
            <w:pPr>
              <w:rPr>
                <w:rFonts w:eastAsia="Calibri"/>
                <w:i/>
                <w:iCs/>
                <w:sz w:val="22"/>
                <w:szCs w:val="22"/>
              </w:rPr>
            </w:pPr>
            <w:r w:rsidRPr="001D41F5">
              <w:rPr>
                <w:rFonts w:eastAsia="Calibri"/>
                <w:iCs/>
                <w:sz w:val="22"/>
                <w:szCs w:val="22"/>
              </w:rPr>
              <w:t>По мере обновления</w:t>
            </w:r>
          </w:p>
        </w:tc>
      </w:tr>
      <w:tr w:rsidR="00F47C48" w:rsidRPr="001D41F5" w:rsidTr="000F04AA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C48" w:rsidRPr="001D41F5" w:rsidRDefault="00F47C48" w:rsidP="000F04AA">
            <w:pPr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2</w:t>
            </w:r>
            <w:r w:rsidRPr="001D41F5">
              <w:rPr>
                <w:rFonts w:eastAsia="Calibri"/>
                <w:iCs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C48" w:rsidRPr="001D41F5" w:rsidRDefault="00F47C48" w:rsidP="000F04AA">
            <w:pPr>
              <w:ind w:firstLine="34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1D41F5">
              <w:rPr>
                <w:rFonts w:eastAsia="Calibri"/>
                <w:iCs/>
                <w:sz w:val="22"/>
                <w:szCs w:val="22"/>
              </w:rPr>
              <w:t>Консультирование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C48" w:rsidRPr="001D41F5" w:rsidRDefault="00F47C48" w:rsidP="000F04AA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22"/>
                <w:szCs w:val="22"/>
              </w:rPr>
            </w:pPr>
            <w:r w:rsidRPr="001D41F5">
              <w:rPr>
                <w:rFonts w:eastAsia="Calibri"/>
                <w:iCs/>
                <w:sz w:val="22"/>
                <w:szCs w:val="22"/>
              </w:rPr>
              <w:t>Проведение должностными лицами местной администрации консультаций по вопросам</w:t>
            </w:r>
            <w:r w:rsidRPr="00A038D3">
              <w:rPr>
                <w:rFonts w:eastAsia="Calibri"/>
                <w:bCs/>
                <w:iCs/>
              </w:rPr>
              <w:t xml:space="preserve"> </w:t>
            </w:r>
            <w:r w:rsidRPr="00A038D3">
              <w:rPr>
                <w:rFonts w:eastAsia="Calibri"/>
                <w:bCs/>
                <w:iCs/>
                <w:sz w:val="22"/>
                <w:szCs w:val="22"/>
              </w:rPr>
              <w:t>муниципального контроля на автомобильном транспорте и в дорожном хозяйстве</w:t>
            </w:r>
            <w:r>
              <w:rPr>
                <w:rFonts w:eastAsia="Calibri"/>
                <w:bCs/>
                <w:iCs/>
                <w:sz w:val="22"/>
                <w:szCs w:val="22"/>
              </w:rPr>
              <w:t>.</w:t>
            </w:r>
          </w:p>
          <w:p w:rsidR="00F47C48" w:rsidRPr="001D41F5" w:rsidRDefault="00F47C48" w:rsidP="000F04AA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1D41F5">
              <w:rPr>
                <w:rFonts w:eastAsia="Calibri"/>
                <w:iCs/>
                <w:sz w:val="22"/>
                <w:szCs w:val="22"/>
              </w:rPr>
              <w:t xml:space="preserve">Консультирование осуществляется посредствам </w:t>
            </w:r>
            <w:r w:rsidRPr="001D41F5">
              <w:rPr>
                <w:iCs/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4" w:history="1">
              <w:r w:rsidRPr="001D41F5">
                <w:rPr>
                  <w:iCs/>
                  <w:sz w:val="22"/>
                  <w:szCs w:val="22"/>
                </w:rPr>
                <w:t>законом</w:t>
              </w:r>
            </w:hyperlink>
            <w:r w:rsidRPr="001D41F5">
              <w:rPr>
                <w:iCs/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48" w:rsidRPr="00A038D3" w:rsidRDefault="00F47C48" w:rsidP="000F04AA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Должностные лица администрации Большеулуйского сельсовета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C48" w:rsidRPr="001D41F5" w:rsidRDefault="00F47C48" w:rsidP="000F04A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 w:rsidRPr="001D41F5">
              <w:rPr>
                <w:rFonts w:eastAsia="Calibri"/>
                <w:iCs/>
                <w:sz w:val="22"/>
                <w:szCs w:val="22"/>
              </w:rPr>
              <w:t>В течение года (при наличии оснований)</w:t>
            </w:r>
          </w:p>
          <w:p w:rsidR="00F47C48" w:rsidRPr="001D41F5" w:rsidRDefault="00F47C48" w:rsidP="000F04AA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2"/>
                <w:szCs w:val="22"/>
                <w:highlight w:val="yellow"/>
              </w:rPr>
            </w:pPr>
          </w:p>
        </w:tc>
      </w:tr>
    </w:tbl>
    <w:p w:rsidR="00F47C48" w:rsidRPr="001D41F5" w:rsidRDefault="00F47C48" w:rsidP="00F47C48">
      <w:pPr>
        <w:jc w:val="both"/>
        <w:rPr>
          <w:rFonts w:eastAsia="Calibri"/>
          <w:i/>
          <w:iCs/>
          <w:sz w:val="22"/>
          <w:szCs w:val="22"/>
        </w:rPr>
      </w:pPr>
    </w:p>
    <w:p w:rsidR="00F47C48" w:rsidRPr="00141E74" w:rsidRDefault="00F47C48" w:rsidP="00F47C48"/>
    <w:p w:rsidR="00F47C48" w:rsidRDefault="00F47C48" w:rsidP="00F47C48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F6080D" w:rsidRDefault="00F47C48">
      <w:bookmarkStart w:id="0" w:name="_GoBack"/>
      <w:bookmarkEnd w:id="0"/>
    </w:p>
    <w:sectPr w:rsidR="00F6080D" w:rsidSect="007117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A3"/>
    <w:rsid w:val="00111BB0"/>
    <w:rsid w:val="00922F7D"/>
    <w:rsid w:val="00F47C48"/>
    <w:rsid w:val="00F7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3A99C-6AF2-4C10-B1CC-0FCF5DA5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7C48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2024-12-20T03:45:00Z</dcterms:created>
  <dcterms:modified xsi:type="dcterms:W3CDTF">2024-12-20T03:45:00Z</dcterms:modified>
</cp:coreProperties>
</file>