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29" w:rsidRPr="00A81C40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>Приложение к постановлению</w:t>
      </w:r>
    </w:p>
    <w:p w:rsidR="00951E29" w:rsidRPr="00A81C40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>администрации Удачинского сельсовета</w:t>
      </w:r>
    </w:p>
    <w:p w:rsidR="00951E29" w:rsidRPr="00A81C40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81C40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A81C40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A81C40">
        <w:rPr>
          <w:sz w:val="24"/>
          <w:szCs w:val="24"/>
        </w:rPr>
        <w:t xml:space="preserve"> № </w:t>
      </w:r>
      <w:r>
        <w:rPr>
          <w:sz w:val="24"/>
          <w:szCs w:val="24"/>
        </w:rPr>
        <w:t>18</w:t>
      </w:r>
    </w:p>
    <w:p w:rsidR="00951E29" w:rsidRPr="00A81C40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51E29" w:rsidRPr="00C3215B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3215B">
        <w:rPr>
          <w:sz w:val="28"/>
          <w:szCs w:val="28"/>
        </w:rPr>
        <w:t>Перечень муниципальных программ Удачинского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86"/>
        <w:gridCol w:w="3543"/>
        <w:gridCol w:w="2687"/>
        <w:gridCol w:w="4820"/>
      </w:tblGrid>
      <w:tr w:rsidR="00951E29" w:rsidRPr="00A81C40" w:rsidTr="008F68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Наименование муниципальной программы Удачинского сельсовета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Ответственный исполнитель муниципальной программы Удачинского сельсовета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Соисполнители муниципальной программы Удачинского сельсовета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Подпрограммы и отдельные мероприятия муниципальной программы Удачинского сельсовета</w:t>
            </w:r>
          </w:p>
        </w:tc>
      </w:tr>
      <w:tr w:rsidR="00951E29" w:rsidRPr="00A81C40" w:rsidTr="008F68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pStyle w:val="s16"/>
              <w:spacing w:before="0" w:beforeAutospacing="0" w:after="0" w:afterAutospacing="0"/>
              <w:jc w:val="center"/>
            </w:pPr>
          </w:p>
          <w:p w:rsidR="00951E29" w:rsidRDefault="00951E29" w:rsidP="008F6852">
            <w:pPr>
              <w:pStyle w:val="s16"/>
              <w:spacing w:before="0" w:beforeAutospacing="0" w:after="0" w:afterAutospacing="0"/>
              <w:jc w:val="center"/>
            </w:pPr>
          </w:p>
          <w:p w:rsidR="00951E29" w:rsidRPr="00A81C40" w:rsidRDefault="00951E29" w:rsidP="008F6852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 w:rsidRPr="00A81C40">
              <w:t>«Благоустройство территории Удачинского сельсовета, содержание и развитие объектов инфраструктуры»</w:t>
            </w: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DC11C0" w:rsidRDefault="00951E29" w:rsidP="008F6852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1.</w:t>
            </w:r>
          </w:p>
          <w:p w:rsidR="00951E29" w:rsidRDefault="00951E29" w:rsidP="008F68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A81C40">
              <w:rPr>
                <w:bCs/>
                <w:sz w:val="24"/>
                <w:szCs w:val="24"/>
              </w:rPr>
              <w:t>Благоустройство территории Удачинского сельсовета</w:t>
            </w:r>
            <w:r>
              <w:rPr>
                <w:bCs/>
                <w:sz w:val="24"/>
                <w:szCs w:val="24"/>
              </w:rPr>
              <w:t>»</w:t>
            </w:r>
          </w:p>
          <w:p w:rsidR="00951E29" w:rsidRPr="003E186B" w:rsidRDefault="00951E29" w:rsidP="008F6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186B">
              <w:rPr>
                <w:b/>
                <w:bCs/>
                <w:sz w:val="24"/>
                <w:szCs w:val="24"/>
              </w:rPr>
              <w:t>подпрограмма 2.</w:t>
            </w:r>
          </w:p>
          <w:p w:rsidR="00951E29" w:rsidRPr="00A81C40" w:rsidRDefault="00951E29" w:rsidP="008F6852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81C40">
              <w:rPr>
                <w:bCs/>
              </w:rPr>
              <w:t>Содержание и развитие объектов инфраструктуры на те</w:t>
            </w:r>
            <w:r>
              <w:rPr>
                <w:bCs/>
              </w:rPr>
              <w:t>рритории Удачинского сельсовета»</w:t>
            </w:r>
          </w:p>
          <w:p w:rsidR="00951E29" w:rsidRPr="00A81C40" w:rsidRDefault="00951E29" w:rsidP="008F6852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51E29" w:rsidRPr="00A81C40" w:rsidTr="008F68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A81C40" w:rsidRDefault="00951E29" w:rsidP="008F6852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 w:rsidRPr="00A81C40">
              <w:rPr>
                <w:bCs/>
              </w:rPr>
              <w:t>«</w:t>
            </w:r>
            <w:r w:rsidRPr="00A81C40">
              <w:t>О мерах противодействию терроризму и экстремизму,</w:t>
            </w:r>
            <w:r w:rsidRPr="00A81C40">
              <w:rPr>
                <w:bCs/>
              </w:rPr>
              <w:t xml:space="preserve"> обеспечение первичных мер пожарной безопасности</w:t>
            </w:r>
            <w:r>
              <w:rPr>
                <w:bCs/>
              </w:rPr>
              <w:t>, ликвидация чрезвычайных ситуаций</w:t>
            </w:r>
            <w:r w:rsidRPr="00A81C40">
              <w:rPr>
                <w:bCs/>
              </w:rPr>
              <w:t>»</w:t>
            </w: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81C40">
              <w:rPr>
                <w:sz w:val="24"/>
                <w:szCs w:val="24"/>
              </w:rPr>
              <w:t>Администрация Удачинского сельсовета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5C00D4" w:rsidRDefault="00951E29" w:rsidP="008F6852">
            <w:pPr>
              <w:jc w:val="center"/>
              <w:rPr>
                <w:b/>
                <w:sz w:val="24"/>
                <w:szCs w:val="24"/>
              </w:rPr>
            </w:pPr>
            <w:r w:rsidRPr="005C00D4">
              <w:rPr>
                <w:b/>
                <w:sz w:val="24"/>
                <w:szCs w:val="24"/>
              </w:rPr>
              <w:t>подпрограмма 1.</w:t>
            </w:r>
          </w:p>
          <w:p w:rsidR="00951E29" w:rsidRPr="005C00D4" w:rsidRDefault="00951E29" w:rsidP="008F6852">
            <w:pPr>
              <w:jc w:val="center"/>
              <w:rPr>
                <w:sz w:val="24"/>
                <w:szCs w:val="24"/>
              </w:rPr>
            </w:pPr>
            <w:r w:rsidRPr="005C00D4">
              <w:rPr>
                <w:sz w:val="24"/>
                <w:szCs w:val="24"/>
              </w:rPr>
              <w:t>«О мерах противодействию терроризму и экстреми</w:t>
            </w:r>
            <w:r w:rsidRPr="005C00D4">
              <w:rPr>
                <w:sz w:val="24"/>
                <w:szCs w:val="24"/>
              </w:rPr>
              <w:t>з</w:t>
            </w:r>
            <w:r w:rsidRPr="005C00D4">
              <w:rPr>
                <w:sz w:val="24"/>
                <w:szCs w:val="24"/>
              </w:rPr>
              <w:t>му»</w:t>
            </w:r>
          </w:p>
          <w:p w:rsidR="00951E29" w:rsidRPr="005C00D4" w:rsidRDefault="00951E29" w:rsidP="008F6852">
            <w:pPr>
              <w:jc w:val="center"/>
              <w:rPr>
                <w:b/>
                <w:sz w:val="24"/>
                <w:szCs w:val="24"/>
              </w:rPr>
            </w:pPr>
            <w:r w:rsidRPr="005C00D4">
              <w:rPr>
                <w:b/>
                <w:sz w:val="24"/>
                <w:szCs w:val="24"/>
              </w:rPr>
              <w:t>подпрограмма 2.</w:t>
            </w:r>
          </w:p>
          <w:p w:rsidR="00951E29" w:rsidRPr="00A81C40" w:rsidRDefault="00951E29" w:rsidP="008F6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C00D4">
              <w:rPr>
                <w:bCs/>
                <w:sz w:val="24"/>
                <w:szCs w:val="24"/>
              </w:rPr>
              <w:t>«Обеспечение первичных мер пожарной безопасности, ликвидация чрезвычайных ситуаций»</w:t>
            </w:r>
          </w:p>
        </w:tc>
      </w:tr>
    </w:tbl>
    <w:p w:rsidR="00951E29" w:rsidRPr="00A81C40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51E29" w:rsidRPr="00A81C40" w:rsidRDefault="00951E29" w:rsidP="00951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F6080D" w:rsidRDefault="00951E29">
      <w:bookmarkStart w:id="0" w:name="_GoBack"/>
      <w:bookmarkEnd w:id="0"/>
    </w:p>
    <w:sectPr w:rsidR="00F6080D" w:rsidSect="00951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0E"/>
    <w:rsid w:val="00111BB0"/>
    <w:rsid w:val="0024490E"/>
    <w:rsid w:val="00922F7D"/>
    <w:rsid w:val="009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8667-175E-46E9-AE56-8C941FF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951E2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2024-11-27T07:47:00Z</dcterms:created>
  <dcterms:modified xsi:type="dcterms:W3CDTF">2024-11-27T07:47:00Z</dcterms:modified>
</cp:coreProperties>
</file>