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37" w:rsidRPr="00235237" w:rsidRDefault="00605F1B" w:rsidP="00235237">
      <w:pPr>
        <w:suppressAutoHyphens/>
        <w:autoSpaceDE w:val="0"/>
        <w:spacing w:after="0" w:line="240" w:lineRule="auto"/>
        <w:ind w:right="-598"/>
        <w:jc w:val="right"/>
        <w:outlineLvl w:val="2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</w:t>
      </w:r>
      <w:r w:rsidR="00235237" w:rsidRPr="002352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235237" w:rsidRPr="00235237">
        <w:rPr>
          <w:rFonts w:ascii="Times New Roman" w:eastAsia="Calibri" w:hAnsi="Times New Roman" w:cs="Times New Roman"/>
          <w:lang w:eastAsia="ar-SA"/>
        </w:rPr>
        <w:t>Приложение № 3</w:t>
      </w:r>
    </w:p>
    <w:p w:rsidR="00235237" w:rsidRPr="00235237" w:rsidRDefault="00235237" w:rsidP="00235237">
      <w:pPr>
        <w:autoSpaceDE w:val="0"/>
        <w:autoSpaceDN w:val="0"/>
        <w:adjustRightInd w:val="0"/>
        <w:spacing w:after="0" w:line="240" w:lineRule="auto"/>
        <w:ind w:left="8460" w:right="-598"/>
        <w:jc w:val="right"/>
        <w:rPr>
          <w:rFonts w:ascii="Times New Roman" w:eastAsia="Times New Roman" w:hAnsi="Times New Roman" w:cs="Times New Roman"/>
          <w:lang w:eastAsia="ru-RU"/>
        </w:rPr>
      </w:pPr>
      <w:r w:rsidRPr="00235237">
        <w:rPr>
          <w:rFonts w:ascii="Times New Roman" w:eastAsia="Times New Roman" w:hAnsi="Times New Roman" w:cs="Times New Roman"/>
          <w:lang w:eastAsia="ru-RU"/>
        </w:rPr>
        <w:t>к  муниципальной программе  Берёзовского  сельсовета 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235237" w:rsidRPr="00235237" w:rsidRDefault="00235237" w:rsidP="00235237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237" w:rsidRPr="00235237" w:rsidRDefault="00235237" w:rsidP="00235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планируемых расходов по отдельным мероприятиям и подпрограммам муниципальной программы </w:t>
      </w:r>
    </w:p>
    <w:p w:rsidR="00235237" w:rsidRPr="00235237" w:rsidRDefault="00235237" w:rsidP="00235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61" w:type="dxa"/>
        <w:tblInd w:w="93" w:type="dxa"/>
        <w:tblLook w:val="00A0" w:firstRow="1" w:lastRow="0" w:firstColumn="1" w:lastColumn="0" w:noHBand="0" w:noVBand="0"/>
      </w:tblPr>
      <w:tblGrid>
        <w:gridCol w:w="1892"/>
        <w:gridCol w:w="2425"/>
        <w:gridCol w:w="1854"/>
        <w:gridCol w:w="827"/>
        <w:gridCol w:w="795"/>
        <w:gridCol w:w="1551"/>
        <w:gridCol w:w="669"/>
        <w:gridCol w:w="1442"/>
        <w:gridCol w:w="1540"/>
        <w:gridCol w:w="1324"/>
        <w:gridCol w:w="942"/>
      </w:tblGrid>
      <w:tr w:rsidR="00235237" w:rsidRPr="00235237" w:rsidTr="00957294">
        <w:trPr>
          <w:trHeight w:val="67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      </w:t>
            </w:r>
            <w:r w:rsidRPr="00235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5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(муниципальная</w:t>
            </w: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программа, подпрограмма)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235237" w:rsidRPr="00235237" w:rsidTr="00957294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0A28EF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0A28EF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0A28EF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  <w:p w:rsidR="00235237" w:rsidRPr="00235237" w:rsidRDefault="000A28EF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  <w:r w:rsidR="00235237"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235237" w:rsidRPr="00235237" w:rsidTr="00957294">
        <w:trPr>
          <w:trHeight w:val="36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Муниципальная</w:t>
            </w: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терроризма  и экстремизма, а также предупреждение  и ликвидация чрезвычайных ситуаций на территории сельсовета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237" w:rsidRPr="00235237" w:rsidTr="0095729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237" w:rsidRPr="00235237" w:rsidTr="00957294">
        <w:trPr>
          <w:trHeight w:val="9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235237" w:rsidRPr="00235237" w:rsidTr="00957294">
        <w:trPr>
          <w:trHeight w:val="36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терроризма и экстремизма, а также предупреждение и ликвидация  чрезвычайных ситуаций на территории сельсовета) </w:t>
            </w:r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0290082110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235237" w:rsidRPr="00235237" w:rsidTr="00957294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237" w:rsidRPr="00235237" w:rsidTr="00957294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0290082110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</w:tbl>
    <w:p w:rsidR="00235237" w:rsidRPr="00AD7A23" w:rsidRDefault="00235237" w:rsidP="00235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сельсовета                                  </w:t>
      </w:r>
      <w:bookmarkStart w:id="0" w:name="_GoBack"/>
      <w:bookmarkEnd w:id="0"/>
      <w:r w:rsidRPr="00AD7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В.А. Вигель</w:t>
      </w:r>
    </w:p>
    <w:p w:rsidR="00235237" w:rsidRPr="00235237" w:rsidRDefault="00235237" w:rsidP="00235237">
      <w:pPr>
        <w:suppressAutoHyphens/>
        <w:autoSpaceDE w:val="0"/>
        <w:spacing w:after="0" w:line="240" w:lineRule="auto"/>
        <w:ind w:right="-456"/>
        <w:outlineLvl w:val="2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  <w:r w:rsidRPr="002352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235237">
        <w:rPr>
          <w:rFonts w:ascii="Times New Roman" w:eastAsia="Calibri" w:hAnsi="Times New Roman" w:cs="Times New Roman"/>
          <w:sz w:val="24"/>
          <w:szCs w:val="24"/>
          <w:lang w:eastAsia="ar-SA"/>
        </w:rPr>
        <w:t>Приложение № 4</w:t>
      </w:r>
    </w:p>
    <w:p w:rsidR="00235237" w:rsidRPr="00235237" w:rsidRDefault="00235237" w:rsidP="00235237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235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  муниципальной программе                                      </w:t>
      </w:r>
    </w:p>
    <w:p w:rsidR="00235237" w:rsidRPr="00AD7A23" w:rsidRDefault="00235237" w:rsidP="00235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A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и прогнозная оценка расходов на реализацию целей  муниципальной программы  Берёзовского сельсовета с учетом источников финансирования, в том числе по уровням бюджетной системы</w:t>
      </w:r>
    </w:p>
    <w:p w:rsidR="00235237" w:rsidRPr="00AD7A23" w:rsidRDefault="00235237" w:rsidP="00235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2091"/>
        <w:gridCol w:w="6657"/>
        <w:gridCol w:w="1534"/>
        <w:gridCol w:w="4709"/>
      </w:tblGrid>
      <w:tr w:rsidR="00235237" w:rsidRPr="00235237" w:rsidTr="00957294">
        <w:trPr>
          <w:trHeight w:val="60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расходов</w:t>
            </w: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</w:tbl>
    <w:p w:rsidR="00235237" w:rsidRPr="00235237" w:rsidRDefault="00235237" w:rsidP="00235237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1946"/>
        <w:gridCol w:w="6832"/>
        <w:gridCol w:w="1504"/>
        <w:gridCol w:w="1281"/>
        <w:gridCol w:w="1184"/>
        <w:gridCol w:w="1184"/>
        <w:gridCol w:w="1060"/>
      </w:tblGrid>
      <w:tr w:rsidR="00235237" w:rsidRPr="00235237" w:rsidTr="00957294">
        <w:trPr>
          <w:trHeight w:val="7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0A28EF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0A28EF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0A28EF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0A28EF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 2024-2026</w:t>
            </w:r>
            <w:r w:rsidR="00235237"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гг.</w:t>
            </w:r>
          </w:p>
        </w:tc>
      </w:tr>
      <w:tr w:rsidR="00235237" w:rsidRPr="00235237" w:rsidTr="00AD7A23">
        <w:trPr>
          <w:trHeight w:val="315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терроризма и экстремизма, а также предупреждение и ликвидация чрезвычайных ситуаций на территории сельсовета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235237" w:rsidRPr="00235237" w:rsidTr="0023523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237" w:rsidRPr="00235237" w:rsidTr="0023523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237" w:rsidRPr="00235237" w:rsidTr="0023523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237" w:rsidRPr="00235237" w:rsidTr="0023523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237" w:rsidRPr="00235237" w:rsidTr="00235237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Березовского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235237" w:rsidRPr="00235237" w:rsidTr="00235237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  <w:p w:rsidR="00235237" w:rsidRPr="00235237" w:rsidRDefault="00235237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237" w:rsidRPr="00235237" w:rsidTr="00235237">
        <w:trPr>
          <w:trHeight w:val="4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терроризма и экстремизма, а также предупреждение и ликвидация  чрезвычайных ситуаций на территории сельсовета) в рамках отдельных мероприятий муниципальной программы «Профилактика терроризма  и экстремизма, а также предупреждение  и ликвидация чрезвычайных ситуаций на территории сельсовета»</w:t>
            </w:r>
            <w:proofErr w:type="gramEnd"/>
          </w:p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235237" w:rsidRPr="00235237" w:rsidTr="00235237">
        <w:trPr>
          <w:trHeight w:val="2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237" w:rsidRPr="00235237" w:rsidTr="00235237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237" w:rsidRPr="00235237" w:rsidTr="00235237">
        <w:trPr>
          <w:trHeight w:val="2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237" w:rsidRPr="00235237" w:rsidTr="00235237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237" w:rsidRPr="00235237" w:rsidTr="00235237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37" w:rsidRPr="00235237" w:rsidRDefault="00235237" w:rsidP="00235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237" w:rsidRPr="00235237" w:rsidRDefault="00235237" w:rsidP="00235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Березовского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237" w:rsidRPr="00235237" w:rsidRDefault="00235237" w:rsidP="0023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</w:tbl>
    <w:p w:rsidR="00235237" w:rsidRPr="00AD7A23" w:rsidRDefault="00235237" w:rsidP="00235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A2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сельсовета                                                                                                                                                              В.А. Вигель</w:t>
      </w:r>
    </w:p>
    <w:p w:rsidR="00FF5857" w:rsidRDefault="00FF5857"/>
    <w:sectPr w:rsidR="00FF5857" w:rsidSect="008C2CC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BD"/>
    <w:rsid w:val="000A28EF"/>
    <w:rsid w:val="00235237"/>
    <w:rsid w:val="004333BD"/>
    <w:rsid w:val="00605F1B"/>
    <w:rsid w:val="00AD7A23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9</cp:revision>
  <cp:lastPrinted>2024-06-04T05:41:00Z</cp:lastPrinted>
  <dcterms:created xsi:type="dcterms:W3CDTF">2022-11-11T08:00:00Z</dcterms:created>
  <dcterms:modified xsi:type="dcterms:W3CDTF">2024-06-04T05:41:00Z</dcterms:modified>
</cp:coreProperties>
</file>