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22EAF" w:rsidRPr="00322EAF" w:rsidRDefault="00322EAF" w:rsidP="00322EAF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1</w:t>
      </w:r>
    </w:p>
    <w:p w:rsidR="00322EAF" w:rsidRPr="00322EAF" w:rsidRDefault="00322EAF" w:rsidP="00322EAF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к постановлению от 18.06.2024 № 13                                                                               </w:t>
      </w: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tabs>
          <w:tab w:val="left" w:pos="7470"/>
          <w:tab w:val="right" w:pos="10205"/>
        </w:tabs>
        <w:spacing w:after="0" w:line="240" w:lineRule="auto"/>
        <w:ind w:right="-85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</w:t>
      </w: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322EAF" w:rsidRPr="00322EAF" w:rsidRDefault="00322EAF" w:rsidP="00322E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постановлению </w:t>
      </w:r>
    </w:p>
    <w:p w:rsidR="00322EAF" w:rsidRPr="00322EAF" w:rsidRDefault="00322EAF" w:rsidP="00322E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главы Удачинского сельсовета</w:t>
      </w:r>
    </w:p>
    <w:p w:rsidR="00322EAF" w:rsidRPr="00322EAF" w:rsidRDefault="00322EAF" w:rsidP="00322E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17.10.2023 г. № 36</w:t>
      </w:r>
    </w:p>
    <w:p w:rsidR="00322EAF" w:rsidRPr="00322EAF" w:rsidRDefault="00322EAF" w:rsidP="00322E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22EAF" w:rsidRPr="00322EAF" w:rsidRDefault="00322EAF" w:rsidP="00322E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2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ПАСПОРТ  МУНИЦИПАЛЬНОЙ ПРОГРАММЫ</w:t>
      </w:r>
    </w:p>
    <w:p w:rsidR="00322EAF" w:rsidRPr="00322EAF" w:rsidRDefault="00322EAF" w:rsidP="00322E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EAF">
        <w:rPr>
          <w:rFonts w:ascii="Times New Roman" w:eastAsia="Calibri" w:hAnsi="Times New Roman" w:cs="Times New Roman"/>
          <w:sz w:val="28"/>
          <w:szCs w:val="28"/>
          <w:lang w:eastAsia="ru-RU"/>
        </w:rPr>
        <w:t>«Благоустройство территории Удачинского сельсовета, содержание и развитие объектов инфраструктуры »</w:t>
      </w:r>
      <w:r w:rsidRPr="00322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Наименование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Удачинского сельсовета, содержание и развитие объектов инфраструктуры »</w:t>
            </w:r>
            <w:r w:rsidRPr="00322E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Статья 179.3 Бюджетного кодекса РФ, </w:t>
            </w:r>
          </w:p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Удачинского сельсовета Большеулуйского района Красноярского края от 17.10.2023 года № 35     «Об утверждении перечня муниципальных программ Удачинского сельсовета на 2024-2026 годы»,</w:t>
            </w:r>
          </w:p>
          <w:p w:rsidR="00322EAF" w:rsidRPr="00322EAF" w:rsidRDefault="00322EAF" w:rsidP="0032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Удачинского сельсовета № 28 от 10.09.2013 года «Об утверждении Порядка принятия решений о разработке муниципальных программ, Удачинского сельсовета, их формировании и реализации».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Ответственный исполнитель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22EAF" w:rsidRPr="00322EAF" w:rsidRDefault="00322EAF" w:rsidP="0032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Удачинского сельсовета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соисполнители 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22EAF" w:rsidRPr="00322EAF" w:rsidRDefault="00322EAF" w:rsidP="0032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Подпрограмма 1.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«Благоустройство территории Удачинского сельсовета»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Подпрограмма 2.</w:t>
            </w: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«Содержание и развитие объектов инфраструктуры на территории Удачинского сельсовета» 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Цели муниципальной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населенных пунктов, содержание  и развитие объектов инфраструктуры на территории Удачинского сельсовета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Задачи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Содержание объектов инфраструктуры в  надлежащем состоянии для обеспечения населения качественными услугами.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Финансовое обеспечение оплаты труда работников инфраструктуры.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2024 - 2026 годы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tabs>
                <w:tab w:val="left" w:pos="1134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- 100% освещенность улично-дорожной сети населенных пунктов</w:t>
            </w:r>
          </w:p>
          <w:p w:rsidR="00322EAF" w:rsidRPr="00322EAF" w:rsidRDefault="00322EAF" w:rsidP="00322EAF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Уборки территории населенных пунктов от мусора до 90%</w:t>
            </w:r>
          </w:p>
          <w:p w:rsidR="00322EAF" w:rsidRPr="00322EAF" w:rsidRDefault="00322EAF" w:rsidP="00322EAF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3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Доля граждан от общей численности населения, принявших финансовое, трудовое или материальное участие в мероприятиях в сфере благоустройства (в %)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Снижение аварийность водопроводных сетей до 100%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Доведение доли исполненных бюджетных ассигнований до 100% 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информация по ресурсному обеспечению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11402,8 тыс. рублей, в том числе по годам: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4027,3 тыс. рублей;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3686,6 тыс. рублей;</w:t>
            </w:r>
          </w:p>
          <w:p w:rsidR="00322EAF" w:rsidRPr="00322EAF" w:rsidRDefault="00322EAF" w:rsidP="00322EAF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2026 году – 3688,9 тыс. рублей;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местного бюджета – 10761,7 тыс. рублей, из них: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3813,6 тыс. рублей;</w:t>
            </w:r>
          </w:p>
          <w:p w:rsidR="00322EAF" w:rsidRPr="00322EAF" w:rsidRDefault="00322EAF" w:rsidP="00322EAF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3472,9 тыс. рублей;</w:t>
            </w:r>
          </w:p>
          <w:p w:rsidR="00322EAF" w:rsidRPr="00322EAF" w:rsidRDefault="00322EAF" w:rsidP="00322EAF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2026 году – 3475,2 тыс. рублей;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района – 641,1 тыс. рублей, из них: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213,7 тыс. рублей;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213,7 тыс. рублей;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 2026 году  – 213,7  тыс. рублей.</w:t>
            </w:r>
          </w:p>
        </w:tc>
      </w:tr>
      <w:tr w:rsidR="00322EAF" w:rsidRPr="00322EAF" w:rsidTr="00BB1C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Перечень объектов капитального строительства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Капитальное строительство на 2024-2026 годы не предусмотрено</w:t>
            </w:r>
          </w:p>
        </w:tc>
      </w:tr>
    </w:tbl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EAF" w:rsidRPr="00322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2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к постановлению от 18.06.2024 № 13 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2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к муниципальной программе «Благоустройство территории Удачинского сельсовета,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 и развитие объектов инфраструктуры»</w:t>
      </w:r>
      <w:r w:rsidRPr="00322E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322EAF" w:rsidRPr="00322EAF" w:rsidRDefault="00322EAF" w:rsidP="00322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4A0" w:firstRow="1" w:lastRow="0" w:firstColumn="1" w:lastColumn="0" w:noHBand="0" w:noVBand="1"/>
      </w:tblPr>
      <w:tblGrid>
        <w:gridCol w:w="1961"/>
        <w:gridCol w:w="2301"/>
        <w:gridCol w:w="1788"/>
        <w:gridCol w:w="787"/>
        <w:gridCol w:w="738"/>
        <w:gridCol w:w="1536"/>
        <w:gridCol w:w="862"/>
        <w:gridCol w:w="1597"/>
        <w:gridCol w:w="1253"/>
        <w:gridCol w:w="1386"/>
        <w:gridCol w:w="1176"/>
      </w:tblGrid>
      <w:tr w:rsidR="00322EAF" w:rsidRPr="00322EAF" w:rsidTr="00BB1C8E">
        <w:trPr>
          <w:trHeight w:val="6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 (муниципальная программа, подпрограмма)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322EAF" w:rsidRPr="00322EAF" w:rsidTr="00BB1C8E">
        <w:trPr>
          <w:trHeight w:val="36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Муниципальная программа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3686,6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3688,9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322EAF" w:rsidRPr="00322EAF" w:rsidTr="00BB1C8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EAF" w:rsidRPr="00322EAF" w:rsidTr="00BB1C8E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3686,6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3688,9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322EAF" w:rsidRPr="00322EAF" w:rsidTr="00BB1C8E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Удачинского сельсовета»  </w:t>
            </w:r>
          </w:p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937,5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2981,6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937,5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2981,6</w:t>
            </w:r>
          </w:p>
        </w:tc>
      </w:tr>
      <w:tr w:rsidR="00322EAF" w:rsidRPr="00322EAF" w:rsidTr="00BB1C8E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2EAF" w:rsidRPr="00322EAF" w:rsidRDefault="00322EAF" w:rsidP="00322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«Содержание и развитие объектов инфраструктуры на территории Удачинского сельсовета»</w:t>
            </w:r>
          </w:p>
          <w:p w:rsidR="00322EAF" w:rsidRPr="00322EAF" w:rsidRDefault="00322EAF" w:rsidP="00322EA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2923,0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8421,2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2923,0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8421,2</w:t>
            </w:r>
          </w:p>
        </w:tc>
      </w:tr>
    </w:tbl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М. В. Лавринович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к постановлению от 18.06.2024 № 13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4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к  муниципальной программе «Благоустройство территории Удачинского сельсовета, содержание и развитие объектов инфраструктуры»</w:t>
      </w:r>
      <w:r w:rsidRPr="00322E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322EAF" w:rsidRPr="00322EAF" w:rsidRDefault="00322EAF" w:rsidP="00322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EA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и прогнозная оценка расходов на реализацию целей муниципальной программы Удачинского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1892"/>
        <w:gridCol w:w="5453"/>
        <w:gridCol w:w="1797"/>
        <w:gridCol w:w="1498"/>
        <w:gridCol w:w="1401"/>
        <w:gridCol w:w="1558"/>
        <w:gridCol w:w="996"/>
      </w:tblGrid>
      <w:tr w:rsidR="00322EAF" w:rsidRPr="00322EAF" w:rsidTr="00BB1C8E">
        <w:trPr>
          <w:trHeight w:val="60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322EAF" w:rsidRPr="00322EAF" w:rsidTr="00BB1C8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322EAF" w:rsidRPr="00322EAF" w:rsidTr="00BB1C8E">
        <w:trPr>
          <w:trHeight w:val="315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Муниципальная программа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3686,6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3688,9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11402,8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641,1</w:t>
            </w:r>
          </w:p>
        </w:tc>
      </w:tr>
      <w:tr w:rsidR="00322EAF" w:rsidRPr="00322EAF" w:rsidTr="00BB1C8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3472,9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3475,2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322EAF" w:rsidRPr="00322EAF" w:rsidTr="00BB1C8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Удачинского сельсовета»</w:t>
            </w: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tabs>
                <w:tab w:val="left" w:pos="240"/>
                <w:tab w:val="center" w:pos="74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641,1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2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2923,0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8421,2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2923,0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2749,1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8421,2</w:t>
            </w:r>
          </w:p>
        </w:tc>
      </w:tr>
      <w:tr w:rsidR="00322EAF" w:rsidRPr="00322EAF" w:rsidTr="00BB1C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    Лавринович М. В.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4 </w:t>
      </w: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постановлению от 18.06.2024 № 13</w:t>
      </w: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к  подпрограмме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Pr="00322E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«Благоустройство территории Удачинского сельсовета»</w:t>
      </w: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EA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3239"/>
        <w:gridCol w:w="2100"/>
        <w:gridCol w:w="699"/>
        <w:gridCol w:w="851"/>
        <w:gridCol w:w="1596"/>
        <w:gridCol w:w="700"/>
        <w:gridCol w:w="1455"/>
        <w:gridCol w:w="1400"/>
        <w:gridCol w:w="999"/>
        <w:gridCol w:w="1043"/>
      </w:tblGrid>
      <w:tr w:rsidR="00322EAF" w:rsidRPr="00322EAF" w:rsidTr="00BB1C8E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ГРБС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Код бюджетной классификации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Расходы 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322EAF" w:rsidRPr="00322EAF" w:rsidTr="00BB1C8E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</w:t>
            </w:r>
          </w:p>
        </w:tc>
      </w:tr>
      <w:tr w:rsidR="00322EAF" w:rsidRPr="00322EAF" w:rsidTr="00BB1C8E">
        <w:trPr>
          <w:trHeight w:val="360"/>
          <w:jc w:val="right"/>
        </w:trPr>
        <w:tc>
          <w:tcPr>
            <w:tcW w:w="140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подпрограммы: Организация благоустройства населенных пунктов. Развитие и поддержка инициатив жителей населённых пунктов по благоустройству, санитарной очистке придомовых территорий.</w:t>
            </w:r>
          </w:p>
        </w:tc>
      </w:tr>
      <w:tr w:rsidR="00322EAF" w:rsidRPr="00322EAF" w:rsidTr="00BB1C8E">
        <w:trPr>
          <w:trHeight w:val="360"/>
          <w:jc w:val="right"/>
        </w:trPr>
        <w:tc>
          <w:tcPr>
            <w:tcW w:w="140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Улучшение состояния территории населенных пунктов</w:t>
            </w:r>
          </w:p>
        </w:tc>
      </w:tr>
      <w:tr w:rsidR="00322EAF" w:rsidRPr="00322EAF" w:rsidTr="00BB1C8E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«Благоустройство территории Удачинского сельсовета»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937,5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939,8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81,6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0110081110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1410,0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0110081120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18,0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56,4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221,5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223,8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676,1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работ по изготовлению землеустроительной документации по межеванию планов земельных участков Удачинского сельсовета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0110081130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 обработки в местах массового пребывания людей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виде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180,0</w:t>
            </w:r>
          </w:p>
        </w:tc>
      </w:tr>
      <w:tr w:rsidR="00322EAF" w:rsidRPr="00322EAF" w:rsidTr="00BB1C8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0110088020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461,1</w:t>
            </w:r>
          </w:p>
        </w:tc>
      </w:tr>
    </w:tbl>
    <w:p w:rsidR="00322EAF" w:rsidRPr="00322EAF" w:rsidRDefault="00322EAF" w:rsidP="00322EA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Глава сельсовета                                                       Лавринович М. В.</w:t>
      </w: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322EAF">
        <w:rPr>
          <w:rFonts w:ascii="Times New Roman" w:eastAsia="Calibri" w:hAnsi="Times New Roman" w:cs="Times New Roman"/>
          <w:lang w:eastAsia="ru-RU"/>
        </w:rPr>
        <w:t>Приложение 5</w:t>
      </w: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322EAF">
        <w:rPr>
          <w:rFonts w:ascii="Times New Roman" w:eastAsia="Calibri" w:hAnsi="Times New Roman" w:cs="Times New Roman"/>
          <w:lang w:eastAsia="ru-RU"/>
        </w:rPr>
        <w:t xml:space="preserve">к постановлению от 18.06.2024 № 13                                                                                                                                                                                                                               </w:t>
      </w:r>
    </w:p>
    <w:p w:rsidR="00322EAF" w:rsidRPr="00322EAF" w:rsidRDefault="00322EAF" w:rsidP="00322EAF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EAF" w:rsidRPr="00322EAF" w:rsidRDefault="00322EAF" w:rsidP="00322EAF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EA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к  подпрограмме</w:t>
      </w:r>
    </w:p>
    <w:p w:rsidR="00322EAF" w:rsidRPr="00322EAF" w:rsidRDefault="00322EAF" w:rsidP="00322E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«Благоустройство территории Удачинского сельсовета»</w:t>
      </w:r>
    </w:p>
    <w:p w:rsidR="00322EAF" w:rsidRPr="00322EAF" w:rsidRDefault="00322EAF" w:rsidP="00322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2EAF" w:rsidRPr="00322EAF" w:rsidRDefault="00322EAF" w:rsidP="00322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финансовых, материальных и трудовых затрат</w:t>
      </w: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322EAF" w:rsidRPr="00322EAF" w:rsidTr="00BB1C8E">
        <w:trPr>
          <w:trHeight w:val="600"/>
        </w:trPr>
        <w:tc>
          <w:tcPr>
            <w:tcW w:w="1960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2751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Ресурсное обеспечение подпрограммы 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322EAF" w:rsidRPr="00322EAF" w:rsidTr="00BB1C8E">
        <w:trPr>
          <w:trHeight w:val="782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540" w:type="dxa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400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322EAF" w:rsidRPr="00322EAF" w:rsidTr="00BB1C8E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Подпрограмма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2751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«Благоустройство территории  Удачинского сельсовета»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937,5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939,8</w:t>
            </w: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2981,6</w:t>
            </w:r>
          </w:p>
        </w:tc>
      </w:tr>
      <w:tr w:rsidR="00322EAF" w:rsidRPr="00322EAF" w:rsidTr="00BB1C8E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213,7</w:t>
            </w: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641,1</w:t>
            </w:r>
          </w:p>
        </w:tc>
      </w:tr>
      <w:tr w:rsidR="00322EAF" w:rsidRPr="00322EAF" w:rsidTr="00BB1C8E">
        <w:trPr>
          <w:gridAfter w:val="1"/>
          <w:wAfter w:w="20" w:type="dxa"/>
          <w:trHeight w:val="245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723,8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726,1</w:t>
            </w: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</w:tr>
      <w:tr w:rsidR="00322EAF" w:rsidRPr="00322EAF" w:rsidTr="00BB1C8E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 подпрограммы</w:t>
            </w:r>
          </w:p>
        </w:tc>
        <w:tc>
          <w:tcPr>
            <w:tcW w:w="2751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1410,0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470,0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1410,0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Мероприятие   подпрограммы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 территории населенных пунктов в чистоте и порядке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29,8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22,3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22,3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29,8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22,3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22,3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230,8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221,5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223,8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676,1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230,8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221,5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223,8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676,1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работ по изготовлению землеустроительной документации по межеванию планов земельных участков Удачинского сельсовета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 обработки в местах массового пребывания людей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виде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</w:t>
            </w: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lastRenderedPageBreak/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180,0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 w:val="restart"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461,1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районный бюджет              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153,7</w:t>
            </w: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461,1</w:t>
            </w: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22EAF" w:rsidRPr="00322EAF" w:rsidTr="00BB1C8E">
        <w:trPr>
          <w:trHeight w:val="70"/>
        </w:trPr>
        <w:tc>
          <w:tcPr>
            <w:tcW w:w="1960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vAlign w:val="center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322EAF" w:rsidRPr="00322EAF" w:rsidRDefault="00322EAF" w:rsidP="00322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2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322EAF" w:rsidRPr="00322EAF" w:rsidRDefault="00322EAF" w:rsidP="00322E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322EAF" w:rsidRPr="00322EAF" w:rsidRDefault="00322EAF" w:rsidP="00322EAF">
      <w:pPr>
        <w:tabs>
          <w:tab w:val="left" w:pos="1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Глава сельсовета                                                                  Лавринович М. В.</w:t>
      </w: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EAF" w:rsidRPr="00322EAF" w:rsidRDefault="00322EAF" w:rsidP="00322E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80D" w:rsidRDefault="00322EAF"/>
    <w:sectPr w:rsidR="00F6080D" w:rsidSect="00303238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36E"/>
    <w:multiLevelType w:val="hybridMultilevel"/>
    <w:tmpl w:val="47B68B52"/>
    <w:lvl w:ilvl="0" w:tplc="1E98325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4"/>
    <w:rsid w:val="00111BB0"/>
    <w:rsid w:val="00322EAF"/>
    <w:rsid w:val="006E6D54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522"/>
  <w15:chartTrackingRefBased/>
  <w15:docId w15:val="{E2598AB0-4EAC-4C45-B69B-62790E0E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22EAF"/>
  </w:style>
  <w:style w:type="paragraph" w:customStyle="1" w:styleId="s16">
    <w:name w:val="s_16"/>
    <w:basedOn w:val="a"/>
    <w:rsid w:val="00322E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2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322E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322EA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a4">
    <w:name w:val="Схема документа Знак"/>
    <w:basedOn w:val="a0"/>
    <w:link w:val="a3"/>
    <w:semiHidden/>
    <w:rsid w:val="00322EAF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2565</Words>
  <Characters>14621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2024-07-05T02:50:00Z</dcterms:created>
  <dcterms:modified xsi:type="dcterms:W3CDTF">2024-07-05T02:51:00Z</dcterms:modified>
</cp:coreProperties>
</file>