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Приложение № 1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к Постановлению администрации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  <w:r w:rsidRPr="00F60EDB">
        <w:rPr>
          <w:sz w:val="20"/>
          <w:szCs w:val="20"/>
        </w:rPr>
        <w:t>Берёзовского сельсовета</w:t>
      </w:r>
    </w:p>
    <w:p w:rsidR="00704DB4" w:rsidRPr="00F60EDB" w:rsidRDefault="00704DB4" w:rsidP="00F60EDB">
      <w:pPr>
        <w:jc w:val="center"/>
        <w:rPr>
          <w:sz w:val="20"/>
          <w:szCs w:val="20"/>
        </w:rPr>
      </w:pPr>
      <w:r w:rsidRPr="00F60EDB">
        <w:rPr>
          <w:sz w:val="20"/>
          <w:szCs w:val="20"/>
        </w:rPr>
        <w:t xml:space="preserve"> </w:t>
      </w:r>
    </w:p>
    <w:p w:rsidR="00704DB4" w:rsidRPr="00F60EDB" w:rsidRDefault="00704DB4" w:rsidP="00F60EDB">
      <w:pPr>
        <w:jc w:val="right"/>
        <w:rPr>
          <w:sz w:val="20"/>
          <w:szCs w:val="20"/>
        </w:rPr>
      </w:pPr>
    </w:p>
    <w:p w:rsidR="00704DB4" w:rsidRPr="00F60EDB" w:rsidRDefault="00704DB4" w:rsidP="00F60EDB">
      <w:pPr>
        <w:jc w:val="center"/>
        <w:rPr>
          <w:b/>
          <w:sz w:val="20"/>
          <w:szCs w:val="20"/>
        </w:rPr>
      </w:pPr>
      <w:r w:rsidRPr="00F60EDB">
        <w:rPr>
          <w:b/>
          <w:sz w:val="28"/>
          <w:szCs w:val="28"/>
        </w:rPr>
        <w:t>МУНИЦИПАЛЬНАЯ ПРОГРАММА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"Благоустройство территории </w:t>
      </w:r>
      <w:r w:rsidRPr="00F60EDB">
        <w:rPr>
          <w:b/>
          <w:bCs/>
          <w:sz w:val="28"/>
          <w:szCs w:val="28"/>
        </w:rPr>
        <w:t>Берёзовского сельсовета, содержание и развитие объектов инфраструктуры»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B4" w:rsidRPr="00F60EDB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</w:t>
      </w:r>
      <w:r w:rsidRPr="00F60EDB">
        <w:rPr>
          <w:b/>
          <w:sz w:val="28"/>
          <w:szCs w:val="28"/>
        </w:rPr>
        <w:t xml:space="preserve"> программы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04DF">
        <w:rPr>
          <w:b/>
          <w:bCs/>
          <w:sz w:val="28"/>
          <w:szCs w:val="28"/>
        </w:rPr>
        <w:t>"Благоустройство территории Берёзовского сельсовета, содержание и развитие объектов инфраструктуры "</w:t>
      </w:r>
    </w:p>
    <w:p w:rsidR="00704DB4" w:rsidRPr="00F60EDB" w:rsidRDefault="00704DB4" w:rsidP="00F60E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04DB4" w:rsidRPr="00F60EDB" w:rsidTr="00F60EDB">
        <w:tc>
          <w:tcPr>
            <w:tcW w:w="2448" w:type="dxa"/>
          </w:tcPr>
          <w:p w:rsidR="00704DB4" w:rsidRPr="00F60EDB" w:rsidRDefault="00704DB4" w:rsidP="004A6A1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F60EDB">
              <w:rPr>
                <w:bCs/>
                <w:sz w:val="28"/>
                <w:szCs w:val="28"/>
                <w:lang w:eastAsia="en-US"/>
              </w:rPr>
              <w:t xml:space="preserve"> "Благоустройство территории Берёзовского сельсовета, содержание и развитие объектов инфраструктуры </w:t>
            </w:r>
            <w:r w:rsidRPr="00F60EDB">
              <w:rPr>
                <w:b/>
                <w:bCs/>
                <w:lang w:eastAsia="en-US"/>
              </w:rPr>
              <w:t xml:space="preserve">" </w:t>
            </w:r>
            <w:r w:rsidRPr="00F60EDB">
              <w:rPr>
                <w:bCs/>
                <w:sz w:val="28"/>
                <w:szCs w:val="28"/>
                <w:lang w:eastAsia="en-US"/>
              </w:rPr>
              <w:t>(далее - Программа)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Основание для разработки 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>- Решение Берёзовского сельского Совета депутатов от  15.03.2012 № 72 «Об утверждении Правил благоустройства, озеленения, чистоты и порядка на территории населенных пунктов Берёзовского  сельсовета»;</w:t>
            </w:r>
          </w:p>
          <w:p w:rsidR="00704DB4" w:rsidRPr="00F60EDB" w:rsidRDefault="00704DB4" w:rsidP="00F60E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60EDB">
              <w:rPr>
                <w:color w:val="000000"/>
                <w:lang w:eastAsia="en-US"/>
              </w:rPr>
              <w:t xml:space="preserve">- Постановление администрации Берёзовского сельсовета от 04.09.2013 № 26 «Об утверждении </w:t>
            </w:r>
            <w:r w:rsidRPr="00F60EDB">
              <w:rPr>
                <w:lang w:eastAsia="ar-SA"/>
              </w:rPr>
              <w:t>Порядка принятия решений о ра</w:t>
            </w:r>
            <w:r>
              <w:rPr>
                <w:lang w:eastAsia="ar-SA"/>
              </w:rPr>
              <w:t>зработке муниципальных программ</w:t>
            </w:r>
            <w:r w:rsidRPr="00F60EDB">
              <w:rPr>
                <w:lang w:eastAsia="ar-SA"/>
              </w:rPr>
              <w:t xml:space="preserve"> Берёзовского сельсовета, их формировании и реализации»</w:t>
            </w:r>
          </w:p>
        </w:tc>
      </w:tr>
      <w:tr w:rsidR="00704DB4" w:rsidRPr="00F60EDB" w:rsidTr="00F60EDB">
        <w:trPr>
          <w:trHeight w:val="96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Исполнители </w:t>
            </w:r>
            <w:r w:rsidRPr="00F60EDB">
              <w:rPr>
                <w:sz w:val="28"/>
                <w:szCs w:val="28"/>
                <w:lang w:eastAsia="en-US"/>
              </w:rPr>
              <w:br/>
              <w:t>муниципальной</w:t>
            </w:r>
            <w:r w:rsidRPr="00F60EDB">
              <w:rPr>
                <w:sz w:val="28"/>
                <w:szCs w:val="28"/>
                <w:lang w:eastAsia="en-US"/>
              </w:rPr>
              <w:br/>
              <w:t>программы: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Администрация Берёзовского </w:t>
            </w:r>
            <w:r w:rsidRPr="00F60EDB">
              <w:rPr>
                <w:sz w:val="28"/>
                <w:szCs w:val="28"/>
                <w:lang w:eastAsia="en-US"/>
              </w:rPr>
              <w:t>сельсовета</w:t>
            </w:r>
          </w:p>
          <w:p w:rsidR="00704DB4" w:rsidRPr="00F60EDB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330"/>
        </w:trPr>
        <w:tc>
          <w:tcPr>
            <w:tcW w:w="2448" w:type="dxa"/>
            <w:vAlign w:val="center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Перечень </w:t>
            </w:r>
            <w:r>
              <w:rPr>
                <w:sz w:val="28"/>
                <w:szCs w:val="28"/>
                <w:lang w:eastAsia="en-US"/>
              </w:rPr>
              <w:t>муниципальных программ</w:t>
            </w:r>
          </w:p>
        </w:tc>
        <w:tc>
          <w:tcPr>
            <w:tcW w:w="7380" w:type="dxa"/>
            <w:vAlign w:val="center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1) Благоустройство территории Берёзовского сельсовета</w:t>
            </w:r>
            <w:proofErr w:type="gramStart"/>
            <w:r w:rsidRPr="00F60EDB"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704DB4" w:rsidRDefault="00704DB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2) Содержание и развитие объектов инфраструктуры на территории Берёзовского сельсовета.</w:t>
            </w:r>
          </w:p>
          <w:p w:rsidR="005A4BF4" w:rsidRPr="00F60EDB" w:rsidRDefault="005A4BF4" w:rsidP="00F60ED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D01A5">
              <w:rPr>
                <w:sz w:val="28"/>
                <w:szCs w:val="28"/>
                <w:lang w:eastAsia="en-US"/>
              </w:rPr>
              <w:t>3) Отдельные мероприятия</w:t>
            </w:r>
          </w:p>
        </w:tc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цели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-Содержание объектов инфраструктуры в надлежащем состоянии для обеспечения населения качественными услугами;</w:t>
            </w:r>
          </w:p>
          <w:p w:rsidR="00704DB4" w:rsidRPr="00F60EDB" w:rsidRDefault="00704DB4" w:rsidP="00F60ED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качества жизни населения;</w:t>
            </w:r>
          </w:p>
        </w:tc>
        <w:bookmarkStart w:id="0" w:name="_GoBack"/>
        <w:bookmarkEnd w:id="0"/>
      </w:tr>
      <w:tr w:rsidR="00704DB4" w:rsidRPr="00F60EDB" w:rsidTr="00F60EDB"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 улучшение благоустройства населенных пунктов;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-повышение качества освещенности улиц и дорог в  населенных пунктах;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-обеспечение надежности функционирования объектов </w:t>
            </w:r>
            <w:r w:rsidRPr="00F60EDB">
              <w:rPr>
                <w:sz w:val="28"/>
                <w:szCs w:val="28"/>
                <w:lang w:eastAsia="en-US"/>
              </w:rPr>
              <w:lastRenderedPageBreak/>
              <w:t>инфраструктуры;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23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380" w:type="dxa"/>
          </w:tcPr>
          <w:p w:rsidR="00704DB4" w:rsidRPr="00F60EDB" w:rsidRDefault="00A45A2D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2026</w:t>
            </w:r>
            <w:r w:rsidR="00704DB4" w:rsidRPr="00F60EDB">
              <w:rPr>
                <w:sz w:val="28"/>
                <w:szCs w:val="28"/>
                <w:lang w:eastAsia="en-US"/>
              </w:rPr>
              <w:t xml:space="preserve"> годы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02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программы</w:t>
            </w:r>
          </w:p>
        </w:tc>
        <w:tc>
          <w:tcPr>
            <w:tcW w:w="7380" w:type="dxa"/>
          </w:tcPr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color w:val="000000"/>
                <w:sz w:val="28"/>
                <w:szCs w:val="28"/>
                <w:lang w:eastAsia="en-US"/>
              </w:rPr>
              <w:t>создание условий для работы и отдыха жителей поселения;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color w:val="000000"/>
                <w:sz w:val="28"/>
                <w:szCs w:val="28"/>
                <w:lang w:eastAsia="en-US"/>
              </w:rPr>
              <w:t>- улучшение состояния территорий муниципального образования  Берёзовского сельсовет;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улучшение экологической обстановки;</w:t>
            </w:r>
          </w:p>
          <w:p w:rsidR="00704DB4" w:rsidRPr="00F60EDB" w:rsidRDefault="00704DB4" w:rsidP="004A6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- благоустроенность населенных пунктов поселения.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2415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80" w:type="dxa"/>
          </w:tcPr>
          <w:p w:rsidR="00704DB4" w:rsidRDefault="00704DB4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82523C">
              <w:rPr>
                <w:sz w:val="28"/>
                <w:szCs w:val="28"/>
                <w:lang w:eastAsia="en-US"/>
              </w:rPr>
              <w:t xml:space="preserve">Программы  - </w:t>
            </w:r>
            <w:r w:rsidR="00A45A2D">
              <w:rPr>
                <w:b/>
                <w:sz w:val="28"/>
                <w:szCs w:val="28"/>
                <w:lang w:eastAsia="en-US"/>
              </w:rPr>
              <w:t>1</w:t>
            </w:r>
            <w:r w:rsidR="00BF2051">
              <w:rPr>
                <w:b/>
                <w:sz w:val="28"/>
                <w:szCs w:val="28"/>
                <w:lang w:eastAsia="en-US"/>
              </w:rPr>
              <w:t>6629,0</w:t>
            </w:r>
            <w:r w:rsidRPr="00F60EDB">
              <w:rPr>
                <w:sz w:val="28"/>
                <w:szCs w:val="28"/>
                <w:lang w:eastAsia="en-US"/>
              </w:rPr>
              <w:t>тыс. руб.,</w:t>
            </w:r>
            <w:proofErr w:type="gramStart"/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  <w:p w:rsidR="00BF2051" w:rsidRPr="00C553AE" w:rsidRDefault="00BF2051" w:rsidP="00F60ED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- средства краевого бюджета 1506,9 тыс. руб.</w:t>
            </w:r>
          </w:p>
          <w:p w:rsidR="00704DB4" w:rsidRPr="008704DF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F60EDB">
              <w:rPr>
                <w:sz w:val="28"/>
                <w:szCs w:val="28"/>
                <w:lang w:eastAsia="en-US"/>
              </w:rPr>
              <w:t xml:space="preserve">средства </w:t>
            </w:r>
            <w:r>
              <w:rPr>
                <w:sz w:val="28"/>
                <w:szCs w:val="28"/>
                <w:lang w:eastAsia="en-US"/>
              </w:rPr>
              <w:t xml:space="preserve"> местного бюджета </w:t>
            </w:r>
            <w:r w:rsidRPr="00F60ED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F2051">
              <w:rPr>
                <w:bCs/>
                <w:color w:val="000000"/>
                <w:sz w:val="28"/>
                <w:szCs w:val="28"/>
                <w:lang w:eastAsia="en-US"/>
              </w:rPr>
              <w:t>15122,1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704DF">
              <w:rPr>
                <w:sz w:val="28"/>
                <w:szCs w:val="28"/>
                <w:lang w:eastAsia="en-US"/>
              </w:rPr>
              <w:t>руб. по годам:</w:t>
            </w:r>
          </w:p>
          <w:p w:rsidR="00704DB4" w:rsidRPr="0082523C" w:rsidRDefault="00A45A2D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 w:rsidR="00BF2051">
              <w:rPr>
                <w:bCs/>
                <w:color w:val="000000"/>
                <w:sz w:val="28"/>
                <w:szCs w:val="28"/>
                <w:lang w:eastAsia="en-US"/>
              </w:rPr>
              <w:t>7178,4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2523C" w:rsidRDefault="00A45A2D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4720,8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</w:p>
          <w:p w:rsidR="00704DB4" w:rsidRPr="008704DF" w:rsidRDefault="00A45A2D" w:rsidP="00F60EDB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  <w:r w:rsidR="00704DB4" w:rsidRPr="0082523C">
              <w:rPr>
                <w:sz w:val="28"/>
                <w:szCs w:val="28"/>
                <w:lang w:eastAsia="en-US"/>
              </w:rPr>
              <w:t xml:space="preserve"> год –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4729,8</w:t>
            </w:r>
            <w:r w:rsidR="00704DB4" w:rsidRPr="0082523C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04DB4" w:rsidRPr="0082523C">
              <w:rPr>
                <w:sz w:val="28"/>
                <w:szCs w:val="28"/>
                <w:lang w:eastAsia="en-US"/>
              </w:rPr>
              <w:t>тыс. руб.</w:t>
            </w:r>
            <w:r w:rsidR="00704DB4" w:rsidRPr="008704DF">
              <w:rPr>
                <w:sz w:val="28"/>
                <w:szCs w:val="28"/>
                <w:lang w:eastAsia="en-US"/>
              </w:rPr>
              <w:t xml:space="preserve"> </w:t>
            </w:r>
          </w:p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04DB4" w:rsidRPr="00F60EDB" w:rsidTr="00F60EDB">
        <w:trPr>
          <w:trHeight w:val="1440"/>
        </w:trPr>
        <w:tc>
          <w:tcPr>
            <w:tcW w:w="2448" w:type="dxa"/>
          </w:tcPr>
          <w:p w:rsidR="00704DB4" w:rsidRPr="00F60EDB" w:rsidRDefault="00704DB4" w:rsidP="00F60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перечень объектов капитального строительства</w:t>
            </w:r>
          </w:p>
        </w:tc>
        <w:tc>
          <w:tcPr>
            <w:tcW w:w="7380" w:type="dxa"/>
          </w:tcPr>
          <w:p w:rsidR="00704DB4" w:rsidRPr="00F60EDB" w:rsidRDefault="00704DB4" w:rsidP="00F60E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60EDB">
              <w:rPr>
                <w:sz w:val="28"/>
                <w:szCs w:val="28"/>
                <w:lang w:eastAsia="en-US"/>
              </w:rPr>
              <w:t>объекты капитального строительства в муниципальной программе  не запланированы</w:t>
            </w:r>
          </w:p>
          <w:p w:rsidR="00704DB4" w:rsidRPr="00F60EDB" w:rsidRDefault="00704DB4" w:rsidP="004A6A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04DB4" w:rsidRPr="00F60EDB" w:rsidRDefault="00704DB4" w:rsidP="00F60ED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Default="00704DB4" w:rsidP="004A6A1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04DB4" w:rsidRPr="00F60EDB" w:rsidRDefault="00704DB4" w:rsidP="00F60EDB">
      <w:pPr>
        <w:rPr>
          <w:sz w:val="20"/>
          <w:szCs w:val="20"/>
        </w:rPr>
      </w:pPr>
    </w:p>
    <w:sectPr w:rsidR="00704DB4" w:rsidRPr="00F60EDB" w:rsidSect="006C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DC"/>
    <w:rsid w:val="00090B9F"/>
    <w:rsid w:val="000C1619"/>
    <w:rsid w:val="001921DC"/>
    <w:rsid w:val="00247134"/>
    <w:rsid w:val="00314B92"/>
    <w:rsid w:val="00364039"/>
    <w:rsid w:val="003C0F70"/>
    <w:rsid w:val="00442EC3"/>
    <w:rsid w:val="004A6A1B"/>
    <w:rsid w:val="005A4BF4"/>
    <w:rsid w:val="006C46D6"/>
    <w:rsid w:val="00704DB4"/>
    <w:rsid w:val="0072216C"/>
    <w:rsid w:val="00722D0D"/>
    <w:rsid w:val="007C6F16"/>
    <w:rsid w:val="007E0DE0"/>
    <w:rsid w:val="0082523C"/>
    <w:rsid w:val="008412AD"/>
    <w:rsid w:val="008704DF"/>
    <w:rsid w:val="00871E04"/>
    <w:rsid w:val="008C2385"/>
    <w:rsid w:val="00A45A2D"/>
    <w:rsid w:val="00A645FD"/>
    <w:rsid w:val="00A8225B"/>
    <w:rsid w:val="00AE402F"/>
    <w:rsid w:val="00B601C7"/>
    <w:rsid w:val="00BD01A5"/>
    <w:rsid w:val="00BF2051"/>
    <w:rsid w:val="00C553AE"/>
    <w:rsid w:val="00E00EC5"/>
    <w:rsid w:val="00ED71BF"/>
    <w:rsid w:val="00F00ED6"/>
    <w:rsid w:val="00F043FE"/>
    <w:rsid w:val="00F60EDB"/>
    <w:rsid w:val="00F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0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0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38</cp:revision>
  <cp:lastPrinted>2024-06-04T03:44:00Z</cp:lastPrinted>
  <dcterms:created xsi:type="dcterms:W3CDTF">2017-11-08T09:30:00Z</dcterms:created>
  <dcterms:modified xsi:type="dcterms:W3CDTF">2024-06-04T03:45:00Z</dcterms:modified>
</cp:coreProperties>
</file>