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1680" w:type="dxa"/>
        <w:tblInd w:w="93" w:type="dxa"/>
        <w:tblLook w:val="04A0" w:firstRow="1" w:lastRow="0" w:firstColumn="1" w:lastColumn="0" w:noHBand="0" w:noVBand="1"/>
      </w:tblPr>
      <w:tblGrid>
        <w:gridCol w:w="1692"/>
        <w:gridCol w:w="501"/>
        <w:gridCol w:w="860"/>
        <w:gridCol w:w="496"/>
        <w:gridCol w:w="544"/>
        <w:gridCol w:w="868"/>
        <w:gridCol w:w="738"/>
        <w:gridCol w:w="646"/>
        <w:gridCol w:w="646"/>
        <w:gridCol w:w="662"/>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7242"/>
      </w:tblGrid>
      <w:tr w:rsidR="00DB35FA" w:rsidRPr="00DB35FA" w:rsidTr="001A6AD5">
        <w:trPr>
          <w:trHeight w:val="510"/>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1138" w:type="dxa"/>
            <w:gridSpan w:val="2"/>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r w:rsidRPr="00DB35FA">
              <w:rPr>
                <w:rFonts w:ascii="Times New Roman" w:eastAsia="Times New Roman" w:hAnsi="Times New Roman" w:cs="Times New Roman"/>
                <w:color w:val="000000"/>
                <w:sz w:val="20"/>
                <w:szCs w:val="20"/>
                <w:lang w:eastAsia="ru-RU"/>
              </w:rPr>
              <w:t>Приложение № 1</w:t>
            </w:r>
          </w:p>
        </w:tc>
        <w:tc>
          <w:tcPr>
            <w:tcW w:w="55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420"/>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1691" w:type="dxa"/>
            <w:gridSpan w:val="3"/>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r w:rsidRPr="00DB35FA">
              <w:rPr>
                <w:rFonts w:ascii="Times New Roman" w:eastAsia="Times New Roman" w:hAnsi="Times New Roman" w:cs="Times New Roman"/>
                <w:color w:val="000000"/>
                <w:sz w:val="20"/>
                <w:szCs w:val="20"/>
                <w:lang w:eastAsia="ru-RU"/>
              </w:rPr>
              <w:t>к  постановлению Администрации</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450"/>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1138" w:type="dxa"/>
            <w:gridSpan w:val="2"/>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r w:rsidRPr="00DB35FA">
              <w:rPr>
                <w:rFonts w:ascii="Times New Roman" w:eastAsia="Times New Roman" w:hAnsi="Times New Roman" w:cs="Times New Roman"/>
                <w:color w:val="000000"/>
                <w:sz w:val="20"/>
                <w:szCs w:val="20"/>
                <w:lang w:eastAsia="ru-RU"/>
              </w:rPr>
              <w:t>Большеулуйского района</w:t>
            </w:r>
          </w:p>
        </w:tc>
        <w:tc>
          <w:tcPr>
            <w:tcW w:w="55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75"/>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1138" w:type="dxa"/>
            <w:gridSpan w:val="2"/>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r w:rsidRPr="00DB35FA">
              <w:rPr>
                <w:rFonts w:ascii="Times New Roman" w:eastAsia="Times New Roman" w:hAnsi="Times New Roman" w:cs="Times New Roman"/>
                <w:color w:val="000000"/>
                <w:sz w:val="20"/>
                <w:szCs w:val="20"/>
                <w:lang w:eastAsia="ru-RU"/>
              </w:rPr>
              <w:t>от 15.04.2024 г. № 69 - п</w:t>
            </w:r>
          </w:p>
        </w:tc>
        <w:tc>
          <w:tcPr>
            <w:tcW w:w="55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r w:rsidRPr="00DB35FA">
              <w:rPr>
                <w:rFonts w:ascii="Times New Roman" w:eastAsia="Times New Roman" w:hAnsi="Times New Roman" w:cs="Times New Roman"/>
                <w:color w:val="000000"/>
                <w:sz w:val="20"/>
                <w:szCs w:val="20"/>
                <w:lang w:eastAsia="ru-RU"/>
              </w:rPr>
              <w:t xml:space="preserve"> </w:t>
            </w:r>
          </w:p>
        </w:tc>
        <w:tc>
          <w:tcPr>
            <w:tcW w:w="61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55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20"/>
                <w:szCs w:val="2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1166" w:type="dxa"/>
            <w:gridSpan w:val="2"/>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14"/>
                <w:szCs w:val="14"/>
                <w:lang w:eastAsia="ru-RU"/>
              </w:rPr>
            </w:pPr>
            <w:r w:rsidRPr="00DB35FA">
              <w:rPr>
                <w:rFonts w:ascii="Times New Roman" w:eastAsia="Times New Roman" w:hAnsi="Times New Roman" w:cs="Times New Roman"/>
                <w:color w:val="000000"/>
                <w:sz w:val="14"/>
                <w:szCs w:val="14"/>
                <w:lang w:eastAsia="ru-RU"/>
              </w:rPr>
              <w:t>Утверждаю</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1166" w:type="dxa"/>
            <w:gridSpan w:val="2"/>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4"/>
                <w:szCs w:val="14"/>
                <w:lang w:eastAsia="ru-RU"/>
              </w:rPr>
            </w:pPr>
            <w:r w:rsidRPr="00DB35FA">
              <w:rPr>
                <w:rFonts w:ascii="Times New Roman" w:eastAsia="Times New Roman" w:hAnsi="Times New Roman" w:cs="Times New Roman"/>
                <w:color w:val="000000"/>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60"/>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1166" w:type="dxa"/>
            <w:gridSpan w:val="2"/>
            <w:tcBorders>
              <w:top w:val="single" w:sz="4" w:space="0" w:color="auto"/>
              <w:left w:val="nil"/>
              <w:bottom w:val="nil"/>
              <w:right w:val="nil"/>
            </w:tcBorders>
            <w:shd w:val="clear" w:color="auto" w:fill="auto"/>
            <w:hideMark/>
          </w:tcPr>
          <w:p w:rsidR="00DB35FA" w:rsidRPr="00DB35FA" w:rsidRDefault="00DB35FA" w:rsidP="00DB35FA">
            <w:pPr>
              <w:spacing w:after="0" w:line="240" w:lineRule="auto"/>
              <w:jc w:val="center"/>
              <w:rPr>
                <w:rFonts w:ascii="Times New Roman" w:eastAsia="Times New Roman" w:hAnsi="Times New Roman" w:cs="Times New Roman"/>
                <w:color w:val="000000"/>
                <w:sz w:val="12"/>
                <w:szCs w:val="12"/>
                <w:lang w:eastAsia="ru-RU"/>
              </w:rPr>
            </w:pPr>
            <w:r w:rsidRPr="00DB35FA">
              <w:rPr>
                <w:rFonts w:ascii="Times New Roman" w:eastAsia="Times New Roman" w:hAnsi="Times New Roman" w:cs="Times New Roman"/>
                <w:color w:val="000000"/>
                <w:sz w:val="12"/>
                <w:szCs w:val="12"/>
                <w:lang w:eastAsia="ru-RU"/>
              </w:rPr>
              <w:t>(наименование должности уполномоченного лица)</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94"/>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1166" w:type="dxa"/>
            <w:gridSpan w:val="2"/>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4"/>
                <w:szCs w:val="14"/>
                <w:lang w:eastAsia="ru-RU"/>
              </w:rPr>
            </w:pPr>
            <w:r w:rsidRPr="00DB35FA">
              <w:rPr>
                <w:rFonts w:ascii="Times New Roman" w:eastAsia="Times New Roman" w:hAnsi="Times New Roman" w:cs="Times New Roman"/>
                <w:color w:val="000000"/>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60"/>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1166" w:type="dxa"/>
            <w:gridSpan w:val="2"/>
            <w:tcBorders>
              <w:top w:val="single" w:sz="4" w:space="0" w:color="auto"/>
              <w:left w:val="nil"/>
              <w:bottom w:val="nil"/>
              <w:right w:val="nil"/>
            </w:tcBorders>
            <w:shd w:val="clear" w:color="auto" w:fill="auto"/>
            <w:hideMark/>
          </w:tcPr>
          <w:p w:rsidR="00DB35FA" w:rsidRPr="00DB35FA" w:rsidRDefault="00DB35FA" w:rsidP="00DB35FA">
            <w:pPr>
              <w:spacing w:after="0" w:line="240" w:lineRule="auto"/>
              <w:jc w:val="center"/>
              <w:rPr>
                <w:rFonts w:ascii="Times New Roman" w:eastAsia="Times New Roman" w:hAnsi="Times New Roman" w:cs="Times New Roman"/>
                <w:color w:val="000000"/>
                <w:sz w:val="12"/>
                <w:szCs w:val="12"/>
                <w:lang w:eastAsia="ru-RU"/>
              </w:rPr>
            </w:pPr>
            <w:r w:rsidRPr="00DB35FA">
              <w:rPr>
                <w:rFonts w:ascii="Times New Roman" w:eastAsia="Times New Roman" w:hAnsi="Times New Roman" w:cs="Times New Roman"/>
                <w:color w:val="000000"/>
                <w:sz w:val="12"/>
                <w:szCs w:val="12"/>
                <w:lang w:eastAsia="ru-RU"/>
              </w:rPr>
              <w:t>(наименование органа - учредителя (учреждения)</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1166" w:type="dxa"/>
            <w:gridSpan w:val="2"/>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14"/>
                <w:szCs w:val="14"/>
                <w:lang w:eastAsia="ru-RU"/>
              </w:rPr>
            </w:pPr>
            <w:r w:rsidRPr="00DB35FA">
              <w:rPr>
                <w:rFonts w:ascii="Times New Roman" w:eastAsia="Times New Roman" w:hAnsi="Times New Roman" w:cs="Times New Roman"/>
                <w:color w:val="000000"/>
                <w:sz w:val="14"/>
                <w:szCs w:val="14"/>
                <w:lang w:eastAsia="ru-RU"/>
              </w:rPr>
              <w:t xml:space="preserve"> ____________________</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613" w:type="dxa"/>
            <w:tcBorders>
              <w:top w:val="nil"/>
              <w:left w:val="nil"/>
              <w:bottom w:val="nil"/>
              <w:right w:val="nil"/>
            </w:tcBorders>
            <w:shd w:val="clear" w:color="auto" w:fill="auto"/>
            <w:hideMark/>
          </w:tcPr>
          <w:p w:rsidR="00DB35FA" w:rsidRPr="00DB35FA" w:rsidRDefault="00DB35FA" w:rsidP="00DB35FA">
            <w:pPr>
              <w:spacing w:after="0" w:line="240" w:lineRule="auto"/>
              <w:rPr>
                <w:rFonts w:ascii="Times New Roman" w:eastAsia="Times New Roman" w:hAnsi="Times New Roman" w:cs="Times New Roman"/>
                <w:color w:val="000000"/>
                <w:sz w:val="12"/>
                <w:szCs w:val="12"/>
                <w:lang w:eastAsia="ru-RU"/>
              </w:rPr>
            </w:pPr>
            <w:r w:rsidRPr="00DB35FA">
              <w:rPr>
                <w:rFonts w:ascii="Times New Roman" w:eastAsia="Times New Roman" w:hAnsi="Times New Roman" w:cs="Times New Roman"/>
                <w:color w:val="000000"/>
                <w:sz w:val="12"/>
                <w:szCs w:val="12"/>
                <w:lang w:eastAsia="ru-RU"/>
              </w:rPr>
              <w:t xml:space="preserve">      (подпись)</w:t>
            </w:r>
          </w:p>
        </w:tc>
        <w:tc>
          <w:tcPr>
            <w:tcW w:w="553" w:type="dxa"/>
            <w:tcBorders>
              <w:top w:val="nil"/>
              <w:left w:val="nil"/>
              <w:bottom w:val="nil"/>
              <w:right w:val="nil"/>
            </w:tcBorders>
            <w:shd w:val="clear" w:color="auto" w:fill="auto"/>
            <w:hideMark/>
          </w:tcPr>
          <w:p w:rsidR="00DB35FA" w:rsidRPr="00DB35FA" w:rsidRDefault="00DB35FA" w:rsidP="00DB35FA">
            <w:pPr>
              <w:spacing w:after="0" w:line="240" w:lineRule="auto"/>
              <w:rPr>
                <w:rFonts w:ascii="Times New Roman" w:eastAsia="Times New Roman" w:hAnsi="Times New Roman" w:cs="Times New Roman"/>
                <w:color w:val="000000"/>
                <w:sz w:val="12"/>
                <w:szCs w:val="12"/>
                <w:lang w:eastAsia="ru-RU"/>
              </w:rPr>
            </w:pPr>
            <w:r w:rsidRPr="00DB35FA">
              <w:rPr>
                <w:rFonts w:ascii="Times New Roman" w:eastAsia="Times New Roman" w:hAnsi="Times New Roman" w:cs="Times New Roman"/>
                <w:color w:val="000000"/>
                <w:sz w:val="12"/>
                <w:szCs w:val="12"/>
                <w:lang w:eastAsia="ru-RU"/>
              </w:rPr>
              <w:t>(расшифровка подписи)</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1166" w:type="dxa"/>
            <w:gridSpan w:val="2"/>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14"/>
                <w:szCs w:val="14"/>
                <w:lang w:eastAsia="ru-RU"/>
              </w:rPr>
            </w:pPr>
            <w:r w:rsidRPr="00DB35FA">
              <w:rPr>
                <w:rFonts w:ascii="Times New Roman" w:eastAsia="Times New Roman" w:hAnsi="Times New Roman" w:cs="Times New Roman"/>
                <w:color w:val="000000"/>
                <w:sz w:val="14"/>
                <w:szCs w:val="14"/>
                <w:lang w:eastAsia="ru-RU"/>
              </w:rPr>
              <w:t>"    "                                                            202___ г.</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61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5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252"/>
        </w:trPr>
        <w:tc>
          <w:tcPr>
            <w:tcW w:w="6512" w:type="dxa"/>
            <w:gridSpan w:val="9"/>
            <w:tcBorders>
              <w:top w:val="nil"/>
              <w:left w:val="nil"/>
              <w:bottom w:val="nil"/>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8"/>
                <w:szCs w:val="18"/>
                <w:lang w:eastAsia="ru-RU"/>
              </w:rPr>
            </w:pPr>
            <w:r w:rsidRPr="00DB35FA">
              <w:rPr>
                <w:rFonts w:ascii="Times New Roman" w:eastAsia="Times New Roman" w:hAnsi="Times New Roman" w:cs="Times New Roman"/>
                <w:b/>
                <w:bCs/>
                <w:color w:val="000000"/>
                <w:sz w:val="18"/>
                <w:szCs w:val="18"/>
                <w:lang w:eastAsia="ru-RU"/>
              </w:rPr>
              <w:t>План финансово-хозяйственной деятельности на 202___ г.</w:t>
            </w:r>
          </w:p>
        </w:tc>
        <w:tc>
          <w:tcPr>
            <w:tcW w:w="55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b/>
                <w:bCs/>
                <w:color w:val="000000"/>
                <w:sz w:val="18"/>
                <w:szCs w:val="18"/>
                <w:lang w:eastAsia="ru-RU"/>
              </w:rPr>
            </w:pPr>
            <w:r w:rsidRPr="00DB35FA">
              <w:rPr>
                <w:rFonts w:ascii="Times New Roman" w:eastAsia="Times New Roman" w:hAnsi="Times New Roman" w:cs="Times New Roman"/>
                <w:b/>
                <w:bCs/>
                <w:color w:val="000000"/>
                <w:sz w:val="18"/>
                <w:szCs w:val="18"/>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252"/>
        </w:trPr>
        <w:tc>
          <w:tcPr>
            <w:tcW w:w="6512" w:type="dxa"/>
            <w:gridSpan w:val="9"/>
            <w:tcBorders>
              <w:top w:val="nil"/>
              <w:left w:val="nil"/>
              <w:bottom w:val="nil"/>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8"/>
                <w:szCs w:val="18"/>
                <w:lang w:eastAsia="ru-RU"/>
              </w:rPr>
            </w:pPr>
            <w:r w:rsidRPr="00DB35FA">
              <w:rPr>
                <w:rFonts w:ascii="Times New Roman" w:eastAsia="Times New Roman" w:hAnsi="Times New Roman" w:cs="Times New Roman"/>
                <w:b/>
                <w:bCs/>
                <w:color w:val="000000"/>
                <w:sz w:val="18"/>
                <w:szCs w:val="18"/>
                <w:lang w:eastAsia="ru-RU"/>
              </w:rPr>
              <w:t>( и плановый период 202___ и 202___ годов</w:t>
            </w:r>
            <w:r w:rsidRPr="00DB35FA">
              <w:rPr>
                <w:rFonts w:ascii="Times New Roman" w:eastAsia="Times New Roman" w:hAnsi="Times New Roman" w:cs="Times New Roman"/>
                <w:b/>
                <w:bCs/>
                <w:color w:val="000000"/>
                <w:sz w:val="18"/>
                <w:szCs w:val="18"/>
                <w:vertAlign w:val="superscript"/>
                <w:lang w:eastAsia="ru-RU"/>
              </w:rPr>
              <w:t xml:space="preserve"> 1</w:t>
            </w:r>
            <w:r w:rsidRPr="00DB35FA">
              <w:rPr>
                <w:rFonts w:ascii="Times New Roman" w:eastAsia="Times New Roman" w:hAnsi="Times New Roman" w:cs="Times New Roman"/>
                <w:b/>
                <w:bCs/>
                <w:color w:val="000000"/>
                <w:sz w:val="18"/>
                <w:szCs w:val="18"/>
                <w:lang w:eastAsia="ru-RU"/>
              </w:rPr>
              <w:t>)</w:t>
            </w:r>
          </w:p>
        </w:tc>
        <w:tc>
          <w:tcPr>
            <w:tcW w:w="553"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Коды</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15"/>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61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53" w:type="dxa"/>
            <w:vMerge/>
            <w:tcBorders>
              <w:top w:val="single" w:sz="4" w:space="0" w:color="auto"/>
              <w:left w:val="single" w:sz="4" w:space="0" w:color="auto"/>
              <w:bottom w:val="single" w:sz="8" w:space="0" w:color="000000"/>
              <w:right w:val="single" w:sz="4" w:space="0" w:color="auto"/>
            </w:tcBorders>
            <w:vAlign w:val="center"/>
            <w:hideMark/>
          </w:tcPr>
          <w:p w:rsidR="00DB35FA" w:rsidRPr="00DB35FA" w:rsidRDefault="00DB35FA" w:rsidP="00DB35FA">
            <w:pPr>
              <w:spacing w:after="0" w:line="240" w:lineRule="auto"/>
              <w:rPr>
                <w:rFonts w:ascii="Times New Roman" w:eastAsia="Times New Roman" w:hAnsi="Times New Roman" w:cs="Times New Roman"/>
                <w:color w:val="000000"/>
                <w:sz w:val="16"/>
                <w:szCs w:val="16"/>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375"/>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от "           "</w:t>
            </w:r>
          </w:p>
        </w:tc>
        <w:tc>
          <w:tcPr>
            <w:tcW w:w="495" w:type="dxa"/>
            <w:tcBorders>
              <w:top w:val="nil"/>
              <w:left w:val="nil"/>
              <w:bottom w:val="single" w:sz="4" w:space="0" w:color="auto"/>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448" w:type="dxa"/>
            <w:tcBorders>
              <w:top w:val="nil"/>
              <w:left w:val="nil"/>
              <w:bottom w:val="single" w:sz="4" w:space="0" w:color="auto"/>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20 ___г.</w:t>
            </w:r>
            <w:r w:rsidRPr="00DB35FA">
              <w:rPr>
                <w:rFonts w:ascii="Times New Roman" w:eastAsia="Times New Roman" w:hAnsi="Times New Roman" w:cs="Times New Roman"/>
                <w:sz w:val="16"/>
                <w:szCs w:val="16"/>
                <w:vertAlign w:val="superscript"/>
                <w:lang w:eastAsia="ru-RU"/>
              </w:rPr>
              <w:t>2</w:t>
            </w: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61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w:t>
            </w:r>
          </w:p>
        </w:tc>
        <w:tc>
          <w:tcPr>
            <w:tcW w:w="55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5820" w:type="dxa"/>
            <w:gridSpan w:val="15"/>
            <w:tcBorders>
              <w:top w:val="nil"/>
              <w:left w:val="nil"/>
              <w:bottom w:val="nil"/>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1164" w:type="dxa"/>
            <w:gridSpan w:val="3"/>
            <w:tcBorders>
              <w:top w:val="nil"/>
              <w:left w:val="nil"/>
              <w:bottom w:val="nil"/>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20</w:t>
            </w:r>
          </w:p>
        </w:tc>
        <w:tc>
          <w:tcPr>
            <w:tcW w:w="1164" w:type="dxa"/>
            <w:gridSpan w:val="3"/>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1552" w:type="dxa"/>
            <w:gridSpan w:val="4"/>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xml:space="preserve"> г.</w:t>
            </w:r>
            <w:r w:rsidRPr="00DB35FA">
              <w:rPr>
                <w:rFonts w:ascii="Times New Roman" w:eastAsia="Times New Roman" w:hAnsi="Times New Roman" w:cs="Times New Roman"/>
                <w:sz w:val="16"/>
                <w:szCs w:val="16"/>
                <w:vertAlign w:val="superscript"/>
                <w:lang w:eastAsia="ru-RU"/>
              </w:rPr>
              <w:t>2</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300"/>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Орган, осуществляющий</w:t>
            </w: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61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по Сводному реестру</w:t>
            </w:r>
          </w:p>
        </w:tc>
        <w:tc>
          <w:tcPr>
            <w:tcW w:w="55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225"/>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функции и полномочия учредителя</w:t>
            </w:r>
          </w:p>
        </w:tc>
        <w:tc>
          <w:tcPr>
            <w:tcW w:w="2744" w:type="dxa"/>
            <w:gridSpan w:val="6"/>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61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глава по БК</w:t>
            </w:r>
          </w:p>
        </w:tc>
        <w:tc>
          <w:tcPr>
            <w:tcW w:w="553" w:type="dxa"/>
            <w:tcBorders>
              <w:top w:val="nil"/>
              <w:left w:val="single" w:sz="8"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300"/>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61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по Сводн</w:t>
            </w:r>
            <w:r w:rsidRPr="00DB35FA">
              <w:rPr>
                <w:rFonts w:ascii="Times New Roman" w:eastAsia="Times New Roman" w:hAnsi="Times New Roman" w:cs="Times New Roman"/>
                <w:color w:val="000000"/>
                <w:sz w:val="16"/>
                <w:szCs w:val="16"/>
                <w:lang w:eastAsia="ru-RU"/>
              </w:rPr>
              <w:lastRenderedPageBreak/>
              <w:t>ому реестру</w:t>
            </w:r>
          </w:p>
        </w:tc>
        <w:tc>
          <w:tcPr>
            <w:tcW w:w="553" w:type="dxa"/>
            <w:tcBorders>
              <w:top w:val="nil"/>
              <w:left w:val="single" w:sz="8"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lastRenderedPageBreak/>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300"/>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61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ИНН</w:t>
            </w:r>
          </w:p>
        </w:tc>
        <w:tc>
          <w:tcPr>
            <w:tcW w:w="553" w:type="dxa"/>
            <w:tcBorders>
              <w:top w:val="nil"/>
              <w:left w:val="single" w:sz="8"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225"/>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Учреждение</w:t>
            </w:r>
          </w:p>
        </w:tc>
        <w:tc>
          <w:tcPr>
            <w:tcW w:w="2744" w:type="dxa"/>
            <w:gridSpan w:val="6"/>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61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КПП</w:t>
            </w:r>
          </w:p>
        </w:tc>
        <w:tc>
          <w:tcPr>
            <w:tcW w:w="553" w:type="dxa"/>
            <w:tcBorders>
              <w:top w:val="nil"/>
              <w:left w:val="single" w:sz="8"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315"/>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Единица измерения: руб.</w:t>
            </w: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61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по ОКЕИ</w:t>
            </w:r>
          </w:p>
        </w:tc>
        <w:tc>
          <w:tcPr>
            <w:tcW w:w="553" w:type="dxa"/>
            <w:tcBorders>
              <w:top w:val="nil"/>
              <w:left w:val="single" w:sz="8" w:space="0" w:color="auto"/>
              <w:bottom w:val="single" w:sz="8" w:space="0" w:color="auto"/>
              <w:right w:val="single" w:sz="8" w:space="0" w:color="auto"/>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383</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300"/>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61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5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300"/>
        </w:trPr>
        <w:tc>
          <w:tcPr>
            <w:tcW w:w="7065" w:type="dxa"/>
            <w:gridSpan w:val="10"/>
            <w:tcBorders>
              <w:top w:val="nil"/>
              <w:left w:val="nil"/>
              <w:bottom w:val="nil"/>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Раздел 1. Поступления и выплаты</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300"/>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61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5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263"/>
        </w:trPr>
        <w:tc>
          <w:tcPr>
            <w:tcW w:w="2630" w:type="dxa"/>
            <w:vMerge w:val="restart"/>
            <w:tcBorders>
              <w:top w:val="single" w:sz="4" w:space="0" w:color="auto"/>
              <w:left w:val="nil"/>
              <w:bottom w:val="single" w:sz="4" w:space="0" w:color="000000"/>
              <w:right w:val="nil"/>
            </w:tcBorders>
            <w:shd w:val="clear" w:color="auto" w:fill="auto"/>
            <w:noWrap/>
            <w:vAlign w:val="center"/>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Наименование показателя</w:t>
            </w:r>
          </w:p>
        </w:tc>
        <w:tc>
          <w:tcPr>
            <w:tcW w:w="371" w:type="dxa"/>
            <w:vMerge w:val="restart"/>
            <w:tcBorders>
              <w:top w:val="single" w:sz="4" w:space="0" w:color="auto"/>
              <w:left w:val="single" w:sz="4" w:space="0" w:color="auto"/>
              <w:bottom w:val="single" w:sz="4" w:space="0" w:color="000000"/>
              <w:right w:val="nil"/>
            </w:tcBorders>
            <w:shd w:val="clear" w:color="auto" w:fill="auto"/>
            <w:vAlign w:val="center"/>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Код строки</w:t>
            </w:r>
          </w:p>
        </w:tc>
        <w:tc>
          <w:tcPr>
            <w:tcW w:w="495" w:type="dxa"/>
            <w:vMerge w:val="restart"/>
            <w:tcBorders>
              <w:top w:val="single" w:sz="4" w:space="0" w:color="auto"/>
              <w:left w:val="single" w:sz="4" w:space="0" w:color="auto"/>
              <w:bottom w:val="single" w:sz="4" w:space="0" w:color="000000"/>
              <w:right w:val="nil"/>
            </w:tcBorders>
            <w:shd w:val="clear" w:color="auto" w:fill="auto"/>
            <w:vAlign w:val="center"/>
            <w:hideMark/>
          </w:tcPr>
          <w:p w:rsidR="00DB35FA" w:rsidRPr="00DB35FA" w:rsidRDefault="00DB35FA" w:rsidP="00DB35FA">
            <w:pPr>
              <w:spacing w:after="0" w:line="240" w:lineRule="auto"/>
              <w:jc w:val="center"/>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xml:space="preserve">Код по бюджетной классификации Российской Федерации </w:t>
            </w:r>
            <w:r w:rsidRPr="00DB35FA">
              <w:rPr>
                <w:rFonts w:ascii="Times New Roman" w:eastAsia="Times New Roman" w:hAnsi="Times New Roman" w:cs="Times New Roman"/>
                <w:sz w:val="16"/>
                <w:szCs w:val="16"/>
                <w:vertAlign w:val="superscript"/>
                <w:lang w:eastAsia="ru-RU"/>
              </w:rPr>
              <w:t>3</w:t>
            </w:r>
          </w:p>
        </w:tc>
        <w:tc>
          <w:tcPr>
            <w:tcW w:w="4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КВФО</w:t>
            </w:r>
          </w:p>
        </w:tc>
        <w:tc>
          <w:tcPr>
            <w:tcW w:w="4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КОСГУ</w:t>
            </w:r>
          </w:p>
        </w:tc>
        <w:tc>
          <w:tcPr>
            <w:tcW w:w="448" w:type="dxa"/>
            <w:vMerge w:val="restart"/>
            <w:tcBorders>
              <w:top w:val="single" w:sz="4" w:space="0" w:color="auto"/>
              <w:left w:val="single" w:sz="4" w:space="0" w:color="auto"/>
              <w:bottom w:val="single" w:sz="4" w:space="0" w:color="000000"/>
              <w:right w:val="nil"/>
            </w:tcBorders>
            <w:shd w:val="clear" w:color="auto" w:fill="auto"/>
            <w:vAlign w:val="center"/>
            <w:hideMark/>
          </w:tcPr>
          <w:p w:rsidR="00DB35FA" w:rsidRPr="00DB35FA" w:rsidRDefault="00DB35FA" w:rsidP="00DB35FA">
            <w:pPr>
              <w:spacing w:after="0" w:line="240" w:lineRule="auto"/>
              <w:jc w:val="center"/>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Аналитический код</w:t>
            </w:r>
            <w:r w:rsidRPr="00DB35FA">
              <w:rPr>
                <w:rFonts w:ascii="Times New Roman" w:eastAsia="Times New Roman" w:hAnsi="Times New Roman" w:cs="Times New Roman"/>
                <w:sz w:val="16"/>
                <w:szCs w:val="16"/>
                <w:vertAlign w:val="superscript"/>
                <w:lang w:eastAsia="ru-RU"/>
              </w:rPr>
              <w:t xml:space="preserve"> 4</w:t>
            </w:r>
          </w:p>
        </w:tc>
        <w:tc>
          <w:tcPr>
            <w:tcW w:w="22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Сумма</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432"/>
        </w:trPr>
        <w:tc>
          <w:tcPr>
            <w:tcW w:w="2630" w:type="dxa"/>
            <w:vMerge/>
            <w:tcBorders>
              <w:top w:val="single" w:sz="4" w:space="0" w:color="auto"/>
              <w:left w:val="nil"/>
              <w:bottom w:val="single" w:sz="4" w:space="0" w:color="000000"/>
              <w:right w:val="nil"/>
            </w:tcBorders>
            <w:vAlign w:val="center"/>
            <w:hideMark/>
          </w:tcPr>
          <w:p w:rsidR="00DB35FA" w:rsidRPr="00DB35FA" w:rsidRDefault="00DB35FA" w:rsidP="00DB35FA">
            <w:pPr>
              <w:spacing w:after="0" w:line="240" w:lineRule="auto"/>
              <w:rPr>
                <w:rFonts w:ascii="Times New Roman" w:eastAsia="Times New Roman" w:hAnsi="Times New Roman" w:cs="Times New Roman"/>
                <w:color w:val="000000"/>
                <w:sz w:val="16"/>
                <w:szCs w:val="16"/>
                <w:lang w:eastAsia="ru-RU"/>
              </w:rPr>
            </w:pPr>
          </w:p>
        </w:tc>
        <w:tc>
          <w:tcPr>
            <w:tcW w:w="371" w:type="dxa"/>
            <w:vMerge/>
            <w:tcBorders>
              <w:top w:val="single" w:sz="4" w:space="0" w:color="auto"/>
              <w:left w:val="single" w:sz="4" w:space="0" w:color="auto"/>
              <w:bottom w:val="single" w:sz="4" w:space="0" w:color="000000"/>
              <w:right w:val="nil"/>
            </w:tcBorders>
            <w:vAlign w:val="center"/>
            <w:hideMark/>
          </w:tcPr>
          <w:p w:rsidR="00DB35FA" w:rsidRPr="00DB35FA" w:rsidRDefault="00DB35FA" w:rsidP="00DB35FA">
            <w:pPr>
              <w:spacing w:after="0" w:line="240" w:lineRule="auto"/>
              <w:rPr>
                <w:rFonts w:ascii="Times New Roman" w:eastAsia="Times New Roman" w:hAnsi="Times New Roman" w:cs="Times New Roman"/>
                <w:color w:val="000000"/>
                <w:sz w:val="16"/>
                <w:szCs w:val="16"/>
                <w:lang w:eastAsia="ru-RU"/>
              </w:rPr>
            </w:pPr>
          </w:p>
        </w:tc>
        <w:tc>
          <w:tcPr>
            <w:tcW w:w="495" w:type="dxa"/>
            <w:vMerge/>
            <w:tcBorders>
              <w:top w:val="single" w:sz="4" w:space="0" w:color="auto"/>
              <w:left w:val="single" w:sz="4" w:space="0" w:color="auto"/>
              <w:bottom w:val="single" w:sz="4" w:space="0" w:color="000000"/>
              <w:right w:val="nil"/>
            </w:tcBorders>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p>
        </w:tc>
        <w:tc>
          <w:tcPr>
            <w:tcW w:w="448" w:type="dxa"/>
            <w:vMerge/>
            <w:tcBorders>
              <w:top w:val="single" w:sz="4" w:space="0" w:color="auto"/>
              <w:left w:val="single" w:sz="4" w:space="0" w:color="auto"/>
              <w:bottom w:val="single" w:sz="4" w:space="0" w:color="000000"/>
              <w:right w:val="single" w:sz="4" w:space="0" w:color="auto"/>
            </w:tcBorders>
            <w:vAlign w:val="center"/>
            <w:hideMark/>
          </w:tcPr>
          <w:p w:rsidR="00DB35FA" w:rsidRPr="00DB35FA" w:rsidRDefault="00DB35FA" w:rsidP="00DB35FA">
            <w:pPr>
              <w:spacing w:after="0" w:line="240" w:lineRule="auto"/>
              <w:rPr>
                <w:rFonts w:ascii="Times New Roman" w:eastAsia="Times New Roman" w:hAnsi="Times New Roman" w:cs="Times New Roman"/>
                <w:color w:val="000000"/>
                <w:sz w:val="16"/>
                <w:szCs w:val="16"/>
                <w:lang w:eastAsia="ru-RU"/>
              </w:rPr>
            </w:pPr>
          </w:p>
        </w:tc>
        <w:tc>
          <w:tcPr>
            <w:tcW w:w="448" w:type="dxa"/>
            <w:vMerge/>
            <w:tcBorders>
              <w:top w:val="single" w:sz="4" w:space="0" w:color="auto"/>
              <w:left w:val="single" w:sz="4" w:space="0" w:color="auto"/>
              <w:bottom w:val="single" w:sz="4" w:space="0" w:color="000000"/>
              <w:right w:val="single" w:sz="4" w:space="0" w:color="auto"/>
            </w:tcBorders>
            <w:vAlign w:val="center"/>
            <w:hideMark/>
          </w:tcPr>
          <w:p w:rsidR="00DB35FA" w:rsidRPr="00DB35FA" w:rsidRDefault="00DB35FA" w:rsidP="00DB35FA">
            <w:pPr>
              <w:spacing w:after="0" w:line="240" w:lineRule="auto"/>
              <w:rPr>
                <w:rFonts w:ascii="Times New Roman" w:eastAsia="Times New Roman" w:hAnsi="Times New Roman" w:cs="Times New Roman"/>
                <w:color w:val="000000"/>
                <w:sz w:val="16"/>
                <w:szCs w:val="16"/>
                <w:lang w:eastAsia="ru-RU"/>
              </w:rPr>
            </w:pPr>
          </w:p>
        </w:tc>
        <w:tc>
          <w:tcPr>
            <w:tcW w:w="448" w:type="dxa"/>
            <w:vMerge/>
            <w:tcBorders>
              <w:top w:val="single" w:sz="4" w:space="0" w:color="auto"/>
              <w:left w:val="single" w:sz="4" w:space="0" w:color="auto"/>
              <w:bottom w:val="single" w:sz="4" w:space="0" w:color="000000"/>
              <w:right w:val="nil"/>
            </w:tcBorders>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p>
        </w:tc>
        <w:tc>
          <w:tcPr>
            <w:tcW w:w="534" w:type="dxa"/>
            <w:tcBorders>
              <w:top w:val="nil"/>
              <w:left w:val="single" w:sz="4" w:space="0" w:color="auto"/>
              <w:bottom w:val="nil"/>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на 202_ г</w:t>
            </w:r>
          </w:p>
        </w:tc>
        <w:tc>
          <w:tcPr>
            <w:tcW w:w="525" w:type="dxa"/>
            <w:tcBorders>
              <w:top w:val="nil"/>
              <w:left w:val="single" w:sz="4" w:space="0" w:color="auto"/>
              <w:bottom w:val="nil"/>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на 202_ г</w:t>
            </w:r>
          </w:p>
        </w:tc>
        <w:tc>
          <w:tcPr>
            <w:tcW w:w="613" w:type="dxa"/>
            <w:tcBorders>
              <w:top w:val="nil"/>
              <w:left w:val="single" w:sz="4" w:space="0" w:color="auto"/>
              <w:bottom w:val="nil"/>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на 202_ г</w:t>
            </w:r>
          </w:p>
        </w:tc>
        <w:tc>
          <w:tcPr>
            <w:tcW w:w="553" w:type="dxa"/>
            <w:vMerge w:val="restart"/>
            <w:tcBorders>
              <w:top w:val="nil"/>
              <w:left w:val="single" w:sz="4" w:space="0" w:color="auto"/>
              <w:bottom w:val="single" w:sz="4" w:space="0" w:color="000000"/>
              <w:right w:val="single" w:sz="4" w:space="0" w:color="auto"/>
            </w:tcBorders>
            <w:shd w:val="clear" w:color="auto" w:fill="auto"/>
            <w:vAlign w:val="center"/>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за пределами планового периода</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675"/>
        </w:trPr>
        <w:tc>
          <w:tcPr>
            <w:tcW w:w="2630" w:type="dxa"/>
            <w:vMerge/>
            <w:tcBorders>
              <w:top w:val="single" w:sz="4" w:space="0" w:color="auto"/>
              <w:left w:val="nil"/>
              <w:bottom w:val="single" w:sz="4" w:space="0" w:color="000000"/>
              <w:right w:val="nil"/>
            </w:tcBorders>
            <w:vAlign w:val="center"/>
            <w:hideMark/>
          </w:tcPr>
          <w:p w:rsidR="00DB35FA" w:rsidRPr="00DB35FA" w:rsidRDefault="00DB35FA" w:rsidP="00DB35FA">
            <w:pPr>
              <w:spacing w:after="0" w:line="240" w:lineRule="auto"/>
              <w:rPr>
                <w:rFonts w:ascii="Times New Roman" w:eastAsia="Times New Roman" w:hAnsi="Times New Roman" w:cs="Times New Roman"/>
                <w:color w:val="000000"/>
                <w:sz w:val="16"/>
                <w:szCs w:val="16"/>
                <w:lang w:eastAsia="ru-RU"/>
              </w:rPr>
            </w:pPr>
          </w:p>
        </w:tc>
        <w:tc>
          <w:tcPr>
            <w:tcW w:w="371" w:type="dxa"/>
            <w:vMerge/>
            <w:tcBorders>
              <w:top w:val="single" w:sz="4" w:space="0" w:color="auto"/>
              <w:left w:val="single" w:sz="4" w:space="0" w:color="auto"/>
              <w:bottom w:val="single" w:sz="4" w:space="0" w:color="000000"/>
              <w:right w:val="nil"/>
            </w:tcBorders>
            <w:vAlign w:val="center"/>
            <w:hideMark/>
          </w:tcPr>
          <w:p w:rsidR="00DB35FA" w:rsidRPr="00DB35FA" w:rsidRDefault="00DB35FA" w:rsidP="00DB35FA">
            <w:pPr>
              <w:spacing w:after="0" w:line="240" w:lineRule="auto"/>
              <w:rPr>
                <w:rFonts w:ascii="Times New Roman" w:eastAsia="Times New Roman" w:hAnsi="Times New Roman" w:cs="Times New Roman"/>
                <w:color w:val="000000"/>
                <w:sz w:val="16"/>
                <w:szCs w:val="16"/>
                <w:lang w:eastAsia="ru-RU"/>
              </w:rPr>
            </w:pPr>
          </w:p>
        </w:tc>
        <w:tc>
          <w:tcPr>
            <w:tcW w:w="495" w:type="dxa"/>
            <w:vMerge/>
            <w:tcBorders>
              <w:top w:val="single" w:sz="4" w:space="0" w:color="auto"/>
              <w:left w:val="single" w:sz="4" w:space="0" w:color="auto"/>
              <w:bottom w:val="single" w:sz="4" w:space="0" w:color="000000"/>
              <w:right w:val="nil"/>
            </w:tcBorders>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p>
        </w:tc>
        <w:tc>
          <w:tcPr>
            <w:tcW w:w="448" w:type="dxa"/>
            <w:vMerge/>
            <w:tcBorders>
              <w:top w:val="single" w:sz="4" w:space="0" w:color="auto"/>
              <w:left w:val="single" w:sz="4" w:space="0" w:color="auto"/>
              <w:bottom w:val="single" w:sz="4" w:space="0" w:color="000000"/>
              <w:right w:val="single" w:sz="4" w:space="0" w:color="auto"/>
            </w:tcBorders>
            <w:vAlign w:val="center"/>
            <w:hideMark/>
          </w:tcPr>
          <w:p w:rsidR="00DB35FA" w:rsidRPr="00DB35FA" w:rsidRDefault="00DB35FA" w:rsidP="00DB35FA">
            <w:pPr>
              <w:spacing w:after="0" w:line="240" w:lineRule="auto"/>
              <w:rPr>
                <w:rFonts w:ascii="Times New Roman" w:eastAsia="Times New Roman" w:hAnsi="Times New Roman" w:cs="Times New Roman"/>
                <w:color w:val="000000"/>
                <w:sz w:val="16"/>
                <w:szCs w:val="16"/>
                <w:lang w:eastAsia="ru-RU"/>
              </w:rPr>
            </w:pPr>
          </w:p>
        </w:tc>
        <w:tc>
          <w:tcPr>
            <w:tcW w:w="448" w:type="dxa"/>
            <w:vMerge/>
            <w:tcBorders>
              <w:top w:val="single" w:sz="4" w:space="0" w:color="auto"/>
              <w:left w:val="single" w:sz="4" w:space="0" w:color="auto"/>
              <w:bottom w:val="single" w:sz="4" w:space="0" w:color="000000"/>
              <w:right w:val="single" w:sz="4" w:space="0" w:color="auto"/>
            </w:tcBorders>
            <w:vAlign w:val="center"/>
            <w:hideMark/>
          </w:tcPr>
          <w:p w:rsidR="00DB35FA" w:rsidRPr="00DB35FA" w:rsidRDefault="00DB35FA" w:rsidP="00DB35FA">
            <w:pPr>
              <w:spacing w:after="0" w:line="240" w:lineRule="auto"/>
              <w:rPr>
                <w:rFonts w:ascii="Times New Roman" w:eastAsia="Times New Roman" w:hAnsi="Times New Roman" w:cs="Times New Roman"/>
                <w:color w:val="000000"/>
                <w:sz w:val="16"/>
                <w:szCs w:val="16"/>
                <w:lang w:eastAsia="ru-RU"/>
              </w:rPr>
            </w:pPr>
          </w:p>
        </w:tc>
        <w:tc>
          <w:tcPr>
            <w:tcW w:w="448" w:type="dxa"/>
            <w:vMerge/>
            <w:tcBorders>
              <w:top w:val="single" w:sz="4" w:space="0" w:color="auto"/>
              <w:left w:val="single" w:sz="4" w:space="0" w:color="auto"/>
              <w:bottom w:val="single" w:sz="4" w:space="0" w:color="000000"/>
              <w:right w:val="nil"/>
            </w:tcBorders>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p>
        </w:tc>
        <w:tc>
          <w:tcPr>
            <w:tcW w:w="534" w:type="dxa"/>
            <w:tcBorders>
              <w:top w:val="nil"/>
              <w:left w:val="single" w:sz="4" w:space="0" w:color="auto"/>
              <w:bottom w:val="single" w:sz="4" w:space="0" w:color="auto"/>
              <w:right w:val="nil"/>
            </w:tcBorders>
            <w:shd w:val="clear" w:color="auto" w:fill="auto"/>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текущий финансовый год</w:t>
            </w:r>
          </w:p>
        </w:tc>
        <w:tc>
          <w:tcPr>
            <w:tcW w:w="525" w:type="dxa"/>
            <w:tcBorders>
              <w:top w:val="nil"/>
              <w:left w:val="single" w:sz="4" w:space="0" w:color="auto"/>
              <w:bottom w:val="single" w:sz="4" w:space="0" w:color="auto"/>
              <w:right w:val="nil"/>
            </w:tcBorders>
            <w:shd w:val="clear" w:color="auto" w:fill="auto"/>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первый год планового периода</w:t>
            </w:r>
          </w:p>
        </w:tc>
        <w:tc>
          <w:tcPr>
            <w:tcW w:w="613" w:type="dxa"/>
            <w:tcBorders>
              <w:top w:val="nil"/>
              <w:left w:val="single" w:sz="4" w:space="0" w:color="auto"/>
              <w:bottom w:val="single" w:sz="4" w:space="0" w:color="auto"/>
              <w:right w:val="nil"/>
            </w:tcBorders>
            <w:shd w:val="clear" w:color="auto" w:fill="auto"/>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второй год планового периода</w:t>
            </w:r>
          </w:p>
        </w:tc>
        <w:tc>
          <w:tcPr>
            <w:tcW w:w="553" w:type="dxa"/>
            <w:vMerge/>
            <w:tcBorders>
              <w:top w:val="nil"/>
              <w:left w:val="single" w:sz="4" w:space="0" w:color="auto"/>
              <w:bottom w:val="single" w:sz="4" w:space="0" w:color="000000"/>
              <w:right w:val="single" w:sz="4" w:space="0" w:color="auto"/>
            </w:tcBorders>
            <w:vAlign w:val="center"/>
            <w:hideMark/>
          </w:tcPr>
          <w:p w:rsidR="00DB35FA" w:rsidRPr="00DB35FA" w:rsidRDefault="00DB35FA" w:rsidP="00DB35FA">
            <w:pPr>
              <w:spacing w:after="0" w:line="240" w:lineRule="auto"/>
              <w:rPr>
                <w:rFonts w:ascii="Times New Roman" w:eastAsia="Times New Roman" w:hAnsi="Times New Roman" w:cs="Times New Roman"/>
                <w:color w:val="000000"/>
                <w:sz w:val="16"/>
                <w:szCs w:val="16"/>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315"/>
        </w:trPr>
        <w:tc>
          <w:tcPr>
            <w:tcW w:w="2630" w:type="dxa"/>
            <w:tcBorders>
              <w:top w:val="nil"/>
              <w:left w:val="nil"/>
              <w:bottom w:val="single" w:sz="4" w:space="0" w:color="auto"/>
              <w:right w:val="nil"/>
            </w:tcBorders>
            <w:shd w:val="clear" w:color="auto" w:fill="auto"/>
            <w:noWrap/>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w:t>
            </w:r>
          </w:p>
        </w:tc>
        <w:tc>
          <w:tcPr>
            <w:tcW w:w="371" w:type="dxa"/>
            <w:tcBorders>
              <w:top w:val="nil"/>
              <w:left w:val="single" w:sz="4" w:space="0" w:color="auto"/>
              <w:bottom w:val="nil"/>
              <w:right w:val="nil"/>
            </w:tcBorders>
            <w:shd w:val="clear" w:color="auto" w:fill="auto"/>
            <w:noWrap/>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95" w:type="dxa"/>
            <w:tcBorders>
              <w:top w:val="nil"/>
              <w:left w:val="single" w:sz="4" w:space="0" w:color="auto"/>
              <w:bottom w:val="nil"/>
              <w:right w:val="nil"/>
            </w:tcBorders>
            <w:shd w:val="clear" w:color="auto" w:fill="auto"/>
            <w:noWrap/>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3</w:t>
            </w:r>
          </w:p>
        </w:tc>
        <w:tc>
          <w:tcPr>
            <w:tcW w:w="448" w:type="dxa"/>
            <w:tcBorders>
              <w:top w:val="nil"/>
              <w:left w:val="single" w:sz="4" w:space="0" w:color="auto"/>
              <w:bottom w:val="nil"/>
              <w:right w:val="nil"/>
            </w:tcBorders>
            <w:shd w:val="clear" w:color="auto" w:fill="auto"/>
            <w:noWrap/>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7</w:t>
            </w:r>
          </w:p>
        </w:tc>
        <w:tc>
          <w:tcPr>
            <w:tcW w:w="448" w:type="dxa"/>
            <w:tcBorders>
              <w:top w:val="nil"/>
              <w:left w:val="single" w:sz="4" w:space="0" w:color="auto"/>
              <w:bottom w:val="nil"/>
              <w:right w:val="nil"/>
            </w:tcBorders>
            <w:shd w:val="clear" w:color="auto" w:fill="auto"/>
            <w:noWrap/>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8</w:t>
            </w:r>
          </w:p>
        </w:tc>
        <w:tc>
          <w:tcPr>
            <w:tcW w:w="448" w:type="dxa"/>
            <w:tcBorders>
              <w:top w:val="nil"/>
              <w:left w:val="single" w:sz="4" w:space="0" w:color="auto"/>
              <w:bottom w:val="nil"/>
              <w:right w:val="nil"/>
            </w:tcBorders>
            <w:shd w:val="clear" w:color="auto" w:fill="auto"/>
            <w:noWrap/>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9</w:t>
            </w:r>
          </w:p>
        </w:tc>
        <w:tc>
          <w:tcPr>
            <w:tcW w:w="534" w:type="dxa"/>
            <w:tcBorders>
              <w:top w:val="nil"/>
              <w:left w:val="single" w:sz="4" w:space="0" w:color="auto"/>
              <w:bottom w:val="nil"/>
              <w:right w:val="nil"/>
            </w:tcBorders>
            <w:shd w:val="clear" w:color="auto" w:fill="auto"/>
            <w:noWrap/>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12</w:t>
            </w:r>
          </w:p>
        </w:tc>
        <w:tc>
          <w:tcPr>
            <w:tcW w:w="525" w:type="dxa"/>
            <w:tcBorders>
              <w:top w:val="nil"/>
              <w:left w:val="single" w:sz="4" w:space="0" w:color="auto"/>
              <w:bottom w:val="nil"/>
              <w:right w:val="nil"/>
            </w:tcBorders>
            <w:shd w:val="clear" w:color="auto" w:fill="auto"/>
            <w:noWrap/>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13</w:t>
            </w:r>
          </w:p>
        </w:tc>
        <w:tc>
          <w:tcPr>
            <w:tcW w:w="613" w:type="dxa"/>
            <w:tcBorders>
              <w:top w:val="nil"/>
              <w:left w:val="single" w:sz="4" w:space="0" w:color="auto"/>
              <w:bottom w:val="nil"/>
              <w:right w:val="nil"/>
            </w:tcBorders>
            <w:shd w:val="clear" w:color="auto" w:fill="auto"/>
            <w:noWrap/>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14</w:t>
            </w:r>
          </w:p>
        </w:tc>
        <w:tc>
          <w:tcPr>
            <w:tcW w:w="553" w:type="dxa"/>
            <w:tcBorders>
              <w:top w:val="nil"/>
              <w:left w:val="single" w:sz="4" w:space="0" w:color="auto"/>
              <w:bottom w:val="nil"/>
              <w:right w:val="single" w:sz="4" w:space="0" w:color="auto"/>
            </w:tcBorders>
            <w:shd w:val="clear" w:color="auto" w:fill="auto"/>
            <w:noWrap/>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15</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xml:space="preserve">Остаток средств на начало текущего финансового года </w:t>
            </w:r>
            <w:r w:rsidRPr="00DB35FA">
              <w:rPr>
                <w:rFonts w:ascii="Times New Roman" w:eastAsia="Times New Roman" w:hAnsi="Times New Roman" w:cs="Times New Roman"/>
                <w:sz w:val="16"/>
                <w:szCs w:val="16"/>
                <w:vertAlign w:val="superscript"/>
                <w:lang w:eastAsia="ru-RU"/>
              </w:rPr>
              <w:t>5</w:t>
            </w:r>
          </w:p>
        </w:tc>
        <w:tc>
          <w:tcPr>
            <w:tcW w:w="371" w:type="dxa"/>
            <w:tcBorders>
              <w:top w:val="single" w:sz="8" w:space="0" w:color="auto"/>
              <w:left w:val="single" w:sz="8"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0001</w:t>
            </w:r>
          </w:p>
        </w:tc>
        <w:tc>
          <w:tcPr>
            <w:tcW w:w="495" w:type="dxa"/>
            <w:tcBorders>
              <w:top w:val="single" w:sz="8" w:space="0" w:color="auto"/>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х</w:t>
            </w:r>
          </w:p>
        </w:tc>
        <w:tc>
          <w:tcPr>
            <w:tcW w:w="448" w:type="dxa"/>
            <w:tcBorders>
              <w:top w:val="single" w:sz="8" w:space="0" w:color="auto"/>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х</w:t>
            </w:r>
          </w:p>
        </w:tc>
        <w:tc>
          <w:tcPr>
            <w:tcW w:w="448" w:type="dxa"/>
            <w:tcBorders>
              <w:top w:val="single" w:sz="8" w:space="0" w:color="auto"/>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х</w:t>
            </w:r>
          </w:p>
        </w:tc>
        <w:tc>
          <w:tcPr>
            <w:tcW w:w="448" w:type="dxa"/>
            <w:tcBorders>
              <w:top w:val="single" w:sz="8" w:space="0" w:color="auto"/>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х</w:t>
            </w:r>
          </w:p>
        </w:tc>
        <w:tc>
          <w:tcPr>
            <w:tcW w:w="534" w:type="dxa"/>
            <w:tcBorders>
              <w:top w:val="single" w:sz="8" w:space="0" w:color="auto"/>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single" w:sz="8" w:space="0" w:color="auto"/>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single" w:sz="8" w:space="0" w:color="auto"/>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vAlign w:val="center"/>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300"/>
        </w:trPr>
        <w:tc>
          <w:tcPr>
            <w:tcW w:w="2630" w:type="dxa"/>
            <w:tcBorders>
              <w:top w:val="nil"/>
              <w:left w:val="nil"/>
              <w:bottom w:val="single" w:sz="4" w:space="0" w:color="auto"/>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xml:space="preserve">Остаток средств на конец текущего финансового года </w:t>
            </w:r>
            <w:r w:rsidRPr="00DB35FA">
              <w:rPr>
                <w:rFonts w:ascii="Times New Roman" w:eastAsia="Times New Roman" w:hAnsi="Times New Roman" w:cs="Times New Roman"/>
                <w:sz w:val="16"/>
                <w:szCs w:val="16"/>
                <w:vertAlign w:val="superscript"/>
                <w:lang w:eastAsia="ru-RU"/>
              </w:rPr>
              <w:t>5</w:t>
            </w:r>
          </w:p>
        </w:tc>
        <w:tc>
          <w:tcPr>
            <w:tcW w:w="371" w:type="dxa"/>
            <w:tcBorders>
              <w:top w:val="nil"/>
              <w:left w:val="single" w:sz="8"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0002</w:t>
            </w:r>
          </w:p>
        </w:tc>
        <w:tc>
          <w:tcPr>
            <w:tcW w:w="49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х</w:t>
            </w:r>
          </w:p>
        </w:tc>
        <w:tc>
          <w:tcPr>
            <w:tcW w:w="448"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х</w:t>
            </w:r>
          </w:p>
        </w:tc>
        <w:tc>
          <w:tcPr>
            <w:tcW w:w="448"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х</w:t>
            </w:r>
          </w:p>
        </w:tc>
        <w:tc>
          <w:tcPr>
            <w:tcW w:w="448"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х</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b/>
                <w:bCs/>
                <w:color w:val="000000"/>
                <w:sz w:val="20"/>
                <w:szCs w:val="20"/>
                <w:lang w:eastAsia="ru-RU"/>
              </w:rPr>
            </w:pPr>
            <w:r w:rsidRPr="00DB35FA">
              <w:rPr>
                <w:rFonts w:ascii="Times New Roman" w:eastAsia="Times New Roman" w:hAnsi="Times New Roman" w:cs="Times New Roman"/>
                <w:b/>
                <w:bCs/>
                <w:color w:val="000000"/>
                <w:sz w:val="20"/>
                <w:szCs w:val="20"/>
                <w:lang w:eastAsia="ru-RU"/>
              </w:rPr>
              <w:t>Доходы, всего</w:t>
            </w:r>
          </w:p>
        </w:tc>
        <w:tc>
          <w:tcPr>
            <w:tcW w:w="371" w:type="dxa"/>
            <w:tcBorders>
              <w:top w:val="nil"/>
              <w:left w:val="single" w:sz="8"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000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6"/>
                <w:szCs w:val="16"/>
                <w:lang w:eastAsia="ru-RU"/>
              </w:rPr>
            </w:pPr>
            <w:r w:rsidRPr="00DB35FA">
              <w:rPr>
                <w:rFonts w:ascii="Times New Roman" w:eastAsia="Times New Roman" w:hAnsi="Times New Roman" w:cs="Times New Roman"/>
                <w:sz w:val="16"/>
                <w:szCs w:val="16"/>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Субсидии на выполнение государственного задания, всего</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1100</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Субсидии на выполнение государственного задания</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130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131</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130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5044" w:type="dxa"/>
            <w:gridSpan w:val="13"/>
            <w:vMerge w:val="restart"/>
            <w:tcBorders>
              <w:top w:val="nil"/>
              <w:left w:val="nil"/>
              <w:bottom w:val="nil"/>
              <w:right w:val="nil"/>
            </w:tcBorders>
            <w:shd w:val="clear" w:color="auto" w:fill="auto"/>
            <w:vAlign w:val="bottom"/>
            <w:hideMark/>
          </w:tcPr>
          <w:p w:rsidR="00DB35FA" w:rsidRPr="00DB35FA" w:rsidRDefault="00DB35FA" w:rsidP="00DB35FA">
            <w:pPr>
              <w:spacing w:after="0" w:line="240" w:lineRule="auto"/>
              <w:jc w:val="center"/>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465"/>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Поступления от оказания учреждением платных услуг (выполнения работ) и иной приносящей доход деятельности, всего</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5044" w:type="dxa"/>
            <w:gridSpan w:val="13"/>
            <w:vMerge/>
            <w:tcBorders>
              <w:top w:val="nil"/>
              <w:left w:val="nil"/>
              <w:bottom w:val="nil"/>
              <w:right w:val="nil"/>
            </w:tcBorders>
            <w:vAlign w:val="center"/>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Доходы от оказания платных </w:t>
            </w:r>
            <w:r w:rsidRPr="00DB35FA">
              <w:rPr>
                <w:rFonts w:ascii="Times New Roman" w:eastAsia="Times New Roman" w:hAnsi="Times New Roman" w:cs="Times New Roman"/>
                <w:color w:val="000000"/>
                <w:sz w:val="16"/>
                <w:szCs w:val="16"/>
                <w:lang w:eastAsia="ru-RU"/>
              </w:rPr>
              <w:lastRenderedPageBreak/>
              <w:t>услуг (работ), компенсаций затрат</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lastRenderedPageBreak/>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130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130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130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5044" w:type="dxa"/>
            <w:gridSpan w:val="13"/>
            <w:vMerge/>
            <w:tcBorders>
              <w:top w:val="nil"/>
              <w:left w:val="nil"/>
              <w:bottom w:val="nil"/>
              <w:right w:val="nil"/>
            </w:tcBorders>
            <w:vAlign w:val="center"/>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r w:rsidRPr="00DB35FA">
              <w:rPr>
                <w:rFonts w:ascii="Calibri" w:eastAsia="Times New Roman" w:hAnsi="Calibri" w:cs="Times New Roman"/>
                <w:color w:val="000000"/>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lastRenderedPageBreak/>
              <w:t xml:space="preserve">         Доходы от оказания платных услуг (работ), в том числе</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130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131</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130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465"/>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Доходы от оказания платных услуг (работ), в рамках государственного задания</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130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131</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130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Доходы от оказания платных услуг (работ)</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130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131</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130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Субсидии на иные цели</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465"/>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Поступления текущего характера бюджетным и автономным учреждениям от сектора государственного управления</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150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152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150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Возврат дебиторской задолженности прошлых лет</w:t>
            </w:r>
          </w:p>
        </w:tc>
        <w:tc>
          <w:tcPr>
            <w:tcW w:w="371" w:type="dxa"/>
            <w:tcBorders>
              <w:top w:val="nil"/>
              <w:left w:val="single" w:sz="8"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1980</w:t>
            </w:r>
          </w:p>
        </w:tc>
        <w:tc>
          <w:tcPr>
            <w:tcW w:w="49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510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510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Поступление денежных средств и их эквивалентов</w:t>
            </w:r>
          </w:p>
        </w:tc>
        <w:tc>
          <w:tcPr>
            <w:tcW w:w="371" w:type="dxa"/>
            <w:tcBorders>
              <w:top w:val="nil"/>
              <w:left w:val="single" w:sz="8"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1980</w:t>
            </w:r>
          </w:p>
        </w:tc>
        <w:tc>
          <w:tcPr>
            <w:tcW w:w="49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510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510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Поступление средств во временном распоряжении</w:t>
            </w:r>
          </w:p>
        </w:tc>
        <w:tc>
          <w:tcPr>
            <w:tcW w:w="371" w:type="dxa"/>
            <w:tcBorders>
              <w:top w:val="nil"/>
              <w:left w:val="single" w:sz="8"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1980</w:t>
            </w:r>
          </w:p>
        </w:tc>
        <w:tc>
          <w:tcPr>
            <w:tcW w:w="49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510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510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Поступление средств во временном распоряжении</w:t>
            </w:r>
          </w:p>
        </w:tc>
        <w:tc>
          <w:tcPr>
            <w:tcW w:w="371" w:type="dxa"/>
            <w:tcBorders>
              <w:top w:val="nil"/>
              <w:left w:val="single" w:sz="8"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1980</w:t>
            </w:r>
          </w:p>
        </w:tc>
        <w:tc>
          <w:tcPr>
            <w:tcW w:w="49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510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3</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510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Возврат дебиторской задолженности прошлых лет</w:t>
            </w:r>
          </w:p>
        </w:tc>
        <w:tc>
          <w:tcPr>
            <w:tcW w:w="371" w:type="dxa"/>
            <w:tcBorders>
              <w:top w:val="nil"/>
              <w:left w:val="single" w:sz="8"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1980</w:t>
            </w:r>
          </w:p>
        </w:tc>
        <w:tc>
          <w:tcPr>
            <w:tcW w:w="49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510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510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Возврат дебиторской задолженности прошлых лет</w:t>
            </w:r>
          </w:p>
        </w:tc>
        <w:tc>
          <w:tcPr>
            <w:tcW w:w="371" w:type="dxa"/>
            <w:tcBorders>
              <w:top w:val="nil"/>
              <w:left w:val="single" w:sz="8"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1980</w:t>
            </w:r>
          </w:p>
        </w:tc>
        <w:tc>
          <w:tcPr>
            <w:tcW w:w="49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510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510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 xml:space="preserve">Возврат дебиторской </w:t>
            </w:r>
            <w:r w:rsidRPr="00DB35FA">
              <w:rPr>
                <w:rFonts w:ascii="Times New Roman" w:eastAsia="Times New Roman" w:hAnsi="Times New Roman" w:cs="Times New Roman"/>
                <w:b/>
                <w:bCs/>
                <w:color w:val="000000"/>
                <w:sz w:val="16"/>
                <w:szCs w:val="16"/>
                <w:lang w:eastAsia="ru-RU"/>
              </w:rPr>
              <w:lastRenderedPageBreak/>
              <w:t>задолженности прошлых лет</w:t>
            </w:r>
          </w:p>
        </w:tc>
        <w:tc>
          <w:tcPr>
            <w:tcW w:w="371" w:type="dxa"/>
            <w:tcBorders>
              <w:top w:val="nil"/>
              <w:left w:val="single" w:sz="8"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lastRenderedPageBreak/>
              <w:t>1980</w:t>
            </w:r>
          </w:p>
        </w:tc>
        <w:tc>
          <w:tcPr>
            <w:tcW w:w="49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510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6</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510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b/>
                <w:bCs/>
                <w:color w:val="000000"/>
                <w:sz w:val="20"/>
                <w:szCs w:val="20"/>
                <w:lang w:eastAsia="ru-RU"/>
              </w:rPr>
            </w:pPr>
            <w:r w:rsidRPr="00DB35FA">
              <w:rPr>
                <w:rFonts w:ascii="Times New Roman" w:eastAsia="Times New Roman" w:hAnsi="Times New Roman" w:cs="Times New Roman"/>
                <w:b/>
                <w:bCs/>
                <w:color w:val="000000"/>
                <w:sz w:val="20"/>
                <w:szCs w:val="20"/>
                <w:lang w:eastAsia="ru-RU"/>
              </w:rPr>
              <w:lastRenderedPageBreak/>
              <w:t>Расходы, всего</w:t>
            </w:r>
          </w:p>
        </w:tc>
        <w:tc>
          <w:tcPr>
            <w:tcW w:w="371" w:type="dxa"/>
            <w:tcBorders>
              <w:top w:val="nil"/>
              <w:left w:val="single" w:sz="8"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000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Приносящая доход деятельность (собственные доходы учреждения), всего</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Расходы на выплаты персоналу учреждений, всего</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Прочие несоциальные выплаты персоналу в денежной форме</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112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212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Транспортные услуги</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112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222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Прочие работы, услуги</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112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226</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465"/>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Закупка товаров, работ и услуг для обеспечения государственных нужд (оплата работ, услуг), всего</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Услуги связи</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221</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Работы, услуги по содержанию имущества</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225</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Прочие работы, услуги</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226</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Уплата налогов, сборов и иных платежей, всего</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850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Налоги, пошлины и сборы</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852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291</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465"/>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Закупка товаров, работ и услуг для обеспечения государственных нужд (поступление нефинансовых активов), всего</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300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Увеличение </w:t>
            </w:r>
            <w:r w:rsidRPr="00DB35FA">
              <w:rPr>
                <w:rFonts w:ascii="Times New Roman" w:eastAsia="Times New Roman" w:hAnsi="Times New Roman" w:cs="Times New Roman"/>
                <w:color w:val="000000"/>
                <w:sz w:val="16"/>
                <w:szCs w:val="16"/>
                <w:lang w:eastAsia="ru-RU"/>
              </w:rPr>
              <w:lastRenderedPageBreak/>
              <w:t>стоимости основных средств</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lastRenderedPageBreak/>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310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lastRenderedPageBreak/>
              <w:t xml:space="preserve">         Увеличение стоимости  материальных запасов</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340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Субсидии на выполнение государственного задания, всего</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Расходы на выплаты персоналу учреждений, всего</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Заработная плата, в том числе:</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111</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211</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Прочие несоциальные выплаты персоналу в денежной форме</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112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212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Транспортные услуги</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112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222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Прочие работы, услуги</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112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226</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Начисления на выплаты по оплате труда</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119</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213</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465"/>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Закупка товаров, работ и услуг для обеспечения государственных нужд (оплата работ, услуг), всего</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Услуги связи</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221</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Коммунальные услуги</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223</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Коммунальные услуги</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247</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223</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465"/>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Арендная плата за пользование имуществом (за исключением земельных участков и других обособленных </w:t>
            </w:r>
            <w:r w:rsidRPr="00DB35FA">
              <w:rPr>
                <w:rFonts w:ascii="Times New Roman" w:eastAsia="Times New Roman" w:hAnsi="Times New Roman" w:cs="Times New Roman"/>
                <w:color w:val="000000"/>
                <w:sz w:val="16"/>
                <w:szCs w:val="16"/>
                <w:lang w:eastAsia="ru-RU"/>
              </w:rPr>
              <w:lastRenderedPageBreak/>
              <w:t>природных объектов)</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lastRenderedPageBreak/>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224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lastRenderedPageBreak/>
              <w:t xml:space="preserve">         Работы, услуги по содержанию имущества</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225</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Прочие работы, услуги</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226</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Страхование</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227</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465"/>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Закупка товаров, работ и услуг для обеспечения государственных нужд (поступление нефинансовых активов), всего</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300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Увеличение стоимости  материальных запасов</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340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Уплата налогов, сборов и иных платежей, всего</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850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Налоги, пошлины и сборы</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852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290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465"/>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Штрафы за нарушение законодательства о налогах и сборах, законодательства о страховых взносах</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853</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290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Субсидии на иные цели, всего</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465"/>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Закупка товаров, работ и услуг для обеспечения государственных нужд (оплата работ, услуг), всего</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Транспортные услуги</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222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Работы, услуги по содержанию имущества</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225</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lastRenderedPageBreak/>
              <w:t xml:space="preserve">         Прочие работы, услуги</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226</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465"/>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Закупка товаров, работ и услуг для обеспечения государственных нужд (оплата работ, услуг), всего</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300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Увеличение стоимости основных средств</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310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ind w:firstLineChars="200" w:firstLine="320"/>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xml:space="preserve">         Увеличение стоимости  материальных запасов</w:t>
            </w:r>
          </w:p>
        </w:tc>
        <w:tc>
          <w:tcPr>
            <w:tcW w:w="371" w:type="dxa"/>
            <w:tcBorders>
              <w:top w:val="nil"/>
              <w:left w:val="single" w:sz="8"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49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240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w:t>
            </w:r>
            <w:bookmarkStart w:id="0" w:name="_GoBack"/>
            <w:bookmarkEnd w:id="0"/>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340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34"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525"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613"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Выбытие средств во временном распоряжении</w:t>
            </w:r>
          </w:p>
        </w:tc>
        <w:tc>
          <w:tcPr>
            <w:tcW w:w="371" w:type="dxa"/>
            <w:tcBorders>
              <w:top w:val="nil"/>
              <w:left w:val="single" w:sz="8"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4010</w:t>
            </w:r>
          </w:p>
        </w:tc>
        <w:tc>
          <w:tcPr>
            <w:tcW w:w="49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610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2</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610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610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Выбытие средств во временном распоряжении</w:t>
            </w:r>
          </w:p>
        </w:tc>
        <w:tc>
          <w:tcPr>
            <w:tcW w:w="371" w:type="dxa"/>
            <w:tcBorders>
              <w:top w:val="nil"/>
              <w:left w:val="single" w:sz="8"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4010</w:t>
            </w:r>
          </w:p>
        </w:tc>
        <w:tc>
          <w:tcPr>
            <w:tcW w:w="49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610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3</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610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610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30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Остатки субсидий на выполнение государственного задания, всего</w:t>
            </w:r>
          </w:p>
        </w:tc>
        <w:tc>
          <w:tcPr>
            <w:tcW w:w="371" w:type="dxa"/>
            <w:tcBorders>
              <w:top w:val="nil"/>
              <w:left w:val="single" w:sz="8"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4010</w:t>
            </w:r>
          </w:p>
        </w:tc>
        <w:tc>
          <w:tcPr>
            <w:tcW w:w="49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610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4</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610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610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45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Остатки целевых субсидий прошлого года, подлежащие перечислению в бюджет, всего</w:t>
            </w:r>
          </w:p>
        </w:tc>
        <w:tc>
          <w:tcPr>
            <w:tcW w:w="371" w:type="dxa"/>
            <w:tcBorders>
              <w:top w:val="nil"/>
              <w:left w:val="single" w:sz="8"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4010</w:t>
            </w:r>
          </w:p>
        </w:tc>
        <w:tc>
          <w:tcPr>
            <w:tcW w:w="49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610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5</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610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610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450"/>
        </w:trPr>
        <w:tc>
          <w:tcPr>
            <w:tcW w:w="2630" w:type="dxa"/>
            <w:tcBorders>
              <w:top w:val="nil"/>
              <w:left w:val="nil"/>
              <w:bottom w:val="single" w:sz="4" w:space="0" w:color="auto"/>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b/>
                <w:bCs/>
                <w:color w:val="000000"/>
                <w:sz w:val="16"/>
                <w:szCs w:val="16"/>
                <w:lang w:eastAsia="ru-RU"/>
              </w:rPr>
            </w:pPr>
            <w:bookmarkStart w:id="1" w:name="RANGE!A98"/>
            <w:r w:rsidRPr="00DB35FA">
              <w:rPr>
                <w:rFonts w:ascii="Times New Roman" w:eastAsia="Times New Roman" w:hAnsi="Times New Roman" w:cs="Times New Roman"/>
                <w:b/>
                <w:bCs/>
                <w:color w:val="000000"/>
                <w:sz w:val="16"/>
                <w:szCs w:val="16"/>
                <w:lang w:eastAsia="ru-RU"/>
              </w:rPr>
              <w:t>Остатки субсидий на капитальные вложения прошлого года, подлежащие перечислению в бюджет, всего</w:t>
            </w:r>
            <w:bookmarkEnd w:id="1"/>
          </w:p>
        </w:tc>
        <w:tc>
          <w:tcPr>
            <w:tcW w:w="371" w:type="dxa"/>
            <w:tcBorders>
              <w:top w:val="nil"/>
              <w:left w:val="single" w:sz="8"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4010</w:t>
            </w:r>
          </w:p>
        </w:tc>
        <w:tc>
          <w:tcPr>
            <w:tcW w:w="49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center"/>
              <w:rPr>
                <w:rFonts w:ascii="Times New Roman" w:eastAsia="Times New Roman" w:hAnsi="Times New Roman" w:cs="Times New Roman"/>
                <w:b/>
                <w:bCs/>
                <w:color w:val="000000"/>
                <w:sz w:val="16"/>
                <w:szCs w:val="16"/>
                <w:lang w:eastAsia="ru-RU"/>
              </w:rPr>
            </w:pPr>
            <w:r w:rsidRPr="00DB35FA">
              <w:rPr>
                <w:rFonts w:ascii="Times New Roman" w:eastAsia="Times New Roman" w:hAnsi="Times New Roman" w:cs="Times New Roman"/>
                <w:b/>
                <w:bCs/>
                <w:color w:val="000000"/>
                <w:sz w:val="16"/>
                <w:szCs w:val="16"/>
                <w:lang w:eastAsia="ru-RU"/>
              </w:rPr>
              <w:t>610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6</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610</w:t>
            </w:r>
          </w:p>
        </w:tc>
        <w:tc>
          <w:tcPr>
            <w:tcW w:w="448" w:type="dxa"/>
            <w:tcBorders>
              <w:top w:val="nil"/>
              <w:left w:val="single" w:sz="4" w:space="0" w:color="auto"/>
              <w:bottom w:val="single" w:sz="4" w:space="0" w:color="auto"/>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610</w:t>
            </w:r>
          </w:p>
        </w:tc>
        <w:tc>
          <w:tcPr>
            <w:tcW w:w="534"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25"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613" w:type="dxa"/>
            <w:tcBorders>
              <w:top w:val="nil"/>
              <w:left w:val="single" w:sz="4" w:space="0" w:color="auto"/>
              <w:bottom w:val="single" w:sz="4" w:space="0" w:color="auto"/>
              <w:right w:val="nil"/>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553" w:type="dxa"/>
            <w:tcBorders>
              <w:top w:val="nil"/>
              <w:left w:val="single" w:sz="4" w:space="0" w:color="auto"/>
              <w:bottom w:val="single" w:sz="4" w:space="0" w:color="auto"/>
              <w:right w:val="single" w:sz="8" w:space="0" w:color="auto"/>
            </w:tcBorders>
            <w:shd w:val="clear" w:color="auto" w:fill="auto"/>
            <w:noWrap/>
            <w:vAlign w:val="bottom"/>
            <w:hideMark/>
          </w:tcPr>
          <w:p w:rsidR="00DB35FA" w:rsidRPr="00DB35FA" w:rsidRDefault="00DB35FA" w:rsidP="00DB35FA">
            <w:pPr>
              <w:spacing w:after="0" w:line="240" w:lineRule="auto"/>
              <w:jc w:val="right"/>
              <w:rPr>
                <w:rFonts w:ascii="Times New Roman" w:eastAsia="Times New Roman" w:hAnsi="Times New Roman" w:cs="Times New Roman"/>
                <w:color w:val="000000"/>
                <w:sz w:val="16"/>
                <w:szCs w:val="16"/>
                <w:lang w:eastAsia="ru-RU"/>
              </w:rPr>
            </w:pPr>
            <w:r w:rsidRPr="00DB35FA">
              <w:rPr>
                <w:rFonts w:ascii="Times New Roman" w:eastAsia="Times New Roman" w:hAnsi="Times New Roman" w:cs="Times New Roman"/>
                <w:color w:val="000000"/>
                <w:sz w:val="16"/>
                <w:szCs w:val="16"/>
                <w:lang w:eastAsia="ru-RU"/>
              </w:rPr>
              <w:t>0,00</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203"/>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61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55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Calibri" w:eastAsia="Times New Roman" w:hAnsi="Calibri" w:cs="Times New Roman"/>
                <w:color w:val="000000"/>
                <w:lang w:eastAsia="ru-RU"/>
              </w:rPr>
            </w:pPr>
          </w:p>
        </w:tc>
      </w:tr>
      <w:tr w:rsidR="00DB35FA" w:rsidRPr="00DB35FA" w:rsidTr="001A6AD5">
        <w:trPr>
          <w:trHeight w:val="240"/>
        </w:trPr>
        <w:tc>
          <w:tcPr>
            <w:tcW w:w="3001" w:type="dxa"/>
            <w:gridSpan w:val="2"/>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_____</w:t>
            </w:r>
            <w:r w:rsidRPr="00DB35FA">
              <w:rPr>
                <w:rFonts w:ascii="Times New Roman" w:eastAsia="Times New Roman" w:hAnsi="Times New Roman" w:cs="Times New Roman"/>
                <w:sz w:val="14"/>
                <w:szCs w:val="14"/>
                <w:vertAlign w:val="superscript"/>
                <w:lang w:eastAsia="ru-RU"/>
              </w:rPr>
              <w:t>1</w:t>
            </w:r>
            <w:r w:rsidRPr="00DB35FA">
              <w:rPr>
                <w:rFonts w:ascii="Times New Roman" w:eastAsia="Times New Roman" w:hAnsi="Times New Roman" w:cs="Times New Roman"/>
                <w:color w:val="FFFFFF"/>
                <w:sz w:val="14"/>
                <w:szCs w:val="14"/>
                <w:lang w:eastAsia="ru-RU"/>
              </w:rPr>
              <w:t>_</w:t>
            </w:r>
            <w:r w:rsidRPr="00DB35FA">
              <w:rPr>
                <w:rFonts w:ascii="Times New Roman" w:eastAsia="Times New Roman" w:hAnsi="Times New Roman" w:cs="Times New Roman"/>
                <w:sz w:val="14"/>
                <w:szCs w:val="14"/>
                <w:lang w:eastAsia="ru-RU"/>
              </w:rPr>
              <w:t>В случае утверждения закона (решения) о бюджете на текущий финансовый год и плановый период.</w:t>
            </w: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61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55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225"/>
        </w:trPr>
        <w:tc>
          <w:tcPr>
            <w:tcW w:w="3496" w:type="dxa"/>
            <w:gridSpan w:val="3"/>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_____</w:t>
            </w:r>
            <w:r w:rsidRPr="00DB35FA">
              <w:rPr>
                <w:rFonts w:ascii="Times New Roman" w:eastAsia="Times New Roman" w:hAnsi="Times New Roman" w:cs="Times New Roman"/>
                <w:sz w:val="14"/>
                <w:szCs w:val="14"/>
                <w:vertAlign w:val="superscript"/>
                <w:lang w:eastAsia="ru-RU"/>
              </w:rPr>
              <w:t>2</w:t>
            </w:r>
            <w:r w:rsidRPr="00DB35FA">
              <w:rPr>
                <w:rFonts w:ascii="Times New Roman" w:eastAsia="Times New Roman" w:hAnsi="Times New Roman" w:cs="Times New Roman"/>
                <w:color w:val="FFFFFF"/>
                <w:sz w:val="14"/>
                <w:szCs w:val="14"/>
                <w:lang w:eastAsia="ru-RU"/>
              </w:rPr>
              <w:t>_</w:t>
            </w:r>
            <w:r w:rsidRPr="00DB35FA">
              <w:rPr>
                <w:rFonts w:ascii="Times New Roman" w:eastAsia="Times New Roman" w:hAnsi="Times New Roman" w:cs="Times New Roman"/>
                <w:sz w:val="14"/>
                <w:szCs w:val="14"/>
                <w:lang w:eastAsia="ru-RU"/>
              </w:rPr>
              <w:t>Указывается дата подписания Плана, а в случае утверждения Плана уполномоченным лицом учреждения - дата утверждения Плана.</w:t>
            </w: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61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55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225"/>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_____</w:t>
            </w:r>
            <w:r w:rsidRPr="00DB35FA">
              <w:rPr>
                <w:rFonts w:ascii="Times New Roman" w:eastAsia="Times New Roman" w:hAnsi="Times New Roman" w:cs="Times New Roman"/>
                <w:sz w:val="14"/>
                <w:szCs w:val="14"/>
                <w:vertAlign w:val="superscript"/>
                <w:lang w:eastAsia="ru-RU"/>
              </w:rPr>
              <w:t>3</w:t>
            </w:r>
            <w:r w:rsidRPr="00DB35FA">
              <w:rPr>
                <w:rFonts w:ascii="Times New Roman" w:eastAsia="Times New Roman" w:hAnsi="Times New Roman" w:cs="Times New Roman"/>
                <w:color w:val="FFFFFF"/>
                <w:sz w:val="14"/>
                <w:szCs w:val="14"/>
                <w:lang w:eastAsia="ru-RU"/>
              </w:rPr>
              <w:t>_</w:t>
            </w:r>
            <w:r w:rsidRPr="00DB35FA">
              <w:rPr>
                <w:rFonts w:ascii="Times New Roman" w:eastAsia="Times New Roman" w:hAnsi="Times New Roman" w:cs="Times New Roman"/>
                <w:sz w:val="14"/>
                <w:szCs w:val="14"/>
                <w:lang w:eastAsia="ru-RU"/>
              </w:rPr>
              <w:t>В графе 3 отражаются:</w:t>
            </w: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61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55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210"/>
        </w:trPr>
        <w:tc>
          <w:tcPr>
            <w:tcW w:w="3496" w:type="dxa"/>
            <w:gridSpan w:val="3"/>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lastRenderedPageBreak/>
              <w:t>_____</w:t>
            </w:r>
            <w:r w:rsidRPr="00DB35FA">
              <w:rPr>
                <w:rFonts w:ascii="Times New Roman" w:eastAsia="Times New Roman" w:hAnsi="Times New Roman" w:cs="Times New Roman"/>
                <w:sz w:val="14"/>
                <w:szCs w:val="14"/>
                <w:lang w:eastAsia="ru-RU"/>
              </w:rPr>
              <w:t>по строкам 1100 - 1900 - коды аналитической группы подвида доходов бюджетов классификации доходов бюджетов;</w:t>
            </w: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61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55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615"/>
        </w:trPr>
        <w:tc>
          <w:tcPr>
            <w:tcW w:w="7065" w:type="dxa"/>
            <w:gridSpan w:val="10"/>
            <w:tcBorders>
              <w:top w:val="nil"/>
              <w:left w:val="nil"/>
              <w:bottom w:val="nil"/>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_____</w:t>
            </w:r>
            <w:r w:rsidRPr="00DB35FA">
              <w:rPr>
                <w:rFonts w:ascii="Times New Roman" w:eastAsia="Times New Roman" w:hAnsi="Times New Roman" w:cs="Times New Roman"/>
                <w:sz w:val="14"/>
                <w:szCs w:val="14"/>
                <w:vertAlign w:val="superscript"/>
                <w:lang w:eastAsia="ru-RU"/>
              </w:rPr>
              <w:t>4</w:t>
            </w:r>
            <w:r w:rsidRPr="00DB35FA">
              <w:rPr>
                <w:rFonts w:ascii="Times New Roman" w:eastAsia="Times New Roman" w:hAnsi="Times New Roman" w:cs="Times New Roman"/>
                <w:color w:val="FFFFFF"/>
                <w:sz w:val="14"/>
                <w:szCs w:val="14"/>
                <w:lang w:eastAsia="ru-RU"/>
              </w:rPr>
              <w:t>_</w:t>
            </w:r>
            <w:r w:rsidRPr="00DB35FA">
              <w:rPr>
                <w:rFonts w:ascii="Times New Roman" w:eastAsia="Times New Roman" w:hAnsi="Times New Roman" w:cs="Times New Roman"/>
                <w:sz w:val="14"/>
                <w:szCs w:val="14"/>
                <w:lang w:eastAsia="ru-RU"/>
              </w:rPr>
              <w:t>В графе 4 указывается код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 учредителя предусмотрена указанная детализация.</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4454"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405"/>
        </w:trPr>
        <w:tc>
          <w:tcPr>
            <w:tcW w:w="7065" w:type="dxa"/>
            <w:gridSpan w:val="10"/>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_____</w:t>
            </w:r>
            <w:r w:rsidRPr="00DB35FA">
              <w:rPr>
                <w:rFonts w:ascii="Times New Roman" w:eastAsia="Times New Roman" w:hAnsi="Times New Roman" w:cs="Times New Roman"/>
                <w:sz w:val="14"/>
                <w:szCs w:val="14"/>
                <w:vertAlign w:val="superscript"/>
                <w:lang w:eastAsia="ru-RU"/>
              </w:rPr>
              <w:t>5</w:t>
            </w:r>
            <w:r w:rsidRPr="00DB35FA">
              <w:rPr>
                <w:rFonts w:ascii="Times New Roman" w:eastAsia="Times New Roman" w:hAnsi="Times New Roman" w:cs="Times New Roman"/>
                <w:color w:val="FFFFFF"/>
                <w:sz w:val="14"/>
                <w:szCs w:val="14"/>
                <w:lang w:eastAsia="ru-RU"/>
              </w:rPr>
              <w:t>_</w:t>
            </w:r>
            <w:r w:rsidRPr="00DB35FA">
              <w:rPr>
                <w:rFonts w:ascii="Times New Roman" w:eastAsia="Times New Roman" w:hAnsi="Times New Roman" w:cs="Times New Roman"/>
                <w:sz w:val="14"/>
                <w:szCs w:val="14"/>
                <w:lang w:eastAsia="ru-RU"/>
              </w:rPr>
              <w:t>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4454"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615"/>
        </w:trPr>
        <w:tc>
          <w:tcPr>
            <w:tcW w:w="7065" w:type="dxa"/>
            <w:gridSpan w:val="10"/>
            <w:tcBorders>
              <w:top w:val="nil"/>
              <w:left w:val="nil"/>
              <w:bottom w:val="nil"/>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_____</w:t>
            </w:r>
            <w:r w:rsidRPr="00DB35FA">
              <w:rPr>
                <w:rFonts w:ascii="Times New Roman" w:eastAsia="Times New Roman" w:hAnsi="Times New Roman" w:cs="Times New Roman"/>
                <w:sz w:val="14"/>
                <w:szCs w:val="14"/>
                <w:vertAlign w:val="superscript"/>
                <w:lang w:eastAsia="ru-RU"/>
              </w:rPr>
              <w:t>6</w:t>
            </w:r>
            <w:r w:rsidRPr="00DB35FA">
              <w:rPr>
                <w:rFonts w:ascii="Times New Roman" w:eastAsia="Times New Roman" w:hAnsi="Times New Roman" w:cs="Times New Roman"/>
                <w:color w:val="FFFFFF"/>
                <w:sz w:val="14"/>
                <w:szCs w:val="14"/>
                <w:lang w:eastAsia="ru-RU"/>
              </w:rPr>
              <w:t>_</w:t>
            </w:r>
            <w:r w:rsidRPr="00DB35FA">
              <w:rPr>
                <w:rFonts w:ascii="Times New Roman" w:eastAsia="Times New Roman" w:hAnsi="Times New Roman" w:cs="Times New Roman"/>
                <w:sz w:val="14"/>
                <w:szCs w:val="14"/>
                <w:lang w:eastAsia="ru-RU"/>
              </w:rPr>
              <w:t>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225"/>
        </w:trPr>
        <w:tc>
          <w:tcPr>
            <w:tcW w:w="5899" w:type="dxa"/>
            <w:gridSpan w:val="8"/>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_____</w:t>
            </w:r>
            <w:r w:rsidRPr="00DB35FA">
              <w:rPr>
                <w:rFonts w:ascii="Times New Roman" w:eastAsia="Times New Roman" w:hAnsi="Times New Roman" w:cs="Times New Roman"/>
                <w:sz w:val="14"/>
                <w:szCs w:val="14"/>
                <w:vertAlign w:val="superscript"/>
                <w:lang w:eastAsia="ru-RU"/>
              </w:rPr>
              <w:t>7</w:t>
            </w:r>
            <w:r w:rsidRPr="00DB35FA">
              <w:rPr>
                <w:rFonts w:ascii="Times New Roman" w:eastAsia="Times New Roman" w:hAnsi="Times New Roman" w:cs="Times New Roman"/>
                <w:color w:val="FFFFFF"/>
                <w:sz w:val="14"/>
                <w:szCs w:val="14"/>
                <w:lang w:eastAsia="ru-RU"/>
              </w:rPr>
              <w:t>_</w:t>
            </w:r>
            <w:r w:rsidRPr="00DB35FA">
              <w:rPr>
                <w:rFonts w:ascii="Times New Roman" w:eastAsia="Times New Roman" w:hAnsi="Times New Roman" w:cs="Times New Roman"/>
                <w:sz w:val="14"/>
                <w:szCs w:val="14"/>
                <w:lang w:eastAsia="ru-RU"/>
              </w:rPr>
              <w:t>Показатели выплат по расходам на закупки товаров, работ, услуг, отраженные по строкам Раздела 1 "Поступления и выплаты" Плана, подлежат детализации в Разделе 2 "Сведения по выплатам на закупку товаров, работ, услуг" Плана.</w:t>
            </w:r>
          </w:p>
        </w:tc>
        <w:tc>
          <w:tcPr>
            <w:tcW w:w="61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55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225"/>
        </w:trPr>
        <w:tc>
          <w:tcPr>
            <w:tcW w:w="2630"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_____</w:t>
            </w:r>
            <w:r w:rsidRPr="00DB35FA">
              <w:rPr>
                <w:rFonts w:ascii="Times New Roman" w:eastAsia="Times New Roman" w:hAnsi="Times New Roman" w:cs="Times New Roman"/>
                <w:sz w:val="14"/>
                <w:szCs w:val="14"/>
                <w:vertAlign w:val="superscript"/>
                <w:lang w:eastAsia="ru-RU"/>
              </w:rPr>
              <w:t>8</w:t>
            </w:r>
            <w:r w:rsidRPr="00DB35FA">
              <w:rPr>
                <w:rFonts w:ascii="Times New Roman" w:eastAsia="Times New Roman" w:hAnsi="Times New Roman" w:cs="Times New Roman"/>
                <w:color w:val="FFFFFF"/>
                <w:sz w:val="14"/>
                <w:szCs w:val="14"/>
                <w:lang w:eastAsia="ru-RU"/>
              </w:rPr>
              <w:t>_</w:t>
            </w:r>
            <w:r w:rsidRPr="00DB35FA">
              <w:rPr>
                <w:rFonts w:ascii="Times New Roman" w:eastAsia="Times New Roman" w:hAnsi="Times New Roman" w:cs="Times New Roman"/>
                <w:sz w:val="14"/>
                <w:szCs w:val="14"/>
                <w:lang w:eastAsia="ru-RU"/>
              </w:rPr>
              <w:t>Показатель отражается со знаком "минус".</w:t>
            </w:r>
          </w:p>
        </w:tc>
        <w:tc>
          <w:tcPr>
            <w:tcW w:w="371"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9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4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53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525"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61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553"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388"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p>
        </w:tc>
        <w:tc>
          <w:tcPr>
            <w:tcW w:w="4454" w:type="dxa"/>
            <w:tcBorders>
              <w:top w:val="nil"/>
              <w:left w:val="nil"/>
              <w:bottom w:val="nil"/>
              <w:right w:val="nil"/>
            </w:tcBorders>
            <w:shd w:val="clear" w:color="auto" w:fill="auto"/>
            <w:noWrap/>
            <w:vAlign w:val="bottom"/>
            <w:hideMark/>
          </w:tcPr>
          <w:p w:rsidR="00DB35FA" w:rsidRPr="00DB35FA" w:rsidRDefault="00DB35FA" w:rsidP="00DB35FA">
            <w:pPr>
              <w:spacing w:after="0" w:line="240" w:lineRule="auto"/>
              <w:rPr>
                <w:rFonts w:ascii="Times New Roman" w:eastAsia="Times New Roman" w:hAnsi="Times New Roman" w:cs="Times New Roman"/>
                <w:sz w:val="14"/>
                <w:szCs w:val="14"/>
                <w:lang w:eastAsia="ru-RU"/>
              </w:rPr>
            </w:pPr>
            <w:r w:rsidRPr="00DB35FA">
              <w:rPr>
                <w:rFonts w:ascii="Times New Roman" w:eastAsia="Times New Roman" w:hAnsi="Times New Roman" w:cs="Times New Roman"/>
                <w:sz w:val="14"/>
                <w:szCs w:val="14"/>
                <w:lang w:eastAsia="ru-RU"/>
              </w:rPr>
              <w:t> </w:t>
            </w:r>
            <w:r w:rsidRPr="00DB35FA">
              <w:rPr>
                <w:rFonts w:ascii="Times New Roman" w:eastAsia="Times New Roman" w:hAnsi="Times New Roman" w:cs="Times New Roman"/>
                <w:sz w:val="24"/>
                <w:szCs w:val="24"/>
                <w:lang w:eastAsia="ru-RU"/>
              </w:rPr>
              <w:t xml:space="preserve">                                                                                                                                                                                                </w:t>
            </w:r>
          </w:p>
        </w:tc>
      </w:tr>
      <w:tr w:rsidR="00DB35FA" w:rsidRPr="00DB35FA" w:rsidTr="001A6AD5">
        <w:trPr>
          <w:trHeight w:val="615"/>
        </w:trPr>
        <w:tc>
          <w:tcPr>
            <w:tcW w:w="7065" w:type="dxa"/>
            <w:gridSpan w:val="10"/>
            <w:tcBorders>
              <w:top w:val="nil"/>
              <w:left w:val="nil"/>
              <w:bottom w:val="nil"/>
              <w:right w:val="nil"/>
            </w:tcBorders>
            <w:shd w:val="clear" w:color="auto" w:fill="auto"/>
            <w:vAlign w:val="bottom"/>
            <w:hideMark/>
          </w:tcPr>
          <w:p w:rsidR="00DB35FA" w:rsidRPr="00DB35FA" w:rsidRDefault="00DB35FA" w:rsidP="00DB35FA">
            <w:pPr>
              <w:spacing w:after="0" w:line="240" w:lineRule="auto"/>
              <w:jc w:val="center"/>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_____</w:t>
            </w:r>
            <w:r w:rsidRPr="00DB35FA">
              <w:rPr>
                <w:rFonts w:ascii="Times New Roman" w:eastAsia="Times New Roman" w:hAnsi="Times New Roman" w:cs="Times New Roman"/>
                <w:sz w:val="14"/>
                <w:szCs w:val="14"/>
                <w:vertAlign w:val="superscript"/>
                <w:lang w:eastAsia="ru-RU"/>
              </w:rPr>
              <w:t>9</w:t>
            </w:r>
            <w:r w:rsidRPr="00DB35FA">
              <w:rPr>
                <w:rFonts w:ascii="Times New Roman" w:eastAsia="Times New Roman" w:hAnsi="Times New Roman" w:cs="Times New Roman"/>
                <w:color w:val="FFFFFF"/>
                <w:sz w:val="14"/>
                <w:szCs w:val="14"/>
                <w:lang w:eastAsia="ru-RU"/>
              </w:rPr>
              <w:t>_</w:t>
            </w:r>
            <w:r w:rsidRPr="00DB35FA">
              <w:rPr>
                <w:rFonts w:ascii="Times New Roman" w:eastAsia="Times New Roman" w:hAnsi="Times New Roman" w:cs="Times New Roman"/>
                <w:sz w:val="14"/>
                <w:szCs w:val="14"/>
                <w:lang w:eastAsia="ru-RU"/>
              </w:rPr>
              <w:t>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388"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p>
        </w:tc>
        <w:tc>
          <w:tcPr>
            <w:tcW w:w="4454" w:type="dxa"/>
            <w:tcBorders>
              <w:top w:val="nil"/>
              <w:left w:val="nil"/>
              <w:bottom w:val="nil"/>
              <w:right w:val="nil"/>
            </w:tcBorders>
            <w:shd w:val="clear" w:color="auto" w:fill="auto"/>
            <w:vAlign w:val="bottom"/>
            <w:hideMark/>
          </w:tcPr>
          <w:p w:rsidR="00DB35FA" w:rsidRPr="00DB35FA" w:rsidRDefault="00DB35FA" w:rsidP="00DB35FA">
            <w:pPr>
              <w:spacing w:after="0" w:line="240" w:lineRule="auto"/>
              <w:rPr>
                <w:rFonts w:ascii="Times New Roman" w:eastAsia="Times New Roman" w:hAnsi="Times New Roman" w:cs="Times New Roman"/>
                <w:color w:val="FFFFFF"/>
                <w:sz w:val="14"/>
                <w:szCs w:val="14"/>
                <w:lang w:eastAsia="ru-RU"/>
              </w:rPr>
            </w:pPr>
            <w:r w:rsidRPr="00DB35FA">
              <w:rPr>
                <w:rFonts w:ascii="Times New Roman" w:eastAsia="Times New Roman" w:hAnsi="Times New Roman" w:cs="Times New Roman"/>
                <w:color w:val="FFFFFF"/>
                <w:sz w:val="14"/>
                <w:szCs w:val="14"/>
                <w:lang w:eastAsia="ru-RU"/>
              </w:rPr>
              <w:t> </w:t>
            </w:r>
            <w:r w:rsidRPr="00DB35FA">
              <w:rPr>
                <w:rFonts w:ascii="Times New Roman" w:eastAsia="Times New Roman" w:hAnsi="Times New Roman" w:cs="Times New Roman"/>
                <w:sz w:val="24"/>
                <w:szCs w:val="24"/>
                <w:lang w:eastAsia="ru-RU"/>
              </w:rPr>
              <w:t xml:space="preserve">                                                                                                                                                                                                </w:t>
            </w:r>
          </w:p>
        </w:tc>
      </w:tr>
    </w:tbl>
    <w:p w:rsidR="00DB35FA" w:rsidRPr="00DB35FA" w:rsidRDefault="00DB35FA" w:rsidP="00DB35FA">
      <w:pPr>
        <w:shd w:val="clear" w:color="auto" w:fill="FFFFFF"/>
        <w:tabs>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35FA" w:rsidRPr="00DB35FA" w:rsidRDefault="00DB35FA" w:rsidP="00DB35FA">
      <w:pPr>
        <w:shd w:val="clear" w:color="auto" w:fill="FFFFFF"/>
        <w:tabs>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35FA" w:rsidRPr="00DB35FA" w:rsidRDefault="00DB35FA" w:rsidP="00DB35FA">
      <w:pPr>
        <w:shd w:val="clear" w:color="auto" w:fill="FFFFFF"/>
        <w:tabs>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35FA">
        <w:rPr>
          <w:rFonts w:ascii="Times New Roman" w:eastAsia="Times New Roman" w:hAnsi="Times New Roman" w:cs="Times New Roman"/>
          <w:noProof/>
          <w:sz w:val="24"/>
          <w:szCs w:val="24"/>
          <w:lang w:eastAsia="ru-RU"/>
        </w:rPr>
        <w:lastRenderedPageBreak/>
        <w:drawing>
          <wp:inline distT="0" distB="0" distL="0" distR="0">
            <wp:extent cx="7315200" cy="6115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6115050"/>
                    </a:xfrm>
                    <a:prstGeom prst="rect">
                      <a:avLst/>
                    </a:prstGeom>
                    <a:noFill/>
                    <a:ln>
                      <a:noFill/>
                    </a:ln>
                  </pic:spPr>
                </pic:pic>
              </a:graphicData>
            </a:graphic>
          </wp:inline>
        </w:drawing>
      </w:r>
    </w:p>
    <w:p w:rsidR="00F6080D" w:rsidRDefault="00DB35FA"/>
    <w:sectPr w:rsidR="00F6080D" w:rsidSect="004D7CDC">
      <w:footnotePr>
        <w:numRestart w:val="eachSect"/>
      </w:footnotePr>
      <w:pgSz w:w="16838" w:h="11906" w:orient="landscape"/>
      <w:pgMar w:top="851" w:right="851" w:bottom="1418"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ltica">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7DA"/>
    <w:multiLevelType w:val="multilevel"/>
    <w:tmpl w:val="5EA413EA"/>
    <w:lvl w:ilvl="0">
      <w:start w:val="1"/>
      <w:numFmt w:val="decimal"/>
      <w:lvlText w:val="%1."/>
      <w:lvlJc w:val="left"/>
      <w:pPr>
        <w:tabs>
          <w:tab w:val="num" w:pos="720"/>
        </w:tabs>
        <w:ind w:left="720" w:hanging="360"/>
      </w:pPr>
    </w:lvl>
    <w:lvl w:ilvl="1">
      <w:start w:val="1"/>
      <w:numFmt w:val="decimal"/>
      <w:lvlText w:val="%2."/>
      <w:lvlJc w:val="left"/>
      <w:pPr>
        <w:tabs>
          <w:tab w:val="num" w:pos="1320"/>
        </w:tabs>
        <w:ind w:left="13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E73FB7"/>
    <w:multiLevelType w:val="hybridMultilevel"/>
    <w:tmpl w:val="A7F4A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70AE4"/>
    <w:multiLevelType w:val="hybridMultilevel"/>
    <w:tmpl w:val="A7F4A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E0326"/>
    <w:multiLevelType w:val="hybridMultilevel"/>
    <w:tmpl w:val="002ABF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BB2B74"/>
    <w:multiLevelType w:val="multilevel"/>
    <w:tmpl w:val="2020CD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04783E"/>
    <w:multiLevelType w:val="hybridMultilevel"/>
    <w:tmpl w:val="49B4159E"/>
    <w:lvl w:ilvl="0" w:tplc="DE7CFBCC">
      <w:start w:val="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1D893C8B"/>
    <w:multiLevelType w:val="hybridMultilevel"/>
    <w:tmpl w:val="DF80C010"/>
    <w:lvl w:ilvl="0" w:tplc="C8F4D594">
      <w:start w:val="1"/>
      <w:numFmt w:val="decimal"/>
      <w:lvlText w:val="%1)"/>
      <w:lvlJc w:val="left"/>
      <w:pPr>
        <w:tabs>
          <w:tab w:val="num" w:pos="720"/>
        </w:tabs>
        <w:ind w:left="720" w:hanging="360"/>
      </w:pPr>
    </w:lvl>
    <w:lvl w:ilvl="1" w:tplc="17F0B5C2" w:tentative="1">
      <w:start w:val="1"/>
      <w:numFmt w:val="decimal"/>
      <w:lvlText w:val="%2)"/>
      <w:lvlJc w:val="left"/>
      <w:pPr>
        <w:tabs>
          <w:tab w:val="num" w:pos="1440"/>
        </w:tabs>
        <w:ind w:left="1440" w:hanging="360"/>
      </w:pPr>
    </w:lvl>
    <w:lvl w:ilvl="2" w:tplc="6FC4237A" w:tentative="1">
      <w:start w:val="1"/>
      <w:numFmt w:val="decimal"/>
      <w:lvlText w:val="%3)"/>
      <w:lvlJc w:val="left"/>
      <w:pPr>
        <w:tabs>
          <w:tab w:val="num" w:pos="2160"/>
        </w:tabs>
        <w:ind w:left="2160" w:hanging="360"/>
      </w:pPr>
    </w:lvl>
    <w:lvl w:ilvl="3" w:tplc="665C730C" w:tentative="1">
      <w:start w:val="1"/>
      <w:numFmt w:val="decimal"/>
      <w:lvlText w:val="%4)"/>
      <w:lvlJc w:val="left"/>
      <w:pPr>
        <w:tabs>
          <w:tab w:val="num" w:pos="2880"/>
        </w:tabs>
        <w:ind w:left="2880" w:hanging="360"/>
      </w:pPr>
    </w:lvl>
    <w:lvl w:ilvl="4" w:tplc="0852729A" w:tentative="1">
      <w:start w:val="1"/>
      <w:numFmt w:val="decimal"/>
      <w:lvlText w:val="%5)"/>
      <w:lvlJc w:val="left"/>
      <w:pPr>
        <w:tabs>
          <w:tab w:val="num" w:pos="3600"/>
        </w:tabs>
        <w:ind w:left="3600" w:hanging="360"/>
      </w:pPr>
    </w:lvl>
    <w:lvl w:ilvl="5" w:tplc="F8349E7A" w:tentative="1">
      <w:start w:val="1"/>
      <w:numFmt w:val="decimal"/>
      <w:lvlText w:val="%6)"/>
      <w:lvlJc w:val="left"/>
      <w:pPr>
        <w:tabs>
          <w:tab w:val="num" w:pos="4320"/>
        </w:tabs>
        <w:ind w:left="4320" w:hanging="360"/>
      </w:pPr>
    </w:lvl>
    <w:lvl w:ilvl="6" w:tplc="166EF3BC" w:tentative="1">
      <w:start w:val="1"/>
      <w:numFmt w:val="decimal"/>
      <w:lvlText w:val="%7)"/>
      <w:lvlJc w:val="left"/>
      <w:pPr>
        <w:tabs>
          <w:tab w:val="num" w:pos="5040"/>
        </w:tabs>
        <w:ind w:left="5040" w:hanging="360"/>
      </w:pPr>
    </w:lvl>
    <w:lvl w:ilvl="7" w:tplc="08DE9DBA" w:tentative="1">
      <w:start w:val="1"/>
      <w:numFmt w:val="decimal"/>
      <w:lvlText w:val="%8)"/>
      <w:lvlJc w:val="left"/>
      <w:pPr>
        <w:tabs>
          <w:tab w:val="num" w:pos="5760"/>
        </w:tabs>
        <w:ind w:left="5760" w:hanging="360"/>
      </w:pPr>
    </w:lvl>
    <w:lvl w:ilvl="8" w:tplc="4E847A40" w:tentative="1">
      <w:start w:val="1"/>
      <w:numFmt w:val="decimal"/>
      <w:lvlText w:val="%9)"/>
      <w:lvlJc w:val="left"/>
      <w:pPr>
        <w:tabs>
          <w:tab w:val="num" w:pos="6480"/>
        </w:tabs>
        <w:ind w:left="6480" w:hanging="360"/>
      </w:pPr>
    </w:lvl>
  </w:abstractNum>
  <w:abstractNum w:abstractNumId="7" w15:restartNumberingAfterBreak="0">
    <w:nsid w:val="20546D63"/>
    <w:multiLevelType w:val="multilevel"/>
    <w:tmpl w:val="B4EA2DD8"/>
    <w:lvl w:ilvl="0">
      <w:start w:val="11"/>
      <w:numFmt w:val="decimal"/>
      <w:lvlText w:val="%1."/>
      <w:lvlJc w:val="left"/>
      <w:pPr>
        <w:tabs>
          <w:tab w:val="num" w:pos="1440"/>
        </w:tabs>
        <w:ind w:left="1440" w:hanging="360"/>
      </w:pPr>
      <w:rPr>
        <w:rFonts w:hint="default"/>
      </w:rPr>
    </w:lvl>
    <w:lvl w:ilvl="1">
      <w:start w:val="12"/>
      <w:numFmt w:val="decimal"/>
      <w:lvlText w:val="%2."/>
      <w:lvlJc w:val="left"/>
      <w:pPr>
        <w:tabs>
          <w:tab w:val="num" w:pos="1440"/>
        </w:tabs>
        <w:ind w:left="144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273D7822"/>
    <w:multiLevelType w:val="hybridMultilevel"/>
    <w:tmpl w:val="FA10E9B2"/>
    <w:lvl w:ilvl="0" w:tplc="0419000F">
      <w:start w:val="1"/>
      <w:numFmt w:val="decimal"/>
      <w:lvlText w:val="%1."/>
      <w:lvlJc w:val="left"/>
      <w:pPr>
        <w:tabs>
          <w:tab w:val="num" w:pos="1200"/>
        </w:tabs>
        <w:ind w:left="1200" w:hanging="360"/>
      </w:pPr>
    </w:lvl>
    <w:lvl w:ilvl="1" w:tplc="168EA484">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3A6387"/>
    <w:multiLevelType w:val="multilevel"/>
    <w:tmpl w:val="85B4CB36"/>
    <w:lvl w:ilvl="0">
      <w:start w:val="1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2BD54542"/>
    <w:multiLevelType w:val="multilevel"/>
    <w:tmpl w:val="8C82C2F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F656FF3"/>
    <w:multiLevelType w:val="multilevel"/>
    <w:tmpl w:val="E8885E6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33B027D9"/>
    <w:multiLevelType w:val="hybridMultilevel"/>
    <w:tmpl w:val="B4EA2DD8"/>
    <w:lvl w:ilvl="0" w:tplc="07D85A1C">
      <w:start w:val="11"/>
      <w:numFmt w:val="decimal"/>
      <w:lvlText w:val="%1."/>
      <w:lvlJc w:val="left"/>
      <w:pPr>
        <w:tabs>
          <w:tab w:val="num" w:pos="1440"/>
        </w:tabs>
        <w:ind w:left="1440" w:hanging="360"/>
      </w:pPr>
      <w:rPr>
        <w:rFonts w:hint="default"/>
      </w:rPr>
    </w:lvl>
    <w:lvl w:ilvl="1" w:tplc="0C9AEA5C">
      <w:start w:val="1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352D4D25"/>
    <w:multiLevelType w:val="hybridMultilevel"/>
    <w:tmpl w:val="268AE33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C930CFE"/>
    <w:multiLevelType w:val="multilevel"/>
    <w:tmpl w:val="85B4CB36"/>
    <w:lvl w:ilvl="0">
      <w:start w:val="1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3E8B17FD"/>
    <w:multiLevelType w:val="hybridMultilevel"/>
    <w:tmpl w:val="B7B077B8"/>
    <w:lvl w:ilvl="0" w:tplc="794E42BC">
      <w:start w:val="6"/>
      <w:numFmt w:val="decimal"/>
      <w:lvlText w:val="%1."/>
      <w:lvlJc w:val="left"/>
      <w:pPr>
        <w:tabs>
          <w:tab w:val="num" w:pos="960"/>
        </w:tabs>
        <w:ind w:left="960" w:hanging="360"/>
      </w:pPr>
      <w:rPr>
        <w:rFonts w:hint="default"/>
      </w:rPr>
    </w:lvl>
    <w:lvl w:ilvl="1" w:tplc="BF3CE4CC">
      <w:start w:val="11"/>
      <w:numFmt w:val="decimal"/>
      <w:lvlText w:val="%2."/>
      <w:lvlJc w:val="left"/>
      <w:pPr>
        <w:tabs>
          <w:tab w:val="num" w:pos="960"/>
        </w:tabs>
        <w:ind w:left="9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EB01F1B"/>
    <w:multiLevelType w:val="hybridMultilevel"/>
    <w:tmpl w:val="FE94116A"/>
    <w:lvl w:ilvl="0" w:tplc="A91C1F72">
      <w:start w:val="9"/>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F4A33FB"/>
    <w:multiLevelType w:val="hybridMultilevel"/>
    <w:tmpl w:val="CD9A0F86"/>
    <w:lvl w:ilvl="0" w:tplc="168EA484">
      <w:start w:val="5"/>
      <w:numFmt w:val="decimal"/>
      <w:lvlText w:val="%1."/>
      <w:lvlJc w:val="left"/>
      <w:pPr>
        <w:tabs>
          <w:tab w:val="num" w:pos="1650"/>
        </w:tabs>
        <w:ind w:left="1650"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18" w15:restartNumberingAfterBreak="0">
    <w:nsid w:val="45197FE2"/>
    <w:multiLevelType w:val="hybridMultilevel"/>
    <w:tmpl w:val="983A563E"/>
    <w:lvl w:ilvl="0" w:tplc="B0042978">
      <w:start w:val="9"/>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6CE1638"/>
    <w:multiLevelType w:val="multilevel"/>
    <w:tmpl w:val="FA10E9B2"/>
    <w:lvl w:ilvl="0">
      <w:start w:val="1"/>
      <w:numFmt w:val="decimal"/>
      <w:lvlText w:val="%1."/>
      <w:lvlJc w:val="left"/>
      <w:pPr>
        <w:tabs>
          <w:tab w:val="num" w:pos="720"/>
        </w:tabs>
        <w:ind w:left="720" w:hanging="360"/>
      </w:pPr>
    </w:lvl>
    <w:lvl w:ilvl="1">
      <w:start w:val="5"/>
      <w:numFmt w:val="decimal"/>
      <w:lvlText w:val="%2."/>
      <w:lvlJc w:val="left"/>
      <w:pPr>
        <w:tabs>
          <w:tab w:val="num" w:pos="960"/>
        </w:tabs>
        <w:ind w:left="9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E223CC6"/>
    <w:multiLevelType w:val="hybridMultilevel"/>
    <w:tmpl w:val="7898D9D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3F533E1"/>
    <w:multiLevelType w:val="hybridMultilevel"/>
    <w:tmpl w:val="CC02E3A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8737C87"/>
    <w:multiLevelType w:val="hybridMultilevel"/>
    <w:tmpl w:val="A4F49F7A"/>
    <w:lvl w:ilvl="0" w:tplc="73064E2E">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5C94618B"/>
    <w:multiLevelType w:val="multilevel"/>
    <w:tmpl w:val="0EFA0694"/>
    <w:lvl w:ilvl="0">
      <w:start w:val="9"/>
      <w:numFmt w:val="decimal"/>
      <w:lvlText w:val="%1."/>
      <w:lvlJc w:val="left"/>
      <w:pPr>
        <w:tabs>
          <w:tab w:val="num" w:pos="960"/>
        </w:tabs>
        <w:ind w:left="960" w:hanging="360"/>
      </w:pPr>
      <w:rPr>
        <w:rFonts w:hint="default"/>
      </w:rPr>
    </w:lvl>
    <w:lvl w:ilvl="1">
      <w:start w:val="11"/>
      <w:numFmt w:val="decimal"/>
      <w:lvlText w:val="%2."/>
      <w:lvlJc w:val="left"/>
      <w:pPr>
        <w:tabs>
          <w:tab w:val="num" w:pos="960"/>
        </w:tabs>
        <w:ind w:left="9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DA70C4F"/>
    <w:multiLevelType w:val="hybridMultilevel"/>
    <w:tmpl w:val="6EAEA4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0E44EC2"/>
    <w:multiLevelType w:val="multilevel"/>
    <w:tmpl w:val="002ABF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269674E"/>
    <w:multiLevelType w:val="hybridMultilevel"/>
    <w:tmpl w:val="5DD6584A"/>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6877CC6"/>
    <w:multiLevelType w:val="multilevel"/>
    <w:tmpl w:val="21CAB828"/>
    <w:lvl w:ilvl="0">
      <w:start w:val="9"/>
      <w:numFmt w:val="decimal"/>
      <w:lvlText w:val="%1."/>
      <w:lvlJc w:val="left"/>
      <w:pPr>
        <w:tabs>
          <w:tab w:val="num" w:pos="960"/>
        </w:tabs>
        <w:ind w:left="9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92E2B95"/>
    <w:multiLevelType w:val="hybridMultilevel"/>
    <w:tmpl w:val="A4AA8EF6"/>
    <w:lvl w:ilvl="0" w:tplc="2BBC25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79755B15"/>
    <w:multiLevelType w:val="multilevel"/>
    <w:tmpl w:val="B4EA2DD8"/>
    <w:lvl w:ilvl="0">
      <w:start w:val="11"/>
      <w:numFmt w:val="decimal"/>
      <w:lvlText w:val="%1."/>
      <w:lvlJc w:val="left"/>
      <w:pPr>
        <w:tabs>
          <w:tab w:val="num" w:pos="1440"/>
        </w:tabs>
        <w:ind w:left="1440" w:hanging="360"/>
      </w:pPr>
      <w:rPr>
        <w:rFonts w:hint="default"/>
      </w:rPr>
    </w:lvl>
    <w:lvl w:ilvl="1">
      <w:start w:val="12"/>
      <w:numFmt w:val="decimal"/>
      <w:lvlText w:val="%2."/>
      <w:lvlJc w:val="left"/>
      <w:pPr>
        <w:tabs>
          <w:tab w:val="num" w:pos="1440"/>
        </w:tabs>
        <w:ind w:left="144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7DB01EB3"/>
    <w:multiLevelType w:val="hybridMultilevel"/>
    <w:tmpl w:val="D102BB5A"/>
    <w:lvl w:ilvl="0" w:tplc="A91C1F72">
      <w:start w:val="9"/>
      <w:numFmt w:val="decimal"/>
      <w:lvlText w:val="%1."/>
      <w:lvlJc w:val="left"/>
      <w:pPr>
        <w:tabs>
          <w:tab w:val="num" w:pos="1811"/>
        </w:tabs>
        <w:ind w:left="181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1" w15:restartNumberingAfterBreak="0">
    <w:nsid w:val="7E530AA3"/>
    <w:multiLevelType w:val="hybridMultilevel"/>
    <w:tmpl w:val="88A47EE2"/>
    <w:lvl w:ilvl="0" w:tplc="A91C1F72">
      <w:start w:val="9"/>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2" w15:restartNumberingAfterBreak="0">
    <w:nsid w:val="7E7A5C70"/>
    <w:multiLevelType w:val="hybridMultilevel"/>
    <w:tmpl w:val="1D6618EA"/>
    <w:lvl w:ilvl="0" w:tplc="8FC4C03A">
      <w:start w:val="8"/>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4"/>
  </w:num>
  <w:num w:numId="4">
    <w:abstractNumId w:val="0"/>
  </w:num>
  <w:num w:numId="5">
    <w:abstractNumId w:val="17"/>
  </w:num>
  <w:num w:numId="6">
    <w:abstractNumId w:val="3"/>
  </w:num>
  <w:num w:numId="7">
    <w:abstractNumId w:val="25"/>
  </w:num>
  <w:num w:numId="8">
    <w:abstractNumId w:val="16"/>
  </w:num>
  <w:num w:numId="9">
    <w:abstractNumId w:val="15"/>
  </w:num>
  <w:num w:numId="10">
    <w:abstractNumId w:val="30"/>
  </w:num>
  <w:num w:numId="11">
    <w:abstractNumId w:val="31"/>
  </w:num>
  <w:num w:numId="12">
    <w:abstractNumId w:val="19"/>
  </w:num>
  <w:num w:numId="13">
    <w:abstractNumId w:val="27"/>
  </w:num>
  <w:num w:numId="14">
    <w:abstractNumId w:val="12"/>
  </w:num>
  <w:num w:numId="15">
    <w:abstractNumId w:val="11"/>
  </w:num>
  <w:num w:numId="16">
    <w:abstractNumId w:val="14"/>
  </w:num>
  <w:num w:numId="17">
    <w:abstractNumId w:val="9"/>
  </w:num>
  <w:num w:numId="18">
    <w:abstractNumId w:val="22"/>
  </w:num>
  <w:num w:numId="19">
    <w:abstractNumId w:val="5"/>
  </w:num>
  <w:num w:numId="20">
    <w:abstractNumId w:val="10"/>
  </w:num>
  <w:num w:numId="21">
    <w:abstractNumId w:val="23"/>
  </w:num>
  <w:num w:numId="22">
    <w:abstractNumId w:val="29"/>
  </w:num>
  <w:num w:numId="23">
    <w:abstractNumId w:val="32"/>
  </w:num>
  <w:num w:numId="24">
    <w:abstractNumId w:val="7"/>
  </w:num>
  <w:num w:numId="25">
    <w:abstractNumId w:val="18"/>
  </w:num>
  <w:num w:numId="26">
    <w:abstractNumId w:val="24"/>
  </w:num>
  <w:num w:numId="27">
    <w:abstractNumId w:val="21"/>
  </w:num>
  <w:num w:numId="28">
    <w:abstractNumId w:val="20"/>
  </w:num>
  <w:num w:numId="29">
    <w:abstractNumId w:val="2"/>
  </w:num>
  <w:num w:numId="30">
    <w:abstractNumId w:val="1"/>
  </w:num>
  <w:num w:numId="31">
    <w:abstractNumId w:val="2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6C"/>
    <w:rsid w:val="00111BB0"/>
    <w:rsid w:val="00635D6C"/>
    <w:rsid w:val="00922F7D"/>
    <w:rsid w:val="00DB3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9EFD5-152E-4CAA-9D12-2266BBE2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B35FA"/>
    <w:pPr>
      <w:keepNext/>
      <w:spacing w:after="0" w:line="240" w:lineRule="auto"/>
      <w:jc w:val="center"/>
      <w:outlineLvl w:val="0"/>
    </w:pPr>
    <w:rPr>
      <w:rFonts w:ascii="Baltica" w:eastAsia="Times New Roman" w:hAnsi="Baltica"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5FA"/>
    <w:rPr>
      <w:rFonts w:ascii="Baltica" w:eastAsia="Times New Roman" w:hAnsi="Baltica" w:cs="Times New Roman"/>
      <w:b/>
      <w:sz w:val="40"/>
      <w:szCs w:val="20"/>
      <w:lang w:eastAsia="ru-RU"/>
    </w:rPr>
  </w:style>
  <w:style w:type="numbering" w:customStyle="1" w:styleId="11">
    <w:name w:val="Нет списка1"/>
    <w:next w:val="a2"/>
    <w:uiPriority w:val="99"/>
    <w:semiHidden/>
    <w:unhideWhenUsed/>
    <w:rsid w:val="00DB35FA"/>
  </w:style>
  <w:style w:type="paragraph" w:customStyle="1" w:styleId="ConsPlusNonformat">
    <w:name w:val="ConsPlusNonformat"/>
    <w:rsid w:val="00DB35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35F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DB35FA"/>
    <w:pPr>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DB35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B35FA"/>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semiHidden/>
    <w:rsid w:val="00DB35FA"/>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DB35FA"/>
    <w:rPr>
      <w:rFonts w:ascii="Tahoma" w:eastAsia="Times New Roman" w:hAnsi="Tahoma" w:cs="Tahoma"/>
      <w:sz w:val="16"/>
      <w:szCs w:val="16"/>
      <w:lang w:eastAsia="ru-RU"/>
    </w:rPr>
  </w:style>
  <w:style w:type="paragraph" w:styleId="a6">
    <w:name w:val="List Paragraph"/>
    <w:basedOn w:val="a"/>
    <w:uiPriority w:val="34"/>
    <w:qFormat/>
    <w:rsid w:val="00DB35FA"/>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footnote text"/>
    <w:basedOn w:val="a"/>
    <w:link w:val="a8"/>
    <w:uiPriority w:val="99"/>
    <w:rsid w:val="00DB35F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DB35FA"/>
    <w:rPr>
      <w:rFonts w:ascii="Times New Roman" w:eastAsia="Times New Roman" w:hAnsi="Times New Roman" w:cs="Times New Roman"/>
      <w:sz w:val="20"/>
      <w:szCs w:val="20"/>
      <w:lang w:eastAsia="ru-RU"/>
    </w:rPr>
  </w:style>
  <w:style w:type="character" w:styleId="a9">
    <w:name w:val="footnote reference"/>
    <w:rsid w:val="00DB35FA"/>
    <w:rPr>
      <w:vertAlign w:val="superscript"/>
    </w:rPr>
  </w:style>
  <w:style w:type="paragraph" w:styleId="aa">
    <w:name w:val="header"/>
    <w:basedOn w:val="a"/>
    <w:link w:val="ab"/>
    <w:rsid w:val="00DB35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DB35FA"/>
    <w:rPr>
      <w:rFonts w:ascii="Times New Roman" w:eastAsia="Times New Roman" w:hAnsi="Times New Roman" w:cs="Times New Roman"/>
      <w:sz w:val="24"/>
      <w:szCs w:val="24"/>
      <w:lang w:eastAsia="ru-RU"/>
    </w:rPr>
  </w:style>
  <w:style w:type="character" w:styleId="ac">
    <w:name w:val="page number"/>
    <w:basedOn w:val="a0"/>
    <w:rsid w:val="00DB35FA"/>
  </w:style>
  <w:style w:type="paragraph" w:styleId="ad">
    <w:name w:val="footer"/>
    <w:basedOn w:val="a"/>
    <w:link w:val="ae"/>
    <w:rsid w:val="00DB35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DB35FA"/>
    <w:rPr>
      <w:rFonts w:ascii="Times New Roman" w:eastAsia="Times New Roman" w:hAnsi="Times New Roman" w:cs="Times New Roman"/>
      <w:sz w:val="24"/>
      <w:szCs w:val="24"/>
      <w:lang w:eastAsia="ru-RU"/>
    </w:rPr>
  </w:style>
  <w:style w:type="character" w:styleId="af">
    <w:name w:val="Hyperlink"/>
    <w:uiPriority w:val="99"/>
    <w:unhideWhenUsed/>
    <w:rsid w:val="00DB35FA"/>
    <w:rPr>
      <w:color w:val="0000FF"/>
      <w:u w:val="single"/>
    </w:rPr>
  </w:style>
  <w:style w:type="character" w:styleId="af0">
    <w:name w:val="FollowedHyperlink"/>
    <w:uiPriority w:val="99"/>
    <w:unhideWhenUsed/>
    <w:rsid w:val="00DB35FA"/>
    <w:rPr>
      <w:color w:val="800080"/>
      <w:u w:val="single"/>
    </w:rPr>
  </w:style>
  <w:style w:type="paragraph" w:customStyle="1" w:styleId="font5">
    <w:name w:val="font5"/>
    <w:basedOn w:val="a"/>
    <w:rsid w:val="00DB35FA"/>
    <w:pPr>
      <w:spacing w:before="100" w:beforeAutospacing="1" w:after="100" w:afterAutospacing="1" w:line="240" w:lineRule="auto"/>
    </w:pPr>
    <w:rPr>
      <w:rFonts w:ascii="Times New Roman" w:eastAsia="Times New Roman" w:hAnsi="Times New Roman" w:cs="Times New Roman"/>
      <w:color w:val="FFFFFF"/>
      <w:sz w:val="14"/>
      <w:szCs w:val="14"/>
      <w:lang w:eastAsia="ru-RU"/>
    </w:rPr>
  </w:style>
  <w:style w:type="paragraph" w:customStyle="1" w:styleId="font6">
    <w:name w:val="font6"/>
    <w:basedOn w:val="a"/>
    <w:rsid w:val="00DB35FA"/>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DB35FA"/>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8">
    <w:name w:val="font8"/>
    <w:basedOn w:val="a"/>
    <w:rsid w:val="00DB35F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9">
    <w:name w:val="font9"/>
    <w:basedOn w:val="a"/>
    <w:rsid w:val="00DB35FA"/>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font10">
    <w:name w:val="font10"/>
    <w:basedOn w:val="a"/>
    <w:rsid w:val="00DB35FA"/>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65">
    <w:name w:val="xl65"/>
    <w:basedOn w:val="a"/>
    <w:rsid w:val="00DB35F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DB35FA"/>
    <w:pP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67">
    <w:name w:val="xl67"/>
    <w:basedOn w:val="a"/>
    <w:rsid w:val="00DB35FA"/>
    <w:pP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68">
    <w:name w:val="xl68"/>
    <w:basedOn w:val="a"/>
    <w:rsid w:val="00DB35FA"/>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69">
    <w:name w:val="xl69"/>
    <w:basedOn w:val="a"/>
    <w:rsid w:val="00DB35FA"/>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0">
    <w:name w:val="xl70"/>
    <w:basedOn w:val="a"/>
    <w:rsid w:val="00DB35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1">
    <w:name w:val="xl71"/>
    <w:basedOn w:val="a"/>
    <w:rsid w:val="00DB35F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2">
    <w:name w:val="xl72"/>
    <w:basedOn w:val="a"/>
    <w:rsid w:val="00DB35F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DB35F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4">
    <w:name w:val="xl74"/>
    <w:basedOn w:val="a"/>
    <w:rsid w:val="00DB35F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5">
    <w:name w:val="xl75"/>
    <w:basedOn w:val="a"/>
    <w:rsid w:val="00DB35F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DB35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7">
    <w:name w:val="xl77"/>
    <w:basedOn w:val="a"/>
    <w:rsid w:val="00DB35F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DB35FA"/>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DB35FA"/>
    <w:pPr>
      <w:pBdr>
        <w:top w:val="single" w:sz="8"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0">
    <w:name w:val="xl80"/>
    <w:basedOn w:val="a"/>
    <w:rsid w:val="00DB35F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1">
    <w:name w:val="xl81"/>
    <w:basedOn w:val="a"/>
    <w:rsid w:val="00DB35FA"/>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
    <w:rsid w:val="00DB35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DB35FA"/>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4">
    <w:name w:val="xl84"/>
    <w:basedOn w:val="a"/>
    <w:rsid w:val="00DB35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5">
    <w:name w:val="xl85"/>
    <w:basedOn w:val="a"/>
    <w:rsid w:val="00DB35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6">
    <w:name w:val="xl86"/>
    <w:basedOn w:val="a"/>
    <w:rsid w:val="00DB35FA"/>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7">
    <w:name w:val="xl87"/>
    <w:basedOn w:val="a"/>
    <w:rsid w:val="00DB35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rsid w:val="00DB35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
    <w:rsid w:val="00DB35FA"/>
    <w:pPr>
      <w:pBdr>
        <w:top w:val="single" w:sz="4" w:space="0" w:color="auto"/>
        <w:bottom w:val="single" w:sz="4" w:space="0" w:color="auto"/>
      </w:pBdr>
      <w:spacing w:before="100" w:beforeAutospacing="1" w:after="100" w:afterAutospacing="1" w:line="240" w:lineRule="auto"/>
      <w:ind w:firstLineChars="200"/>
    </w:pPr>
    <w:rPr>
      <w:rFonts w:ascii="Times New Roman" w:eastAsia="Times New Roman" w:hAnsi="Times New Roman" w:cs="Times New Roman"/>
      <w:sz w:val="16"/>
      <w:szCs w:val="16"/>
      <w:lang w:eastAsia="ru-RU"/>
    </w:rPr>
  </w:style>
  <w:style w:type="paragraph" w:customStyle="1" w:styleId="xl90">
    <w:name w:val="xl90"/>
    <w:basedOn w:val="a"/>
    <w:rsid w:val="00DB35FA"/>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rsid w:val="00DB35FA"/>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2">
    <w:name w:val="xl92"/>
    <w:basedOn w:val="a"/>
    <w:rsid w:val="00DB35FA"/>
    <w:pPr>
      <w:spacing w:before="100" w:beforeAutospacing="1" w:after="100" w:afterAutospacing="1" w:line="240" w:lineRule="auto"/>
    </w:pPr>
    <w:rPr>
      <w:rFonts w:ascii="Times New Roman" w:eastAsia="Times New Roman" w:hAnsi="Times New Roman" w:cs="Times New Roman"/>
      <w:color w:val="FFFFFF"/>
      <w:sz w:val="14"/>
      <w:szCs w:val="14"/>
      <w:lang w:eastAsia="ru-RU"/>
    </w:rPr>
  </w:style>
  <w:style w:type="paragraph" w:customStyle="1" w:styleId="xl93">
    <w:name w:val="xl93"/>
    <w:basedOn w:val="a"/>
    <w:rsid w:val="00DB35FA"/>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4">
    <w:name w:val="xl94"/>
    <w:basedOn w:val="a"/>
    <w:rsid w:val="00DB35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5">
    <w:name w:val="xl95"/>
    <w:basedOn w:val="a"/>
    <w:rsid w:val="00DB35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
    <w:rsid w:val="00DB35FA"/>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DB35F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DB35F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DB35FA"/>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0">
    <w:name w:val="xl100"/>
    <w:basedOn w:val="a"/>
    <w:rsid w:val="00DB35FA"/>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1">
    <w:name w:val="xl101"/>
    <w:basedOn w:val="a"/>
    <w:rsid w:val="00DB35FA"/>
    <w:pPr>
      <w:spacing w:before="100" w:beforeAutospacing="1" w:after="100" w:afterAutospacing="1" w:line="240" w:lineRule="auto"/>
    </w:pPr>
    <w:rPr>
      <w:rFonts w:ascii="Times New Roman" w:eastAsia="Times New Roman" w:hAnsi="Times New Roman" w:cs="Times New Roman"/>
      <w:color w:val="FFFFFF"/>
      <w:sz w:val="14"/>
      <w:szCs w:val="14"/>
      <w:lang w:eastAsia="ru-RU"/>
    </w:rPr>
  </w:style>
  <w:style w:type="paragraph" w:customStyle="1" w:styleId="xl102">
    <w:name w:val="xl102"/>
    <w:basedOn w:val="a"/>
    <w:rsid w:val="00DB3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DB35FA"/>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DB35F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5">
    <w:name w:val="xl105"/>
    <w:basedOn w:val="a"/>
    <w:rsid w:val="00DB35FA"/>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6">
    <w:name w:val="xl106"/>
    <w:basedOn w:val="a"/>
    <w:rsid w:val="00DB35F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DB35FA"/>
    <w:pPr>
      <w:spacing w:before="100" w:beforeAutospacing="1" w:after="100" w:afterAutospacing="1" w:line="240" w:lineRule="auto"/>
      <w:jc w:val="center"/>
    </w:pPr>
    <w:rPr>
      <w:rFonts w:ascii="Times New Roman" w:eastAsia="Times New Roman" w:hAnsi="Times New Roman" w:cs="Times New Roman"/>
      <w:color w:val="FFFFFF"/>
      <w:sz w:val="14"/>
      <w:szCs w:val="14"/>
      <w:lang w:eastAsia="ru-RU"/>
    </w:rPr>
  </w:style>
  <w:style w:type="paragraph" w:customStyle="1" w:styleId="xl108">
    <w:name w:val="xl108"/>
    <w:basedOn w:val="a"/>
    <w:rsid w:val="00DB35FA"/>
    <w:pPr>
      <w:spacing w:before="100" w:beforeAutospacing="1" w:after="100" w:afterAutospacing="1" w:line="240" w:lineRule="auto"/>
    </w:pPr>
    <w:rPr>
      <w:rFonts w:ascii="Times New Roman" w:eastAsia="Times New Roman" w:hAnsi="Times New Roman" w:cs="Times New Roman"/>
      <w:color w:val="FFFFFF"/>
      <w:sz w:val="14"/>
      <w:szCs w:val="14"/>
      <w:lang w:eastAsia="ru-RU"/>
    </w:rPr>
  </w:style>
  <w:style w:type="paragraph" w:customStyle="1" w:styleId="xl109">
    <w:name w:val="xl109"/>
    <w:basedOn w:val="a"/>
    <w:rsid w:val="00DB35F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DB35FA"/>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1">
    <w:name w:val="xl111"/>
    <w:basedOn w:val="a"/>
    <w:rsid w:val="00DB35FA"/>
    <w:pPr>
      <w:spacing w:before="100" w:beforeAutospacing="1" w:after="100" w:afterAutospacing="1" w:line="240" w:lineRule="auto"/>
      <w:jc w:val="both"/>
    </w:pPr>
    <w:rPr>
      <w:rFonts w:ascii="Times New Roman" w:eastAsia="Times New Roman" w:hAnsi="Times New Roman" w:cs="Times New Roman"/>
      <w:color w:val="FFFFFF"/>
      <w:sz w:val="14"/>
      <w:szCs w:val="14"/>
      <w:lang w:eastAsia="ru-RU"/>
    </w:rPr>
  </w:style>
  <w:style w:type="paragraph" w:customStyle="1" w:styleId="xl112">
    <w:name w:val="xl112"/>
    <w:basedOn w:val="a"/>
    <w:rsid w:val="00DB35F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13">
    <w:name w:val="xl113"/>
    <w:basedOn w:val="a"/>
    <w:rsid w:val="00DB35FA"/>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2"/>
      <w:szCs w:val="12"/>
      <w:lang w:eastAsia="ru-RU"/>
    </w:rPr>
  </w:style>
  <w:style w:type="paragraph" w:customStyle="1" w:styleId="xl114">
    <w:name w:val="xl114"/>
    <w:basedOn w:val="a"/>
    <w:rsid w:val="00DB35FA"/>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rsid w:val="00DB35FA"/>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rsid w:val="00DB35FA"/>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7">
    <w:name w:val="xl117"/>
    <w:basedOn w:val="a"/>
    <w:rsid w:val="00DB35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DB35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DB35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DB35FA"/>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1">
    <w:name w:val="xl121"/>
    <w:basedOn w:val="a"/>
    <w:rsid w:val="00DB35FA"/>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22">
    <w:name w:val="xl122"/>
    <w:basedOn w:val="a"/>
    <w:rsid w:val="00DB35F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DB35FA"/>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DB35F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DB35F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DB35F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DB35F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DB35F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DB35F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DB35F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DB35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DB35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DB35F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DB35F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DB35F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
    <w:rsid w:val="00DB35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DB35F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38">
    <w:name w:val="xl138"/>
    <w:basedOn w:val="a"/>
    <w:rsid w:val="00DB35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DB35F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DB35FA"/>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41">
    <w:name w:val="xl141"/>
    <w:basedOn w:val="a"/>
    <w:rsid w:val="00DB35FA"/>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3">
    <w:name w:val="xl63"/>
    <w:basedOn w:val="a"/>
    <w:rsid w:val="00DB35F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DB35FA"/>
    <w:pP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3074</Words>
  <Characters>17523</Characters>
  <Application>Microsoft Office Word</Application>
  <DocSecurity>0</DocSecurity>
  <Lines>146</Lines>
  <Paragraphs>41</Paragraphs>
  <ScaleCrop>false</ScaleCrop>
  <Company>SPecialiST RePack</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2024-05-16T04:05:00Z</dcterms:created>
  <dcterms:modified xsi:type="dcterms:W3CDTF">2024-05-16T04:05:00Z</dcterms:modified>
</cp:coreProperties>
</file>