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9B4" w:rsidRPr="00E319B4" w:rsidRDefault="00E319B4" w:rsidP="00E319B4">
      <w:pPr>
        <w:spacing w:after="0" w:line="240" w:lineRule="auto"/>
        <w:ind w:firstLine="5529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E319B4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1 </w:t>
      </w:r>
    </w:p>
    <w:p w:rsidR="00E319B4" w:rsidRPr="00E319B4" w:rsidRDefault="00E319B4" w:rsidP="00E319B4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E319B4">
        <w:rPr>
          <w:rFonts w:ascii="Arial" w:eastAsia="Calibri" w:hAnsi="Arial" w:cs="Arial"/>
          <w:sz w:val="24"/>
          <w:szCs w:val="24"/>
          <w:lang w:eastAsia="ru-RU"/>
        </w:rPr>
        <w:t>к муниципальной программе</w:t>
      </w:r>
    </w:p>
    <w:p w:rsidR="00E319B4" w:rsidRPr="00E319B4" w:rsidRDefault="00E319B4" w:rsidP="00E319B4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E319B4">
        <w:rPr>
          <w:rFonts w:ascii="Arial" w:eastAsia="Calibri" w:hAnsi="Arial" w:cs="Arial"/>
          <w:sz w:val="24"/>
          <w:szCs w:val="24"/>
          <w:lang w:eastAsia="ru-RU"/>
        </w:rPr>
        <w:t xml:space="preserve"> «Благоустройство территории</w:t>
      </w:r>
    </w:p>
    <w:p w:rsidR="00E319B4" w:rsidRPr="00E319B4" w:rsidRDefault="00E319B4" w:rsidP="00E319B4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E319B4">
        <w:rPr>
          <w:rFonts w:ascii="Arial" w:eastAsia="Calibri" w:hAnsi="Arial" w:cs="Arial"/>
          <w:sz w:val="24"/>
          <w:szCs w:val="24"/>
          <w:lang w:eastAsia="ru-RU"/>
        </w:rPr>
        <w:t>Сучковского сельсовета,</w:t>
      </w:r>
    </w:p>
    <w:p w:rsidR="00E319B4" w:rsidRPr="00E319B4" w:rsidRDefault="00E319B4" w:rsidP="00E319B4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E319B4">
        <w:rPr>
          <w:rFonts w:ascii="Arial" w:eastAsia="Calibri" w:hAnsi="Arial" w:cs="Arial"/>
          <w:sz w:val="24"/>
          <w:szCs w:val="24"/>
          <w:lang w:eastAsia="ru-RU"/>
        </w:rPr>
        <w:t>содержание и развитие объектов</w:t>
      </w:r>
    </w:p>
    <w:p w:rsidR="00E319B4" w:rsidRPr="00E319B4" w:rsidRDefault="00E319B4" w:rsidP="00E319B4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  <w:lang w:eastAsia="ru-RU"/>
        </w:rPr>
      </w:pPr>
      <w:r w:rsidRPr="00E319B4">
        <w:rPr>
          <w:rFonts w:ascii="Arial" w:eastAsia="Calibri" w:hAnsi="Arial" w:cs="Arial"/>
          <w:sz w:val="24"/>
          <w:szCs w:val="24"/>
          <w:lang w:eastAsia="ru-RU"/>
        </w:rPr>
        <w:t xml:space="preserve">инфраструктуры» </w:t>
      </w:r>
    </w:p>
    <w:p w:rsidR="00E319B4" w:rsidRPr="00E319B4" w:rsidRDefault="00E319B4" w:rsidP="00E319B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ПАСПОРТ  МУНИЦИПАЛЬНОЙ ПРОГРАММЫ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"Благоустройство территории Сучковского сельсовета, содержание и развитие объектов инфраструктуры"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95"/>
      </w:tblGrid>
      <w:tr w:rsidR="00E319B4" w:rsidRPr="00E319B4" w:rsidTr="00337D3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"Благоустройство территории Сучковского сельсовета, содержание и развитие объектов инфраструктуры"</w:t>
            </w:r>
          </w:p>
        </w:tc>
      </w:tr>
      <w:tr w:rsidR="00E319B4" w:rsidRPr="00E319B4" w:rsidTr="00337D3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179.3 Бюджетного кодекса РФ, 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Сучковского сельсовета № 104 от 15.09.2013 года  «Об утверждении Порядка принятия решений о разработке муниципальных программ, Сучковского сельсовета, их формировании и реализации»</w:t>
            </w:r>
          </w:p>
        </w:tc>
      </w:tr>
      <w:tr w:rsidR="00E319B4" w:rsidRPr="00E319B4" w:rsidTr="00337D3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края.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19B4" w:rsidRPr="00E319B4" w:rsidTr="00337D3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Подпрограммы: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1. </w:t>
            </w: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  <w:r w:rsidRPr="00E319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территории Сучковского сельсовета</w:t>
            </w: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  <w:r w:rsidRPr="00E319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2. </w:t>
            </w: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  <w:r w:rsidRPr="00E319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развитие объектов инфраструктуры на территории Сучковского сельсовета</w:t>
            </w: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3. </w:t>
            </w: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  <w:r w:rsidRPr="00E319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благоустройство мест захоронений на территории Сучковского сельсовета</w:t>
            </w: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"Обеспечение условий реализации муниципальной программы"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Отдельные мероприятия: </w:t>
            </w:r>
          </w:p>
          <w:p w:rsidR="00E319B4" w:rsidRPr="00E319B4" w:rsidRDefault="00E319B4" w:rsidP="00E319B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Повышение надежности функционирования систем жизнеобеспечения граждан сельских поселений</w:t>
            </w:r>
          </w:p>
        </w:tc>
      </w:tr>
      <w:tr w:rsidR="00E319B4" w:rsidRPr="00E319B4" w:rsidTr="00337D3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муниципальной 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населенных пунктов, содержание и развитие объектов инфраструктуры на территории  Сучковского сельсовета;</w:t>
            </w:r>
          </w:p>
          <w:p w:rsidR="00E319B4" w:rsidRPr="00E319B4" w:rsidRDefault="00E319B4" w:rsidP="00E319B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благоустройство мест захоронений, расположенных на территории Сучковского сельсовета;</w:t>
            </w:r>
          </w:p>
          <w:p w:rsidR="00E319B4" w:rsidRPr="00E319B4" w:rsidRDefault="00E319B4" w:rsidP="00E319B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условий реализации муниципальной программы</w:t>
            </w:r>
          </w:p>
        </w:tc>
      </w:tr>
      <w:tr w:rsidR="00E319B4" w:rsidRPr="00E319B4" w:rsidTr="00337D35">
        <w:trPr>
          <w:trHeight w:val="219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Организация благоустройства населенных пунктов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Содержание объектов инфраструктуры в надлежащем состоянии для обеспечения населения качественными услугами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</w:t>
            </w:r>
            <w:r w:rsidRPr="00E319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благоустройство мест захоронений на территории Сучковского сельсовета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4. </w:t>
            </w: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условий реализации муниципальной программы</w:t>
            </w:r>
          </w:p>
        </w:tc>
      </w:tr>
      <w:tr w:rsidR="00E319B4" w:rsidRPr="00E319B4" w:rsidTr="00337D3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2024-2026 годы</w:t>
            </w:r>
          </w:p>
        </w:tc>
      </w:tr>
      <w:tr w:rsidR="00E319B4" w:rsidRPr="00E319B4" w:rsidTr="00337D3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и показатели результативности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Освещенность населенных пунктов 100%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Уборки территории населенных пунктов от мусора 100 %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Безаварийная работа водопроводных сетей к 2026 году 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Площадь мест захоронений, на которой проводятся мероприятия по благоустройству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Доведение доли исполненных бюджетных ассигнований, предусмотренных в муниципальной программе до 100% ежегодно</w:t>
            </w:r>
          </w:p>
        </w:tc>
      </w:tr>
      <w:tr w:rsidR="00E319B4" w:rsidRPr="00E319B4" w:rsidTr="00337D3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программы составляет: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2024-2026 годах – 16012,6 тыс. рублей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– 13841,5 тыс. рублей по годам: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5204,1  тыс. рублей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4317,1  тыс. рублей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4320,3  тыс. рублей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районного бюджета – 2171,1 тыс. рублей по годам: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723,7 тыс. рублей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723,7  тыс. рублей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723,7  тыс. рублей</w:t>
            </w:r>
          </w:p>
        </w:tc>
      </w:tr>
      <w:tr w:rsidR="00E319B4" w:rsidRPr="00E319B4" w:rsidTr="00337D3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объектов капитального строительства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Капитальное строительство на 2024-2026 годы не предусмотрено</w:t>
            </w:r>
          </w:p>
        </w:tc>
      </w:tr>
    </w:tbl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b/>
          <w:sz w:val="24"/>
          <w:szCs w:val="24"/>
          <w:lang w:eastAsia="ru-RU"/>
        </w:rPr>
        <w:t>1. Характеристика текущего состояния с указанием основных показателей муниципальной программы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Муниципальное образование Сучковский сельсовет включает в себя четыре населенных пункта: с. Сучково, д. Симоново, д. Секретарка, д. Красновка. Площадь территории Сучковского сельсовета составляет </w:t>
      </w:r>
      <w:smartTag w:uri="urn:schemas-microsoft-com:office:smarttags" w:element="metricconverter">
        <w:smartTagPr>
          <w:attr w:name="ProductID" w:val="21537 га"/>
        </w:smartTagPr>
        <w:r w:rsidRPr="00E319B4">
          <w:rPr>
            <w:rFonts w:ascii="Arial" w:eastAsia="Times New Roman" w:hAnsi="Arial" w:cs="Arial"/>
            <w:sz w:val="24"/>
            <w:szCs w:val="24"/>
            <w:lang w:eastAsia="ru-RU"/>
          </w:rPr>
          <w:t>21537 га</w:t>
        </w:r>
      </w:smartTag>
      <w:r w:rsidRPr="00E319B4">
        <w:rPr>
          <w:rFonts w:ascii="Arial" w:eastAsia="Times New Roman" w:hAnsi="Arial" w:cs="Arial"/>
          <w:sz w:val="24"/>
          <w:szCs w:val="24"/>
          <w:lang w:eastAsia="ru-RU"/>
        </w:rPr>
        <w:t>, площадь населенных пунктов составляет 2402746 кв.м.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 xml:space="preserve">Большинство объектов внешнего благоустройства населенных пунктов, таких как зоны отдыха, уличное освещение протяженностью </w:t>
      </w:r>
      <w:smartTag w:uri="urn:schemas-microsoft-com:office:smarttags" w:element="metricconverter">
        <w:smartTagPr>
          <w:attr w:name="ProductID" w:val="16.1 км"/>
        </w:smartTagPr>
        <w:r w:rsidRPr="00E319B4">
          <w:rPr>
            <w:rFonts w:ascii="Arial" w:eastAsia="Times New Roman" w:hAnsi="Arial" w:cs="Arial"/>
            <w:sz w:val="24"/>
            <w:szCs w:val="24"/>
            <w:lang w:eastAsia="ru-RU"/>
          </w:rPr>
          <w:t>16.1 км</w:t>
        </w:r>
      </w:smartTag>
      <w:r w:rsidRPr="00E319B4">
        <w:rPr>
          <w:rFonts w:ascii="Arial" w:eastAsia="Times New Roman" w:hAnsi="Arial" w:cs="Arial"/>
          <w:sz w:val="24"/>
          <w:szCs w:val="24"/>
          <w:lang w:eastAsia="ru-RU"/>
        </w:rPr>
        <w:t xml:space="preserve">, дороги и тротуары до настоящего времени не обеспечивают комфортных условий для жизни и деятельности населения и нуждаются в ремонте, места захоронения требуют благоустройства. Проблема удаления и обезвреживания твердых бытовых отходов, объем которых ежегодно возрастает, является одной из самых актуальных в плане поддержания санитарно-гигиенических условий проживания населения и </w:t>
      </w:r>
      <w:r w:rsidRPr="00E319B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охраны окружающей среды.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На территории сельсовета имеются две водонапорные башни с водопроводной сетью протяженностью 4.79 км. Значительный уровень износа основных производственных фондов, обусловлен принятием в муниципальную собственность объектов коммунального назначения в ветхом и аварийном состоянии.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b/>
          <w:sz w:val="24"/>
          <w:szCs w:val="24"/>
          <w:lang w:eastAsia="ru-RU"/>
        </w:rPr>
        <w:t>2. Приоритеты и цели социально - экономического развития муниципальной   программы.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Целью  муниципальной программы является: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- Благоустройство населенных пунктов, содержание и развитие объектов инфраструктуры на территории   Сучковского сельсовета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Для достижения данной цели должны быть решены следующие задачи: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1. Организация благоустройства населенных пунктов;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2. Содержание объектов инфраструктуры в надлежащем состоянии для обеспечения населения качественными  услугами;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bCs/>
          <w:sz w:val="24"/>
          <w:szCs w:val="24"/>
          <w:lang w:eastAsia="ru-RU"/>
        </w:rPr>
        <w:t>3. Содержание и благоустройство мест захоронений, расположенных на территории Сучковского сельсовета;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</w:t>
      </w:r>
      <w:r w:rsidRPr="00E319B4">
        <w:rPr>
          <w:rFonts w:ascii="Arial" w:eastAsia="Times New Roman" w:hAnsi="Arial" w:cs="Arial"/>
          <w:sz w:val="24"/>
          <w:szCs w:val="24"/>
          <w:lang w:eastAsia="ru-RU"/>
        </w:rPr>
        <w:t>Обеспечение условий реализации муниципальной программы.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b/>
          <w:sz w:val="24"/>
          <w:szCs w:val="24"/>
          <w:lang w:eastAsia="ru-RU"/>
        </w:rPr>
        <w:t>3. Механизм реализации муниципальной программы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Решение задач программы достигается реализацией подпрограмм, и отдельных мероприятий.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Организационные, экономические и правовые механизмы, необходимые для эффективной реализации мероприятий подпрограмм и последовательность выполнения мероприятий подпрограмм представлены в подпрограммах программы.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b/>
          <w:sz w:val="24"/>
          <w:szCs w:val="24"/>
          <w:lang w:eastAsia="ru-RU"/>
        </w:rPr>
        <w:t>4.    Прогноз конечных результатов муниципальной программы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Конечный результат реализации мероприятий программы будет оценен на основании сбора и анализа информации о качественных и количественных показателях реализации услуг населению в соответствии с основными целевыми показателями данной программы, Приложение 1,2 к паспорту.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b/>
          <w:sz w:val="24"/>
          <w:szCs w:val="24"/>
          <w:lang w:eastAsia="ru-RU"/>
        </w:rPr>
        <w:t>5. Перечень подпрограмм и отдельных мероприятий, сроки реализации и ожидаемых результатов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1 "Благоустройство территории Сучковского сельсовета" 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Срок реализации: 2024-2026 год.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 xml:space="preserve">Ожидаемые результаты: 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 xml:space="preserve">-100% освещенность улично-дорожной сети населенных пунктов 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 xml:space="preserve"> -Уборка территории населенных пунктов от мусора  до 100 %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2 "Содержание и развитие объектов инфраструктуры на территории Сучковского сельсовета" 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Срок реализации: 2024-2026 год.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 xml:space="preserve">Ожидаемые результаты: 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- снижение аварийности водопроводных сетей до 0 к 2026 году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Подпрограмма 3 "</w:t>
      </w:r>
      <w:r w:rsidRPr="00E319B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Содержание и благоустройство мест захоронений на территории </w:t>
      </w:r>
      <w:r w:rsidRPr="00E319B4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Сучковского сельсовета</w:t>
      </w:r>
      <w:r w:rsidRPr="00E319B4">
        <w:rPr>
          <w:rFonts w:ascii="Arial" w:eastAsia="Times New Roman" w:hAnsi="Arial" w:cs="Arial"/>
          <w:sz w:val="24"/>
          <w:szCs w:val="24"/>
          <w:lang w:eastAsia="ru-RU"/>
        </w:rPr>
        <w:t>"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 xml:space="preserve"> Срок реализации: 2024-2026 год.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 xml:space="preserve"> Ожидаемые результаты: 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- Содержание мест захоронений в чистоте и порядке.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Подпрограмма 4 "Обеспечение условий реализации муниципальной программы"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Срок реализации: 2024-2026 год.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bCs/>
          <w:sz w:val="24"/>
          <w:szCs w:val="24"/>
          <w:lang w:eastAsia="ru-RU"/>
        </w:rPr>
        <w:t>Отдельные мероприятия "Повышение надежности функционирования систем жизнеобеспечения граждан сельских поселений"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Срок реализации: 2024-2026 год.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b/>
          <w:sz w:val="24"/>
          <w:szCs w:val="24"/>
          <w:lang w:eastAsia="ru-RU"/>
        </w:rPr>
        <w:t>6. Информация о распределении планируемых расходов по отдельным мероприятиям Программы, Подпрограммам,  с указанием главных распорядителей средств местного бюджета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Информация о распределении планируемых расходов по подпрограммам, по отдельным мероприятиям Программы, с указанием главных распорядителей средств местного бюджета, а также по годам реализации программы представлена в приложении № 1 к программе.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b/>
          <w:sz w:val="24"/>
          <w:szCs w:val="24"/>
          <w:lang w:eastAsia="ru-RU"/>
        </w:rPr>
        <w:t>7.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 xml:space="preserve">             Реализация научной, научно-технической и инновационной деятельности в рамках программы не предусмотрена.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b/>
          <w:sz w:val="24"/>
          <w:szCs w:val="24"/>
          <w:lang w:eastAsia="ru-RU"/>
        </w:rPr>
        <w:t>8. Информация о ресурсном обеспечении и прогнозной оценке расходов на реализацию целей программы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Общий объем финансирования программы составляет: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В 2024-2026 годах – 16012,6 тыс. рублей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в том числе: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средства местного бюджета – 13841,5 тыс. рублей по годам: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в 2024 году – 5204,1  тыс. рублей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в 2025 году – 4317,1  тыс. рублей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в 2026 году – 4320,3  тыс. рублей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средства районного бюджета – 2171,1 тыс. рублей по годам: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в 2024 году – 723,7 тыс. рублей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в 2025 году – 723,7  тыс. рублей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в 2026 году – 723,7  тыс. рублей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предоставлено в приложении № 2 к программе.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9B4" w:rsidRPr="00E319B4" w:rsidRDefault="00E319B4" w:rsidP="00E319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19B4" w:rsidRPr="00E319B4" w:rsidRDefault="00E319B4" w:rsidP="00E319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19B4" w:rsidRPr="00E319B4" w:rsidRDefault="00E319B4" w:rsidP="00E319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E319B4" w:rsidRPr="00E319B4" w:rsidSect="00AF2258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Глава Сучковского сельсовета</w:t>
      </w:r>
      <w:r w:rsidRPr="00E319B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319B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319B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319B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319B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319B4">
        <w:rPr>
          <w:rFonts w:ascii="Arial" w:eastAsia="Times New Roman" w:hAnsi="Arial" w:cs="Arial"/>
          <w:sz w:val="24"/>
          <w:szCs w:val="24"/>
          <w:lang w:eastAsia="ru-RU"/>
        </w:rPr>
        <w:tab/>
        <w:t>А.И. Саяускене</w:t>
      </w:r>
    </w:p>
    <w:p w:rsidR="00E319B4" w:rsidRPr="00E319B4" w:rsidRDefault="00E319B4" w:rsidP="00E319B4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E319B4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2</w:t>
      </w:r>
    </w:p>
    <w:p w:rsidR="00E319B4" w:rsidRPr="00E319B4" w:rsidRDefault="00E319B4" w:rsidP="00E319B4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E319B4">
        <w:rPr>
          <w:rFonts w:ascii="Arial" w:eastAsia="Calibri" w:hAnsi="Arial" w:cs="Arial"/>
          <w:sz w:val="24"/>
          <w:szCs w:val="24"/>
          <w:lang w:eastAsia="ru-RU"/>
        </w:rPr>
        <w:t>к муниципальной программе</w:t>
      </w:r>
    </w:p>
    <w:p w:rsidR="00E319B4" w:rsidRPr="00E319B4" w:rsidRDefault="00E319B4" w:rsidP="00E319B4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E319B4">
        <w:rPr>
          <w:rFonts w:ascii="Arial" w:eastAsia="Calibri" w:hAnsi="Arial" w:cs="Arial"/>
          <w:sz w:val="24"/>
          <w:szCs w:val="24"/>
          <w:lang w:eastAsia="ru-RU"/>
        </w:rPr>
        <w:t xml:space="preserve"> «Благоустройство территории</w:t>
      </w:r>
    </w:p>
    <w:p w:rsidR="00E319B4" w:rsidRPr="00E319B4" w:rsidRDefault="00E319B4" w:rsidP="00E319B4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E319B4">
        <w:rPr>
          <w:rFonts w:ascii="Arial" w:eastAsia="Calibri" w:hAnsi="Arial" w:cs="Arial"/>
          <w:sz w:val="24"/>
          <w:szCs w:val="24"/>
          <w:lang w:eastAsia="ru-RU"/>
        </w:rPr>
        <w:t>Сучковского сельсовета,</w:t>
      </w:r>
    </w:p>
    <w:p w:rsidR="00E319B4" w:rsidRPr="00E319B4" w:rsidRDefault="00E319B4" w:rsidP="00E319B4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E319B4">
        <w:rPr>
          <w:rFonts w:ascii="Arial" w:eastAsia="Calibri" w:hAnsi="Arial" w:cs="Arial"/>
          <w:sz w:val="24"/>
          <w:szCs w:val="24"/>
          <w:lang w:eastAsia="ru-RU"/>
        </w:rPr>
        <w:t>содержание и развитие объектов</w:t>
      </w:r>
    </w:p>
    <w:p w:rsidR="00E319B4" w:rsidRPr="00E319B4" w:rsidRDefault="00E319B4" w:rsidP="00E319B4">
      <w:pPr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E319B4">
        <w:rPr>
          <w:rFonts w:ascii="Arial" w:eastAsia="Calibri" w:hAnsi="Arial" w:cs="Arial"/>
          <w:sz w:val="24"/>
          <w:szCs w:val="24"/>
          <w:lang w:eastAsia="ru-RU"/>
        </w:rPr>
        <w:t xml:space="preserve">инфраструктуры» на 2024 год и плановый период 2025-2026 годов  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E319B4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319B4">
        <w:rPr>
          <w:rFonts w:ascii="Arial" w:eastAsia="Calibri" w:hAnsi="Arial" w:cs="Arial"/>
          <w:sz w:val="24"/>
          <w:szCs w:val="24"/>
          <w:lang w:eastAsia="ru-RU"/>
        </w:rPr>
        <w:t xml:space="preserve">Распределение планируемых расходов за счет средств районного бюджета по мероприятиям и подпрограммам муниципальной программы </w:t>
      </w:r>
    </w:p>
    <w:tbl>
      <w:tblPr>
        <w:tblW w:w="15466" w:type="dxa"/>
        <w:tblInd w:w="-318" w:type="dxa"/>
        <w:tblLook w:val="04A0" w:firstRow="1" w:lastRow="0" w:firstColumn="1" w:lastColumn="0" w:noHBand="0" w:noVBand="1"/>
      </w:tblPr>
      <w:tblGrid>
        <w:gridCol w:w="2283"/>
        <w:gridCol w:w="2482"/>
        <w:gridCol w:w="2621"/>
        <w:gridCol w:w="837"/>
        <w:gridCol w:w="750"/>
        <w:gridCol w:w="1551"/>
        <w:gridCol w:w="560"/>
        <w:gridCol w:w="1038"/>
        <w:gridCol w:w="1041"/>
        <w:gridCol w:w="1041"/>
        <w:gridCol w:w="1262"/>
      </w:tblGrid>
      <w:tr w:rsidR="00E319B4" w:rsidRPr="00E319B4" w:rsidTr="00337D35">
        <w:trPr>
          <w:trHeight w:val="62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Наименование  программы, подпрограммы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Наименование ГРБС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 xml:space="preserve">Расходы </w:t>
            </w:r>
            <w:r w:rsidRPr="00E319B4">
              <w:rPr>
                <w:rFonts w:ascii="Arial" w:eastAsia="Times New Roman" w:hAnsi="Arial" w:cs="Arial"/>
                <w:lang w:eastAsia="ru-RU"/>
              </w:rPr>
              <w:br/>
              <w:t>(тыс. руб.), годы</w:t>
            </w:r>
          </w:p>
        </w:tc>
      </w:tr>
      <w:tr w:rsidR="00E319B4" w:rsidRPr="00E319B4" w:rsidTr="00337D35">
        <w:trPr>
          <w:trHeight w:val="649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ГРБС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Рз</w:t>
            </w:r>
            <w:r w:rsidRPr="00E319B4">
              <w:rPr>
                <w:rFonts w:ascii="Arial" w:eastAsia="Times New Roman" w:hAnsi="Arial" w:cs="Arial"/>
                <w:lang w:eastAsia="ru-RU"/>
              </w:rPr>
              <w:br/>
              <w:t>Пр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ВР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2024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2025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2026 год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Итого на период</w:t>
            </w:r>
          </w:p>
        </w:tc>
      </w:tr>
      <w:tr w:rsidR="00E319B4" w:rsidRPr="00E319B4" w:rsidTr="00337D35">
        <w:trPr>
          <w:trHeight w:val="757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муниципальная программа</w:t>
            </w:r>
          </w:p>
        </w:tc>
        <w:tc>
          <w:tcPr>
            <w:tcW w:w="2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E319B4">
              <w:rPr>
                <w:rFonts w:ascii="Arial" w:eastAsia="Calibri" w:hAnsi="Arial" w:cs="Arial"/>
                <w:lang w:eastAsia="ru-RU"/>
              </w:rPr>
              <w:t>"Благоустройство территории Сучковского сельсовета, содержание и развитие объектов инфраструктуры"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0100000000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E319B4">
              <w:rPr>
                <w:rFonts w:ascii="Arial" w:eastAsia="Calibri" w:hAnsi="Arial" w:cs="Arial"/>
                <w:lang w:eastAsia="ru-RU"/>
              </w:rPr>
              <w:t>5927,8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E319B4">
              <w:rPr>
                <w:rFonts w:ascii="Arial" w:eastAsia="Calibri" w:hAnsi="Arial" w:cs="Arial"/>
                <w:lang w:eastAsia="ru-RU"/>
              </w:rPr>
              <w:t>5040,8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E319B4">
              <w:rPr>
                <w:rFonts w:ascii="Arial" w:eastAsia="Calibri" w:hAnsi="Arial" w:cs="Arial"/>
                <w:lang w:eastAsia="ru-RU"/>
              </w:rPr>
              <w:t>5044,0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16012,6</w:t>
            </w:r>
          </w:p>
        </w:tc>
      </w:tr>
      <w:tr w:rsidR="00E319B4" w:rsidRPr="00E319B4" w:rsidTr="00337D35">
        <w:trPr>
          <w:trHeight w:val="3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319B4" w:rsidRPr="00E319B4" w:rsidTr="00337D35">
        <w:trPr>
          <w:trHeight w:val="359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E319B4">
              <w:rPr>
                <w:rFonts w:ascii="Arial" w:eastAsia="Calibri" w:hAnsi="Arial" w:cs="Arial"/>
                <w:lang w:eastAsia="ru-RU"/>
              </w:rPr>
              <w:t>5927,8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E319B4">
              <w:rPr>
                <w:rFonts w:ascii="Arial" w:eastAsia="Calibri" w:hAnsi="Arial" w:cs="Arial"/>
                <w:lang w:eastAsia="ru-RU"/>
              </w:rPr>
              <w:t>5040,8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E319B4">
              <w:rPr>
                <w:rFonts w:ascii="Arial" w:eastAsia="Calibri" w:hAnsi="Arial" w:cs="Arial"/>
                <w:lang w:eastAsia="ru-RU"/>
              </w:rPr>
              <w:t>5044,0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16012,6</w:t>
            </w:r>
          </w:p>
        </w:tc>
      </w:tr>
      <w:tr w:rsidR="00E319B4" w:rsidRPr="00E319B4" w:rsidTr="00337D35">
        <w:trPr>
          <w:trHeight w:val="238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319B4" w:rsidRPr="00E319B4" w:rsidTr="00337D35">
        <w:trPr>
          <w:trHeight w:val="3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подпрограмма 1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lang w:eastAsia="ru-RU"/>
              </w:rPr>
            </w:pPr>
            <w:r w:rsidRPr="00E319B4">
              <w:rPr>
                <w:rFonts w:ascii="Arial" w:eastAsia="Calibri" w:hAnsi="Arial" w:cs="Arial"/>
                <w:bCs/>
                <w:lang w:eastAsia="ru-RU"/>
              </w:rPr>
              <w:t xml:space="preserve">"Благоустройство территории Сучковского сельсовета" </w:t>
            </w:r>
          </w:p>
          <w:p w:rsidR="00E319B4" w:rsidRPr="00E319B4" w:rsidRDefault="00E319B4" w:rsidP="00E319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319B4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0110000</w:t>
            </w:r>
            <w:r w:rsidRPr="00E319B4">
              <w:rPr>
                <w:rFonts w:ascii="Arial" w:eastAsia="Times New Roman" w:hAnsi="Arial" w:cs="Arial"/>
                <w:lang w:val="en-US" w:eastAsia="ru-RU"/>
              </w:rPr>
              <w:t>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319B4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2619,2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E319B4">
              <w:rPr>
                <w:rFonts w:ascii="Arial" w:eastAsia="Calibri" w:hAnsi="Arial" w:cs="Arial"/>
                <w:lang w:eastAsia="ru-RU"/>
              </w:rPr>
              <w:t>1832,2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E319B4">
              <w:rPr>
                <w:rFonts w:ascii="Arial" w:eastAsia="Calibri" w:hAnsi="Arial" w:cs="Arial"/>
                <w:lang w:eastAsia="ru-RU"/>
              </w:rPr>
              <w:t>1835,4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6286,8</w:t>
            </w:r>
          </w:p>
        </w:tc>
      </w:tr>
      <w:tr w:rsidR="00E319B4" w:rsidRPr="00E319B4" w:rsidTr="00337D35">
        <w:trPr>
          <w:trHeight w:val="3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319B4" w:rsidRPr="00E319B4" w:rsidTr="00337D35">
        <w:trPr>
          <w:trHeight w:val="399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2619,2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E319B4">
              <w:rPr>
                <w:rFonts w:ascii="Arial" w:eastAsia="Calibri" w:hAnsi="Arial" w:cs="Arial"/>
                <w:lang w:eastAsia="ru-RU"/>
              </w:rPr>
              <w:t>1832,2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E319B4">
              <w:rPr>
                <w:rFonts w:ascii="Arial" w:eastAsia="Calibri" w:hAnsi="Arial" w:cs="Arial"/>
                <w:lang w:eastAsia="ru-RU"/>
              </w:rPr>
              <w:t>1835,4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6286,8</w:t>
            </w:r>
          </w:p>
        </w:tc>
      </w:tr>
      <w:tr w:rsidR="00E319B4" w:rsidRPr="00E319B4" w:rsidTr="00337D35">
        <w:trPr>
          <w:trHeight w:val="284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319B4" w:rsidRPr="00E319B4" w:rsidTr="00337D35">
        <w:trPr>
          <w:trHeight w:val="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подпрограмма 2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rPr>
                <w:rFonts w:ascii="Arial" w:eastAsia="Calibri" w:hAnsi="Arial" w:cs="Arial"/>
                <w:color w:val="000000"/>
                <w:spacing w:val="5"/>
                <w:lang w:eastAsia="ru-RU"/>
              </w:rPr>
            </w:pPr>
            <w:r w:rsidRPr="00E319B4">
              <w:rPr>
                <w:rFonts w:ascii="Arial" w:eastAsia="Calibri" w:hAnsi="Arial" w:cs="Arial"/>
                <w:bCs/>
                <w:lang w:eastAsia="ru-RU"/>
              </w:rPr>
              <w:t xml:space="preserve">"Содержание и развитие объектов инфраструктуры на территории </w:t>
            </w:r>
            <w:r w:rsidRPr="00E319B4">
              <w:rPr>
                <w:rFonts w:ascii="Arial" w:eastAsia="Calibri" w:hAnsi="Arial" w:cs="Arial"/>
                <w:bCs/>
                <w:lang w:eastAsia="ru-RU"/>
              </w:rPr>
              <w:lastRenderedPageBreak/>
              <w:t xml:space="preserve">Сучковского сельсовета" 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319B4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0120000</w:t>
            </w:r>
            <w:r w:rsidRPr="00E319B4">
              <w:rPr>
                <w:rFonts w:ascii="Arial" w:eastAsia="Times New Roman" w:hAnsi="Arial" w:cs="Arial"/>
                <w:lang w:val="en-US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319B4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350,0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E319B4">
              <w:rPr>
                <w:rFonts w:ascii="Arial" w:eastAsia="Calibri" w:hAnsi="Arial" w:cs="Arial"/>
                <w:lang w:eastAsia="ru-RU"/>
              </w:rPr>
              <w:t>350,0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E319B4">
              <w:rPr>
                <w:rFonts w:ascii="Arial" w:eastAsia="Calibri" w:hAnsi="Arial" w:cs="Arial"/>
                <w:lang w:eastAsia="ru-RU"/>
              </w:rPr>
              <w:t>350,0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1050,0</w:t>
            </w:r>
          </w:p>
        </w:tc>
      </w:tr>
      <w:tr w:rsidR="00E319B4" w:rsidRPr="00E319B4" w:rsidTr="00337D35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highlight w:val="yellow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highlight w:val="yellow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</w:tr>
      <w:tr w:rsidR="00E319B4" w:rsidRPr="00E319B4" w:rsidTr="00337D35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350,0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E319B4">
              <w:rPr>
                <w:rFonts w:ascii="Arial" w:eastAsia="Calibri" w:hAnsi="Arial" w:cs="Arial"/>
                <w:lang w:eastAsia="ru-RU"/>
              </w:rPr>
              <w:t>350,0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E319B4">
              <w:rPr>
                <w:rFonts w:ascii="Arial" w:eastAsia="Calibri" w:hAnsi="Arial" w:cs="Arial"/>
                <w:lang w:eastAsia="ru-RU"/>
              </w:rPr>
              <w:t>350,0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1050,0</w:t>
            </w:r>
          </w:p>
        </w:tc>
      </w:tr>
      <w:tr w:rsidR="00E319B4" w:rsidRPr="00E319B4" w:rsidTr="00337D35">
        <w:trPr>
          <w:trHeight w:val="27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319B4" w:rsidRPr="00E319B4" w:rsidTr="00337D35">
        <w:trPr>
          <w:trHeight w:val="54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подпрограмма 3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"Содержание и благоустройство мест захоронений на территории Сучковского сельсовета"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всего расходные обязательства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319B4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0130000</w:t>
            </w:r>
            <w:r w:rsidRPr="00E319B4">
              <w:rPr>
                <w:rFonts w:ascii="Arial" w:eastAsia="Times New Roman" w:hAnsi="Arial" w:cs="Arial"/>
                <w:lang w:val="en-US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319B4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150,0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250,0</w:t>
            </w:r>
          </w:p>
        </w:tc>
      </w:tr>
      <w:tr w:rsidR="00E319B4" w:rsidRPr="00E319B4" w:rsidTr="00337D35">
        <w:trPr>
          <w:trHeight w:val="457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319B4" w:rsidRPr="00E319B4" w:rsidTr="00337D35">
        <w:trPr>
          <w:trHeight w:val="72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319B4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319B4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319B4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150,0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250,0</w:t>
            </w:r>
          </w:p>
        </w:tc>
      </w:tr>
      <w:tr w:rsidR="00E319B4" w:rsidRPr="00E319B4" w:rsidTr="00337D35">
        <w:trPr>
          <w:trHeight w:val="246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319B4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319B4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319B4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319B4" w:rsidRPr="00E319B4" w:rsidTr="00337D35">
        <w:trPr>
          <w:trHeight w:val="15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подпрограмма 4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E319B4">
              <w:rPr>
                <w:rFonts w:ascii="Arial" w:eastAsia="Calibri" w:hAnsi="Arial" w:cs="Arial"/>
                <w:lang w:eastAsia="ar-SA"/>
              </w:rPr>
              <w:t>"Обеспечение условий реализации муниципальной программы"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всего расходные обязательства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319B4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0140000000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2748,6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E319B4">
              <w:rPr>
                <w:rFonts w:ascii="Arial" w:eastAsia="Calibri" w:hAnsi="Arial" w:cs="Arial"/>
                <w:lang w:eastAsia="ru-RU"/>
              </w:rPr>
              <w:t>2748,6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E319B4">
              <w:rPr>
                <w:rFonts w:ascii="Arial" w:eastAsia="Calibri" w:hAnsi="Arial" w:cs="Arial"/>
                <w:lang w:eastAsia="ru-RU"/>
              </w:rPr>
              <w:t>2748,6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8245,8</w:t>
            </w:r>
          </w:p>
        </w:tc>
      </w:tr>
      <w:tr w:rsidR="00E319B4" w:rsidRPr="00E319B4" w:rsidTr="00337D35">
        <w:trPr>
          <w:trHeight w:val="22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319B4" w:rsidRPr="00E319B4" w:rsidTr="00337D35">
        <w:trPr>
          <w:trHeight w:val="270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2748,6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E319B4">
              <w:rPr>
                <w:rFonts w:ascii="Arial" w:eastAsia="Calibri" w:hAnsi="Arial" w:cs="Arial"/>
                <w:lang w:eastAsia="ru-RU"/>
              </w:rPr>
              <w:t>2748,6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E319B4">
              <w:rPr>
                <w:rFonts w:ascii="Arial" w:eastAsia="Calibri" w:hAnsi="Arial" w:cs="Arial"/>
                <w:lang w:eastAsia="ru-RU"/>
              </w:rPr>
              <w:t>2748,6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8245,8</w:t>
            </w:r>
          </w:p>
        </w:tc>
      </w:tr>
      <w:tr w:rsidR="00E319B4" w:rsidRPr="00E319B4" w:rsidTr="00337D35">
        <w:trPr>
          <w:trHeight w:val="240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319B4" w:rsidRPr="00E319B4" w:rsidTr="00337D35">
        <w:trPr>
          <w:trHeight w:val="19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отдельные мероприятия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rPr>
                <w:rFonts w:ascii="Arial" w:eastAsia="Calibri" w:hAnsi="Arial" w:cs="Arial"/>
                <w:bCs/>
                <w:lang w:eastAsia="ru-RU"/>
              </w:rPr>
            </w:pPr>
            <w:r w:rsidRPr="00E319B4">
              <w:rPr>
                <w:rFonts w:ascii="Arial" w:eastAsia="Calibri" w:hAnsi="Arial" w:cs="Arial"/>
                <w:bCs/>
                <w:lang w:eastAsia="ru-RU"/>
              </w:rPr>
              <w:t>"Повышение надежности функционирования систем жизнеобеспечения граждан сельских поселений"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всего расходные обязательства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816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 xml:space="preserve">0503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0190000000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60,0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60,0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60,0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180,0</w:t>
            </w:r>
          </w:p>
        </w:tc>
      </w:tr>
      <w:tr w:rsidR="00E319B4" w:rsidRPr="00E319B4" w:rsidTr="00337D35">
        <w:trPr>
          <w:trHeight w:val="49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spacing w:after="0" w:line="240" w:lineRule="auto"/>
              <w:rPr>
                <w:rFonts w:ascii="Arial" w:eastAsia="Calibri" w:hAnsi="Arial" w:cs="Arial"/>
                <w:bCs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319B4" w:rsidRPr="00E319B4" w:rsidTr="00337D35">
        <w:trPr>
          <w:trHeight w:val="55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spacing w:after="0" w:line="240" w:lineRule="auto"/>
              <w:rPr>
                <w:rFonts w:ascii="Arial" w:eastAsia="Calibri" w:hAnsi="Arial" w:cs="Arial"/>
                <w:bCs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Администрация Сучковского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319B4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319B4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319B4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val="en-US" w:eastAsia="ru-RU"/>
              </w:rPr>
              <w:t>60</w:t>
            </w:r>
            <w:r w:rsidRPr="00E319B4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60,0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60,0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319B4">
              <w:rPr>
                <w:rFonts w:ascii="Arial" w:eastAsia="Times New Roman" w:hAnsi="Arial" w:cs="Arial"/>
                <w:lang w:eastAsia="ru-RU"/>
              </w:rPr>
              <w:t>180,0</w:t>
            </w:r>
          </w:p>
        </w:tc>
      </w:tr>
      <w:tr w:rsidR="00E319B4" w:rsidRPr="00E319B4" w:rsidTr="00337D35">
        <w:trPr>
          <w:trHeight w:val="230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spacing w:after="0" w:line="240" w:lineRule="auto"/>
              <w:rPr>
                <w:rFonts w:ascii="Arial" w:eastAsia="Calibri" w:hAnsi="Arial" w:cs="Arial"/>
                <w:bCs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319B4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319B4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E319B4">
              <w:rPr>
                <w:rFonts w:ascii="Arial" w:eastAsia="Times New Roman" w:hAnsi="Arial" w:cs="Arial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Глава Сучковского сельсовета                                                                                                                Саяускене А.И.</w:t>
      </w:r>
    </w:p>
    <w:p w:rsidR="00E319B4" w:rsidRPr="00E319B4" w:rsidRDefault="00E319B4" w:rsidP="00E319B4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br w:type="column"/>
      </w:r>
      <w:r w:rsidRPr="00E319B4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3</w:t>
      </w:r>
    </w:p>
    <w:p w:rsidR="00E319B4" w:rsidRPr="00E319B4" w:rsidRDefault="00E319B4" w:rsidP="00E319B4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E319B4">
        <w:rPr>
          <w:rFonts w:ascii="Arial" w:eastAsia="Calibri" w:hAnsi="Arial" w:cs="Arial"/>
          <w:sz w:val="24"/>
          <w:szCs w:val="24"/>
          <w:lang w:eastAsia="ru-RU"/>
        </w:rPr>
        <w:t>к  муниципальной программе</w:t>
      </w:r>
    </w:p>
    <w:p w:rsidR="00E319B4" w:rsidRPr="00E319B4" w:rsidRDefault="00E319B4" w:rsidP="00E319B4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E319B4">
        <w:rPr>
          <w:rFonts w:ascii="Arial" w:eastAsia="Calibri" w:hAnsi="Arial" w:cs="Arial"/>
          <w:sz w:val="24"/>
          <w:szCs w:val="24"/>
          <w:lang w:eastAsia="ru-RU"/>
        </w:rPr>
        <w:t>«Благоустройство территории</w:t>
      </w:r>
    </w:p>
    <w:p w:rsidR="00E319B4" w:rsidRPr="00E319B4" w:rsidRDefault="00E319B4" w:rsidP="00E319B4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E319B4">
        <w:rPr>
          <w:rFonts w:ascii="Arial" w:eastAsia="Calibri" w:hAnsi="Arial" w:cs="Arial"/>
          <w:sz w:val="24"/>
          <w:szCs w:val="24"/>
          <w:lang w:eastAsia="ru-RU"/>
        </w:rPr>
        <w:t>Сучковского сельсовета,</w:t>
      </w:r>
    </w:p>
    <w:p w:rsidR="00E319B4" w:rsidRPr="00E319B4" w:rsidRDefault="00E319B4" w:rsidP="00E319B4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E319B4">
        <w:rPr>
          <w:rFonts w:ascii="Arial" w:eastAsia="Calibri" w:hAnsi="Arial" w:cs="Arial"/>
          <w:sz w:val="24"/>
          <w:szCs w:val="24"/>
          <w:lang w:eastAsia="ru-RU"/>
        </w:rPr>
        <w:t>содержание и развитие объектов</w:t>
      </w:r>
    </w:p>
    <w:p w:rsidR="00E319B4" w:rsidRPr="00E319B4" w:rsidRDefault="00E319B4" w:rsidP="00E319B4">
      <w:pPr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E319B4">
        <w:rPr>
          <w:rFonts w:ascii="Arial" w:eastAsia="Calibri" w:hAnsi="Arial" w:cs="Arial"/>
          <w:sz w:val="24"/>
          <w:szCs w:val="24"/>
          <w:lang w:eastAsia="ru-RU"/>
        </w:rPr>
        <w:t xml:space="preserve">инфраструктуры» на 2024 год и плановый период 2025-2026 годов </w:t>
      </w:r>
    </w:p>
    <w:p w:rsidR="00E319B4" w:rsidRPr="00E319B4" w:rsidRDefault="00E319B4" w:rsidP="00E319B4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319B4">
        <w:rPr>
          <w:rFonts w:ascii="Arial" w:eastAsia="Calibri" w:hAnsi="Arial" w:cs="Arial"/>
          <w:sz w:val="24"/>
          <w:szCs w:val="24"/>
          <w:lang w:eastAsia="ru-RU"/>
        </w:rPr>
        <w:t>Ресурсное обеспечение и прогнозная оценка расходов на реализацию целей  муниципальной программы  Сучковского сельсовета с учетом источников финансирования, в том числе по уровням бюджетной системы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15087" w:type="dxa"/>
        <w:tblInd w:w="93" w:type="dxa"/>
        <w:tblLook w:val="00A0" w:firstRow="1" w:lastRow="0" w:firstColumn="1" w:lastColumn="0" w:noHBand="0" w:noVBand="0"/>
      </w:tblPr>
      <w:tblGrid>
        <w:gridCol w:w="2917"/>
        <w:gridCol w:w="4348"/>
        <w:gridCol w:w="2106"/>
        <w:gridCol w:w="1634"/>
        <w:gridCol w:w="1368"/>
        <w:gridCol w:w="1368"/>
        <w:gridCol w:w="1346"/>
      </w:tblGrid>
      <w:tr w:rsidR="00E319B4" w:rsidRPr="00E319B4" w:rsidTr="00337D35">
        <w:trPr>
          <w:trHeight w:val="600"/>
        </w:trPr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Оценка расходов</w:t>
            </w: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E319B4" w:rsidRPr="00E319B4" w:rsidTr="00337D35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E319B4" w:rsidRPr="00E319B4" w:rsidTr="00337D35">
        <w:trPr>
          <w:trHeight w:val="315"/>
        </w:trPr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Муниципальная программа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"Благоустройство территории Сучковского сельсовета, содержание и развитие объектов инфраструктуры"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5927,8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5040,8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5044,0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16012,6</w:t>
            </w:r>
          </w:p>
        </w:tc>
      </w:tr>
      <w:tr w:rsidR="00E319B4" w:rsidRPr="00E319B4" w:rsidTr="00337D3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19B4" w:rsidRPr="00E319B4" w:rsidTr="00337D3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19B4" w:rsidRPr="00E319B4" w:rsidTr="00337D3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19B4" w:rsidRPr="00E319B4" w:rsidTr="00337D3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19B4" w:rsidRPr="00E319B4" w:rsidTr="00337D3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723,7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723,7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723,7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2171,1</w:t>
            </w:r>
          </w:p>
        </w:tc>
      </w:tr>
      <w:tr w:rsidR="00E319B4" w:rsidRPr="00E319B4" w:rsidTr="00337D3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5204,1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4317,1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4320,3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13841,5</w:t>
            </w:r>
          </w:p>
        </w:tc>
      </w:tr>
      <w:tr w:rsidR="00E319B4" w:rsidRPr="00E319B4" w:rsidTr="00337D35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319B4" w:rsidRPr="00E319B4" w:rsidTr="00337D35">
        <w:trPr>
          <w:trHeight w:val="300"/>
        </w:trPr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4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"Благоустройство территории Сучковского сельсовета"   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2619,2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1832,2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1835,4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6286,8</w:t>
            </w:r>
          </w:p>
        </w:tc>
      </w:tr>
      <w:tr w:rsidR="00E319B4" w:rsidRPr="00E319B4" w:rsidTr="00337D3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319B4" w:rsidRPr="00E319B4" w:rsidTr="00337D3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319B4" w:rsidRPr="00E319B4" w:rsidTr="00337D3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319B4" w:rsidRPr="00E319B4" w:rsidTr="00337D3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319B4" w:rsidRPr="00E319B4" w:rsidTr="00337D3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663,7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663,7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663,7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1991,1</w:t>
            </w:r>
          </w:p>
        </w:tc>
      </w:tr>
      <w:tr w:rsidR="00E319B4" w:rsidRPr="00E319B4" w:rsidTr="00337D3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1955,5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1168,5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1171,7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4295,7</w:t>
            </w:r>
          </w:p>
        </w:tc>
      </w:tr>
      <w:tr w:rsidR="00E319B4" w:rsidRPr="00E319B4" w:rsidTr="00337D3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319B4" w:rsidRPr="00E319B4" w:rsidTr="00337D3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44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"Содержание и развитие объектов инфраструктуры на территории Сучковского сельсовета"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Всего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1050,0</w:t>
            </w:r>
          </w:p>
        </w:tc>
      </w:tr>
      <w:tr w:rsidR="00E319B4" w:rsidRPr="00E319B4" w:rsidTr="00337D35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19B4" w:rsidRPr="00E319B4" w:rsidTr="00337D35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19B4" w:rsidRPr="00E319B4" w:rsidTr="00337D35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19B4" w:rsidRPr="00E319B4" w:rsidTr="00337D35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19B4" w:rsidRPr="00E319B4" w:rsidTr="00337D35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1050,0</w:t>
            </w:r>
          </w:p>
        </w:tc>
      </w:tr>
      <w:tr w:rsidR="00E319B4" w:rsidRPr="00E319B4" w:rsidTr="00337D35">
        <w:trPr>
          <w:trHeight w:val="4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319B4" w:rsidRPr="00E319B4" w:rsidTr="00337D35">
        <w:trPr>
          <w:trHeight w:val="31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4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"Содержание и благоустройство мест захоронений на территории Сучковского сельсовета"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E319B4" w:rsidRPr="00E319B4" w:rsidTr="00337D35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319B4" w:rsidRPr="00E319B4" w:rsidTr="00337D35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Федеральный бюджет(*)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319B4" w:rsidRPr="00E319B4" w:rsidTr="00337D35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319B4" w:rsidRPr="00E319B4" w:rsidTr="00337D35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319B4" w:rsidRPr="00E319B4" w:rsidTr="00337D35">
        <w:trPr>
          <w:trHeight w:val="653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</w:t>
            </w: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сельсовета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E319B4" w:rsidRPr="00E319B4" w:rsidTr="00337D35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319B4" w:rsidRPr="00E319B4" w:rsidTr="00337D35">
        <w:trPr>
          <w:trHeight w:val="31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4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"Обеспечение условий реализации муниципальной программы"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8245,8</w:t>
            </w:r>
          </w:p>
        </w:tc>
      </w:tr>
      <w:tr w:rsidR="00E319B4" w:rsidRPr="00E319B4" w:rsidTr="00337D35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319B4" w:rsidRPr="00E319B4" w:rsidTr="00337D35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Федеральный бюджет(*)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319B4" w:rsidRPr="00E319B4" w:rsidTr="00337D35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319B4" w:rsidRPr="00E319B4" w:rsidTr="00337D35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319B4" w:rsidRPr="00E319B4" w:rsidTr="00337D35">
        <w:trPr>
          <w:trHeight w:val="71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2748,6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8245,8</w:t>
            </w:r>
          </w:p>
        </w:tc>
      </w:tr>
      <w:tr w:rsidR="00E319B4" w:rsidRPr="00E319B4" w:rsidTr="00337D35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319B4" w:rsidRPr="00E319B4" w:rsidTr="00337D35">
        <w:trPr>
          <w:trHeight w:val="2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"Повышение надежности функционирования систем жизнеобеспечения граждан сельских поселений"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Всего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</w:tr>
      <w:tr w:rsidR="00E319B4" w:rsidRPr="00E319B4" w:rsidTr="00337D35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19B4" w:rsidRPr="00E319B4" w:rsidTr="00337D35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19B4" w:rsidRPr="00E319B4" w:rsidTr="00337D35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19B4" w:rsidRPr="00E319B4" w:rsidTr="00337D35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19B4" w:rsidRPr="00E319B4" w:rsidTr="00337D35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</w:tr>
      <w:tr w:rsidR="00E319B4" w:rsidRPr="00E319B4" w:rsidTr="00337D35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19B4" w:rsidRPr="00E319B4" w:rsidTr="00337D35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319B4" w:rsidRPr="00E319B4" w:rsidRDefault="00E319B4" w:rsidP="00E319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319B4">
        <w:rPr>
          <w:rFonts w:ascii="Arial" w:eastAsia="Calibri" w:hAnsi="Arial" w:cs="Arial"/>
          <w:sz w:val="24"/>
          <w:szCs w:val="24"/>
          <w:lang w:eastAsia="ru-RU"/>
        </w:rPr>
        <w:t xml:space="preserve">Глава Сучковского сельсовета                                                                                                                         Саяускене А.И                                          </w:t>
      </w:r>
    </w:p>
    <w:p w:rsidR="00E319B4" w:rsidRPr="00E319B4" w:rsidRDefault="00E319B4" w:rsidP="00E319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  <w:sectPr w:rsidR="00E319B4" w:rsidRPr="00E319B4" w:rsidSect="00BB60AA">
          <w:pgSz w:w="16838" w:h="11906" w:orient="landscape"/>
          <w:pgMar w:top="1701" w:right="962" w:bottom="567" w:left="1134" w:header="709" w:footer="709" w:gutter="0"/>
          <w:cols w:space="708"/>
          <w:docGrid w:linePitch="360"/>
        </w:sectPr>
      </w:pPr>
    </w:p>
    <w:p w:rsidR="00E319B4" w:rsidRPr="00E319B4" w:rsidRDefault="00E319B4" w:rsidP="00E319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4</w:t>
      </w:r>
    </w:p>
    <w:p w:rsidR="00E319B4" w:rsidRPr="00E319B4" w:rsidRDefault="00E319B4" w:rsidP="00E319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к  подпрограмме «Благоустройство территории Сучковского сельсовета» реализуемой в рамках муниципальной программы Сучковского сельсовета</w:t>
      </w:r>
    </w:p>
    <w:p w:rsidR="00E319B4" w:rsidRPr="00E319B4" w:rsidRDefault="00E319B4" w:rsidP="00E31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319B4" w:rsidRPr="00E319B4" w:rsidRDefault="00E319B4" w:rsidP="00E319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b/>
          <w:sz w:val="24"/>
          <w:szCs w:val="24"/>
          <w:lang w:eastAsia="ru-RU"/>
        </w:rPr>
        <w:t>Подпрограмма  1</w:t>
      </w:r>
    </w:p>
    <w:p w:rsidR="00E319B4" w:rsidRPr="00E319B4" w:rsidRDefault="00E319B4" w:rsidP="00E319B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"Благоустройство территории Сучковского сельсовета"  </w:t>
      </w:r>
    </w:p>
    <w:p w:rsidR="00E319B4" w:rsidRPr="00E319B4" w:rsidRDefault="00E319B4" w:rsidP="00E319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319B4" w:rsidRPr="00E319B4" w:rsidRDefault="00E319B4" w:rsidP="00E319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ПАСПОРТ ПОДПРОГРАММЫ</w:t>
      </w:r>
      <w:r w:rsidRPr="00E319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1"/>
        <w:gridCol w:w="6109"/>
      </w:tblGrid>
      <w:tr w:rsidR="00E319B4" w:rsidRPr="00E319B4" w:rsidTr="00337D35">
        <w:trPr>
          <w:trHeight w:val="129"/>
        </w:trPr>
        <w:tc>
          <w:tcPr>
            <w:tcW w:w="3520" w:type="dxa"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6607" w:type="dxa"/>
          </w:tcPr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"Благоустройство территории Сучковского сельсовета"</w:t>
            </w:r>
          </w:p>
        </w:tc>
      </w:tr>
      <w:tr w:rsidR="00E319B4" w:rsidRPr="00E319B4" w:rsidTr="00337D35">
        <w:trPr>
          <w:trHeight w:val="286"/>
        </w:trPr>
        <w:tc>
          <w:tcPr>
            <w:tcW w:w="3520" w:type="dxa"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07" w:type="dxa"/>
          </w:tcPr>
          <w:p w:rsidR="00E319B4" w:rsidRPr="00E319B4" w:rsidRDefault="00E319B4" w:rsidP="00E319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"Благоустройство территории Сучковского сельсовета, содержание и развитие объектов инфраструктуры"</w:t>
            </w:r>
          </w:p>
        </w:tc>
      </w:tr>
      <w:tr w:rsidR="00E319B4" w:rsidRPr="00E319B4" w:rsidTr="00337D35">
        <w:trPr>
          <w:trHeight w:val="112"/>
        </w:trPr>
        <w:tc>
          <w:tcPr>
            <w:tcW w:w="3520" w:type="dxa"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6607" w:type="dxa"/>
          </w:tcPr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</w:tr>
      <w:tr w:rsidR="00E319B4" w:rsidRPr="00E319B4" w:rsidTr="00337D35">
        <w:trPr>
          <w:trHeight w:val="286"/>
        </w:trPr>
        <w:tc>
          <w:tcPr>
            <w:tcW w:w="3520" w:type="dxa"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607" w:type="dxa"/>
          </w:tcPr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</w:tr>
      <w:tr w:rsidR="00E319B4" w:rsidRPr="00E319B4" w:rsidTr="00337D35">
        <w:trPr>
          <w:trHeight w:val="56"/>
        </w:trPr>
        <w:tc>
          <w:tcPr>
            <w:tcW w:w="3520" w:type="dxa"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607" w:type="dxa"/>
          </w:tcPr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благоустройства населенных пунктов</w:t>
            </w:r>
          </w:p>
        </w:tc>
      </w:tr>
      <w:tr w:rsidR="00E319B4" w:rsidRPr="00E319B4" w:rsidTr="00337D35">
        <w:trPr>
          <w:trHeight w:val="115"/>
        </w:trPr>
        <w:tc>
          <w:tcPr>
            <w:tcW w:w="3520" w:type="dxa"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Задачи подпрограммы</w:t>
            </w:r>
          </w:p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</w:tcPr>
          <w:p w:rsidR="00E319B4" w:rsidRPr="00E319B4" w:rsidRDefault="00E319B4" w:rsidP="00E319B4">
            <w:pPr>
              <w:widowControl w:val="0"/>
              <w:numPr>
                <w:ilvl w:val="0"/>
                <w:numId w:val="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состояния территории населенных пунктов</w:t>
            </w:r>
          </w:p>
        </w:tc>
      </w:tr>
      <w:tr w:rsidR="00E319B4" w:rsidRPr="00E319B4" w:rsidTr="00337D35">
        <w:trPr>
          <w:trHeight w:val="342"/>
        </w:trPr>
        <w:tc>
          <w:tcPr>
            <w:tcW w:w="3520" w:type="dxa"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6607" w:type="dxa"/>
          </w:tcPr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100% освещенность улично-дорожной сети населенных пунктов </w:t>
            </w:r>
          </w:p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Уборка территории населенных пунктов от мусора до 100%</w:t>
            </w:r>
          </w:p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3.Обеспечение санитарного благополучия в местах несанкционированных свалок ТБО</w:t>
            </w:r>
          </w:p>
        </w:tc>
      </w:tr>
      <w:tr w:rsidR="00E319B4" w:rsidRPr="00E319B4" w:rsidTr="00337D35">
        <w:trPr>
          <w:trHeight w:val="115"/>
        </w:trPr>
        <w:tc>
          <w:tcPr>
            <w:tcW w:w="3520" w:type="dxa"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607" w:type="dxa"/>
          </w:tcPr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2024-2026 годы</w:t>
            </w:r>
          </w:p>
        </w:tc>
      </w:tr>
      <w:tr w:rsidR="00E319B4" w:rsidRPr="00E319B4" w:rsidTr="00337D35">
        <w:trPr>
          <w:trHeight w:val="12"/>
        </w:trPr>
        <w:tc>
          <w:tcPr>
            <w:tcW w:w="3520" w:type="dxa"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Объекты и источники финансирования подпрограммы</w:t>
            </w:r>
          </w:p>
        </w:tc>
        <w:tc>
          <w:tcPr>
            <w:tcW w:w="6607" w:type="dxa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подпрограммы составляет: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2024-2026 годах – 6286,8 тыс. рублей, 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– 4295,7 тыс. рублей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годам: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2024 году – 1955,5 тыс. рублей 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1168,5 тыс. рублей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1171,7 тыс. рублей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районного бюджета – 1991,1 тыс. рублей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годам: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663,7 тыс. рублей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663,7 тыс. рублей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663,7 тыс. рублей</w:t>
            </w:r>
          </w:p>
        </w:tc>
      </w:tr>
      <w:tr w:rsidR="00E319B4" w:rsidRPr="00E319B4" w:rsidTr="00337D3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3520" w:type="dxa"/>
          </w:tcPr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6607" w:type="dxa"/>
          </w:tcPr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 реализацией подпрограммы осуществляет администрация Сучковского сельсовета</w:t>
            </w:r>
          </w:p>
        </w:tc>
      </w:tr>
    </w:tbl>
    <w:p w:rsidR="00E319B4" w:rsidRPr="00E319B4" w:rsidRDefault="00E319B4" w:rsidP="00E319B4">
      <w:pPr>
        <w:spacing w:after="0" w:line="240" w:lineRule="auto"/>
        <w:ind w:left="23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1.  Общая характеристика сферы реализации подпрограммы, основные проблемы и перспективы развития</w:t>
      </w:r>
    </w:p>
    <w:p w:rsidR="00E319B4" w:rsidRPr="00E319B4" w:rsidRDefault="00E319B4" w:rsidP="00E319B4">
      <w:pPr>
        <w:spacing w:after="0" w:line="240" w:lineRule="auto"/>
        <w:ind w:left="383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319B4" w:rsidRPr="00E319B4" w:rsidRDefault="00E319B4" w:rsidP="00E319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 Сучковский сельсовет включает в себя четыре населенных пункта: с. Сучково, д. Симоново, д. Секретарка, д. Красновка, в них существуют зоны застройки частного сектора.</w:t>
      </w:r>
    </w:p>
    <w:p w:rsidR="00E319B4" w:rsidRPr="00E319B4" w:rsidRDefault="00E319B4" w:rsidP="00E319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 xml:space="preserve">Площадь территории Сучковского сельсовета составляет </w:t>
      </w:r>
      <w:smartTag w:uri="urn:schemas-microsoft-com:office:smarttags" w:element="metricconverter">
        <w:smartTagPr>
          <w:attr w:name="ProductID" w:val="21537 га"/>
        </w:smartTagPr>
        <w:r w:rsidRPr="00E319B4">
          <w:rPr>
            <w:rFonts w:ascii="Arial" w:eastAsia="Times New Roman" w:hAnsi="Arial" w:cs="Arial"/>
            <w:sz w:val="24"/>
            <w:szCs w:val="24"/>
            <w:lang w:eastAsia="ru-RU"/>
          </w:rPr>
          <w:t>21537 га</w:t>
        </w:r>
      </w:smartTag>
      <w:r w:rsidRPr="00E319B4">
        <w:rPr>
          <w:rFonts w:ascii="Arial" w:eastAsia="Times New Roman" w:hAnsi="Arial" w:cs="Arial"/>
          <w:sz w:val="24"/>
          <w:szCs w:val="24"/>
          <w:lang w:eastAsia="ru-RU"/>
        </w:rPr>
        <w:t>, площадь населенных пунктов составляет 2402746 кв.м.</w:t>
      </w:r>
    </w:p>
    <w:p w:rsidR="00E319B4" w:rsidRPr="00E319B4" w:rsidRDefault="00E319B4" w:rsidP="00E319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Протяженность улично-дорожной сети с освещением - 16.1 км.</w:t>
      </w:r>
    </w:p>
    <w:p w:rsidR="00E319B4" w:rsidRPr="00E319B4" w:rsidRDefault="00E319B4" w:rsidP="00E319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 xml:space="preserve"> Большинство объектов внешнего благоустройства населенных пунктов, таких как зоны отдыха, уличное освещение, дороги и тротуары до настоящего времени не обеспечивают комфортных условий для жизни и деятельности населения и нуждаются в ремонте, места захоронений требуют благоустройства. 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 </w:t>
      </w:r>
    </w:p>
    <w:p w:rsidR="00E319B4" w:rsidRPr="00E319B4" w:rsidRDefault="00E319B4" w:rsidP="00E319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Программно-целевой подход к решению проблем благоустройства населенных пунктов необходим, так как без комплексной системы благоустройства территории невозможно добиться каких-либо значимых результатов в обеспечении условий для жизни, деятельности и отдыха населения. </w:t>
      </w:r>
    </w:p>
    <w:p w:rsidR="00E319B4" w:rsidRPr="00E319B4" w:rsidRDefault="00E319B4" w:rsidP="00E319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E319B4" w:rsidRPr="00E319B4" w:rsidRDefault="00E319B4" w:rsidP="00E319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19B4" w:rsidRPr="00E319B4" w:rsidRDefault="00E319B4" w:rsidP="00E319B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Основные цели и задачи, сроки и этапы реализации муниципальной подпрограммы, целевые индикаторы и показатели</w:t>
      </w:r>
    </w:p>
    <w:p w:rsidR="00E319B4" w:rsidRPr="00E319B4" w:rsidRDefault="00E319B4" w:rsidP="00E319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19B4" w:rsidRPr="00E319B4" w:rsidRDefault="00E319B4" w:rsidP="00E319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является:</w:t>
      </w:r>
    </w:p>
    <w:p w:rsidR="00E319B4" w:rsidRPr="00E319B4" w:rsidRDefault="00E319B4" w:rsidP="00E319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- организация благоустройства населенных пунктов</w:t>
      </w:r>
    </w:p>
    <w:p w:rsidR="00E319B4" w:rsidRPr="00E319B4" w:rsidRDefault="00E319B4" w:rsidP="00E319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19B4">
        <w:rPr>
          <w:rFonts w:ascii="Arial" w:eastAsia="Times New Roman" w:hAnsi="Arial" w:cs="Arial"/>
          <w:sz w:val="24"/>
          <w:szCs w:val="24"/>
        </w:rPr>
        <w:t>Для достижения поставленной цели необходимо решение следующих задач:</w:t>
      </w:r>
    </w:p>
    <w:p w:rsidR="00E319B4" w:rsidRPr="00E319B4" w:rsidRDefault="00E319B4" w:rsidP="00E319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- улучшение состояния территории населенных пунктов;</w:t>
      </w:r>
    </w:p>
    <w:p w:rsidR="00E319B4" w:rsidRPr="00E319B4" w:rsidRDefault="00E319B4" w:rsidP="00E319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- выполнение мероприятий подпрограммы связанных с планированием и организацией работ по вопросам улучшения благоустройства территории, создания условий проживания, приведут к снижению социальной напряженности населения.</w:t>
      </w:r>
    </w:p>
    <w:p w:rsidR="00E319B4" w:rsidRPr="00E319B4" w:rsidRDefault="00E319B4" w:rsidP="00E319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Решение этих задач будет осуществляться администрацией Сучковского сельсовета в рамках муниципальной подпрограммы "Благоустройство территории Сучковского сельсовета"</w:t>
      </w:r>
    </w:p>
    <w:p w:rsidR="00E319B4" w:rsidRPr="00E319B4" w:rsidRDefault="00E319B4" w:rsidP="00E319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 xml:space="preserve">Срок реализации подпрограммы 2024-2026 годы. </w:t>
      </w:r>
    </w:p>
    <w:p w:rsidR="00E319B4" w:rsidRPr="00E319B4" w:rsidRDefault="00E319B4" w:rsidP="00E319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 xml:space="preserve">Целевые индикаторы и показатели результативности указаны в приложении №1 подпрограммы  </w:t>
      </w:r>
      <w:r w:rsidRPr="00E319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</w:t>
      </w:r>
      <w:r w:rsidRPr="00E319B4">
        <w:rPr>
          <w:rFonts w:ascii="Arial" w:eastAsia="Times New Roman" w:hAnsi="Arial" w:cs="Arial"/>
          <w:bCs/>
          <w:sz w:val="24"/>
          <w:szCs w:val="24"/>
          <w:lang w:eastAsia="ru-RU"/>
        </w:rPr>
        <w:t>Благоустройство территории Сучковского сельсовета"</w:t>
      </w:r>
    </w:p>
    <w:p w:rsidR="00E319B4" w:rsidRPr="00E319B4" w:rsidRDefault="00E319B4" w:rsidP="00E319B4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319B4" w:rsidRPr="00E319B4" w:rsidRDefault="00E319B4" w:rsidP="00E319B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E319B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E319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Механизм реализации подпрограммы</w:t>
      </w:r>
    </w:p>
    <w:p w:rsidR="00E319B4" w:rsidRPr="00E319B4" w:rsidRDefault="00E319B4" w:rsidP="00E319B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319B4" w:rsidRPr="00E319B4" w:rsidRDefault="00E319B4" w:rsidP="00E319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мероприятий Подпрограммы осуществляется за счёт средств местного и районного бюджета в соответствии с мероприятиями Подпрограммы согласно приложению № 2 к подпрограмме (далее - мероприятия подпрограммы) </w:t>
      </w:r>
    </w:p>
    <w:p w:rsidR="00E319B4" w:rsidRPr="00E319B4" w:rsidRDefault="00E319B4" w:rsidP="00E319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Главным распорядителем средств бюджета является администрация Сучковского сельсовета.</w:t>
      </w:r>
    </w:p>
    <w:p w:rsidR="00E319B4" w:rsidRPr="00E319B4" w:rsidRDefault="00E319B4" w:rsidP="00E319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19B4" w:rsidRPr="00E319B4" w:rsidRDefault="00E319B4" w:rsidP="00E319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Управление подпрограммой и контроль за ходом её выполнения</w:t>
      </w:r>
    </w:p>
    <w:p w:rsidR="00E319B4" w:rsidRPr="00E319B4" w:rsidRDefault="00E319B4" w:rsidP="00E319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319B4" w:rsidRPr="00E319B4" w:rsidRDefault="00E319B4" w:rsidP="00E319B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Система управления подпрограммой направлена на достижение поставленных подпрограммой целей и задач и эффективности от проведения каждого мероприятия. </w:t>
      </w:r>
    </w:p>
    <w:p w:rsidR="00E319B4" w:rsidRPr="00E319B4" w:rsidRDefault="00E319B4" w:rsidP="00E319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 xml:space="preserve">Общее руководство и контроль над ходом реализации подпрограммы осуществляет администрация Сучковского сельсовета. </w:t>
      </w:r>
    </w:p>
    <w:p w:rsidR="00E319B4" w:rsidRPr="00E319B4" w:rsidRDefault="00E319B4" w:rsidP="00E319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iCs/>
          <w:sz w:val="24"/>
          <w:szCs w:val="24"/>
          <w:lang w:eastAsia="ru-RU"/>
        </w:rPr>
        <w:t>В его обязанности входит</w:t>
      </w:r>
      <w:r w:rsidRPr="00E319B4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E319B4" w:rsidRPr="00E319B4" w:rsidRDefault="00E319B4" w:rsidP="00E319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 xml:space="preserve">- координация деятельности по реализации мероприятий подпрограммы; </w:t>
      </w:r>
    </w:p>
    <w:p w:rsidR="00E319B4" w:rsidRPr="00E319B4" w:rsidRDefault="00E319B4" w:rsidP="00E319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-рассмотрение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</w:t>
      </w:r>
    </w:p>
    <w:p w:rsidR="00E319B4" w:rsidRPr="00E319B4" w:rsidRDefault="00E319B4" w:rsidP="00E319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Ответственным исполнителем мероприятий подпрограммы является администрация Сучковского сельсовета. Исполнитель несет ответственность за своевременную и полную реализацию подпрограммных мероприятий и за достижение утвержденных значений целевых индикаторов подпрограммы.               </w:t>
      </w:r>
    </w:p>
    <w:p w:rsidR="00E319B4" w:rsidRPr="00E319B4" w:rsidRDefault="00E319B4" w:rsidP="00E319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 xml:space="preserve">Годовой отчет в срок до 1 июня года, следующего за отчетным, подлежит размещению на официальном сайте Администрации Большеулуйского района в сети Интернет.  </w:t>
      </w:r>
    </w:p>
    <w:p w:rsidR="00E319B4" w:rsidRPr="00E319B4" w:rsidRDefault="00E319B4" w:rsidP="00E319B4">
      <w:pPr>
        <w:spacing w:after="0" w:line="240" w:lineRule="auto"/>
        <w:ind w:left="3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19B4" w:rsidRPr="00E319B4" w:rsidRDefault="00E319B4" w:rsidP="00E319B4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Оценка социально-экономической эффективности</w:t>
      </w:r>
    </w:p>
    <w:p w:rsidR="00E319B4" w:rsidRPr="00E319B4" w:rsidRDefault="00E319B4" w:rsidP="00E319B4">
      <w:pPr>
        <w:spacing w:after="0" w:line="240" w:lineRule="auto"/>
        <w:ind w:left="38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319B4" w:rsidRPr="00E319B4" w:rsidRDefault="00E319B4" w:rsidP="00E319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Эффективность подпрограммы оценивается по следующим показателям:</w:t>
      </w:r>
    </w:p>
    <w:p w:rsidR="00E319B4" w:rsidRPr="00E319B4" w:rsidRDefault="00E319B4" w:rsidP="00E319B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Улучшение качества содержания территории поселения в чистоте и порядке, а так же содержания мест захоронений в надлежащем виде.</w:t>
      </w:r>
    </w:p>
    <w:p w:rsidR="00E319B4" w:rsidRPr="00E319B4" w:rsidRDefault="00E319B4" w:rsidP="00E319B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Улучшение качества освещённости улично-дорожной сети в населенных пунктах поселения, снижение нарушений общественного порядка.</w:t>
      </w:r>
    </w:p>
    <w:p w:rsidR="00E319B4" w:rsidRPr="00E319B4" w:rsidRDefault="00E319B4" w:rsidP="00E319B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319B4" w:rsidRPr="00E319B4" w:rsidRDefault="00E319B4" w:rsidP="00E319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Мероприятия подпрограммы</w:t>
      </w:r>
    </w:p>
    <w:p w:rsidR="00E319B4" w:rsidRPr="00E319B4" w:rsidRDefault="00E319B4" w:rsidP="00E319B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19B4" w:rsidRPr="00E319B4" w:rsidRDefault="00E319B4" w:rsidP="00E319B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мероприятий подпрограммы с указанием объема средств на их реализацию и ожидаемых результатов приведен в приложении № 2 подпрограммы  </w:t>
      </w:r>
      <w:r w:rsidRPr="00E319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</w:t>
      </w:r>
      <w:r w:rsidRPr="00E319B4">
        <w:rPr>
          <w:rFonts w:ascii="Arial" w:eastAsia="Times New Roman" w:hAnsi="Arial" w:cs="Arial"/>
          <w:bCs/>
          <w:sz w:val="24"/>
          <w:szCs w:val="24"/>
          <w:lang w:eastAsia="ru-RU"/>
        </w:rPr>
        <w:t>Благоустройство территории Сучковского сельсовета"</w:t>
      </w:r>
    </w:p>
    <w:p w:rsidR="00E319B4" w:rsidRPr="00E319B4" w:rsidRDefault="00E319B4" w:rsidP="00E319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19B4" w:rsidRPr="00E319B4" w:rsidRDefault="00E319B4" w:rsidP="00E319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Обеспечение финансовых, материальных и трудовых затрат</w:t>
      </w:r>
    </w:p>
    <w:p w:rsidR="00E319B4" w:rsidRPr="00E319B4" w:rsidRDefault="00E319B4" w:rsidP="00E319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 xml:space="preserve">         Общий объем финансирования подпрограммы составляет: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 xml:space="preserve">в 2024-2026 годах – 6286,8 тыс. рублей, 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в том числе: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средства местного бюджета – 4295,7 тыс. рублей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по годам: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 xml:space="preserve">в 2024 году – 1955,5 тыс. рублей 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в 2025 году – 1168,5 тыс. рублей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в 2026 году – 1171,7 тыс. рублей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средства районного бюджета – 1991,1 тыс. рублей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по годам: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в 2024 году – 663,7 тыс. рублей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в 2025 году – 663,7 тыс. рублей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в 2026 году – 663,7 тыс. рублей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19B4" w:rsidRPr="00E319B4" w:rsidRDefault="00E319B4" w:rsidP="00E319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19B4" w:rsidRPr="00E319B4" w:rsidRDefault="00E319B4" w:rsidP="00E319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 xml:space="preserve">Глава  Сучковского сельсовета                                                  </w:t>
      </w:r>
      <w:r w:rsidRPr="00E319B4">
        <w:rPr>
          <w:rFonts w:ascii="Arial" w:eastAsia="Times New Roman" w:hAnsi="Arial" w:cs="Arial"/>
          <w:sz w:val="24"/>
          <w:szCs w:val="24"/>
          <w:lang w:eastAsia="ru-RU"/>
        </w:rPr>
        <w:tab/>
        <w:t>Саяускене А.И.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Arial" w:eastAsia="Times New Roman" w:hAnsi="Arial" w:cs="Arial"/>
          <w:sz w:val="24"/>
          <w:szCs w:val="24"/>
          <w:lang w:eastAsia="ru-RU"/>
        </w:rPr>
        <w:sectPr w:rsidR="00E319B4" w:rsidRPr="00E319B4" w:rsidSect="00BB60AA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ind w:left="10206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5 к  подпрограмме «Благоустройство территории Сучковского сельсовета на 2024 год и плановый период 2024-2026 годов» реализуемой в рамках муниципальной программы Сучковского сельсовета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E319B4" w:rsidRPr="00E319B4" w:rsidRDefault="00E319B4" w:rsidP="00E319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25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199"/>
        <w:gridCol w:w="1982"/>
        <w:gridCol w:w="708"/>
        <w:gridCol w:w="855"/>
        <w:gridCol w:w="1700"/>
        <w:gridCol w:w="717"/>
        <w:gridCol w:w="7"/>
        <w:gridCol w:w="1409"/>
        <w:gridCol w:w="1418"/>
        <w:gridCol w:w="1276"/>
        <w:gridCol w:w="1114"/>
        <w:gridCol w:w="26"/>
        <w:gridCol w:w="7"/>
        <w:gridCol w:w="1830"/>
        <w:gridCol w:w="7"/>
      </w:tblGrid>
      <w:tr w:rsidR="00E319B4" w:rsidRPr="00E319B4" w:rsidTr="00337D35">
        <w:trPr>
          <w:trHeight w:val="635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9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319B4" w:rsidRPr="00E319B4" w:rsidTr="00337D35">
        <w:trPr>
          <w:gridAfter w:val="1"/>
          <w:wAfter w:w="7" w:type="dxa"/>
          <w:trHeight w:val="839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 2025г.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 2026г.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83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19B4" w:rsidRPr="00E319B4" w:rsidTr="00337D35">
        <w:trPr>
          <w:gridAfter w:val="1"/>
          <w:wAfter w:w="7" w:type="dxa"/>
          <w:trHeight w:val="36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подпрограммы: </w:t>
            </w:r>
          </w:p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благоустройства населенных пунктов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</w:t>
            </w:r>
            <w:r w:rsidRPr="00E319B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1835,4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6286,8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19B4" w:rsidRPr="00E319B4" w:rsidTr="00337D35">
        <w:trPr>
          <w:gridAfter w:val="1"/>
          <w:wAfter w:w="7" w:type="dxa"/>
          <w:trHeight w:val="36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</w:t>
            </w:r>
          </w:p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Улучшение состояния </w:t>
            </w: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территории населенных пунктов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Сучковского сельсовета </w:t>
            </w: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</w:t>
            </w:r>
            <w:r w:rsidRPr="00E319B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1835,4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6286,8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19B4" w:rsidRPr="00E319B4" w:rsidTr="00337D35">
        <w:trPr>
          <w:gridAfter w:val="1"/>
          <w:wAfter w:w="7" w:type="dxa"/>
          <w:trHeight w:val="7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</w:t>
            </w:r>
          </w:p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уличного освещения</w:t>
            </w:r>
          </w:p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0110081110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E319B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1958,7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Освещенность улично-дорожной сети - 16.1 км ежегодно</w:t>
            </w:r>
          </w:p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19B4" w:rsidRPr="00E319B4" w:rsidTr="00337D35">
        <w:trPr>
          <w:gridAfter w:val="1"/>
          <w:wAfter w:w="7" w:type="dxa"/>
          <w:trHeight w:val="7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территории населенных пунктов в чистоте и порядке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0110081120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E319B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19B4" w:rsidRPr="00E319B4" w:rsidTr="00337D35">
        <w:trPr>
          <w:gridAfter w:val="1"/>
          <w:wAfter w:w="7" w:type="dxa"/>
          <w:trHeight w:val="7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 за счет средств дорожного фонда Сучковского 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0110081140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E319B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936,8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Очистка территории населенных пунктов от ТБО в объеме не менее 100%, улучшение экологии</w:t>
            </w:r>
          </w:p>
        </w:tc>
      </w:tr>
      <w:tr w:rsidR="00E319B4" w:rsidRPr="00E319B4" w:rsidTr="00337D35">
        <w:trPr>
          <w:gridAfter w:val="1"/>
          <w:wAfter w:w="7" w:type="dxa"/>
          <w:trHeight w:val="7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4</w:t>
            </w:r>
          </w:p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водных объектов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0110081150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  <w:r w:rsidRPr="00E319B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319B4" w:rsidRPr="00E319B4" w:rsidTr="00337D35">
        <w:trPr>
          <w:gridAfter w:val="1"/>
          <w:wAfter w:w="7" w:type="dxa"/>
          <w:trHeight w:val="7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</w:t>
            </w:r>
          </w:p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объектов недвижимого имущества, техники технической инвентаризацией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0110081160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E319B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319B4" w:rsidRPr="00E319B4" w:rsidTr="00337D35">
        <w:trPr>
          <w:gridAfter w:val="1"/>
          <w:wAfter w:w="7" w:type="dxa"/>
          <w:trHeight w:val="7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</w:t>
            </w:r>
          </w:p>
          <w:p w:rsidR="00E319B4" w:rsidRPr="00E319B4" w:rsidRDefault="00E319B4" w:rsidP="00E319B4">
            <w:pPr>
              <w:spacing w:after="0" w:line="21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работ по изготовлению землеустроительной документации по межеванию планов земельных участков Сучковского 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0110081170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E319B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260,3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319B4" w:rsidRPr="00E319B4" w:rsidTr="00337D35">
        <w:trPr>
          <w:gridAfter w:val="1"/>
          <w:wAfter w:w="7" w:type="dxa"/>
          <w:trHeight w:val="1404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</w:t>
            </w:r>
          </w:p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ликвидацию несанкционированных свалок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0110082010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E319B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319B4" w:rsidRPr="00E319B4" w:rsidTr="00337D35">
        <w:trPr>
          <w:gridAfter w:val="1"/>
          <w:wAfter w:w="7" w:type="dxa"/>
          <w:trHeight w:val="841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8</w:t>
            </w:r>
          </w:p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содержание автомобильных дорог общего пользования местного значения (за счет средств районного бюджета)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0110088020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641,1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319B4" w:rsidRPr="00E319B4" w:rsidTr="00337D35">
        <w:trPr>
          <w:gridAfter w:val="1"/>
          <w:wAfter w:w="7" w:type="dxa"/>
          <w:trHeight w:val="841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9</w:t>
            </w:r>
          </w:p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мероприятий, направленных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</w:t>
            </w:r>
          </w:p>
          <w:p w:rsidR="00E319B4" w:rsidRPr="00E319B4" w:rsidRDefault="00E319B4" w:rsidP="00E319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</w:t>
            </w:r>
            <w:r w:rsidRPr="00E319B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805,1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E319B4" w:rsidRPr="00E319B4" w:rsidRDefault="00E319B4" w:rsidP="00E319B4">
      <w:pPr>
        <w:shd w:val="clear" w:color="auto" w:fill="FFFFFF"/>
        <w:tabs>
          <w:tab w:val="center" w:pos="7654"/>
          <w:tab w:val="right" w:pos="9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319B4" w:rsidRPr="00E319B4" w:rsidRDefault="00E319B4" w:rsidP="00E319B4">
      <w:pPr>
        <w:shd w:val="clear" w:color="auto" w:fill="FFFFFF"/>
        <w:tabs>
          <w:tab w:val="center" w:pos="7654"/>
          <w:tab w:val="right" w:pos="9921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ar-SA"/>
        </w:rPr>
        <w:t xml:space="preserve">Глава Сучковского сельсовета </w:t>
      </w:r>
      <w:r w:rsidRPr="00E319B4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E319B4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E319B4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E319B4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E319B4">
        <w:rPr>
          <w:rFonts w:ascii="Arial" w:eastAsia="Times New Roman" w:hAnsi="Arial" w:cs="Arial"/>
          <w:sz w:val="24"/>
          <w:szCs w:val="24"/>
          <w:lang w:eastAsia="ar-SA"/>
        </w:rPr>
        <w:tab/>
        <w:t>Саяускене А.И.</w:t>
      </w:r>
    </w:p>
    <w:p w:rsidR="00E319B4" w:rsidRPr="00E319B4" w:rsidRDefault="00E319B4" w:rsidP="00E31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319B4" w:rsidRPr="00E319B4" w:rsidSect="00DA3293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E319B4" w:rsidRPr="00E319B4" w:rsidRDefault="00E319B4" w:rsidP="00E319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6</w:t>
      </w:r>
    </w:p>
    <w:p w:rsidR="00E319B4" w:rsidRPr="00E319B4" w:rsidRDefault="00E319B4" w:rsidP="00E319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к  подпрограмме «Содержание и благоустройство мест захоронений на территории Сучковского сельсовета реализуемой в рамках муниципальной программы Сучковского сельсовета</w:t>
      </w:r>
    </w:p>
    <w:p w:rsidR="00E319B4" w:rsidRPr="00E319B4" w:rsidRDefault="00E319B4" w:rsidP="00E319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319B4" w:rsidRPr="00E319B4" w:rsidRDefault="00E319B4" w:rsidP="00E319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Подпрограмма 3</w:t>
      </w:r>
    </w:p>
    <w:p w:rsidR="00E319B4" w:rsidRPr="00E319B4" w:rsidRDefault="00E319B4" w:rsidP="00E319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"Содержание и благоустройство мест захоронений на территории Сучковского сельсовета"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подпрограммы 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33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0"/>
        <w:gridCol w:w="5812"/>
      </w:tblGrid>
      <w:tr w:rsidR="00E319B4" w:rsidRPr="00E319B4" w:rsidTr="00337D35">
        <w:trPr>
          <w:trHeight w:val="502"/>
        </w:trPr>
        <w:tc>
          <w:tcPr>
            <w:tcW w:w="3520" w:type="dxa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подпрограммы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  <w:r w:rsidRPr="00E319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благоустройство мест захоронений на территории Сучковского сельсовета</w:t>
            </w:r>
            <w:r w:rsidRPr="00E31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</w:t>
            </w:r>
          </w:p>
        </w:tc>
      </w:tr>
      <w:tr w:rsidR="00E319B4" w:rsidRPr="00E319B4" w:rsidTr="00337D35">
        <w:trPr>
          <w:trHeight w:val="326"/>
        </w:trPr>
        <w:tc>
          <w:tcPr>
            <w:tcW w:w="3520" w:type="dxa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812" w:type="dxa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"Благоустройство территории Сучковского сельсовета, содержание и развитие объектов инфраструктуры"</w:t>
            </w:r>
          </w:p>
        </w:tc>
      </w:tr>
      <w:tr w:rsidR="00E319B4" w:rsidRPr="00E319B4" w:rsidTr="00337D35">
        <w:trPr>
          <w:trHeight w:val="710"/>
        </w:trPr>
        <w:tc>
          <w:tcPr>
            <w:tcW w:w="3520" w:type="dxa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Муниципальный заказчик – координатор подпрограммы</w:t>
            </w:r>
          </w:p>
        </w:tc>
        <w:tc>
          <w:tcPr>
            <w:tcW w:w="5812" w:type="dxa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Сучковского</w:t>
            </w:r>
            <w:r w:rsidRPr="00E319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E319B4" w:rsidRPr="00E319B4" w:rsidTr="00337D35">
        <w:trPr>
          <w:trHeight w:val="1161"/>
        </w:trPr>
        <w:tc>
          <w:tcPr>
            <w:tcW w:w="3520" w:type="dxa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Сучковского</w:t>
            </w:r>
            <w:r w:rsidRPr="00E319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E319B4" w:rsidRPr="00E319B4" w:rsidTr="00337D35">
        <w:trPr>
          <w:trHeight w:val="679"/>
        </w:trPr>
        <w:tc>
          <w:tcPr>
            <w:tcW w:w="3520" w:type="dxa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Цель и задачи подпрограммы </w:t>
            </w:r>
          </w:p>
        </w:tc>
        <w:tc>
          <w:tcPr>
            <w:tcW w:w="5812" w:type="dxa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Цель: </w:t>
            </w:r>
            <w:r w:rsidRPr="00E31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содержания мест захоронений на территории Сучковского сельсовета</w:t>
            </w: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Задачи: </w:t>
            </w:r>
          </w:p>
          <w:p w:rsidR="00E319B4" w:rsidRPr="00E319B4" w:rsidRDefault="00E319B4" w:rsidP="00E319B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25" w:hanging="283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захоронений</w:t>
            </w:r>
          </w:p>
          <w:p w:rsidR="00E319B4" w:rsidRPr="00E319B4" w:rsidRDefault="00E319B4" w:rsidP="00E319B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25" w:hanging="283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мест захоронений</w:t>
            </w:r>
          </w:p>
        </w:tc>
      </w:tr>
      <w:tr w:rsidR="00E319B4" w:rsidRPr="00E319B4" w:rsidTr="00337D35">
        <w:trPr>
          <w:trHeight w:val="104"/>
        </w:trPr>
        <w:tc>
          <w:tcPr>
            <w:tcW w:w="3520" w:type="dxa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Целевые индикаторы</w:t>
            </w:r>
          </w:p>
        </w:tc>
        <w:tc>
          <w:tcPr>
            <w:tcW w:w="5812" w:type="dxa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- площадь мест захоронений, на которой проводятся мероприятия по благоустройству -  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 менее 100% ежегодно</w:t>
            </w:r>
          </w:p>
        </w:tc>
      </w:tr>
      <w:tr w:rsidR="00E319B4" w:rsidRPr="00E319B4" w:rsidTr="00337D35">
        <w:trPr>
          <w:trHeight w:val="104"/>
        </w:trPr>
        <w:tc>
          <w:tcPr>
            <w:tcW w:w="3520" w:type="dxa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E319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2024-2026 годы</w:t>
            </w:r>
          </w:p>
        </w:tc>
      </w:tr>
      <w:tr w:rsidR="00E319B4" w:rsidRPr="00E319B4" w:rsidTr="00337D35">
        <w:trPr>
          <w:trHeight w:val="204"/>
        </w:trPr>
        <w:tc>
          <w:tcPr>
            <w:tcW w:w="3520" w:type="dxa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E319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12" w:type="dxa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финансирования подпрограммы составит 250,0 тыс. рублей за счет средств бюджета Сучковского сельсовета, в том числе в разбивке по годам: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в 2024 году – 150,0 тыс. рублей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в 2025 году – 50,0 тыс. рублей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в 2026 году – 50,0 тыс. рублей</w:t>
            </w:r>
          </w:p>
        </w:tc>
      </w:tr>
      <w:tr w:rsidR="00E319B4" w:rsidRPr="00E319B4" w:rsidTr="00337D35">
        <w:trPr>
          <w:trHeight w:val="285"/>
        </w:trPr>
        <w:tc>
          <w:tcPr>
            <w:tcW w:w="3520" w:type="dxa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Система организации контроля за исполнением подпрограммы</w:t>
            </w:r>
          </w:p>
        </w:tc>
        <w:tc>
          <w:tcPr>
            <w:tcW w:w="5812" w:type="dxa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Контроль над реализацией и исполнением подпрограммы осуществляет администрация Сучковского сельсовета</w:t>
            </w:r>
          </w:p>
        </w:tc>
      </w:tr>
    </w:tbl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b/>
          <w:sz w:val="24"/>
          <w:szCs w:val="24"/>
          <w:lang w:eastAsia="ru-RU"/>
        </w:rPr>
        <w:br w:type="column"/>
      </w:r>
      <w:r w:rsidRPr="00E319B4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 Основные разделы подпрограммы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319B4">
        <w:rPr>
          <w:rFonts w:ascii="Arial" w:eastAsia="Times New Roman" w:hAnsi="Arial" w:cs="Arial"/>
          <w:b/>
          <w:sz w:val="24"/>
          <w:szCs w:val="24"/>
          <w:lang w:eastAsia="ar-SA"/>
        </w:rPr>
        <w:t>1. Постановка общей проблемы территории и обоснование необходимости разработки подпрограммы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Содержание мест захоронений - одна из задач исполнительной власти администрации </w:t>
      </w:r>
      <w:r w:rsidRPr="00E319B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E319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поэтому в подпрограмме учитываются мероприятия по поддержанию чистоты и порядка на муниципальных кладбищах.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настоящее время на территории сельского поселения находятся 4 муниципальных кладбища общей площадью </w:t>
      </w:r>
      <w:r w:rsidRPr="00E319B4">
        <w:rPr>
          <w:rFonts w:ascii="Arial" w:eastAsia="Times New Roman" w:hAnsi="Arial" w:cs="Arial"/>
          <w:sz w:val="24"/>
          <w:szCs w:val="24"/>
          <w:lang w:eastAsia="ru-RU"/>
        </w:rPr>
        <w:t>2,44</w:t>
      </w:r>
      <w:r w:rsidRPr="00E319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га. 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tbl>
      <w:tblPr>
        <w:tblpPr w:leftFromText="45" w:rightFromText="45" w:vertAnchor="text" w:tblpXSpec="right"/>
        <w:tblW w:w="91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842"/>
        <w:gridCol w:w="1920"/>
        <w:gridCol w:w="1203"/>
        <w:gridCol w:w="1551"/>
        <w:gridCol w:w="2220"/>
      </w:tblGrid>
      <w:tr w:rsidR="00E319B4" w:rsidRPr="00E319B4" w:rsidTr="00337D35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№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Наименование кладбища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Место расположения кладбища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Площадь кладбища,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Статус кладбища (сельское, закрытое для захоронений, открытое для захоронений)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Наличие инженерной инфраструктуры: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туалетов;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мусорных контейнеров и площадок под них;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ограждений мест погребения;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хозяйственных построек</w:t>
            </w:r>
          </w:p>
        </w:tc>
      </w:tr>
      <w:tr w:rsidR="00E319B4" w:rsidRPr="00E319B4" w:rsidTr="00337D35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с. Сучково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Большеулуйский район, с. Сучково, 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Боровая, 3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0,95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Сельское,  открыто  для захоронений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Туалет 1 шт.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Мусорных контейнеров нет.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Мусорный короб – 1 шт.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Есть деревянное ограждение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Хозяйственных построек нет.</w:t>
            </w:r>
          </w:p>
        </w:tc>
      </w:tr>
      <w:tr w:rsidR="00E319B4" w:rsidRPr="00E319B4" w:rsidTr="00337D35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д. Симоново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Большеулуйский район, д. Симоново, 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Мира, 1А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0,66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Сельское, открыто для захоронений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Туалет нет.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Мусорных контейнеров нет.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Мусорный короб – нет.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Есть деревянное  ограждение.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Хозяйственных построек нет.</w:t>
            </w:r>
          </w:p>
        </w:tc>
      </w:tr>
      <w:tr w:rsidR="00E319B4" w:rsidRPr="00E319B4" w:rsidTr="00337D35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д. Секретарка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Большеулуйский район, д. Секретарка, 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Заводская, 26А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0,32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Сельское, открыто для захоронений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Туалет нет.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Мусорных контейнеров нет.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Ограждения нет.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Хозяйственных построек нет.</w:t>
            </w:r>
          </w:p>
        </w:tc>
      </w:tr>
      <w:tr w:rsidR="00E319B4" w:rsidRPr="00E319B4" w:rsidTr="00337D35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д. Красновка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Большеулуйский район, д. Красновка, 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ул. Центральная, 1Г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0,51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Сельское, открыто для захоронений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Туалет нет.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Мусорных контейнеров нет.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Ограждения нет.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Хозяйственных </w:t>
            </w:r>
            <w:r w:rsidRPr="00E319B4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построек нет.</w:t>
            </w:r>
          </w:p>
        </w:tc>
      </w:tr>
    </w:tbl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Захоронения производятся путем рекультивации земель (вырубки зеленых насаждений, планировки территорий и т.д.), что влечет за собой большие затраты. На некоторых кладбищах поселения отсутствуют такие элементы инфраструктуры как: дорожки и др. На территории всех кладбищ требуется регулярное скашивание травы проходов, дорожек.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19B4" w:rsidRPr="00E319B4" w:rsidRDefault="00E319B4" w:rsidP="00E319B4">
      <w:p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319B4">
        <w:rPr>
          <w:rFonts w:ascii="Arial" w:eastAsia="Times New Roman" w:hAnsi="Arial" w:cs="Arial"/>
          <w:b/>
          <w:sz w:val="24"/>
          <w:szCs w:val="24"/>
          <w:lang w:eastAsia="ar-SA"/>
        </w:rPr>
        <w:t>2. Основная цель, задачи, этапы и сроки выполнения подпрограммы, целевые индикаторы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Основными целями настоящей подпрограммы являются </w:t>
      </w:r>
      <w:r w:rsidRPr="00E319B4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потребности населения в наличии мест захоронений и благоустройство этих мест на территории </w:t>
      </w:r>
      <w:r w:rsidRPr="00E319B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E319B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в том числе </w:t>
      </w:r>
      <w:r w:rsidRPr="00E319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реализация гарантий погребения умерших с учетом их волеизъявления, выраженного при жизни, или пожеланий родственников, создание оптимальных условий жителям </w:t>
      </w:r>
      <w:r w:rsidRPr="00E319B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E319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по посещению и уходом за местами захоронений; расширение, благоустройство и сохранность мест захоронений умерших граждан.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Для достижения поставленных в настоящей подпрограмме целей предусматривается решить задачи: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мероприятия по содержанию мест захоронений;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мероприятия по благоустройству мест захоронений</w:t>
      </w:r>
    </w:p>
    <w:p w:rsidR="00E319B4" w:rsidRPr="00E319B4" w:rsidRDefault="00E319B4" w:rsidP="00E319B4">
      <w:pPr>
        <w:keepNext/>
        <w:spacing w:after="0" w:line="240" w:lineRule="auto"/>
        <w:ind w:firstLine="720"/>
        <w:jc w:val="both"/>
        <w:outlineLvl w:val="7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Выполнение подпрограммы рассчитано на 2024 – 2026 годы.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319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Целевые индикаторы подпрограммы: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319B4">
        <w:rPr>
          <w:rFonts w:ascii="Arial" w:eastAsia="Times New Roman" w:hAnsi="Arial" w:cs="Arial"/>
          <w:sz w:val="24"/>
          <w:szCs w:val="24"/>
          <w:lang w:eastAsia="ar-SA"/>
        </w:rPr>
        <w:t>- площадь мест захоронений, на которой проводятся мероприятия по благоустройству -  не менее 100% ежегодно.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19B4" w:rsidRPr="00E319B4" w:rsidRDefault="00E319B4" w:rsidP="00E319B4">
      <w:p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319B4">
        <w:rPr>
          <w:rFonts w:ascii="Arial" w:eastAsia="Times New Roman" w:hAnsi="Arial" w:cs="Arial"/>
          <w:b/>
          <w:sz w:val="24"/>
          <w:szCs w:val="24"/>
          <w:lang w:eastAsia="ar-SA"/>
        </w:rPr>
        <w:t>3. Механизм реализации подпрограммы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Реализация подпрограммы осуществляется за счет средств бюджета </w:t>
      </w:r>
      <w:r w:rsidRPr="00E319B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E319B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сельсовета.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Главным распорядителем средств подпрограммы является администрация </w:t>
      </w:r>
      <w:r w:rsidRPr="00E319B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E319B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сельсовета.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bCs/>
          <w:sz w:val="24"/>
          <w:szCs w:val="24"/>
          <w:lang w:eastAsia="ru-RU"/>
        </w:rPr>
        <w:t>Достижение поставленных целей происходит путем:</w:t>
      </w:r>
    </w:p>
    <w:p w:rsidR="00E319B4" w:rsidRPr="00E319B4" w:rsidRDefault="00E319B4" w:rsidP="00E319B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bCs/>
          <w:sz w:val="24"/>
          <w:szCs w:val="24"/>
          <w:lang w:eastAsia="ru-RU"/>
        </w:rPr>
        <w:t>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E319B4" w:rsidRPr="00E319B4" w:rsidRDefault="00E319B4" w:rsidP="00E319B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bCs/>
          <w:sz w:val="24"/>
          <w:szCs w:val="24"/>
          <w:lang w:eastAsia="ru-RU"/>
        </w:rPr>
        <w:t>заключения прямых договоров с подрядными организациями и физическими лицами на сумму, не превышающую 100 тыс. рублей в квартал;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E319B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Механизм реализации программы предусматривает ежегодное формирование соответствующей документации организационного плана с определением объемов и источников финансирования мероприятий Программы, определения организаций - исполнителей программных мероприятий. 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E319B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Администрация проводится </w:t>
      </w:r>
      <w:r w:rsidRPr="00E319B4">
        <w:rPr>
          <w:rFonts w:ascii="Arial" w:eastAsia="Times New Roman" w:hAnsi="Arial" w:cs="Arial"/>
          <w:iCs/>
          <w:sz w:val="24"/>
          <w:szCs w:val="24"/>
          <w:lang w:eastAsia="ru-RU"/>
        </w:rPr>
        <w:t>мониторинг и оценку качества выполнения работ по благоустройству мест захоронений.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E319B4" w:rsidRPr="00E319B4" w:rsidRDefault="00E319B4" w:rsidP="00E319B4">
      <w:pPr>
        <w:autoSpaceDE w:val="0"/>
        <w:spacing w:after="0" w:line="240" w:lineRule="auto"/>
        <w:ind w:left="720" w:hanging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319B4">
        <w:rPr>
          <w:rFonts w:ascii="Arial" w:eastAsia="Times New Roman" w:hAnsi="Arial" w:cs="Arial"/>
          <w:b/>
          <w:sz w:val="24"/>
          <w:szCs w:val="24"/>
          <w:lang w:eastAsia="ar-SA"/>
        </w:rPr>
        <w:t>4. Управление подпрограммой и контроль над ходом ее выполнения</w:t>
      </w:r>
    </w:p>
    <w:p w:rsidR="00E319B4" w:rsidRPr="00E319B4" w:rsidRDefault="00E319B4" w:rsidP="00E319B4">
      <w:pPr>
        <w:widowControl w:val="0"/>
        <w:tabs>
          <w:tab w:val="left" w:pos="3668"/>
        </w:tabs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Управление реализацией подпрограммы осуществляется Главным исполнителем подпрограммы – Администрацией </w:t>
      </w:r>
      <w:r w:rsidRPr="00E319B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E319B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сельсовета.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над реализацией мероприятий подпрограммы осуществляет </w:t>
      </w:r>
      <w:r w:rsidRPr="00E319B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Главный исполнитель – Администрация </w:t>
      </w:r>
      <w:r w:rsidRPr="00E319B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E319B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E319B4" w:rsidRPr="00E319B4" w:rsidRDefault="00E319B4" w:rsidP="00E319B4">
      <w:pPr>
        <w:autoSpaceDE w:val="0"/>
        <w:spacing w:after="0" w:line="240" w:lineRule="auto"/>
        <w:ind w:left="1570" w:hanging="157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319B4">
        <w:rPr>
          <w:rFonts w:ascii="Arial" w:eastAsia="Times New Roman" w:hAnsi="Arial" w:cs="Arial"/>
          <w:b/>
          <w:sz w:val="24"/>
          <w:szCs w:val="24"/>
          <w:lang w:eastAsia="ar-SA"/>
        </w:rPr>
        <w:t>5.  Оценка социально-экономической эффективности</w:t>
      </w:r>
    </w:p>
    <w:p w:rsidR="00E319B4" w:rsidRPr="00E319B4" w:rsidRDefault="00E319B4" w:rsidP="00E319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319B4" w:rsidRPr="00E319B4" w:rsidRDefault="00E319B4" w:rsidP="00E319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E319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Основными оценочными показателями являются отчетные данные о фактически выполненных работах (в натуральных и денежных единицах измерения) по реализации мероприятий подпрограммы.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настоящей подпрограммы позволит:                 </w:t>
      </w:r>
      <w:r w:rsidRPr="00E319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- обеспечить потребность населения </w:t>
      </w:r>
      <w:r w:rsidRPr="00E319B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Сучковского</w:t>
      </w:r>
      <w:r w:rsidRPr="00E319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в наличии мест захоронений;</w:t>
      </w:r>
      <w:r w:rsidRPr="00E319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создание благоприятных условий при посещении родственниками могил: наличие схемы кладбища, наличие песка, скамеек, дорожек.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В результате реализации подпрограммы планируется достичь целевых индикаторов, отраженных в приложении № 1: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319B4">
        <w:rPr>
          <w:rFonts w:ascii="Arial" w:eastAsia="Times New Roman" w:hAnsi="Arial" w:cs="Arial"/>
          <w:sz w:val="24"/>
          <w:szCs w:val="24"/>
          <w:lang w:eastAsia="ar-SA"/>
        </w:rPr>
        <w:t>- проводить мероприятия по благоустройству мест захоронений на 100% ежегодно.</w:t>
      </w:r>
    </w:p>
    <w:p w:rsidR="00E319B4" w:rsidRPr="00E319B4" w:rsidRDefault="00E319B4" w:rsidP="00E319B4">
      <w:pPr>
        <w:autoSpaceDE w:val="0"/>
        <w:spacing w:after="0" w:line="240" w:lineRule="auto"/>
        <w:ind w:left="85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319B4" w:rsidRPr="00E319B4" w:rsidRDefault="00E319B4" w:rsidP="00E319B4">
      <w:pPr>
        <w:autoSpaceDE w:val="0"/>
        <w:spacing w:after="0" w:line="240" w:lineRule="auto"/>
        <w:ind w:left="850" w:hanging="85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319B4">
        <w:rPr>
          <w:rFonts w:ascii="Arial" w:eastAsia="Times New Roman" w:hAnsi="Arial" w:cs="Arial"/>
          <w:b/>
          <w:sz w:val="24"/>
          <w:szCs w:val="24"/>
          <w:lang w:eastAsia="ar-SA"/>
        </w:rPr>
        <w:t>6. Мероприятия подпрограммы</w:t>
      </w:r>
    </w:p>
    <w:p w:rsidR="00E319B4" w:rsidRPr="00E319B4" w:rsidRDefault="00E319B4" w:rsidP="00E319B4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319B4" w:rsidRPr="00E319B4" w:rsidRDefault="00E319B4" w:rsidP="00E319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19B4">
        <w:rPr>
          <w:rFonts w:ascii="Arial" w:eastAsia="Times New Roman" w:hAnsi="Arial" w:cs="Arial"/>
          <w:sz w:val="24"/>
          <w:szCs w:val="24"/>
        </w:rPr>
        <w:t>Для достижения поставленных целей и задач подпрограммы необходимо реализовать следующие мероприятия:</w:t>
      </w:r>
    </w:p>
    <w:p w:rsidR="00E319B4" w:rsidRPr="00E319B4" w:rsidRDefault="00E319B4" w:rsidP="00E319B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319B4">
        <w:rPr>
          <w:rFonts w:ascii="Arial" w:eastAsia="Times New Roman" w:hAnsi="Arial" w:cs="Arial"/>
          <w:sz w:val="24"/>
          <w:szCs w:val="24"/>
          <w:lang w:eastAsia="ar-SA"/>
        </w:rPr>
        <w:t>Содержание мест захоронений в чистоте и порядке,</w:t>
      </w:r>
    </w:p>
    <w:p w:rsidR="00E319B4" w:rsidRPr="00E319B4" w:rsidRDefault="00E319B4" w:rsidP="00E319B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319B4">
        <w:rPr>
          <w:rFonts w:ascii="Arial" w:eastAsia="Times New Roman" w:hAnsi="Arial" w:cs="Arial"/>
          <w:sz w:val="24"/>
          <w:szCs w:val="24"/>
          <w:lang w:eastAsia="ar-SA"/>
        </w:rPr>
        <w:t>Устройство коробов на кладбище в д. Секретарка и в д. Красновка.</w:t>
      </w:r>
    </w:p>
    <w:p w:rsidR="00E319B4" w:rsidRPr="00E319B4" w:rsidRDefault="00E319B4" w:rsidP="00E319B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319B4">
        <w:rPr>
          <w:rFonts w:ascii="Arial" w:eastAsia="Times New Roman" w:hAnsi="Arial" w:cs="Arial"/>
          <w:sz w:val="24"/>
          <w:szCs w:val="24"/>
          <w:lang w:eastAsia="ar-SA"/>
        </w:rPr>
        <w:t>Ограждение кладбищ в д. Секретарка и в д. Красновка.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приведен в приложении № 2 к подпрограмме.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319B4" w:rsidRPr="00E319B4" w:rsidRDefault="00E319B4" w:rsidP="00E319B4">
      <w:p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319B4">
        <w:rPr>
          <w:rFonts w:ascii="Arial" w:eastAsia="Times New Roman" w:hAnsi="Arial" w:cs="Arial"/>
          <w:b/>
          <w:sz w:val="24"/>
          <w:szCs w:val="24"/>
          <w:lang w:eastAsia="ar-SA"/>
        </w:rPr>
        <w:t>7. 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Финансирование мероприятий подпрограммы будет осуществляться за счет средств бюджета Сучковского сельсовета.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Прогнозируемый объем финансирования на содержание мест захоронений Сучковского сельсовета составит 250,0 тыс. рублей за счет средств бюджета Сучковского сельсовета, в том числе в разбивке по годам:  </w:t>
      </w:r>
      <w:r w:rsidRPr="00E319B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ab/>
        <w:t xml:space="preserve"> 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в 2024 году – 150,0 тыс. рублей,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в 2025 году – 50,0 тыс. рублей,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в 2026 году – 50,0 тыс. рублей.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В процессе реализации подпрограммы прогнозируемые объемы финансовых средств, направляемых на ее реализацию, могут корректироваться.</w:t>
      </w:r>
    </w:p>
    <w:p w:rsidR="00E319B4" w:rsidRPr="00E319B4" w:rsidRDefault="00E319B4" w:rsidP="00E319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319B4">
        <w:rPr>
          <w:rFonts w:ascii="Arial" w:eastAsia="Times New Roman" w:hAnsi="Arial" w:cs="Arial"/>
          <w:sz w:val="24"/>
          <w:szCs w:val="24"/>
        </w:rPr>
        <w:t>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год, в пределах доходных возможностей бюджета поселения.</w:t>
      </w:r>
    </w:p>
    <w:p w:rsidR="00E319B4" w:rsidRPr="00E319B4" w:rsidRDefault="00E319B4" w:rsidP="00E319B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  <w:sectPr w:rsidR="00E319B4" w:rsidRPr="00E319B4" w:rsidSect="0030284B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E319B4" w:rsidRPr="00E319B4" w:rsidRDefault="00E319B4" w:rsidP="00E319B4">
      <w:pPr>
        <w:spacing w:after="0" w:line="240" w:lineRule="auto"/>
        <w:ind w:left="10206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7</w:t>
      </w:r>
    </w:p>
    <w:p w:rsidR="00E319B4" w:rsidRPr="00E319B4" w:rsidRDefault="00E319B4" w:rsidP="00E319B4">
      <w:pPr>
        <w:spacing w:after="0" w:line="240" w:lineRule="auto"/>
        <w:ind w:left="10206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к  подпрограмме «Содержание и благоустройство мест захоронений на территории Сучковского сельсовета на 2024 год и плановый период 2025-2026 годов» реализуемой в рамках муниципальной программы Сучковского сельсовета</w:t>
      </w:r>
    </w:p>
    <w:p w:rsidR="00E319B4" w:rsidRPr="00E319B4" w:rsidRDefault="00E319B4" w:rsidP="00E319B4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240" w:line="240" w:lineRule="auto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E319B4" w:rsidRPr="00E319B4" w:rsidRDefault="00E319B4" w:rsidP="00E319B4">
      <w:pPr>
        <w:widowControl w:val="0"/>
        <w:autoSpaceDE w:val="0"/>
        <w:autoSpaceDN w:val="0"/>
        <w:adjustRightInd w:val="0"/>
        <w:spacing w:after="0" w:line="240" w:lineRule="auto"/>
        <w:ind w:left="1985"/>
        <w:contextualSpacing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334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2268"/>
        <w:gridCol w:w="1984"/>
        <w:gridCol w:w="709"/>
        <w:gridCol w:w="851"/>
        <w:gridCol w:w="1559"/>
        <w:gridCol w:w="709"/>
        <w:gridCol w:w="1418"/>
        <w:gridCol w:w="1417"/>
        <w:gridCol w:w="1419"/>
        <w:gridCol w:w="1275"/>
        <w:gridCol w:w="1701"/>
        <w:gridCol w:w="24"/>
      </w:tblGrid>
      <w:tr w:rsidR="00E319B4" w:rsidRPr="00E319B4" w:rsidTr="00337D35">
        <w:trPr>
          <w:gridAfter w:val="1"/>
          <w:wAfter w:w="24" w:type="dxa"/>
          <w:trHeight w:val="3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319B4" w:rsidRPr="00E319B4" w:rsidTr="00337D35">
        <w:trPr>
          <w:gridAfter w:val="1"/>
          <w:wAfter w:w="24" w:type="dxa"/>
          <w:trHeight w:val="13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год планового периода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19B4" w:rsidRPr="00E319B4" w:rsidTr="00337D35">
        <w:trPr>
          <w:trHeight w:val="360"/>
        </w:trPr>
        <w:tc>
          <w:tcPr>
            <w:tcW w:w="153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  подпрограммы: </w:t>
            </w:r>
            <w:r w:rsidRPr="00E319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содержания мест захоронения на территории  Сучковского  сельсовета</w:t>
            </w:r>
          </w:p>
        </w:tc>
      </w:tr>
      <w:tr w:rsidR="00E319B4" w:rsidRPr="00E319B4" w:rsidTr="00337D35">
        <w:trPr>
          <w:gridAfter w:val="1"/>
          <w:wAfter w:w="24" w:type="dxa"/>
          <w:trHeight w:val="7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 1                            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Содержание мест захоронений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19B4" w:rsidRPr="00E319B4" w:rsidTr="00337D35">
        <w:trPr>
          <w:gridAfter w:val="1"/>
          <w:wAfter w:w="24" w:type="dxa"/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Сучковского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01300</w:t>
            </w: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</w:t>
            </w: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19B4" w:rsidRPr="00E319B4" w:rsidTr="00337D35">
        <w:trPr>
          <w:gridAfter w:val="1"/>
          <w:wAfter w:w="24" w:type="dxa"/>
          <w:trHeight w:val="3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19B4" w:rsidRPr="00E319B4" w:rsidTr="00337D35">
        <w:trPr>
          <w:gridAfter w:val="1"/>
          <w:wAfter w:w="24" w:type="dxa"/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Администрация Сучковского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E3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319B4" w:rsidRPr="00E319B4" w:rsidRDefault="00E319B4" w:rsidP="00E319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19B4" w:rsidRPr="00E319B4" w:rsidRDefault="00E319B4" w:rsidP="00E319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9B4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E319B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319B4">
        <w:rPr>
          <w:rFonts w:ascii="Arial" w:eastAsia="Times New Roman" w:hAnsi="Arial" w:cs="Arial"/>
          <w:sz w:val="24"/>
          <w:szCs w:val="24"/>
          <w:lang w:eastAsia="ru-RU"/>
        </w:rPr>
        <w:tab/>
        <w:t>Глава Сучковского сельсовета                                                                                                                       Саяускене А.И.</w:t>
      </w:r>
    </w:p>
    <w:p w:rsidR="00F6080D" w:rsidRDefault="00E319B4"/>
    <w:sectPr w:rsidR="00F6080D" w:rsidSect="007F3549">
      <w:pgSz w:w="16838" w:h="11906" w:orient="landscape"/>
      <w:pgMar w:top="1701" w:right="1134" w:bottom="709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B5C"/>
    <w:multiLevelType w:val="hybridMultilevel"/>
    <w:tmpl w:val="8162F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939C2"/>
    <w:multiLevelType w:val="hybridMultilevel"/>
    <w:tmpl w:val="412E085E"/>
    <w:lvl w:ilvl="0" w:tplc="3EF470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55042FC"/>
    <w:multiLevelType w:val="hybridMultilevel"/>
    <w:tmpl w:val="D2D82242"/>
    <w:lvl w:ilvl="0" w:tplc="9534526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2DB366FD"/>
    <w:multiLevelType w:val="hybridMultilevel"/>
    <w:tmpl w:val="45C8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B43FD"/>
    <w:multiLevelType w:val="hybridMultilevel"/>
    <w:tmpl w:val="3A82F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E04CC"/>
    <w:multiLevelType w:val="hybridMultilevel"/>
    <w:tmpl w:val="2982B7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F0C71"/>
    <w:multiLevelType w:val="hybridMultilevel"/>
    <w:tmpl w:val="D00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41CD3"/>
    <w:multiLevelType w:val="multilevel"/>
    <w:tmpl w:val="85D25046"/>
    <w:lvl w:ilvl="0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8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cs="Times New Roman" w:hint="default"/>
      </w:rPr>
    </w:lvl>
  </w:abstractNum>
  <w:abstractNum w:abstractNumId="10" w15:restartNumberingAfterBreak="0">
    <w:nsid w:val="6B6B2566"/>
    <w:multiLevelType w:val="hybridMultilevel"/>
    <w:tmpl w:val="F956E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C4"/>
    <w:rsid w:val="00111BB0"/>
    <w:rsid w:val="00922F7D"/>
    <w:rsid w:val="00DD5FC4"/>
    <w:rsid w:val="00E3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F47050"/>
  <w15:chartTrackingRefBased/>
  <w15:docId w15:val="{EF9AB110-56AD-4E30-BA5F-6981DAC9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319B4"/>
  </w:style>
  <w:style w:type="paragraph" w:styleId="HTML">
    <w:name w:val="HTML Preformatted"/>
    <w:basedOn w:val="a"/>
    <w:link w:val="HTML0"/>
    <w:rsid w:val="00E319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319B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E3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E319B4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E319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319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319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E3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"/>
    <w:rsid w:val="00E3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319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E31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E319B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E319B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16">
    <w:name w:val="s_16"/>
    <w:basedOn w:val="a"/>
    <w:rsid w:val="00E319B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319B4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E319B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E319B4"/>
    <w:pPr>
      <w:widowControl w:val="0"/>
      <w:autoSpaceDE w:val="0"/>
      <w:autoSpaceDN w:val="0"/>
      <w:adjustRightInd w:val="0"/>
      <w:spacing w:after="0" w:line="322" w:lineRule="exact"/>
      <w:ind w:firstLine="7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319B4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99"/>
    <w:qFormat/>
    <w:rsid w:val="00E319B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99"/>
    <w:locked/>
    <w:rsid w:val="00E31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">
    <w:name w:val="List Paragraph"/>
    <w:basedOn w:val="a"/>
    <w:rsid w:val="00E319B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E319B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link w:val="ab"/>
    <w:locked/>
    <w:rsid w:val="00E319B4"/>
    <w:rPr>
      <w:sz w:val="28"/>
    </w:rPr>
  </w:style>
  <w:style w:type="paragraph" w:styleId="ab">
    <w:name w:val="Body Text"/>
    <w:basedOn w:val="a"/>
    <w:link w:val="aa"/>
    <w:rsid w:val="00E319B4"/>
    <w:pPr>
      <w:spacing w:after="0" w:line="240" w:lineRule="auto"/>
      <w:jc w:val="both"/>
    </w:pPr>
    <w:rPr>
      <w:sz w:val="28"/>
    </w:rPr>
  </w:style>
  <w:style w:type="character" w:customStyle="1" w:styleId="10">
    <w:name w:val="Основной текст Знак1"/>
    <w:basedOn w:val="a0"/>
    <w:rsid w:val="00E319B4"/>
  </w:style>
  <w:style w:type="paragraph" w:styleId="ac">
    <w:name w:val="No Spacing"/>
    <w:qFormat/>
    <w:rsid w:val="00E319B4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rsid w:val="00E319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E31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E319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E319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4918</Words>
  <Characters>28037</Characters>
  <Application>Microsoft Office Word</Application>
  <DocSecurity>0</DocSecurity>
  <Lines>233</Lines>
  <Paragraphs>65</Paragraphs>
  <ScaleCrop>false</ScaleCrop>
  <Company>SPecialiST RePack</Company>
  <LinksUpToDate>false</LinksUpToDate>
  <CharactersWithSpaces>32890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2024-04-24T07:47:00Z</dcterms:created>
  <dcterms:modified xsi:type="dcterms:W3CDTF">2024-04-24T07:48:00Z</dcterms:modified>
</cp:coreProperties>
</file>