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D5EB4">
        <w:tc>
          <w:tcPr>
            <w:tcW w:w="4785" w:type="dxa"/>
          </w:tcPr>
          <w:p w:rsidR="000D5EB4" w:rsidRDefault="000D5EB4">
            <w:pPr>
              <w:pStyle w:val="a4"/>
            </w:pPr>
          </w:p>
        </w:tc>
        <w:tc>
          <w:tcPr>
            <w:tcW w:w="4786" w:type="dxa"/>
          </w:tcPr>
          <w:p w:rsidR="000D5EB4" w:rsidRDefault="006F38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0D5EB4" w:rsidRDefault="006F3869">
            <w:pPr>
              <w:spacing w:line="276" w:lineRule="auto"/>
            </w:pPr>
            <w:r>
              <w:rPr>
                <w:sz w:val="20"/>
                <w:szCs w:val="20"/>
              </w:rPr>
              <w:t>к муниципальной  программе  «Развитие образования Большеулуйского»</w:t>
            </w:r>
            <w:r>
              <w:t xml:space="preserve"> </w:t>
            </w:r>
          </w:p>
        </w:tc>
      </w:tr>
    </w:tbl>
    <w:p w:rsidR="000D5EB4" w:rsidRDefault="000D5EB4">
      <w:pPr>
        <w:spacing w:line="276" w:lineRule="auto"/>
      </w:pPr>
    </w:p>
    <w:p w:rsidR="000D5EB4" w:rsidRDefault="006F3869">
      <w:pPr>
        <w:jc w:val="center"/>
      </w:pPr>
      <w:r>
        <w:rPr>
          <w:b/>
          <w:sz w:val="28"/>
          <w:szCs w:val="28"/>
        </w:rPr>
        <w:t xml:space="preserve">1. Паспорт </w:t>
      </w:r>
    </w:p>
    <w:p w:rsidR="000D5EB4" w:rsidRDefault="006F38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:rsidR="000D5EB4" w:rsidRDefault="006F3869">
      <w:pPr>
        <w:spacing w:line="276" w:lineRule="auto"/>
        <w:jc w:val="center"/>
      </w:pPr>
      <w:r>
        <w:rPr>
          <w:b/>
          <w:sz w:val="28"/>
          <w:szCs w:val="28"/>
        </w:rPr>
        <w:t>«Развитие образования Большеулуйского района</w:t>
      </w:r>
      <w:r>
        <w:t xml:space="preserve">» </w:t>
      </w:r>
    </w:p>
    <w:tbl>
      <w:tblPr>
        <w:tblW w:w="1012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551"/>
        <w:gridCol w:w="7572"/>
      </w:tblGrid>
      <w:tr w:rsidR="000D5EB4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«Господдержка детей сирот, расширение практики применения семейных форм воспитания,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защита прав несовершеннолетних детей»</w:t>
            </w:r>
          </w:p>
        </w:tc>
      </w:tr>
      <w:tr w:rsidR="000D5EB4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</w:pPr>
            <w:r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образования Большеулуйского района </w:t>
            </w:r>
          </w:p>
          <w:p w:rsidR="000D5EB4" w:rsidRDefault="000D5EB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D5EB4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Исполнители мероприятий подпрограммы,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района,</w:t>
            </w:r>
          </w:p>
          <w:p w:rsidR="000D5EB4" w:rsidRDefault="006F38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Большеулуйского района</w:t>
            </w:r>
          </w:p>
        </w:tc>
      </w:tr>
      <w:tr w:rsidR="000D5EB4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района,</w:t>
            </w:r>
          </w:p>
          <w:p w:rsidR="000D5EB4" w:rsidRDefault="006F38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Большеулуйского района</w:t>
            </w:r>
          </w:p>
        </w:tc>
      </w:tr>
      <w:tr w:rsidR="000D5EB4">
        <w:trPr>
          <w:cantSplit/>
          <w:trHeight w:val="45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 задачи  подпрограммы</w:t>
            </w:r>
          </w:p>
          <w:p w:rsidR="000D5EB4" w:rsidRDefault="000D5EB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ind w:left="3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  <w:proofErr w:type="gramEnd"/>
          </w:p>
          <w:p w:rsidR="000D5EB4" w:rsidRDefault="006F3869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0D5EB4" w:rsidRDefault="006F3869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>
              <w:rPr>
                <w:sz w:val="26"/>
                <w:szCs w:val="26"/>
                <w:shd w:val="clear" w:color="auto" w:fill="FFFFFF"/>
              </w:rPr>
              <w:t xml:space="preserve">; </w:t>
            </w:r>
          </w:p>
          <w:p w:rsidR="000D5EB4" w:rsidRDefault="006F3869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</w:pPr>
            <w:r>
              <w:rPr>
                <w:sz w:val="26"/>
                <w:szCs w:val="26"/>
              </w:rPr>
              <w:t>Обеспечить профилактическую работу с несовершеннолетними, организовать деятельность по поддержке семей и детей, находящихся в трудной жизненной ситуации;</w:t>
            </w:r>
          </w:p>
          <w:p w:rsidR="000D5EB4" w:rsidRDefault="006F3869" w:rsidP="00CE71F7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государст</w:t>
            </w:r>
            <w:r w:rsidR="00CE71F7">
              <w:rPr>
                <w:sz w:val="26"/>
                <w:szCs w:val="26"/>
              </w:rPr>
              <w:t xml:space="preserve">венные полномочия по организации и осуществление </w:t>
            </w:r>
            <w:r>
              <w:rPr>
                <w:sz w:val="26"/>
                <w:szCs w:val="26"/>
              </w:rPr>
              <w:t>деятельности по опеке и попечительству в отношении</w:t>
            </w:r>
            <w:r w:rsidR="00CE71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несовершеннолетних.</w:t>
            </w:r>
          </w:p>
        </w:tc>
      </w:tr>
      <w:tr w:rsidR="000D5EB4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0D5EB4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2022-202</w:t>
            </w:r>
            <w:r w:rsidR="008F526A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0D5EB4" w:rsidRDefault="000D5E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5EB4">
        <w:trPr>
          <w:cantSplit/>
          <w:trHeight w:val="22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и  муниципального бюджетов.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Объем финансирования программы составит  </w:t>
            </w:r>
            <w:r w:rsidR="00DE0F44">
              <w:rPr>
                <w:sz w:val="26"/>
                <w:szCs w:val="26"/>
              </w:rPr>
              <w:t>66 169,00</w:t>
            </w:r>
            <w:r>
              <w:rPr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2022 год – </w:t>
            </w:r>
            <w:r w:rsidR="00416DD6">
              <w:rPr>
                <w:sz w:val="26"/>
                <w:szCs w:val="26"/>
              </w:rPr>
              <w:t>5 064,</w:t>
            </w:r>
            <w:r w:rsidR="00CB0DDF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2023 год – </w:t>
            </w:r>
            <w:r w:rsidR="00DE0F44">
              <w:rPr>
                <w:sz w:val="26"/>
                <w:szCs w:val="26"/>
              </w:rPr>
              <w:t>13 207,90</w:t>
            </w:r>
            <w:r>
              <w:rPr>
                <w:sz w:val="26"/>
                <w:szCs w:val="26"/>
              </w:rPr>
              <w:t xml:space="preserve"> рублей;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2024 год – </w:t>
            </w:r>
            <w:r w:rsidR="00DE0F44">
              <w:rPr>
                <w:sz w:val="26"/>
                <w:szCs w:val="26"/>
              </w:rPr>
              <w:t>17 670,90</w:t>
            </w:r>
            <w:r>
              <w:rPr>
                <w:sz w:val="26"/>
                <w:szCs w:val="26"/>
              </w:rPr>
              <w:t xml:space="preserve">  тыс. рублей</w:t>
            </w:r>
            <w:r w:rsidR="00DE17C9">
              <w:rPr>
                <w:sz w:val="26"/>
                <w:szCs w:val="26"/>
              </w:rPr>
              <w:t>;</w:t>
            </w:r>
          </w:p>
          <w:p w:rsidR="000D5EB4" w:rsidRDefault="006F3869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="00DE0F44">
              <w:rPr>
                <w:sz w:val="26"/>
                <w:szCs w:val="26"/>
              </w:rPr>
              <w:t>15 421,20</w:t>
            </w:r>
            <w:r w:rsidR="004D62B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тыс. рублей</w:t>
            </w:r>
            <w:proofErr w:type="gramStart"/>
            <w:r w:rsidR="00DE17C9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0D5EB4" w:rsidRDefault="00DE17C9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2026год – </w:t>
            </w:r>
            <w:r w:rsidR="00DE0F44">
              <w:rPr>
                <w:sz w:val="26"/>
                <w:szCs w:val="26"/>
              </w:rPr>
              <w:t>14 804,70</w:t>
            </w:r>
            <w:r w:rsidR="004D62B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тыс. рублей.</w:t>
            </w:r>
          </w:p>
          <w:p w:rsidR="000D5EB4" w:rsidRDefault="006F3869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>из сре</w:t>
            </w:r>
            <w:proofErr w:type="gramStart"/>
            <w:r>
              <w:rPr>
                <w:sz w:val="26"/>
                <w:szCs w:val="26"/>
              </w:rPr>
              <w:t>дств  кр</w:t>
            </w:r>
            <w:proofErr w:type="gramEnd"/>
            <w:r>
              <w:rPr>
                <w:sz w:val="26"/>
                <w:szCs w:val="26"/>
              </w:rPr>
              <w:t xml:space="preserve">аевого  бюджета  −  </w:t>
            </w:r>
            <w:r w:rsidR="00DE0F44">
              <w:rPr>
                <w:sz w:val="26"/>
                <w:szCs w:val="26"/>
              </w:rPr>
              <w:t>62 265,00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в 2022 году – </w:t>
            </w:r>
            <w:r w:rsidR="00416DD6">
              <w:rPr>
                <w:sz w:val="26"/>
                <w:szCs w:val="26"/>
              </w:rPr>
              <w:t>3 959,</w:t>
            </w:r>
            <w:r w:rsidR="00CB55B1">
              <w:rPr>
                <w:sz w:val="26"/>
                <w:szCs w:val="26"/>
              </w:rPr>
              <w:t>5</w:t>
            </w:r>
            <w:r w:rsidR="00416DD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0D5EB4" w:rsidRDefault="00416DD6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в 2023 году – </w:t>
            </w:r>
            <w:r w:rsidR="009E7180">
              <w:rPr>
                <w:sz w:val="26"/>
                <w:szCs w:val="26"/>
              </w:rPr>
              <w:t>13 058,70</w:t>
            </w:r>
            <w:r w:rsidR="006F3869">
              <w:rPr>
                <w:sz w:val="26"/>
                <w:szCs w:val="26"/>
              </w:rPr>
              <w:t xml:space="preserve"> тыс. рублей;</w:t>
            </w:r>
          </w:p>
          <w:p w:rsidR="000D5EB4" w:rsidRDefault="006F3869" w:rsidP="00DE0F44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DE0F44">
              <w:rPr>
                <w:sz w:val="26"/>
                <w:szCs w:val="26"/>
              </w:rPr>
              <w:t>15 320,90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0D5EB4" w:rsidRDefault="006F3869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DE0F44">
              <w:rPr>
                <w:sz w:val="26"/>
                <w:szCs w:val="26"/>
              </w:rPr>
              <w:t>15 271,20</w:t>
            </w:r>
            <w:r w:rsidR="004D62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  <w:r w:rsidR="00DE17C9">
              <w:rPr>
                <w:sz w:val="26"/>
                <w:szCs w:val="26"/>
              </w:rPr>
              <w:t>;</w:t>
            </w:r>
          </w:p>
          <w:p w:rsidR="00DE17C9" w:rsidRDefault="00DE17C9" w:rsidP="00DE17C9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2026году – </w:t>
            </w:r>
            <w:r w:rsidR="00DE0F44">
              <w:rPr>
                <w:sz w:val="26"/>
                <w:szCs w:val="26"/>
              </w:rPr>
              <w:t>14 654,70</w:t>
            </w:r>
            <w:r w:rsidR="004D62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рублей.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из средств  муниципального бюджета – </w:t>
            </w:r>
            <w:r w:rsidR="00DE0F44">
              <w:rPr>
                <w:sz w:val="26"/>
                <w:szCs w:val="26"/>
              </w:rPr>
              <w:t>3 904,00</w:t>
            </w:r>
            <w:r>
              <w:rPr>
                <w:sz w:val="26"/>
                <w:szCs w:val="26"/>
              </w:rPr>
              <w:t xml:space="preserve"> тыс. рублей, </w:t>
            </w:r>
            <w:r w:rsidR="00DE0F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том числе: 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в 2022 году – </w:t>
            </w:r>
            <w:r w:rsidR="00416DD6">
              <w:rPr>
                <w:sz w:val="26"/>
                <w:szCs w:val="26"/>
              </w:rPr>
              <w:t>1 104,80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в 2023 году – </w:t>
            </w:r>
            <w:r w:rsidR="00DE0F44">
              <w:rPr>
                <w:sz w:val="26"/>
                <w:szCs w:val="26"/>
              </w:rPr>
              <w:t>149,20</w:t>
            </w:r>
            <w:r>
              <w:rPr>
                <w:sz w:val="26"/>
                <w:szCs w:val="26"/>
              </w:rPr>
              <w:t xml:space="preserve"> тыс. рублей</w:t>
            </w:r>
            <w:r w:rsidR="00DE17C9">
              <w:rPr>
                <w:sz w:val="26"/>
                <w:szCs w:val="26"/>
              </w:rPr>
              <w:t>;</w:t>
            </w:r>
          </w:p>
          <w:p w:rsidR="000D5EB4" w:rsidRDefault="006F3869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в 2024 году – </w:t>
            </w:r>
            <w:r w:rsidR="00DE0F44">
              <w:rPr>
                <w:sz w:val="26"/>
                <w:szCs w:val="26"/>
              </w:rPr>
              <w:t>2 350,00</w:t>
            </w:r>
            <w:r>
              <w:rPr>
                <w:sz w:val="26"/>
                <w:szCs w:val="26"/>
              </w:rPr>
              <w:t xml:space="preserve"> тыс. рублей</w:t>
            </w:r>
            <w:r w:rsidR="00DE17C9">
              <w:rPr>
                <w:sz w:val="26"/>
                <w:szCs w:val="26"/>
              </w:rPr>
              <w:t>;</w:t>
            </w:r>
          </w:p>
          <w:p w:rsidR="000D5EB4" w:rsidRDefault="006F3869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DE17C9">
              <w:rPr>
                <w:sz w:val="26"/>
                <w:szCs w:val="26"/>
              </w:rPr>
              <w:t>15</w:t>
            </w:r>
            <w:r w:rsidR="00DE0F44">
              <w:rPr>
                <w:sz w:val="26"/>
                <w:szCs w:val="26"/>
              </w:rPr>
              <w:t>0</w:t>
            </w:r>
            <w:r w:rsidR="00DE17C9">
              <w:rPr>
                <w:sz w:val="26"/>
                <w:szCs w:val="26"/>
              </w:rPr>
              <w:t>,00</w:t>
            </w:r>
            <w:r>
              <w:rPr>
                <w:sz w:val="26"/>
                <w:szCs w:val="26"/>
              </w:rPr>
              <w:t xml:space="preserve"> тыс. рублей</w:t>
            </w:r>
            <w:r w:rsidR="00DE17C9">
              <w:rPr>
                <w:sz w:val="26"/>
                <w:szCs w:val="26"/>
              </w:rPr>
              <w:t>;</w:t>
            </w:r>
          </w:p>
          <w:p w:rsidR="000D5EB4" w:rsidRPr="00DE17C9" w:rsidRDefault="00DE17C9" w:rsidP="00DE0F44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– 15</w:t>
            </w:r>
            <w:r w:rsidR="00DE0F4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 тыс. рублей.</w:t>
            </w:r>
          </w:p>
        </w:tc>
      </w:tr>
      <w:tr w:rsidR="000D5EB4">
        <w:trPr>
          <w:cantSplit/>
          <w:trHeight w:val="10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iCs/>
                <w:sz w:val="28"/>
                <w:szCs w:val="28"/>
              </w:rPr>
              <w:t>контроля за</w:t>
            </w:r>
            <w:proofErr w:type="gramEnd"/>
            <w:r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B4" w:rsidRDefault="006F38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 администрации Большеулуйского района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5EB4" w:rsidRDefault="000D5EB4">
      <w:pPr>
        <w:rPr>
          <w:sz w:val="28"/>
          <w:szCs w:val="28"/>
        </w:rPr>
      </w:pPr>
    </w:p>
    <w:p w:rsidR="000D5EB4" w:rsidRDefault="006F3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разделы программы   </w:t>
      </w:r>
    </w:p>
    <w:p w:rsidR="000D5EB4" w:rsidRDefault="000D5EB4">
      <w:pPr>
        <w:jc w:val="center"/>
        <w:rPr>
          <w:sz w:val="28"/>
          <w:szCs w:val="28"/>
        </w:rPr>
      </w:pPr>
    </w:p>
    <w:p w:rsidR="000D5EB4" w:rsidRDefault="006F3869">
      <w:pPr>
        <w:ind w:firstLine="709"/>
        <w:jc w:val="center"/>
      </w:pPr>
      <w:r>
        <w:rPr>
          <w:sz w:val="28"/>
          <w:szCs w:val="28"/>
        </w:rPr>
        <w:t>2.1. Постановка общерайонной проблемы</w:t>
      </w:r>
    </w:p>
    <w:p w:rsidR="000D5EB4" w:rsidRDefault="006F38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разработки подпрограммы</w:t>
      </w:r>
    </w:p>
    <w:p w:rsidR="000D5EB4" w:rsidRDefault="006F3869">
      <w:pPr>
        <w:ind w:firstLine="708"/>
        <w:jc w:val="both"/>
      </w:pPr>
      <w:r>
        <w:rPr>
          <w:sz w:val="28"/>
          <w:szCs w:val="28"/>
        </w:rPr>
        <w:t>На 01.01.202</w:t>
      </w:r>
      <w:r w:rsidR="008C456A">
        <w:rPr>
          <w:sz w:val="28"/>
          <w:szCs w:val="28"/>
        </w:rPr>
        <w:t>3</w:t>
      </w:r>
      <w:r>
        <w:rPr>
          <w:sz w:val="28"/>
          <w:szCs w:val="28"/>
        </w:rPr>
        <w:t xml:space="preserve"> в Большеулуйском районе  проживали  94 ребенка из  категории  детей-сирот и детей, оставшихся без попечения родителей, из них </w:t>
      </w:r>
      <w:r>
        <w:rPr>
          <w:bCs/>
          <w:sz w:val="28"/>
          <w:szCs w:val="28"/>
        </w:rPr>
        <w:t>под опекой и попечительством</w:t>
      </w:r>
      <w:r>
        <w:rPr>
          <w:sz w:val="28"/>
          <w:szCs w:val="28"/>
        </w:rPr>
        <w:t xml:space="preserve"> (в том числе в приемных семьях) – 71 ребенка.</w:t>
      </w:r>
    </w:p>
    <w:p w:rsidR="000D5EB4" w:rsidRDefault="006F3869">
      <w:pPr>
        <w:jc w:val="both"/>
      </w:pPr>
      <w:r>
        <w:rPr>
          <w:sz w:val="28"/>
          <w:szCs w:val="28"/>
        </w:rPr>
        <w:t>С  202</w:t>
      </w:r>
      <w:r w:rsidR="00A33E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Большеулуйском районе было выявлено и учтено 15  детей и подростков, оставшихся без попечения родителей, нуждающихся в особой защите государства, </w:t>
      </w:r>
      <w:r>
        <w:rPr>
          <w:sz w:val="29"/>
          <w:szCs w:val="29"/>
        </w:rPr>
        <w:t>в связи с тем, что родители уклоняются от исполнения родительских обязанностей по воспитанию, содержанию, развитию детей.</w:t>
      </w:r>
    </w:p>
    <w:p w:rsidR="000D5EB4" w:rsidRDefault="006F3869">
      <w:pPr>
        <w:ind w:firstLine="708"/>
        <w:jc w:val="both"/>
      </w:pPr>
      <w:r>
        <w:rPr>
          <w:sz w:val="29"/>
          <w:szCs w:val="29"/>
        </w:rPr>
        <w:t>В то же время наблюдается увеличение числа детей, оставшихся без попечения родителей, взятых на воспитание в семьи граждан, так в 202</w:t>
      </w:r>
      <w:r w:rsidR="00A33EA1">
        <w:rPr>
          <w:sz w:val="29"/>
          <w:szCs w:val="29"/>
        </w:rPr>
        <w:t>2</w:t>
      </w:r>
      <w:r>
        <w:rPr>
          <w:sz w:val="29"/>
          <w:szCs w:val="29"/>
        </w:rPr>
        <w:t xml:space="preserve"> году из 10 выявленных, 6 детей воспитываются в замещающих семьях, за 10 мес. 2020 года из 2 выявленных детей в семьи на воспитание определен 1 ребенок. По состоянию на 01.01.202</w:t>
      </w:r>
      <w:r w:rsidR="00A33EA1">
        <w:rPr>
          <w:sz w:val="29"/>
          <w:szCs w:val="29"/>
        </w:rPr>
        <w:t>3</w:t>
      </w:r>
      <w:r>
        <w:rPr>
          <w:sz w:val="29"/>
          <w:szCs w:val="29"/>
        </w:rPr>
        <w:t xml:space="preserve"> в опекаемых семьях воспитывались 33 детей, в приемных семьях – 39 детей. В основном в семьи принимаются </w:t>
      </w:r>
      <w:r>
        <w:rPr>
          <w:sz w:val="29"/>
          <w:szCs w:val="29"/>
        </w:rPr>
        <w:lastRenderedPageBreak/>
        <w:t>дети дошкольного или младшего школьного возраста, не имеющие значительных отклонений в здоровье.</w:t>
      </w:r>
    </w:p>
    <w:p w:rsidR="000D5EB4" w:rsidRDefault="006F3869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«Большеулуйский детский дом (далее – детский дом), где  продолжают воспитываться 20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:rsidR="000D5EB4" w:rsidRDefault="006F3869">
      <w:pPr>
        <w:spacing w:line="276" w:lineRule="auto"/>
        <w:ind w:firstLine="851"/>
        <w:jc w:val="both"/>
      </w:pPr>
      <w:r>
        <w:rPr>
          <w:sz w:val="28"/>
          <w:szCs w:val="28"/>
        </w:rPr>
        <w:t>В Большеулуйском районе на 01.01.202</w:t>
      </w:r>
      <w:r w:rsidR="00A33EA1">
        <w:rPr>
          <w:sz w:val="28"/>
          <w:szCs w:val="28"/>
        </w:rPr>
        <w:t>3</w:t>
      </w:r>
      <w:r>
        <w:rPr>
          <w:sz w:val="28"/>
          <w:szCs w:val="28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 </w:t>
      </w:r>
    </w:p>
    <w:p w:rsidR="000D5EB4" w:rsidRDefault="006F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:rsidR="000D5EB4" w:rsidRDefault="006F386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организацию профилактических мероприятий с несовершеннолетними, поддержка семей и детей, находящихся в трудной</w:t>
      </w:r>
      <w:proofErr w:type="gramEnd"/>
      <w:r>
        <w:rPr>
          <w:sz w:val="28"/>
          <w:szCs w:val="28"/>
        </w:rPr>
        <w:t xml:space="preserve"> жизненной ситуации.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По итогам анализа показателей профилактической работы  с несовершеннолетними за 202</w:t>
      </w:r>
      <w:r w:rsidR="008C456A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имеется положительная динамика:  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proofErr w:type="gramStart"/>
      <w:r>
        <w:rPr>
          <w:color w:val="000000"/>
          <w:sz w:val="28"/>
        </w:rPr>
        <w:t>отсутствие обучающихся систематически (более 30%) пропускающих занятия без уважительной причины, что говорит об эффективности работы с обучающимися и их родителями в школах на ранних этапах неблагополучия;</w:t>
      </w:r>
      <w:proofErr w:type="gramEnd"/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отсутствие случаев </w:t>
      </w:r>
      <w:proofErr w:type="spellStart"/>
      <w:r>
        <w:rPr>
          <w:color w:val="000000"/>
          <w:sz w:val="28"/>
        </w:rPr>
        <w:t>буллинга</w:t>
      </w:r>
      <w:proofErr w:type="spellEnd"/>
      <w:r>
        <w:rPr>
          <w:color w:val="000000"/>
          <w:sz w:val="28"/>
        </w:rPr>
        <w:t>, самоубийств/попыток самоубий</w:t>
      </w:r>
      <w:proofErr w:type="gramStart"/>
      <w:r>
        <w:rPr>
          <w:color w:val="000000"/>
          <w:sz w:val="28"/>
        </w:rPr>
        <w:t>ств в шк</w:t>
      </w:r>
      <w:proofErr w:type="gramEnd"/>
      <w:r>
        <w:rPr>
          <w:color w:val="000000"/>
          <w:sz w:val="28"/>
        </w:rPr>
        <w:t>олах;</w:t>
      </w:r>
    </w:p>
    <w:p w:rsidR="000D5EB4" w:rsidRDefault="008C4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отсутствие</w:t>
      </w:r>
      <w:r w:rsidR="006F3869">
        <w:rPr>
          <w:color w:val="000000"/>
          <w:sz w:val="28"/>
        </w:rPr>
        <w:t xml:space="preserve"> количества антиобщественных действий, совершенных несовершеннолетними (далее - ООД) в 202</w:t>
      </w:r>
      <w:r>
        <w:rPr>
          <w:color w:val="000000"/>
          <w:sz w:val="28"/>
        </w:rPr>
        <w:t>3</w:t>
      </w:r>
      <w:r w:rsidR="006F3869">
        <w:rPr>
          <w:color w:val="000000"/>
          <w:sz w:val="28"/>
        </w:rPr>
        <w:t xml:space="preserve"> году </w:t>
      </w:r>
      <w:r>
        <w:rPr>
          <w:color w:val="000000"/>
          <w:sz w:val="28"/>
        </w:rPr>
        <w:t xml:space="preserve">- </w:t>
      </w:r>
      <w:r w:rsidR="006F3869">
        <w:rPr>
          <w:color w:val="000000"/>
          <w:sz w:val="28"/>
        </w:rPr>
        <w:t xml:space="preserve">0; АППГ – </w:t>
      </w:r>
      <w:r w:rsidR="00A33EA1">
        <w:rPr>
          <w:color w:val="000000"/>
          <w:sz w:val="28"/>
        </w:rPr>
        <w:t>0</w:t>
      </w:r>
      <w:r w:rsidR="006F3869">
        <w:rPr>
          <w:color w:val="000000"/>
          <w:sz w:val="28"/>
        </w:rPr>
        <w:t>;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уменьшение количества обучающихся, находящихся на профилактическом учете (всех видах учета) на </w:t>
      </w:r>
      <w:r w:rsidR="008C456A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чел. На 01.01.202</w:t>
      </w:r>
      <w:r w:rsidR="008C456A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составляет </w:t>
      </w:r>
      <w:r w:rsidR="008C456A"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чел., АППГ – </w:t>
      </w:r>
      <w:r w:rsidR="008C456A"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чел.;  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снижение количества обучающихся, повторно вступивших в конфликт с законом во время проведения с ними индивидуальной профилактической работы за 202</w:t>
      </w:r>
      <w:r w:rsidR="008C456A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до 0 чел., АППГ – </w:t>
      </w:r>
      <w:r w:rsidR="00A33EA1">
        <w:rPr>
          <w:color w:val="000000"/>
          <w:sz w:val="28"/>
        </w:rPr>
        <w:t>0</w:t>
      </w:r>
      <w:r>
        <w:rPr>
          <w:color w:val="000000"/>
          <w:sz w:val="28"/>
        </w:rPr>
        <w:t>;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уменьшение количества правонарушений со стороны обучающихся, связанных с курением/употреблением алкоголя, в 202</w:t>
      </w:r>
      <w:r w:rsidR="008C456A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 – </w:t>
      </w:r>
      <w:r w:rsidR="008C456A">
        <w:rPr>
          <w:color w:val="000000"/>
          <w:sz w:val="28"/>
        </w:rPr>
        <w:t>1</w:t>
      </w:r>
      <w:r>
        <w:rPr>
          <w:color w:val="000000"/>
          <w:sz w:val="28"/>
        </w:rPr>
        <w:t xml:space="preserve">, АППГ -  </w:t>
      </w:r>
      <w:r w:rsidR="008C456A"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proofErr w:type="gramStart"/>
      <w:r>
        <w:rPr>
          <w:color w:val="000000"/>
          <w:sz w:val="28"/>
        </w:rPr>
        <w:t>17 обучающихся сняты с профилактического учета в связи с исправлением за 202</w:t>
      </w:r>
      <w:r w:rsidR="008C456A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год; отсутствие обучающихся, повторно вступивших в конфликт с законом во время проведения с ними индивидуальной профилактической работы за 202</w:t>
      </w:r>
      <w:r w:rsidR="008C456A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год, свидетельствует об эффективной </w:t>
      </w:r>
      <w:r>
        <w:rPr>
          <w:color w:val="000000"/>
          <w:sz w:val="28"/>
        </w:rPr>
        <w:lastRenderedPageBreak/>
        <w:t>профилактической работе с подростками и их семьями.</w:t>
      </w:r>
      <w:proofErr w:type="gramEnd"/>
      <w:r>
        <w:rPr>
          <w:color w:val="000000"/>
          <w:sz w:val="28"/>
        </w:rPr>
        <w:t xml:space="preserve"> Вместе с тем, отмечается и отрицательная динамика: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совершение преступления </w:t>
      </w:r>
      <w:r w:rsidR="008C456A">
        <w:rPr>
          <w:color w:val="000000"/>
          <w:sz w:val="28"/>
        </w:rPr>
        <w:t>0</w:t>
      </w:r>
      <w:r>
        <w:rPr>
          <w:color w:val="000000"/>
          <w:sz w:val="28"/>
        </w:rPr>
        <w:t xml:space="preserve"> несовершеннолетни</w:t>
      </w:r>
      <w:r w:rsidR="008C456A">
        <w:rPr>
          <w:color w:val="000000"/>
          <w:sz w:val="28"/>
        </w:rPr>
        <w:t>х</w:t>
      </w:r>
      <w:r>
        <w:rPr>
          <w:color w:val="000000"/>
          <w:sz w:val="28"/>
        </w:rPr>
        <w:t xml:space="preserve">. Для сравнения в АППГ – 0. 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увеличилось количество школ, в которых имеются обучающиеся, состоящих на каком-либо виде учета, с 4 до 5.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того, доля педагогов, включенных в систему повышения квалификации по вопросам профилактики деструктивного поведения несовершеннолетних (ПП, курсы ПК, семинары, </w:t>
      </w:r>
      <w:proofErr w:type="spellStart"/>
      <w:r>
        <w:rPr>
          <w:color w:val="000000"/>
          <w:sz w:val="28"/>
        </w:rPr>
        <w:t>вебинары</w:t>
      </w:r>
      <w:proofErr w:type="spellEnd"/>
      <w:r>
        <w:rPr>
          <w:color w:val="000000"/>
          <w:sz w:val="28"/>
        </w:rPr>
        <w:t xml:space="preserve"> и др.), снизилась с 39,1% до 38,5%.</w:t>
      </w:r>
    </w:p>
    <w:p w:rsidR="000D5EB4" w:rsidRDefault="006F38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0"/>
        </w:rPr>
      </w:pPr>
      <w:r>
        <w:rPr>
          <w:color w:val="000000"/>
          <w:sz w:val="28"/>
        </w:rPr>
        <w:t xml:space="preserve">Таким образом, проводимая работа с несовершеннолетними – система профилактических мероприятий в рамках муниципальной программы по формированию законопослушного поведения, </w:t>
      </w:r>
      <w:r>
        <w:rPr>
          <w:sz w:val="28"/>
          <w:szCs w:val="28"/>
        </w:rPr>
        <w:t xml:space="preserve">дает свои результаты, </w:t>
      </w:r>
      <w:r>
        <w:rPr>
          <w:color w:val="000000"/>
          <w:sz w:val="28"/>
        </w:rPr>
        <w:t>следовательно</w:t>
      </w:r>
      <w:r>
        <w:rPr>
          <w:sz w:val="28"/>
          <w:szCs w:val="28"/>
        </w:rPr>
        <w:t xml:space="preserve">, необходимо ее продолжить. </w:t>
      </w:r>
    </w:p>
    <w:p w:rsidR="000D5EB4" w:rsidRDefault="006F3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:rsidR="000D5EB4" w:rsidRDefault="006F3869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 целевые индикаторы</w:t>
      </w:r>
    </w:p>
    <w:p w:rsidR="000D5EB4" w:rsidRDefault="000D5EB4">
      <w:pPr>
        <w:jc w:val="center"/>
        <w:rPr>
          <w:sz w:val="28"/>
          <w:szCs w:val="28"/>
        </w:rPr>
      </w:pPr>
    </w:p>
    <w:p w:rsidR="000D5EB4" w:rsidRDefault="006F3869">
      <w:pPr>
        <w:ind w:left="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  <w:proofErr w:type="gramEnd"/>
    </w:p>
    <w:p w:rsidR="000D5EB4" w:rsidRDefault="006F3869">
      <w:pPr>
        <w:ind w:left="33" w:firstLine="675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D5EB4" w:rsidRDefault="006F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0D5EB4" w:rsidRDefault="006F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ситуации.</w:t>
      </w:r>
    </w:p>
    <w:p w:rsidR="000D5EB4" w:rsidRDefault="006F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Осуществлять государственные полномочия по организации деятельности по опеке и попечительству в отношении несовершеннолетних.</w:t>
      </w:r>
    </w:p>
    <w:p w:rsidR="000D5EB4" w:rsidRDefault="006F38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подпрограммы: 2022-202</w:t>
      </w:r>
      <w:r w:rsidR="004D62B9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:rsidR="000D5EB4" w:rsidRDefault="006F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 представлен в приложении № 1 к подпрограмме  «Господдержка детей сирот, расширение практики применения семейных форм воспитания,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защита прав несовершеннолетних детей»</w:t>
      </w:r>
    </w:p>
    <w:p w:rsidR="000D5EB4" w:rsidRDefault="000D5EB4">
      <w:pPr>
        <w:spacing w:line="276" w:lineRule="auto"/>
        <w:ind w:firstLine="708"/>
        <w:jc w:val="both"/>
        <w:rPr>
          <w:sz w:val="28"/>
          <w:szCs w:val="28"/>
        </w:rPr>
      </w:pPr>
    </w:p>
    <w:p w:rsidR="000D5EB4" w:rsidRDefault="006F3869">
      <w:pPr>
        <w:jc w:val="center"/>
      </w:pPr>
      <w:r>
        <w:rPr>
          <w:sz w:val="28"/>
          <w:szCs w:val="28"/>
        </w:rPr>
        <w:t>2.3. Мероприятия подпрограммы</w:t>
      </w:r>
    </w:p>
    <w:p w:rsidR="000D5EB4" w:rsidRDefault="006F3869">
      <w:pPr>
        <w:ind w:firstLine="708"/>
        <w:jc w:val="both"/>
      </w:pPr>
      <w:r>
        <w:rPr>
          <w:sz w:val="28"/>
          <w:szCs w:val="28"/>
        </w:rPr>
        <w:t>Мероприятия подпрограммы представлены в приложении № 2  к подпрограмме «Господдержка детей сирот, расширение практики применения семейных форм воспитания,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защита прав несовершеннолетних детей» муниципальной  программы «Развитие образования Большеулуйского района». </w:t>
      </w:r>
    </w:p>
    <w:p w:rsidR="000D5EB4" w:rsidRDefault="000D5EB4">
      <w:pPr>
        <w:ind w:left="175" w:hanging="283"/>
        <w:rPr>
          <w:sz w:val="28"/>
          <w:szCs w:val="28"/>
          <w:highlight w:val="cyan"/>
        </w:rPr>
      </w:pPr>
    </w:p>
    <w:p w:rsidR="000D5EB4" w:rsidRDefault="006F3869">
      <w:pPr>
        <w:jc w:val="center"/>
      </w:pPr>
      <w:r>
        <w:rPr>
          <w:sz w:val="28"/>
          <w:szCs w:val="28"/>
        </w:rPr>
        <w:t>2.4. Механизм реализации подпрограммы</w:t>
      </w:r>
    </w:p>
    <w:p w:rsidR="000D5EB4" w:rsidRDefault="006F3869">
      <w:pPr>
        <w:ind w:firstLine="851"/>
        <w:jc w:val="both"/>
      </w:pPr>
      <w:r>
        <w:rPr>
          <w:sz w:val="28"/>
          <w:szCs w:val="28"/>
        </w:rPr>
        <w:t xml:space="preserve">Реализация подпрограммы осуществляется Администрацией Большеулуйского района Красноярского края, муниципальными органами </w:t>
      </w:r>
      <w:r>
        <w:rPr>
          <w:sz w:val="28"/>
          <w:szCs w:val="28"/>
        </w:rPr>
        <w:lastRenderedPageBreak/>
        <w:t xml:space="preserve">опеки и попечительства в соответствии с Законом Красноярского края от 20.12.2007 № 4-1089 «О наделении органов местного самоуправления муниципальных </w:t>
      </w:r>
      <w:r w:rsidR="00CE71F7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и городских округов края государственными полномочиями по организации и осуществлению деятельности по опеке и попечительству</w:t>
      </w:r>
      <w:bookmarkStart w:id="0" w:name="_GoBack"/>
      <w:bookmarkEnd w:id="0"/>
      <w:r>
        <w:rPr>
          <w:sz w:val="28"/>
          <w:szCs w:val="28"/>
        </w:rPr>
        <w:t xml:space="preserve">», отделом образования администрации Большеулуйского района. </w:t>
      </w:r>
    </w:p>
    <w:p w:rsidR="000D5EB4" w:rsidRDefault="006F38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:rsidR="000D5EB4" w:rsidRDefault="006F38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выделения денежных средств образовательному учреждению, последнее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:rsidR="000D5EB4" w:rsidRDefault="006F38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:rsidR="000D5EB4" w:rsidRDefault="006F38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:rsidR="000D5EB4" w:rsidRDefault="006F386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согласования плана-графика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D5EB4" w:rsidRDefault="006F38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контракта, </w:t>
      </w:r>
      <w:proofErr w:type="gramStart"/>
      <w:r>
        <w:rPr>
          <w:sz w:val="28"/>
          <w:szCs w:val="28"/>
        </w:rPr>
        <w:t>счет-фактуры</w:t>
      </w:r>
      <w:proofErr w:type="gramEnd"/>
      <w:r>
        <w:rPr>
          <w:sz w:val="28"/>
          <w:szCs w:val="28"/>
        </w:rPr>
        <w:t xml:space="preserve"> или универсального передаточного документа (УПД) или акта выполненных работ (услуг).</w:t>
      </w:r>
    </w:p>
    <w:p w:rsidR="000D5EB4" w:rsidRDefault="000D5EB4">
      <w:pPr>
        <w:ind w:firstLine="708"/>
        <w:jc w:val="both"/>
        <w:rPr>
          <w:sz w:val="28"/>
          <w:szCs w:val="28"/>
        </w:rPr>
      </w:pPr>
    </w:p>
    <w:p w:rsidR="000D5EB4" w:rsidRDefault="006F3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выполнения.</w:t>
      </w:r>
    </w:p>
    <w:p w:rsidR="000D5EB4" w:rsidRDefault="006F3869">
      <w:pPr>
        <w:ind w:firstLine="851"/>
        <w:jc w:val="both"/>
      </w:pPr>
      <w:r>
        <w:rPr>
          <w:sz w:val="28"/>
          <w:szCs w:val="28"/>
        </w:rPr>
        <w:t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района.</w:t>
      </w:r>
    </w:p>
    <w:p w:rsidR="000D5EB4" w:rsidRDefault="006F3869">
      <w:pPr>
        <w:rPr>
          <w:sz w:val="28"/>
          <w:szCs w:val="28"/>
        </w:rPr>
      </w:pPr>
      <w:r>
        <w:rPr>
          <w:sz w:val="28"/>
          <w:szCs w:val="28"/>
        </w:rPr>
        <w:t>Функции по управлению подпрограммой:</w:t>
      </w:r>
    </w:p>
    <w:p w:rsidR="000D5EB4" w:rsidRDefault="006F3869">
      <w:pPr>
        <w:jc w:val="both"/>
      </w:pPr>
      <w:r>
        <w:rPr>
          <w:sz w:val="28"/>
          <w:szCs w:val="28"/>
        </w:rPr>
        <w:tab/>
        <w:t>ежегодное уточнение целевых показателей и затрат по подпрограммным мероприятиям, а также состава исполнителей;</w:t>
      </w:r>
    </w:p>
    <w:p w:rsidR="000D5EB4" w:rsidRDefault="006F3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:rsidR="000D5EB4" w:rsidRDefault="006F3869">
      <w:pPr>
        <w:jc w:val="both"/>
      </w:pPr>
      <w:r>
        <w:rPr>
          <w:sz w:val="28"/>
          <w:szCs w:val="28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:rsidR="000D5EB4" w:rsidRDefault="006F3869">
      <w:pPr>
        <w:jc w:val="both"/>
      </w:pPr>
      <w:r>
        <w:rPr>
          <w:sz w:val="28"/>
          <w:szCs w:val="28"/>
        </w:rPr>
        <w:tab/>
        <w:t xml:space="preserve"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</w:t>
      </w:r>
      <w:r>
        <w:rPr>
          <w:sz w:val="28"/>
          <w:szCs w:val="28"/>
        </w:rPr>
        <w:lastRenderedPageBreak/>
        <w:t>реализации подпрограммы в соответствии с Порядком принятия решений о разработке муниципальных программ Большеулуйского района, их формированием и реализации;</w:t>
      </w:r>
    </w:p>
    <w:p w:rsidR="000D5EB4" w:rsidRDefault="006F3869">
      <w:pPr>
        <w:ind w:firstLine="709"/>
        <w:jc w:val="both"/>
        <w:outlineLvl w:val="1"/>
      </w:pPr>
      <w:r>
        <w:rPr>
          <w:sz w:val="28"/>
          <w:szCs w:val="28"/>
        </w:rPr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 район в следующие сроки: </w:t>
      </w:r>
    </w:p>
    <w:p w:rsidR="000D5EB4" w:rsidRDefault="006F386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:rsidR="000D5EB4" w:rsidRDefault="006F386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0D5EB4" w:rsidRDefault="000D5EB4">
      <w:pPr>
        <w:rPr>
          <w:sz w:val="28"/>
          <w:szCs w:val="28"/>
        </w:rPr>
      </w:pPr>
    </w:p>
    <w:p w:rsidR="000D5EB4" w:rsidRDefault="006F3869">
      <w:pPr>
        <w:jc w:val="center"/>
        <w:rPr>
          <w:sz w:val="28"/>
          <w:szCs w:val="28"/>
        </w:rPr>
      </w:pPr>
      <w:r>
        <w:rPr>
          <w:sz w:val="28"/>
          <w:szCs w:val="28"/>
        </w:rPr>
        <w:t>2.6. Оценка социально-экономической эффективности</w:t>
      </w:r>
    </w:p>
    <w:p w:rsidR="000D5EB4" w:rsidRDefault="000D5EB4">
      <w:pPr>
        <w:jc w:val="center"/>
        <w:rPr>
          <w:sz w:val="28"/>
          <w:szCs w:val="28"/>
        </w:rPr>
      </w:pPr>
    </w:p>
    <w:p w:rsidR="000D5EB4" w:rsidRDefault="006F3869">
      <w:pPr>
        <w:ind w:firstLine="708"/>
        <w:jc w:val="both"/>
      </w:pPr>
      <w:r>
        <w:rPr>
          <w:sz w:val="28"/>
          <w:szCs w:val="28"/>
        </w:rPr>
        <w:t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Большеулуйского района.</w:t>
      </w:r>
    </w:p>
    <w:p w:rsidR="000D5EB4" w:rsidRDefault="006F3869">
      <w:pPr>
        <w:ind w:firstLine="708"/>
        <w:jc w:val="both"/>
      </w:pPr>
      <w:r>
        <w:rPr>
          <w:sz w:val="28"/>
          <w:szCs w:val="28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sectPr w:rsidR="000D5EB4">
      <w:pgSz w:w="11906" w:h="16838"/>
      <w:pgMar w:top="709" w:right="850" w:bottom="28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20" w:rsidRDefault="00022720">
      <w:r>
        <w:separator/>
      </w:r>
    </w:p>
  </w:endnote>
  <w:endnote w:type="continuationSeparator" w:id="0">
    <w:p w:rsidR="00022720" w:rsidRDefault="0002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20" w:rsidRDefault="00022720">
      <w:r>
        <w:separator/>
      </w:r>
    </w:p>
  </w:footnote>
  <w:footnote w:type="continuationSeparator" w:id="0">
    <w:p w:rsidR="00022720" w:rsidRDefault="0002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99D"/>
    <w:multiLevelType w:val="hybridMultilevel"/>
    <w:tmpl w:val="D5FCD9AE"/>
    <w:lvl w:ilvl="0" w:tplc="AAEEFA10">
      <w:start w:val="1"/>
      <w:numFmt w:val="decimal"/>
      <w:lvlText w:val="%1."/>
      <w:lvlJc w:val="left"/>
      <w:pPr>
        <w:tabs>
          <w:tab w:val="num" w:pos="0"/>
        </w:tabs>
        <w:ind w:left="498" w:hanging="465"/>
      </w:pPr>
      <w:rPr>
        <w:sz w:val="26"/>
        <w:szCs w:val="26"/>
      </w:rPr>
    </w:lvl>
    <w:lvl w:ilvl="1" w:tplc="03E6C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E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2E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C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6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64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861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9D874EA"/>
    <w:multiLevelType w:val="hybridMultilevel"/>
    <w:tmpl w:val="F560E79A"/>
    <w:lvl w:ilvl="0" w:tplc="9B12B0B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344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B01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D50C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EA1E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40C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F29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2B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E49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181875"/>
    <w:multiLevelType w:val="hybridMultilevel"/>
    <w:tmpl w:val="C7D833A8"/>
    <w:lvl w:ilvl="0" w:tplc="41887856">
      <w:start w:val="3"/>
      <w:numFmt w:val="decimal"/>
      <w:lvlText w:val="%1."/>
      <w:lvlJc w:val="left"/>
      <w:pPr>
        <w:tabs>
          <w:tab w:val="num" w:pos="0"/>
        </w:tabs>
        <w:ind w:left="753" w:hanging="360"/>
      </w:pPr>
    </w:lvl>
    <w:lvl w:ilvl="1" w:tplc="E17853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EEC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04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C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A5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E2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A8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B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4"/>
    <w:rsid w:val="00022720"/>
    <w:rsid w:val="000B71AD"/>
    <w:rsid w:val="000D5EB4"/>
    <w:rsid w:val="00244B13"/>
    <w:rsid w:val="00322D33"/>
    <w:rsid w:val="003609A3"/>
    <w:rsid w:val="00416DD6"/>
    <w:rsid w:val="004D62B9"/>
    <w:rsid w:val="004E1445"/>
    <w:rsid w:val="005428DF"/>
    <w:rsid w:val="006F3869"/>
    <w:rsid w:val="008C456A"/>
    <w:rsid w:val="008F526A"/>
    <w:rsid w:val="009E7180"/>
    <w:rsid w:val="00A33EA1"/>
    <w:rsid w:val="00A570B7"/>
    <w:rsid w:val="00CB0DDF"/>
    <w:rsid w:val="00CB55B1"/>
    <w:rsid w:val="00CE71F7"/>
    <w:rsid w:val="00DE0F44"/>
    <w:rsid w:val="00D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after="150"/>
    </w:pPr>
  </w:style>
  <w:style w:type="paragraph" w:customStyle="1" w:styleId="13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after="150"/>
    </w:pPr>
  </w:style>
  <w:style w:type="paragraph" w:customStyle="1" w:styleId="13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> </cp:keywords>
  <dc:description/>
  <cp:lastModifiedBy>User</cp:lastModifiedBy>
  <cp:revision>32</cp:revision>
  <cp:lastPrinted>2024-03-12T04:48:00Z</cp:lastPrinted>
  <dcterms:created xsi:type="dcterms:W3CDTF">2021-07-15T08:43:00Z</dcterms:created>
  <dcterms:modified xsi:type="dcterms:W3CDTF">2024-03-12T07:12:00Z</dcterms:modified>
  <dc:language>en-US</dc:language>
</cp:coreProperties>
</file>