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7A" w:rsidRDefault="00FB5C7A" w:rsidP="00FB5C7A">
      <w:pPr>
        <w:spacing w:after="0"/>
        <w:jc w:val="both"/>
        <w:rPr>
          <w:rFonts w:ascii="Arial" w:hAnsi="Arial" w:cs="Arial"/>
          <w:sz w:val="24"/>
          <w:szCs w:val="24"/>
        </w:rPr>
        <w:sectPr w:rsidR="00FB5C7A" w:rsidSect="00FB5C7A">
          <w:pgSz w:w="11906" w:h="16838"/>
          <w:pgMar w:top="1134" w:right="850" w:bottom="10773" w:left="1701" w:header="708" w:footer="708" w:gutter="0"/>
          <w:cols w:space="708"/>
          <w:docGrid w:linePitch="360"/>
        </w:sectPr>
      </w:pPr>
      <w:bookmarkStart w:id="0" w:name="_GoBack"/>
      <w:bookmarkEnd w:id="0"/>
    </w:p>
    <w:p w:rsidR="00FB5C7A" w:rsidRPr="00081265" w:rsidRDefault="00FB5C7A" w:rsidP="00FB5C7A">
      <w:pPr>
        <w:spacing w:after="0" w:line="240" w:lineRule="auto"/>
        <w:jc w:val="right"/>
        <w:rPr>
          <w:rFonts w:ascii="Arial" w:eastAsia="Times New Roman" w:hAnsi="Arial" w:cs="Arial"/>
          <w:sz w:val="24"/>
          <w:szCs w:val="24"/>
          <w:lang w:eastAsia="ru-RU"/>
        </w:rPr>
      </w:pPr>
      <w:r w:rsidRPr="00081265">
        <w:rPr>
          <w:rFonts w:ascii="Arial" w:eastAsia="Times New Roman" w:hAnsi="Arial" w:cs="Arial"/>
          <w:sz w:val="24"/>
          <w:szCs w:val="24"/>
          <w:lang w:eastAsia="ru-RU"/>
        </w:rPr>
        <w:lastRenderedPageBreak/>
        <w:t>Приложение №1</w:t>
      </w:r>
    </w:p>
    <w:p w:rsidR="00FB5C7A" w:rsidRPr="00081265" w:rsidRDefault="00FB5C7A" w:rsidP="00FB5C7A">
      <w:pPr>
        <w:spacing w:after="0" w:line="240" w:lineRule="auto"/>
        <w:jc w:val="right"/>
        <w:rPr>
          <w:rFonts w:ascii="Arial" w:eastAsia="Times New Roman" w:hAnsi="Arial" w:cs="Arial"/>
          <w:sz w:val="24"/>
          <w:szCs w:val="24"/>
          <w:lang w:eastAsia="ru-RU"/>
        </w:rPr>
      </w:pPr>
      <w:r w:rsidRPr="00081265">
        <w:rPr>
          <w:rFonts w:ascii="Arial" w:eastAsia="Times New Roman" w:hAnsi="Arial" w:cs="Arial"/>
          <w:sz w:val="24"/>
          <w:szCs w:val="24"/>
          <w:lang w:eastAsia="ru-RU"/>
        </w:rPr>
        <w:t xml:space="preserve">к Решению Новоеловского сельского Совета депутатов </w:t>
      </w:r>
    </w:p>
    <w:p w:rsidR="00FB5C7A" w:rsidRPr="00081265" w:rsidRDefault="00FB5C7A" w:rsidP="00FB5C7A">
      <w:pPr>
        <w:spacing w:after="0" w:line="240" w:lineRule="auto"/>
        <w:jc w:val="right"/>
        <w:rPr>
          <w:rFonts w:ascii="Arial" w:eastAsia="Times New Roman" w:hAnsi="Arial" w:cs="Arial"/>
          <w:sz w:val="24"/>
          <w:szCs w:val="24"/>
          <w:lang w:eastAsia="ru-RU"/>
        </w:rPr>
      </w:pPr>
      <w:r w:rsidRPr="00081265">
        <w:rPr>
          <w:rFonts w:ascii="Arial" w:eastAsia="Times New Roman" w:hAnsi="Arial" w:cs="Arial"/>
          <w:sz w:val="24"/>
          <w:szCs w:val="24"/>
          <w:lang w:eastAsia="ru-RU"/>
        </w:rPr>
        <w:t>от  01.11.2023  № 161</w:t>
      </w:r>
    </w:p>
    <w:p w:rsidR="00FB5C7A" w:rsidRPr="00081265" w:rsidRDefault="00FB5C7A" w:rsidP="00FB5C7A">
      <w:pPr>
        <w:spacing w:after="0" w:line="240" w:lineRule="auto"/>
        <w:jc w:val="right"/>
        <w:rPr>
          <w:rFonts w:ascii="Arial" w:eastAsia="Times New Roman" w:hAnsi="Arial" w:cs="Arial"/>
          <w:sz w:val="24"/>
          <w:szCs w:val="24"/>
          <w:lang w:eastAsia="ru-RU"/>
        </w:rPr>
      </w:pPr>
      <w:r w:rsidRPr="00081265">
        <w:rPr>
          <w:rFonts w:ascii="Arial" w:eastAsia="Times New Roman" w:hAnsi="Arial" w:cs="Arial"/>
          <w:sz w:val="24"/>
          <w:szCs w:val="24"/>
          <w:lang w:eastAsia="ru-RU"/>
        </w:rPr>
        <w:t>Приложение №1</w:t>
      </w:r>
    </w:p>
    <w:p w:rsidR="00FB5C7A" w:rsidRPr="00081265" w:rsidRDefault="00FB5C7A" w:rsidP="00FB5C7A">
      <w:pPr>
        <w:spacing w:after="0" w:line="240" w:lineRule="auto"/>
        <w:jc w:val="right"/>
        <w:rPr>
          <w:rFonts w:ascii="Arial" w:eastAsia="Times New Roman" w:hAnsi="Arial" w:cs="Arial"/>
          <w:sz w:val="24"/>
          <w:szCs w:val="24"/>
          <w:lang w:eastAsia="ru-RU"/>
        </w:rPr>
      </w:pPr>
      <w:r w:rsidRPr="00081265">
        <w:rPr>
          <w:rFonts w:ascii="Arial" w:eastAsia="Times New Roman" w:hAnsi="Arial" w:cs="Arial"/>
          <w:sz w:val="24"/>
          <w:szCs w:val="24"/>
          <w:lang w:eastAsia="ru-RU"/>
        </w:rPr>
        <w:t xml:space="preserve">к Решению Новоеловского сельского Совета депутатов </w:t>
      </w:r>
    </w:p>
    <w:p w:rsidR="00FB5C7A" w:rsidRDefault="00FB5C7A" w:rsidP="00FB5C7A">
      <w:pPr>
        <w:spacing w:after="0" w:line="240" w:lineRule="auto"/>
        <w:jc w:val="right"/>
        <w:rPr>
          <w:rFonts w:ascii="Arial" w:hAnsi="Arial" w:cs="Arial"/>
          <w:sz w:val="24"/>
          <w:szCs w:val="24"/>
        </w:rPr>
      </w:pPr>
      <w:r w:rsidRPr="00081265">
        <w:rPr>
          <w:rFonts w:ascii="Arial" w:eastAsia="Times New Roman" w:hAnsi="Arial" w:cs="Arial"/>
          <w:sz w:val="24"/>
          <w:szCs w:val="24"/>
          <w:lang w:eastAsia="ru-RU"/>
        </w:rPr>
        <w:t>от  28.12.2022  № 127</w:t>
      </w:r>
    </w:p>
    <w:p w:rsidR="00FB5C7A" w:rsidRPr="009C2437" w:rsidRDefault="00FB5C7A" w:rsidP="00FB5C7A">
      <w:pPr>
        <w:pStyle w:val="a7"/>
        <w:jc w:val="center"/>
        <w:rPr>
          <w:rFonts w:ascii="Arial" w:hAnsi="Arial" w:cs="Arial"/>
          <w:bCs/>
          <w:sz w:val="24"/>
          <w:szCs w:val="24"/>
        </w:rPr>
      </w:pPr>
      <w:r w:rsidRPr="009C2437">
        <w:rPr>
          <w:rFonts w:ascii="Arial" w:hAnsi="Arial" w:cs="Arial"/>
          <w:bCs/>
          <w:sz w:val="24"/>
          <w:szCs w:val="24"/>
        </w:rPr>
        <w:t>Источники внутреннего финансирования дефицита</w:t>
      </w:r>
    </w:p>
    <w:p w:rsidR="00FB5C7A" w:rsidRPr="009C2437" w:rsidRDefault="00FB5C7A" w:rsidP="00FB5C7A">
      <w:pPr>
        <w:spacing w:after="0" w:line="240" w:lineRule="auto"/>
        <w:jc w:val="center"/>
        <w:rPr>
          <w:rFonts w:ascii="Arial" w:eastAsia="Times New Roman" w:hAnsi="Arial" w:cs="Arial"/>
          <w:bCs/>
          <w:sz w:val="24"/>
          <w:szCs w:val="24"/>
          <w:lang w:eastAsia="ru-RU"/>
        </w:rPr>
      </w:pPr>
      <w:r w:rsidRPr="009C2437">
        <w:rPr>
          <w:rFonts w:ascii="Arial" w:eastAsia="Times New Roman" w:hAnsi="Arial" w:cs="Arial"/>
          <w:bCs/>
          <w:sz w:val="24"/>
          <w:szCs w:val="24"/>
          <w:lang w:eastAsia="ru-RU"/>
        </w:rPr>
        <w:t xml:space="preserve"> бюджета </w:t>
      </w:r>
      <w:r w:rsidRPr="009C2437">
        <w:rPr>
          <w:rFonts w:ascii="Arial" w:eastAsia="Times New Roman" w:hAnsi="Arial" w:cs="Arial"/>
          <w:sz w:val="24"/>
          <w:szCs w:val="24"/>
          <w:lang w:eastAsia="ru-RU"/>
        </w:rPr>
        <w:t xml:space="preserve">Новоеловского сельсовета Большеулуйского района </w:t>
      </w:r>
      <w:r w:rsidRPr="009C2437">
        <w:rPr>
          <w:rFonts w:ascii="Arial" w:eastAsia="Times New Roman" w:hAnsi="Arial" w:cs="Arial"/>
          <w:bCs/>
          <w:sz w:val="24"/>
          <w:szCs w:val="24"/>
          <w:lang w:eastAsia="ru-RU"/>
        </w:rPr>
        <w:t xml:space="preserve">на 2023 год и плановый период 2024 – 2025гг. </w:t>
      </w:r>
    </w:p>
    <w:p w:rsidR="00FB5C7A" w:rsidRPr="00081850" w:rsidRDefault="00FB5C7A" w:rsidP="00FB5C7A">
      <w:pPr>
        <w:spacing w:after="0" w:line="240" w:lineRule="auto"/>
        <w:jc w:val="right"/>
        <w:rPr>
          <w:rFonts w:ascii="Arial" w:eastAsia="Times New Roman" w:hAnsi="Arial" w:cs="Arial"/>
          <w:bCs/>
          <w:sz w:val="24"/>
          <w:szCs w:val="24"/>
          <w:lang w:eastAsia="ru-RU"/>
        </w:rPr>
      </w:pPr>
      <w:r w:rsidRPr="009C2437">
        <w:rPr>
          <w:rFonts w:ascii="Arial" w:eastAsia="Times New Roman" w:hAnsi="Arial" w:cs="Arial"/>
          <w:bCs/>
          <w:sz w:val="24"/>
          <w:szCs w:val="24"/>
          <w:lang w:eastAsia="ru-RU"/>
        </w:rPr>
        <w:t xml:space="preserve">                                                                                                                         (тыс. рублей)</w:t>
      </w:r>
      <w:r>
        <w:rPr>
          <w:rFonts w:ascii="Arial" w:eastAsia="Times New Roman" w:hAnsi="Arial" w:cs="Arial"/>
          <w:bCs/>
          <w:sz w:val="24"/>
          <w:szCs w:val="24"/>
          <w:lang w:eastAsia="ru-RU"/>
        </w:rPr>
        <w:t xml:space="preserve">                         </w:t>
      </w:r>
    </w:p>
    <w:tbl>
      <w:tblPr>
        <w:tblpPr w:leftFromText="180" w:rightFromText="180" w:vertAnchor="text" w:horzAnchor="margin" w:tblpY="2"/>
        <w:tblW w:w="496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
        <w:gridCol w:w="3488"/>
        <w:gridCol w:w="5999"/>
        <w:gridCol w:w="1257"/>
        <w:gridCol w:w="1257"/>
        <w:gridCol w:w="1237"/>
      </w:tblGrid>
      <w:tr w:rsidR="00FB5C7A" w:rsidRPr="00081850" w:rsidTr="009740FB">
        <w:trPr>
          <w:trHeight w:val="704"/>
        </w:trPr>
        <w:tc>
          <w:tcPr>
            <w:tcW w:w="333" w:type="pct"/>
            <w:vMerge w:val="restart"/>
            <w:tcBorders>
              <w:top w:val="single" w:sz="4" w:space="0" w:color="auto"/>
              <w:left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 Строки</w:t>
            </w:r>
          </w:p>
          <w:p w:rsidR="00FB5C7A" w:rsidRPr="00081265" w:rsidRDefault="00FB5C7A" w:rsidP="009740FB">
            <w:pPr>
              <w:spacing w:after="0" w:line="240" w:lineRule="auto"/>
              <w:jc w:val="center"/>
              <w:rPr>
                <w:rFonts w:ascii="Arial" w:hAnsi="Arial" w:cs="Arial"/>
                <w:sz w:val="24"/>
                <w:szCs w:val="24"/>
              </w:rPr>
            </w:pPr>
          </w:p>
        </w:tc>
        <w:tc>
          <w:tcPr>
            <w:tcW w:w="1230" w:type="pct"/>
            <w:vMerge w:val="restart"/>
            <w:tcBorders>
              <w:top w:val="single" w:sz="4" w:space="0" w:color="auto"/>
              <w:left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Код</w:t>
            </w:r>
          </w:p>
          <w:p w:rsidR="00FB5C7A" w:rsidRPr="00081265" w:rsidRDefault="00FB5C7A" w:rsidP="009740FB">
            <w:pPr>
              <w:spacing w:after="0" w:line="240" w:lineRule="auto"/>
              <w:jc w:val="center"/>
              <w:rPr>
                <w:rFonts w:ascii="Arial" w:hAnsi="Arial" w:cs="Arial"/>
                <w:sz w:val="24"/>
                <w:szCs w:val="24"/>
              </w:rPr>
            </w:pPr>
          </w:p>
        </w:tc>
        <w:tc>
          <w:tcPr>
            <w:tcW w:w="2115" w:type="pct"/>
            <w:vMerge w:val="restart"/>
            <w:tcBorders>
              <w:top w:val="single" w:sz="4" w:space="0" w:color="auto"/>
              <w:left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p w:rsidR="00FB5C7A" w:rsidRPr="00081265" w:rsidRDefault="00FB5C7A" w:rsidP="009740FB">
            <w:pPr>
              <w:spacing w:after="0" w:line="240" w:lineRule="auto"/>
              <w:jc w:val="center"/>
              <w:rPr>
                <w:rFonts w:ascii="Arial" w:hAnsi="Arial" w:cs="Arial"/>
                <w:sz w:val="24"/>
                <w:szCs w:val="24"/>
              </w:rPr>
            </w:pPr>
          </w:p>
        </w:tc>
        <w:tc>
          <w:tcPr>
            <w:tcW w:w="1322" w:type="pct"/>
            <w:gridSpan w:val="3"/>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Сумма</w:t>
            </w:r>
          </w:p>
        </w:tc>
      </w:tr>
      <w:tr w:rsidR="00FB5C7A" w:rsidRPr="00081850" w:rsidTr="009740FB">
        <w:trPr>
          <w:trHeight w:val="1272"/>
        </w:trPr>
        <w:tc>
          <w:tcPr>
            <w:tcW w:w="333" w:type="pct"/>
            <w:vMerge/>
            <w:tcBorders>
              <w:left w:val="single" w:sz="4" w:space="0" w:color="auto"/>
              <w:bottom w:val="single" w:sz="4" w:space="0" w:color="auto"/>
              <w:right w:val="single" w:sz="4" w:space="0" w:color="auto"/>
            </w:tcBorders>
          </w:tcPr>
          <w:p w:rsidR="00FB5C7A" w:rsidRPr="00081265" w:rsidRDefault="00FB5C7A" w:rsidP="009740FB">
            <w:pPr>
              <w:tabs>
                <w:tab w:val="left" w:pos="405"/>
              </w:tabs>
              <w:spacing w:after="0" w:line="240" w:lineRule="auto"/>
              <w:jc w:val="center"/>
              <w:rPr>
                <w:rFonts w:ascii="Arial" w:hAnsi="Arial" w:cs="Arial"/>
                <w:bCs/>
                <w:sz w:val="24"/>
                <w:szCs w:val="24"/>
              </w:rPr>
            </w:pPr>
          </w:p>
        </w:tc>
        <w:tc>
          <w:tcPr>
            <w:tcW w:w="1230" w:type="pct"/>
            <w:vMerge/>
            <w:tcBorders>
              <w:left w:val="single" w:sz="4" w:space="0" w:color="auto"/>
              <w:bottom w:val="single" w:sz="4" w:space="0" w:color="auto"/>
              <w:right w:val="single" w:sz="4" w:space="0" w:color="auto"/>
            </w:tcBorders>
          </w:tcPr>
          <w:p w:rsidR="00FB5C7A" w:rsidRPr="00081265" w:rsidRDefault="00FB5C7A" w:rsidP="009740FB">
            <w:pPr>
              <w:tabs>
                <w:tab w:val="left" w:pos="405"/>
              </w:tabs>
              <w:spacing w:after="0" w:line="240" w:lineRule="auto"/>
              <w:jc w:val="center"/>
              <w:rPr>
                <w:rFonts w:ascii="Arial" w:hAnsi="Arial" w:cs="Arial"/>
                <w:bCs/>
                <w:sz w:val="24"/>
                <w:szCs w:val="24"/>
              </w:rPr>
            </w:pPr>
          </w:p>
        </w:tc>
        <w:tc>
          <w:tcPr>
            <w:tcW w:w="2115" w:type="pct"/>
            <w:vMerge/>
            <w:tcBorders>
              <w:left w:val="single" w:sz="4" w:space="0" w:color="auto"/>
              <w:bottom w:val="single" w:sz="4" w:space="0" w:color="auto"/>
              <w:right w:val="single" w:sz="4" w:space="0" w:color="auto"/>
            </w:tcBorders>
          </w:tcPr>
          <w:p w:rsidR="00FB5C7A" w:rsidRPr="00081265" w:rsidRDefault="00FB5C7A" w:rsidP="009740FB">
            <w:pPr>
              <w:tabs>
                <w:tab w:val="left" w:pos="405"/>
              </w:tabs>
              <w:spacing w:after="0" w:line="240" w:lineRule="auto"/>
              <w:jc w:val="center"/>
              <w:rPr>
                <w:rFonts w:ascii="Arial" w:hAnsi="Arial" w:cs="Arial"/>
                <w:bCs/>
                <w:sz w:val="24"/>
                <w:szCs w:val="24"/>
              </w:rPr>
            </w:pP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tabs>
                <w:tab w:val="left" w:pos="405"/>
              </w:tabs>
              <w:spacing w:after="0" w:line="240" w:lineRule="auto"/>
              <w:jc w:val="center"/>
              <w:rPr>
                <w:rFonts w:ascii="Arial" w:hAnsi="Arial" w:cs="Arial"/>
                <w:bCs/>
                <w:sz w:val="24"/>
                <w:szCs w:val="24"/>
              </w:rPr>
            </w:pPr>
            <w:r w:rsidRPr="00081265">
              <w:rPr>
                <w:rFonts w:ascii="Arial" w:hAnsi="Arial" w:cs="Arial"/>
                <w:sz w:val="24"/>
                <w:szCs w:val="24"/>
              </w:rPr>
              <w:t>2023 год</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tabs>
                <w:tab w:val="left" w:pos="405"/>
              </w:tabs>
              <w:spacing w:after="0" w:line="240" w:lineRule="auto"/>
              <w:jc w:val="center"/>
              <w:rPr>
                <w:rFonts w:ascii="Arial" w:hAnsi="Arial" w:cs="Arial"/>
                <w:bCs/>
                <w:sz w:val="24"/>
                <w:szCs w:val="24"/>
              </w:rPr>
            </w:pPr>
            <w:r w:rsidRPr="00081265">
              <w:rPr>
                <w:rFonts w:ascii="Arial" w:hAnsi="Arial" w:cs="Arial"/>
                <w:sz w:val="24"/>
                <w:szCs w:val="24"/>
              </w:rPr>
              <w:t>2024 год</w:t>
            </w:r>
          </w:p>
        </w:tc>
        <w:tc>
          <w:tcPr>
            <w:tcW w:w="436"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tabs>
                <w:tab w:val="left" w:pos="405"/>
              </w:tabs>
              <w:spacing w:after="0" w:line="240" w:lineRule="auto"/>
              <w:jc w:val="center"/>
              <w:rPr>
                <w:rFonts w:ascii="Arial" w:hAnsi="Arial" w:cs="Arial"/>
                <w:bCs/>
                <w:sz w:val="24"/>
                <w:szCs w:val="24"/>
              </w:rPr>
            </w:pPr>
            <w:r w:rsidRPr="00081265">
              <w:rPr>
                <w:rFonts w:ascii="Arial" w:hAnsi="Arial" w:cs="Arial"/>
                <w:sz w:val="24"/>
                <w:szCs w:val="24"/>
              </w:rPr>
              <w:t>2025 год</w:t>
            </w:r>
          </w:p>
        </w:tc>
      </w:tr>
      <w:tr w:rsidR="00FB5C7A" w:rsidRPr="00081850" w:rsidTr="009740FB">
        <w:trPr>
          <w:trHeight w:val="440"/>
        </w:trPr>
        <w:tc>
          <w:tcPr>
            <w:tcW w:w="33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w:t>
            </w:r>
          </w:p>
        </w:tc>
        <w:tc>
          <w:tcPr>
            <w:tcW w:w="1230"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000 01 00 00 00 00 0000 000</w:t>
            </w:r>
          </w:p>
        </w:tc>
        <w:tc>
          <w:tcPr>
            <w:tcW w:w="2115"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Источники внутреннего финансирования дефицитов бюджетов</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722,1</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0,0</w:t>
            </w:r>
          </w:p>
        </w:tc>
        <w:tc>
          <w:tcPr>
            <w:tcW w:w="436"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0,0</w:t>
            </w:r>
          </w:p>
        </w:tc>
      </w:tr>
      <w:tr w:rsidR="00FB5C7A" w:rsidRPr="00081850" w:rsidTr="009740FB">
        <w:trPr>
          <w:trHeight w:val="465"/>
        </w:trPr>
        <w:tc>
          <w:tcPr>
            <w:tcW w:w="33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2</w:t>
            </w:r>
          </w:p>
        </w:tc>
        <w:tc>
          <w:tcPr>
            <w:tcW w:w="1230"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000  01 05 00 00 00 0000 000</w:t>
            </w:r>
          </w:p>
        </w:tc>
        <w:tc>
          <w:tcPr>
            <w:tcW w:w="2115"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Изменение  остатков средств на счетах по учету средств бюджетов</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722,1</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0,0</w:t>
            </w:r>
          </w:p>
        </w:tc>
        <w:tc>
          <w:tcPr>
            <w:tcW w:w="436"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0,0</w:t>
            </w:r>
          </w:p>
        </w:tc>
      </w:tr>
      <w:tr w:rsidR="00FB5C7A" w:rsidRPr="00081850" w:rsidTr="009740FB">
        <w:trPr>
          <w:trHeight w:val="263"/>
        </w:trPr>
        <w:tc>
          <w:tcPr>
            <w:tcW w:w="33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3</w:t>
            </w:r>
          </w:p>
        </w:tc>
        <w:tc>
          <w:tcPr>
            <w:tcW w:w="1230"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813 01 05 00 00 00 0000 500</w:t>
            </w:r>
          </w:p>
        </w:tc>
        <w:tc>
          <w:tcPr>
            <w:tcW w:w="2115"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Увеличение остатков средств бюджетов</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-19338,7</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-12877,8</w:t>
            </w:r>
          </w:p>
        </w:tc>
      </w:tr>
      <w:tr w:rsidR="00FB5C7A" w:rsidRPr="00081850" w:rsidTr="009740FB">
        <w:trPr>
          <w:trHeight w:val="322"/>
        </w:trPr>
        <w:tc>
          <w:tcPr>
            <w:tcW w:w="33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4</w:t>
            </w:r>
          </w:p>
        </w:tc>
        <w:tc>
          <w:tcPr>
            <w:tcW w:w="1230"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813 01 05 02 00 00 0000 500</w:t>
            </w:r>
          </w:p>
        </w:tc>
        <w:tc>
          <w:tcPr>
            <w:tcW w:w="2115"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Увеличение прочих остатков средств бюджетов</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-19338,7</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-12877,8</w:t>
            </w:r>
          </w:p>
        </w:tc>
      </w:tr>
      <w:tr w:rsidR="00FB5C7A" w:rsidRPr="00081850" w:rsidTr="009740FB">
        <w:trPr>
          <w:trHeight w:val="450"/>
        </w:trPr>
        <w:tc>
          <w:tcPr>
            <w:tcW w:w="33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5</w:t>
            </w:r>
          </w:p>
        </w:tc>
        <w:tc>
          <w:tcPr>
            <w:tcW w:w="1230"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813 01 05 02 01 00 0000 510</w:t>
            </w:r>
          </w:p>
        </w:tc>
        <w:tc>
          <w:tcPr>
            <w:tcW w:w="2115"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Увеличение прочих остатков денежных средств бюджетов</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-19338,7</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-12877,8</w:t>
            </w:r>
          </w:p>
        </w:tc>
      </w:tr>
      <w:tr w:rsidR="00FB5C7A" w:rsidRPr="00081850" w:rsidTr="009740FB">
        <w:trPr>
          <w:trHeight w:val="439"/>
        </w:trPr>
        <w:tc>
          <w:tcPr>
            <w:tcW w:w="33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6</w:t>
            </w:r>
          </w:p>
        </w:tc>
        <w:tc>
          <w:tcPr>
            <w:tcW w:w="1230"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813 01 05 02 01 10 0000 510</w:t>
            </w:r>
          </w:p>
        </w:tc>
        <w:tc>
          <w:tcPr>
            <w:tcW w:w="2115"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Увеличение прочих остатков денежных средств бюджетов сельских поселений</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-19338,7</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-12877,8</w:t>
            </w:r>
          </w:p>
        </w:tc>
      </w:tr>
      <w:tr w:rsidR="00FB5C7A" w:rsidRPr="00081850" w:rsidTr="009740FB">
        <w:tc>
          <w:tcPr>
            <w:tcW w:w="33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7</w:t>
            </w:r>
          </w:p>
        </w:tc>
        <w:tc>
          <w:tcPr>
            <w:tcW w:w="1230"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813 01 05 00 00 00 0000 600</w:t>
            </w:r>
          </w:p>
        </w:tc>
        <w:tc>
          <w:tcPr>
            <w:tcW w:w="2115"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Уменьшение остатков средств бюджетов</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20060,8</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12877,8</w:t>
            </w:r>
          </w:p>
        </w:tc>
      </w:tr>
      <w:tr w:rsidR="00FB5C7A" w:rsidRPr="00081850" w:rsidTr="009740FB">
        <w:tc>
          <w:tcPr>
            <w:tcW w:w="33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jc w:val="center"/>
              <w:rPr>
                <w:rFonts w:ascii="Arial" w:hAnsi="Arial" w:cs="Arial"/>
                <w:sz w:val="24"/>
                <w:szCs w:val="24"/>
              </w:rPr>
            </w:pPr>
            <w:r w:rsidRPr="00081265">
              <w:rPr>
                <w:rFonts w:ascii="Arial" w:hAnsi="Arial" w:cs="Arial"/>
                <w:sz w:val="24"/>
                <w:szCs w:val="24"/>
              </w:rPr>
              <w:t>8</w:t>
            </w:r>
          </w:p>
        </w:tc>
        <w:tc>
          <w:tcPr>
            <w:tcW w:w="1230"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813 01 05 02 00 00 0000 600</w:t>
            </w:r>
          </w:p>
        </w:tc>
        <w:tc>
          <w:tcPr>
            <w:tcW w:w="2115"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Уменьшение прочих остатков средств бюджетов</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20060,8</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12877,8</w:t>
            </w:r>
          </w:p>
        </w:tc>
      </w:tr>
      <w:tr w:rsidR="00FB5C7A" w:rsidRPr="00081850" w:rsidTr="009740FB">
        <w:trPr>
          <w:trHeight w:val="445"/>
        </w:trPr>
        <w:tc>
          <w:tcPr>
            <w:tcW w:w="33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9</w:t>
            </w:r>
          </w:p>
        </w:tc>
        <w:tc>
          <w:tcPr>
            <w:tcW w:w="1230"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813 01 05 02 01 00 0000 610</w:t>
            </w:r>
          </w:p>
        </w:tc>
        <w:tc>
          <w:tcPr>
            <w:tcW w:w="2115"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Уменьшение прочих остатков денежных средств бюджетов</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20060,8</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12877,8</w:t>
            </w:r>
          </w:p>
        </w:tc>
      </w:tr>
      <w:tr w:rsidR="00FB5C7A" w:rsidRPr="00081850" w:rsidTr="009740FB">
        <w:trPr>
          <w:trHeight w:val="528"/>
        </w:trPr>
        <w:tc>
          <w:tcPr>
            <w:tcW w:w="33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10</w:t>
            </w:r>
          </w:p>
        </w:tc>
        <w:tc>
          <w:tcPr>
            <w:tcW w:w="1230"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813 01 05 02 01 10 0000 610</w:t>
            </w:r>
          </w:p>
        </w:tc>
        <w:tc>
          <w:tcPr>
            <w:tcW w:w="2115"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Уменьшение прочих остатков денежных средств бюджетов сельских поселений</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20060,8</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12877,8</w:t>
            </w:r>
          </w:p>
        </w:tc>
      </w:tr>
      <w:tr w:rsidR="00FB5C7A" w:rsidRPr="00081850" w:rsidTr="009740FB">
        <w:trPr>
          <w:trHeight w:val="159"/>
        </w:trPr>
        <w:tc>
          <w:tcPr>
            <w:tcW w:w="3678" w:type="pct"/>
            <w:gridSpan w:val="3"/>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rPr>
                <w:rFonts w:ascii="Arial" w:hAnsi="Arial" w:cs="Arial"/>
                <w:sz w:val="24"/>
                <w:szCs w:val="24"/>
              </w:rPr>
            </w:pPr>
            <w:r w:rsidRPr="00081265">
              <w:rPr>
                <w:rFonts w:ascii="Arial" w:hAnsi="Arial" w:cs="Arial"/>
                <w:sz w:val="24"/>
                <w:szCs w:val="24"/>
              </w:rPr>
              <w:t>ВСЕГО</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722,1</w:t>
            </w:r>
          </w:p>
        </w:tc>
        <w:tc>
          <w:tcPr>
            <w:tcW w:w="443"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0,00</w:t>
            </w:r>
          </w:p>
        </w:tc>
        <w:tc>
          <w:tcPr>
            <w:tcW w:w="436" w:type="pct"/>
            <w:tcBorders>
              <w:top w:val="single" w:sz="4" w:space="0" w:color="auto"/>
              <w:left w:val="single" w:sz="4" w:space="0" w:color="auto"/>
              <w:bottom w:val="single" w:sz="4" w:space="0" w:color="auto"/>
              <w:right w:val="single" w:sz="4" w:space="0" w:color="auto"/>
            </w:tcBorders>
          </w:tcPr>
          <w:p w:rsidR="00FB5C7A" w:rsidRPr="00081265" w:rsidRDefault="00FB5C7A" w:rsidP="009740FB">
            <w:pPr>
              <w:spacing w:after="0" w:line="240" w:lineRule="auto"/>
              <w:jc w:val="center"/>
              <w:rPr>
                <w:rFonts w:ascii="Arial" w:hAnsi="Arial" w:cs="Arial"/>
                <w:sz w:val="24"/>
                <w:szCs w:val="24"/>
              </w:rPr>
            </w:pPr>
            <w:r w:rsidRPr="00081265">
              <w:rPr>
                <w:rFonts w:ascii="Arial" w:hAnsi="Arial" w:cs="Arial"/>
                <w:sz w:val="24"/>
                <w:szCs w:val="24"/>
              </w:rPr>
              <w:t>0,00</w:t>
            </w:r>
          </w:p>
        </w:tc>
      </w:tr>
    </w:tbl>
    <w:p w:rsidR="00FB5C7A" w:rsidRPr="00224995" w:rsidRDefault="00FB5C7A" w:rsidP="00FB5C7A">
      <w:pPr>
        <w:tabs>
          <w:tab w:val="left" w:pos="405"/>
        </w:tabs>
        <w:spacing w:after="0" w:line="240" w:lineRule="auto"/>
        <w:jc w:val="right"/>
        <w:rPr>
          <w:rFonts w:ascii="Arial" w:hAnsi="Arial" w:cs="Arial"/>
          <w:sz w:val="24"/>
          <w:szCs w:val="24"/>
        </w:rPr>
      </w:pPr>
      <w:r w:rsidRPr="00224995">
        <w:rPr>
          <w:rFonts w:ascii="Arial" w:hAnsi="Arial" w:cs="Arial"/>
          <w:sz w:val="24"/>
          <w:szCs w:val="24"/>
        </w:rPr>
        <w:t xml:space="preserve">Приложение № </w:t>
      </w:r>
      <w:r>
        <w:rPr>
          <w:rFonts w:ascii="Arial" w:hAnsi="Arial" w:cs="Arial"/>
          <w:sz w:val="24"/>
          <w:szCs w:val="24"/>
        </w:rPr>
        <w:t>2</w:t>
      </w:r>
    </w:p>
    <w:p w:rsidR="00FB5C7A" w:rsidRPr="00224995" w:rsidRDefault="00FB5C7A" w:rsidP="00FB5C7A">
      <w:pPr>
        <w:spacing w:after="0" w:line="240" w:lineRule="auto"/>
        <w:jc w:val="right"/>
        <w:rPr>
          <w:rFonts w:ascii="Arial" w:hAnsi="Arial" w:cs="Arial"/>
          <w:sz w:val="24"/>
          <w:szCs w:val="24"/>
        </w:rPr>
      </w:pPr>
      <w:r w:rsidRPr="00224995">
        <w:rPr>
          <w:rFonts w:ascii="Arial" w:hAnsi="Arial" w:cs="Arial"/>
          <w:sz w:val="24"/>
          <w:szCs w:val="24"/>
        </w:rPr>
        <w:t>к Решению Новоеловского сельского Совета депутатов</w:t>
      </w:r>
    </w:p>
    <w:p w:rsidR="00FB5C7A" w:rsidRPr="00224995" w:rsidRDefault="00FB5C7A" w:rsidP="00FB5C7A">
      <w:pPr>
        <w:spacing w:after="0" w:line="240" w:lineRule="auto"/>
        <w:jc w:val="right"/>
        <w:rPr>
          <w:rFonts w:ascii="Arial" w:hAnsi="Arial" w:cs="Arial"/>
          <w:sz w:val="24"/>
          <w:szCs w:val="24"/>
        </w:rPr>
      </w:pPr>
      <w:r w:rsidRPr="00224995">
        <w:rPr>
          <w:rFonts w:ascii="Arial" w:hAnsi="Arial" w:cs="Arial"/>
          <w:sz w:val="24"/>
          <w:szCs w:val="24"/>
        </w:rPr>
        <w:t xml:space="preserve">от </w:t>
      </w:r>
      <w:r>
        <w:rPr>
          <w:rFonts w:ascii="Arial" w:hAnsi="Arial" w:cs="Arial"/>
          <w:sz w:val="24"/>
          <w:szCs w:val="24"/>
        </w:rPr>
        <w:t>01</w:t>
      </w:r>
      <w:r w:rsidRPr="00224995">
        <w:rPr>
          <w:rFonts w:ascii="Arial" w:hAnsi="Arial" w:cs="Arial"/>
          <w:sz w:val="24"/>
          <w:szCs w:val="24"/>
        </w:rPr>
        <w:t>.</w:t>
      </w:r>
      <w:r>
        <w:rPr>
          <w:rFonts w:ascii="Arial" w:hAnsi="Arial" w:cs="Arial"/>
          <w:sz w:val="24"/>
          <w:szCs w:val="24"/>
        </w:rPr>
        <w:t>11</w:t>
      </w:r>
      <w:r w:rsidRPr="00224995">
        <w:rPr>
          <w:rFonts w:ascii="Arial" w:hAnsi="Arial" w:cs="Arial"/>
          <w:sz w:val="24"/>
          <w:szCs w:val="24"/>
        </w:rPr>
        <w:t>.2023 № 1</w:t>
      </w:r>
      <w:r>
        <w:rPr>
          <w:rFonts w:ascii="Arial" w:hAnsi="Arial" w:cs="Arial"/>
          <w:sz w:val="24"/>
          <w:szCs w:val="24"/>
        </w:rPr>
        <w:t>61</w:t>
      </w:r>
    </w:p>
    <w:p w:rsidR="00FB5C7A" w:rsidRPr="00224995" w:rsidRDefault="00FB5C7A" w:rsidP="00FB5C7A">
      <w:pPr>
        <w:spacing w:after="0" w:line="240" w:lineRule="auto"/>
        <w:jc w:val="right"/>
        <w:rPr>
          <w:rFonts w:ascii="Arial" w:hAnsi="Arial" w:cs="Arial"/>
          <w:sz w:val="24"/>
          <w:szCs w:val="24"/>
        </w:rPr>
      </w:pPr>
      <w:r w:rsidRPr="00224995">
        <w:rPr>
          <w:rFonts w:ascii="Arial" w:hAnsi="Arial" w:cs="Arial"/>
          <w:sz w:val="24"/>
          <w:szCs w:val="24"/>
        </w:rPr>
        <w:t xml:space="preserve">Приложение № </w:t>
      </w:r>
      <w:r>
        <w:rPr>
          <w:rFonts w:ascii="Arial" w:hAnsi="Arial" w:cs="Arial"/>
          <w:sz w:val="24"/>
          <w:szCs w:val="24"/>
        </w:rPr>
        <w:t>2</w:t>
      </w:r>
    </w:p>
    <w:p w:rsidR="00FB5C7A" w:rsidRPr="00224995" w:rsidRDefault="00FB5C7A" w:rsidP="00FB5C7A">
      <w:pPr>
        <w:spacing w:after="0" w:line="240" w:lineRule="auto"/>
        <w:jc w:val="right"/>
        <w:rPr>
          <w:rFonts w:ascii="Arial" w:hAnsi="Arial" w:cs="Arial"/>
          <w:sz w:val="24"/>
          <w:szCs w:val="24"/>
        </w:rPr>
      </w:pPr>
      <w:r w:rsidRPr="00224995">
        <w:rPr>
          <w:rFonts w:ascii="Arial" w:hAnsi="Arial" w:cs="Arial"/>
          <w:sz w:val="24"/>
          <w:szCs w:val="24"/>
        </w:rPr>
        <w:t>к Решению Новоеловского сельского Совета депутатов</w:t>
      </w:r>
    </w:p>
    <w:p w:rsidR="00FB5C7A" w:rsidRDefault="00FB5C7A" w:rsidP="00FB5C7A">
      <w:pPr>
        <w:spacing w:after="0" w:line="240" w:lineRule="auto"/>
        <w:jc w:val="right"/>
        <w:rPr>
          <w:rFonts w:ascii="Arial" w:hAnsi="Arial" w:cs="Arial"/>
          <w:sz w:val="24"/>
          <w:szCs w:val="24"/>
        </w:rPr>
      </w:pPr>
      <w:r w:rsidRPr="00224995">
        <w:rPr>
          <w:rFonts w:ascii="Arial" w:hAnsi="Arial" w:cs="Arial"/>
          <w:sz w:val="24"/>
          <w:szCs w:val="24"/>
        </w:rPr>
        <w:t>от  28.12.2022 № 127</w:t>
      </w:r>
    </w:p>
    <w:p w:rsidR="00FB5C7A" w:rsidRDefault="00FB5C7A" w:rsidP="00FB5C7A">
      <w:pPr>
        <w:spacing w:after="0" w:line="240" w:lineRule="auto"/>
        <w:jc w:val="right"/>
        <w:rPr>
          <w:rFonts w:ascii="Arial" w:hAnsi="Arial" w:cs="Arial"/>
          <w:sz w:val="24"/>
          <w:szCs w:val="24"/>
        </w:rPr>
      </w:pPr>
    </w:p>
    <w:p w:rsidR="00FB5C7A" w:rsidRPr="00224995" w:rsidRDefault="00FB5C7A" w:rsidP="00FB5C7A">
      <w:pPr>
        <w:spacing w:after="0" w:line="240" w:lineRule="auto"/>
        <w:jc w:val="center"/>
        <w:rPr>
          <w:rFonts w:ascii="Arial" w:hAnsi="Arial" w:cs="Arial"/>
          <w:sz w:val="24"/>
          <w:szCs w:val="24"/>
        </w:rPr>
      </w:pPr>
      <w:r w:rsidRPr="00224995">
        <w:rPr>
          <w:rFonts w:ascii="Arial" w:hAnsi="Arial" w:cs="Arial"/>
          <w:sz w:val="24"/>
          <w:szCs w:val="24"/>
        </w:rPr>
        <w:t>Доходы бюджета Новоеловского сельсовета Большеулуйского района на 2023 год и плановый период 2024-2025 годов</w:t>
      </w:r>
    </w:p>
    <w:p w:rsidR="00FB5C7A" w:rsidRDefault="00FB5C7A" w:rsidP="00FB5C7A">
      <w:pPr>
        <w:spacing w:after="0" w:line="240" w:lineRule="auto"/>
        <w:jc w:val="right"/>
        <w:rPr>
          <w:rFonts w:ascii="Arial" w:hAnsi="Arial" w:cs="Arial"/>
          <w:sz w:val="24"/>
          <w:szCs w:val="24"/>
        </w:rPr>
      </w:pP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t>(тыс. рублей)</w:t>
      </w:r>
    </w:p>
    <w:p w:rsidR="00FB5C7A" w:rsidRDefault="00FB5C7A" w:rsidP="00FB5C7A">
      <w:pPr>
        <w:spacing w:after="0" w:line="240" w:lineRule="auto"/>
        <w:jc w:val="right"/>
        <w:rPr>
          <w:rFonts w:ascii="Arial" w:hAnsi="Arial" w:cs="Arial"/>
          <w:sz w:val="24"/>
          <w:szCs w:val="24"/>
        </w:rPr>
      </w:pPr>
    </w:p>
    <w:tbl>
      <w:tblPr>
        <w:tblStyle w:val="aa"/>
        <w:tblW w:w="0" w:type="auto"/>
        <w:tblLook w:val="04A0" w:firstRow="1" w:lastRow="0" w:firstColumn="1" w:lastColumn="0" w:noHBand="0" w:noVBand="1"/>
      </w:tblPr>
      <w:tblGrid>
        <w:gridCol w:w="518"/>
        <w:gridCol w:w="615"/>
        <w:gridCol w:w="497"/>
        <w:gridCol w:w="497"/>
        <w:gridCol w:w="497"/>
        <w:gridCol w:w="616"/>
        <w:gridCol w:w="497"/>
        <w:gridCol w:w="748"/>
        <w:gridCol w:w="616"/>
        <w:gridCol w:w="5242"/>
        <w:gridCol w:w="1311"/>
        <w:gridCol w:w="1311"/>
        <w:gridCol w:w="1311"/>
      </w:tblGrid>
      <w:tr w:rsidR="00FB5C7A" w:rsidRPr="006E4D70" w:rsidTr="009740FB">
        <w:trPr>
          <w:trHeight w:val="255"/>
        </w:trPr>
        <w:tc>
          <w:tcPr>
            <w:tcW w:w="520" w:type="dxa"/>
            <w:vMerge w:val="restart"/>
            <w:noWrap/>
            <w:textDirection w:val="btLr"/>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 строки</w:t>
            </w:r>
          </w:p>
        </w:tc>
        <w:tc>
          <w:tcPr>
            <w:tcW w:w="4480" w:type="dxa"/>
            <w:gridSpan w:val="8"/>
            <w:noWrap/>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Код бюджетной классификации</w:t>
            </w:r>
          </w:p>
        </w:tc>
        <w:tc>
          <w:tcPr>
            <w:tcW w:w="5260" w:type="dxa"/>
            <w:vMerge w:val="restart"/>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Наименование групп, подгрупп, статей, подстатей, элементов, программ (подпрограмм), кодов экономической классификации доходов</w:t>
            </w:r>
          </w:p>
        </w:tc>
        <w:tc>
          <w:tcPr>
            <w:tcW w:w="1440" w:type="dxa"/>
            <w:vMerge w:val="restart"/>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Доходы сельского бюджета       2023 г.</w:t>
            </w:r>
          </w:p>
        </w:tc>
        <w:tc>
          <w:tcPr>
            <w:tcW w:w="1440" w:type="dxa"/>
            <w:vMerge w:val="restart"/>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Доходы сельского бюджета       2024 г.</w:t>
            </w:r>
          </w:p>
        </w:tc>
        <w:tc>
          <w:tcPr>
            <w:tcW w:w="1440" w:type="dxa"/>
            <w:vMerge w:val="restart"/>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Доходы сельского бюджета          2025 г.</w:t>
            </w:r>
          </w:p>
        </w:tc>
      </w:tr>
      <w:tr w:rsidR="00FB5C7A" w:rsidRPr="006E4D70" w:rsidTr="009740FB">
        <w:trPr>
          <w:trHeight w:val="276"/>
        </w:trPr>
        <w:tc>
          <w:tcPr>
            <w:tcW w:w="520" w:type="dxa"/>
            <w:vMerge/>
            <w:hideMark/>
          </w:tcPr>
          <w:p w:rsidR="00FB5C7A" w:rsidRPr="006E4D70" w:rsidRDefault="00FB5C7A" w:rsidP="009740FB">
            <w:pPr>
              <w:jc w:val="center"/>
              <w:rPr>
                <w:rFonts w:ascii="Arial" w:hAnsi="Arial" w:cs="Arial"/>
                <w:sz w:val="24"/>
                <w:szCs w:val="24"/>
              </w:rPr>
            </w:pPr>
          </w:p>
        </w:tc>
        <w:tc>
          <w:tcPr>
            <w:tcW w:w="540" w:type="dxa"/>
            <w:vMerge w:val="restart"/>
            <w:textDirection w:val="btLr"/>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код администратора</w:t>
            </w:r>
          </w:p>
        </w:tc>
        <w:tc>
          <w:tcPr>
            <w:tcW w:w="460" w:type="dxa"/>
            <w:vMerge w:val="restart"/>
            <w:textDirection w:val="btLr"/>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код группы</w:t>
            </w:r>
          </w:p>
        </w:tc>
        <w:tc>
          <w:tcPr>
            <w:tcW w:w="460" w:type="dxa"/>
            <w:vMerge w:val="restart"/>
            <w:textDirection w:val="btLr"/>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код подгруппы</w:t>
            </w:r>
          </w:p>
        </w:tc>
        <w:tc>
          <w:tcPr>
            <w:tcW w:w="540" w:type="dxa"/>
            <w:vMerge w:val="restart"/>
            <w:textDirection w:val="btLr"/>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код статьи</w:t>
            </w:r>
          </w:p>
        </w:tc>
        <w:tc>
          <w:tcPr>
            <w:tcW w:w="460" w:type="dxa"/>
            <w:vMerge w:val="restart"/>
            <w:textDirection w:val="btLr"/>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код подстатьи</w:t>
            </w:r>
          </w:p>
        </w:tc>
        <w:tc>
          <w:tcPr>
            <w:tcW w:w="580" w:type="dxa"/>
            <w:vMerge w:val="restart"/>
            <w:textDirection w:val="btLr"/>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код элементов</w:t>
            </w:r>
          </w:p>
        </w:tc>
        <w:tc>
          <w:tcPr>
            <w:tcW w:w="660" w:type="dxa"/>
            <w:vMerge w:val="restart"/>
            <w:textDirection w:val="btLr"/>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код программы (подпрограммы)</w:t>
            </w:r>
          </w:p>
        </w:tc>
        <w:tc>
          <w:tcPr>
            <w:tcW w:w="780" w:type="dxa"/>
            <w:vMerge w:val="restart"/>
            <w:textDirection w:val="btLr"/>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код экономической классификации</w:t>
            </w:r>
          </w:p>
        </w:tc>
        <w:tc>
          <w:tcPr>
            <w:tcW w:w="526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r>
      <w:tr w:rsidR="00FB5C7A" w:rsidRPr="006E4D70" w:rsidTr="009740FB">
        <w:trPr>
          <w:trHeight w:val="276"/>
        </w:trPr>
        <w:tc>
          <w:tcPr>
            <w:tcW w:w="520" w:type="dxa"/>
            <w:vMerge/>
            <w:hideMark/>
          </w:tcPr>
          <w:p w:rsidR="00FB5C7A" w:rsidRPr="006E4D70" w:rsidRDefault="00FB5C7A" w:rsidP="009740FB">
            <w:pPr>
              <w:jc w:val="center"/>
              <w:rPr>
                <w:rFonts w:ascii="Arial" w:hAnsi="Arial" w:cs="Arial"/>
                <w:sz w:val="24"/>
                <w:szCs w:val="24"/>
              </w:rPr>
            </w:pPr>
          </w:p>
        </w:tc>
        <w:tc>
          <w:tcPr>
            <w:tcW w:w="54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54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580" w:type="dxa"/>
            <w:vMerge/>
            <w:hideMark/>
          </w:tcPr>
          <w:p w:rsidR="00FB5C7A" w:rsidRPr="006E4D70" w:rsidRDefault="00FB5C7A" w:rsidP="009740FB">
            <w:pPr>
              <w:jc w:val="center"/>
              <w:rPr>
                <w:rFonts w:ascii="Arial" w:hAnsi="Arial" w:cs="Arial"/>
                <w:sz w:val="24"/>
                <w:szCs w:val="24"/>
              </w:rPr>
            </w:pPr>
          </w:p>
        </w:tc>
        <w:tc>
          <w:tcPr>
            <w:tcW w:w="660" w:type="dxa"/>
            <w:vMerge/>
            <w:hideMark/>
          </w:tcPr>
          <w:p w:rsidR="00FB5C7A" w:rsidRPr="006E4D70" w:rsidRDefault="00FB5C7A" w:rsidP="009740FB">
            <w:pPr>
              <w:jc w:val="center"/>
              <w:rPr>
                <w:rFonts w:ascii="Arial" w:hAnsi="Arial" w:cs="Arial"/>
                <w:sz w:val="24"/>
                <w:szCs w:val="24"/>
              </w:rPr>
            </w:pPr>
          </w:p>
        </w:tc>
        <w:tc>
          <w:tcPr>
            <w:tcW w:w="780" w:type="dxa"/>
            <w:vMerge/>
            <w:hideMark/>
          </w:tcPr>
          <w:p w:rsidR="00FB5C7A" w:rsidRPr="006E4D70" w:rsidRDefault="00FB5C7A" w:rsidP="009740FB">
            <w:pPr>
              <w:jc w:val="center"/>
              <w:rPr>
                <w:rFonts w:ascii="Arial" w:hAnsi="Arial" w:cs="Arial"/>
                <w:sz w:val="24"/>
                <w:szCs w:val="24"/>
              </w:rPr>
            </w:pPr>
          </w:p>
        </w:tc>
        <w:tc>
          <w:tcPr>
            <w:tcW w:w="526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r>
      <w:tr w:rsidR="00FB5C7A" w:rsidRPr="006E4D70" w:rsidTr="009740FB">
        <w:trPr>
          <w:trHeight w:val="276"/>
        </w:trPr>
        <w:tc>
          <w:tcPr>
            <w:tcW w:w="520" w:type="dxa"/>
            <w:vMerge/>
            <w:hideMark/>
          </w:tcPr>
          <w:p w:rsidR="00FB5C7A" w:rsidRPr="006E4D70" w:rsidRDefault="00FB5C7A" w:rsidP="009740FB">
            <w:pPr>
              <w:jc w:val="center"/>
              <w:rPr>
                <w:rFonts w:ascii="Arial" w:hAnsi="Arial" w:cs="Arial"/>
                <w:sz w:val="24"/>
                <w:szCs w:val="24"/>
              </w:rPr>
            </w:pPr>
          </w:p>
        </w:tc>
        <w:tc>
          <w:tcPr>
            <w:tcW w:w="54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54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580" w:type="dxa"/>
            <w:vMerge/>
            <w:hideMark/>
          </w:tcPr>
          <w:p w:rsidR="00FB5C7A" w:rsidRPr="006E4D70" w:rsidRDefault="00FB5C7A" w:rsidP="009740FB">
            <w:pPr>
              <w:jc w:val="center"/>
              <w:rPr>
                <w:rFonts w:ascii="Arial" w:hAnsi="Arial" w:cs="Arial"/>
                <w:sz w:val="24"/>
                <w:szCs w:val="24"/>
              </w:rPr>
            </w:pPr>
          </w:p>
        </w:tc>
        <w:tc>
          <w:tcPr>
            <w:tcW w:w="660" w:type="dxa"/>
            <w:vMerge/>
            <w:hideMark/>
          </w:tcPr>
          <w:p w:rsidR="00FB5C7A" w:rsidRPr="006E4D70" w:rsidRDefault="00FB5C7A" w:rsidP="009740FB">
            <w:pPr>
              <w:jc w:val="center"/>
              <w:rPr>
                <w:rFonts w:ascii="Arial" w:hAnsi="Arial" w:cs="Arial"/>
                <w:sz w:val="24"/>
                <w:szCs w:val="24"/>
              </w:rPr>
            </w:pPr>
          </w:p>
        </w:tc>
        <w:tc>
          <w:tcPr>
            <w:tcW w:w="780" w:type="dxa"/>
            <w:vMerge/>
            <w:hideMark/>
          </w:tcPr>
          <w:p w:rsidR="00FB5C7A" w:rsidRPr="006E4D70" w:rsidRDefault="00FB5C7A" w:rsidP="009740FB">
            <w:pPr>
              <w:jc w:val="center"/>
              <w:rPr>
                <w:rFonts w:ascii="Arial" w:hAnsi="Arial" w:cs="Arial"/>
                <w:sz w:val="24"/>
                <w:szCs w:val="24"/>
              </w:rPr>
            </w:pPr>
          </w:p>
        </w:tc>
        <w:tc>
          <w:tcPr>
            <w:tcW w:w="526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r>
      <w:tr w:rsidR="00FB5C7A" w:rsidRPr="006E4D70" w:rsidTr="009740FB">
        <w:trPr>
          <w:trHeight w:val="276"/>
        </w:trPr>
        <w:tc>
          <w:tcPr>
            <w:tcW w:w="520" w:type="dxa"/>
            <w:vMerge/>
            <w:hideMark/>
          </w:tcPr>
          <w:p w:rsidR="00FB5C7A" w:rsidRPr="006E4D70" w:rsidRDefault="00FB5C7A" w:rsidP="009740FB">
            <w:pPr>
              <w:jc w:val="center"/>
              <w:rPr>
                <w:rFonts w:ascii="Arial" w:hAnsi="Arial" w:cs="Arial"/>
                <w:sz w:val="24"/>
                <w:szCs w:val="24"/>
              </w:rPr>
            </w:pPr>
          </w:p>
        </w:tc>
        <w:tc>
          <w:tcPr>
            <w:tcW w:w="54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54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580" w:type="dxa"/>
            <w:vMerge/>
            <w:hideMark/>
          </w:tcPr>
          <w:p w:rsidR="00FB5C7A" w:rsidRPr="006E4D70" w:rsidRDefault="00FB5C7A" w:rsidP="009740FB">
            <w:pPr>
              <w:jc w:val="center"/>
              <w:rPr>
                <w:rFonts w:ascii="Arial" w:hAnsi="Arial" w:cs="Arial"/>
                <w:sz w:val="24"/>
                <w:szCs w:val="24"/>
              </w:rPr>
            </w:pPr>
          </w:p>
        </w:tc>
        <w:tc>
          <w:tcPr>
            <w:tcW w:w="660" w:type="dxa"/>
            <w:vMerge/>
            <w:hideMark/>
          </w:tcPr>
          <w:p w:rsidR="00FB5C7A" w:rsidRPr="006E4D70" w:rsidRDefault="00FB5C7A" w:rsidP="009740FB">
            <w:pPr>
              <w:jc w:val="center"/>
              <w:rPr>
                <w:rFonts w:ascii="Arial" w:hAnsi="Arial" w:cs="Arial"/>
                <w:sz w:val="24"/>
                <w:szCs w:val="24"/>
              </w:rPr>
            </w:pPr>
          </w:p>
        </w:tc>
        <w:tc>
          <w:tcPr>
            <w:tcW w:w="780" w:type="dxa"/>
            <w:vMerge/>
            <w:hideMark/>
          </w:tcPr>
          <w:p w:rsidR="00FB5C7A" w:rsidRPr="006E4D70" w:rsidRDefault="00FB5C7A" w:rsidP="009740FB">
            <w:pPr>
              <w:jc w:val="center"/>
              <w:rPr>
                <w:rFonts w:ascii="Arial" w:hAnsi="Arial" w:cs="Arial"/>
                <w:sz w:val="24"/>
                <w:szCs w:val="24"/>
              </w:rPr>
            </w:pPr>
          </w:p>
        </w:tc>
        <w:tc>
          <w:tcPr>
            <w:tcW w:w="526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r>
      <w:tr w:rsidR="00FB5C7A" w:rsidRPr="006E4D70" w:rsidTr="009740FB">
        <w:trPr>
          <w:trHeight w:val="276"/>
        </w:trPr>
        <w:tc>
          <w:tcPr>
            <w:tcW w:w="520" w:type="dxa"/>
            <w:vMerge/>
            <w:hideMark/>
          </w:tcPr>
          <w:p w:rsidR="00FB5C7A" w:rsidRPr="006E4D70" w:rsidRDefault="00FB5C7A" w:rsidP="009740FB">
            <w:pPr>
              <w:jc w:val="center"/>
              <w:rPr>
                <w:rFonts w:ascii="Arial" w:hAnsi="Arial" w:cs="Arial"/>
                <w:sz w:val="24"/>
                <w:szCs w:val="24"/>
              </w:rPr>
            </w:pPr>
          </w:p>
        </w:tc>
        <w:tc>
          <w:tcPr>
            <w:tcW w:w="54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54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580" w:type="dxa"/>
            <w:vMerge/>
            <w:hideMark/>
          </w:tcPr>
          <w:p w:rsidR="00FB5C7A" w:rsidRPr="006E4D70" w:rsidRDefault="00FB5C7A" w:rsidP="009740FB">
            <w:pPr>
              <w:jc w:val="center"/>
              <w:rPr>
                <w:rFonts w:ascii="Arial" w:hAnsi="Arial" w:cs="Arial"/>
                <w:sz w:val="24"/>
                <w:szCs w:val="24"/>
              </w:rPr>
            </w:pPr>
          </w:p>
        </w:tc>
        <w:tc>
          <w:tcPr>
            <w:tcW w:w="660" w:type="dxa"/>
            <w:vMerge/>
            <w:hideMark/>
          </w:tcPr>
          <w:p w:rsidR="00FB5C7A" w:rsidRPr="006E4D70" w:rsidRDefault="00FB5C7A" w:rsidP="009740FB">
            <w:pPr>
              <w:jc w:val="center"/>
              <w:rPr>
                <w:rFonts w:ascii="Arial" w:hAnsi="Arial" w:cs="Arial"/>
                <w:sz w:val="24"/>
                <w:szCs w:val="24"/>
              </w:rPr>
            </w:pPr>
          </w:p>
        </w:tc>
        <w:tc>
          <w:tcPr>
            <w:tcW w:w="780" w:type="dxa"/>
            <w:vMerge/>
            <w:hideMark/>
          </w:tcPr>
          <w:p w:rsidR="00FB5C7A" w:rsidRPr="006E4D70" w:rsidRDefault="00FB5C7A" w:rsidP="009740FB">
            <w:pPr>
              <w:jc w:val="center"/>
              <w:rPr>
                <w:rFonts w:ascii="Arial" w:hAnsi="Arial" w:cs="Arial"/>
                <w:sz w:val="24"/>
                <w:szCs w:val="24"/>
              </w:rPr>
            </w:pPr>
          </w:p>
        </w:tc>
        <w:tc>
          <w:tcPr>
            <w:tcW w:w="526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r>
      <w:tr w:rsidR="00FB5C7A" w:rsidRPr="006E4D70" w:rsidTr="009740FB">
        <w:trPr>
          <w:trHeight w:val="276"/>
        </w:trPr>
        <w:tc>
          <w:tcPr>
            <w:tcW w:w="520" w:type="dxa"/>
            <w:vMerge/>
            <w:hideMark/>
          </w:tcPr>
          <w:p w:rsidR="00FB5C7A" w:rsidRPr="006E4D70" w:rsidRDefault="00FB5C7A" w:rsidP="009740FB">
            <w:pPr>
              <w:jc w:val="center"/>
              <w:rPr>
                <w:rFonts w:ascii="Arial" w:hAnsi="Arial" w:cs="Arial"/>
                <w:sz w:val="24"/>
                <w:szCs w:val="24"/>
              </w:rPr>
            </w:pPr>
          </w:p>
        </w:tc>
        <w:tc>
          <w:tcPr>
            <w:tcW w:w="54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54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580" w:type="dxa"/>
            <w:vMerge/>
            <w:hideMark/>
          </w:tcPr>
          <w:p w:rsidR="00FB5C7A" w:rsidRPr="006E4D70" w:rsidRDefault="00FB5C7A" w:rsidP="009740FB">
            <w:pPr>
              <w:jc w:val="center"/>
              <w:rPr>
                <w:rFonts w:ascii="Arial" w:hAnsi="Arial" w:cs="Arial"/>
                <w:sz w:val="24"/>
                <w:szCs w:val="24"/>
              </w:rPr>
            </w:pPr>
          </w:p>
        </w:tc>
        <w:tc>
          <w:tcPr>
            <w:tcW w:w="660" w:type="dxa"/>
            <w:vMerge/>
            <w:hideMark/>
          </w:tcPr>
          <w:p w:rsidR="00FB5C7A" w:rsidRPr="006E4D70" w:rsidRDefault="00FB5C7A" w:rsidP="009740FB">
            <w:pPr>
              <w:jc w:val="center"/>
              <w:rPr>
                <w:rFonts w:ascii="Arial" w:hAnsi="Arial" w:cs="Arial"/>
                <w:sz w:val="24"/>
                <w:szCs w:val="24"/>
              </w:rPr>
            </w:pPr>
          </w:p>
        </w:tc>
        <w:tc>
          <w:tcPr>
            <w:tcW w:w="780" w:type="dxa"/>
            <w:vMerge/>
            <w:hideMark/>
          </w:tcPr>
          <w:p w:rsidR="00FB5C7A" w:rsidRPr="006E4D70" w:rsidRDefault="00FB5C7A" w:rsidP="009740FB">
            <w:pPr>
              <w:jc w:val="center"/>
              <w:rPr>
                <w:rFonts w:ascii="Arial" w:hAnsi="Arial" w:cs="Arial"/>
                <w:sz w:val="24"/>
                <w:szCs w:val="24"/>
              </w:rPr>
            </w:pPr>
          </w:p>
        </w:tc>
        <w:tc>
          <w:tcPr>
            <w:tcW w:w="526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r>
      <w:tr w:rsidR="00FB5C7A" w:rsidRPr="006E4D70" w:rsidTr="009740FB">
        <w:trPr>
          <w:trHeight w:val="276"/>
        </w:trPr>
        <w:tc>
          <w:tcPr>
            <w:tcW w:w="520" w:type="dxa"/>
            <w:vMerge/>
            <w:hideMark/>
          </w:tcPr>
          <w:p w:rsidR="00FB5C7A" w:rsidRPr="006E4D70" w:rsidRDefault="00FB5C7A" w:rsidP="009740FB">
            <w:pPr>
              <w:jc w:val="center"/>
              <w:rPr>
                <w:rFonts w:ascii="Arial" w:hAnsi="Arial" w:cs="Arial"/>
                <w:sz w:val="24"/>
                <w:szCs w:val="24"/>
              </w:rPr>
            </w:pPr>
          </w:p>
        </w:tc>
        <w:tc>
          <w:tcPr>
            <w:tcW w:w="54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540" w:type="dxa"/>
            <w:vMerge/>
            <w:hideMark/>
          </w:tcPr>
          <w:p w:rsidR="00FB5C7A" w:rsidRPr="006E4D70" w:rsidRDefault="00FB5C7A" w:rsidP="009740FB">
            <w:pPr>
              <w:jc w:val="center"/>
              <w:rPr>
                <w:rFonts w:ascii="Arial" w:hAnsi="Arial" w:cs="Arial"/>
                <w:sz w:val="24"/>
                <w:szCs w:val="24"/>
              </w:rPr>
            </w:pPr>
          </w:p>
        </w:tc>
        <w:tc>
          <w:tcPr>
            <w:tcW w:w="460" w:type="dxa"/>
            <w:vMerge/>
            <w:hideMark/>
          </w:tcPr>
          <w:p w:rsidR="00FB5C7A" w:rsidRPr="006E4D70" w:rsidRDefault="00FB5C7A" w:rsidP="009740FB">
            <w:pPr>
              <w:jc w:val="center"/>
              <w:rPr>
                <w:rFonts w:ascii="Arial" w:hAnsi="Arial" w:cs="Arial"/>
                <w:sz w:val="24"/>
                <w:szCs w:val="24"/>
              </w:rPr>
            </w:pPr>
          </w:p>
        </w:tc>
        <w:tc>
          <w:tcPr>
            <w:tcW w:w="580" w:type="dxa"/>
            <w:vMerge/>
            <w:hideMark/>
          </w:tcPr>
          <w:p w:rsidR="00FB5C7A" w:rsidRPr="006E4D70" w:rsidRDefault="00FB5C7A" w:rsidP="009740FB">
            <w:pPr>
              <w:jc w:val="center"/>
              <w:rPr>
                <w:rFonts w:ascii="Arial" w:hAnsi="Arial" w:cs="Arial"/>
                <w:sz w:val="24"/>
                <w:szCs w:val="24"/>
              </w:rPr>
            </w:pPr>
          </w:p>
        </w:tc>
        <w:tc>
          <w:tcPr>
            <w:tcW w:w="660" w:type="dxa"/>
            <w:vMerge/>
            <w:hideMark/>
          </w:tcPr>
          <w:p w:rsidR="00FB5C7A" w:rsidRPr="006E4D70" w:rsidRDefault="00FB5C7A" w:rsidP="009740FB">
            <w:pPr>
              <w:jc w:val="center"/>
              <w:rPr>
                <w:rFonts w:ascii="Arial" w:hAnsi="Arial" w:cs="Arial"/>
                <w:sz w:val="24"/>
                <w:szCs w:val="24"/>
              </w:rPr>
            </w:pPr>
          </w:p>
        </w:tc>
        <w:tc>
          <w:tcPr>
            <w:tcW w:w="780" w:type="dxa"/>
            <w:vMerge/>
            <w:hideMark/>
          </w:tcPr>
          <w:p w:rsidR="00FB5C7A" w:rsidRPr="006E4D70" w:rsidRDefault="00FB5C7A" w:rsidP="009740FB">
            <w:pPr>
              <w:jc w:val="center"/>
              <w:rPr>
                <w:rFonts w:ascii="Arial" w:hAnsi="Arial" w:cs="Arial"/>
                <w:sz w:val="24"/>
                <w:szCs w:val="24"/>
              </w:rPr>
            </w:pPr>
          </w:p>
        </w:tc>
        <w:tc>
          <w:tcPr>
            <w:tcW w:w="526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c>
          <w:tcPr>
            <w:tcW w:w="1440" w:type="dxa"/>
            <w:vMerge/>
            <w:hideMark/>
          </w:tcPr>
          <w:p w:rsidR="00FB5C7A" w:rsidRPr="006E4D70" w:rsidRDefault="00FB5C7A" w:rsidP="009740FB">
            <w:pPr>
              <w:jc w:val="center"/>
              <w:rPr>
                <w:rFonts w:ascii="Arial" w:hAnsi="Arial" w:cs="Arial"/>
                <w:sz w:val="24"/>
                <w:szCs w:val="24"/>
              </w:rPr>
            </w:pPr>
          </w:p>
        </w:tc>
      </w:tr>
      <w:tr w:rsidR="00FB5C7A" w:rsidRPr="006E4D70" w:rsidTr="009740FB">
        <w:trPr>
          <w:trHeight w:val="255"/>
        </w:trPr>
        <w:tc>
          <w:tcPr>
            <w:tcW w:w="520" w:type="dxa"/>
            <w:noWrap/>
            <w:hideMark/>
          </w:tcPr>
          <w:p w:rsidR="00FB5C7A" w:rsidRPr="006E4D70" w:rsidRDefault="00FB5C7A" w:rsidP="009740FB">
            <w:pPr>
              <w:jc w:val="center"/>
              <w:rPr>
                <w:rFonts w:ascii="Arial" w:hAnsi="Arial" w:cs="Arial"/>
                <w:sz w:val="24"/>
                <w:szCs w:val="24"/>
              </w:rPr>
            </w:pP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7</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12</w:t>
            </w:r>
          </w:p>
        </w:tc>
      </w:tr>
      <w:tr w:rsidR="00FB5C7A" w:rsidRPr="006E4D70" w:rsidTr="009740FB">
        <w:trPr>
          <w:trHeight w:val="25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НАЛОГОВЫЕ И НЕНАЛОГОВЫЕ ДОХОДЫ</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1255,7</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1234,6</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1289,5</w:t>
            </w:r>
          </w:p>
        </w:tc>
      </w:tr>
      <w:tr w:rsidR="00FB5C7A" w:rsidRPr="006E4D70" w:rsidTr="009740FB">
        <w:trPr>
          <w:trHeight w:val="25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01</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НАЛОГИ НА ПРИБЫЛЬ, ДОХОДЫ</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481,5</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519,1</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547,1</w:t>
            </w:r>
          </w:p>
        </w:tc>
      </w:tr>
      <w:tr w:rsidR="00FB5C7A" w:rsidRPr="006E4D70" w:rsidTr="009740FB">
        <w:trPr>
          <w:trHeight w:val="30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01</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01</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Налог на доходы физических лиц</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481,5</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519,1</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547,1</w:t>
            </w:r>
          </w:p>
        </w:tc>
      </w:tr>
      <w:tr w:rsidR="00FB5C7A" w:rsidRPr="006E4D70" w:rsidTr="009740FB">
        <w:trPr>
          <w:trHeight w:val="127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182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01</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010</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01</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481,5</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519,1</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547,1</w:t>
            </w:r>
          </w:p>
        </w:tc>
      </w:tr>
      <w:tr w:rsidR="00FB5C7A" w:rsidRPr="006E4D70" w:rsidTr="009740FB">
        <w:trPr>
          <w:trHeight w:val="84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03</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НАЛОГИ НА ТОВАРЫ (РАБОТЫ, УСЛУГИ), РЕАЛИЗУЕМЫЕ НА ТЕРРИТОРИИ РОССИЙСКОЙ ФЕДЕРАЦИИ</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304,8</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322,4</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341,2</w:t>
            </w:r>
          </w:p>
        </w:tc>
      </w:tr>
      <w:tr w:rsidR="00FB5C7A" w:rsidRPr="006E4D70" w:rsidTr="009740FB">
        <w:trPr>
          <w:trHeight w:val="273"/>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03</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01</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Акцизы по подакцизным товарам (продукции), производимым на территории Российской Федерации</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304,8</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322,4</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341,2</w:t>
            </w:r>
          </w:p>
        </w:tc>
      </w:tr>
      <w:tr w:rsidR="00FB5C7A" w:rsidRPr="006E4D70" w:rsidTr="009740FB">
        <w:trPr>
          <w:trHeight w:val="136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7</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03</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230</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01</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144,4</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153,8</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163,2</w:t>
            </w:r>
          </w:p>
        </w:tc>
      </w:tr>
      <w:tr w:rsidR="00FB5C7A" w:rsidRPr="006E4D70" w:rsidTr="009740FB">
        <w:trPr>
          <w:trHeight w:val="207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lastRenderedPageBreak/>
              <w:t>8</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182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03</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231</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01</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144,4</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153,8</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163,2</w:t>
            </w:r>
          </w:p>
        </w:tc>
      </w:tr>
      <w:tr w:rsidR="00FB5C7A" w:rsidRPr="006E4D70" w:rsidTr="009740FB">
        <w:trPr>
          <w:trHeight w:val="153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03</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240</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01</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w:t>
            </w:r>
          </w:p>
        </w:tc>
      </w:tr>
      <w:tr w:rsidR="00FB5C7A" w:rsidRPr="006E4D70" w:rsidTr="009740FB">
        <w:trPr>
          <w:trHeight w:val="234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182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03</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241</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01</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w:t>
            </w:r>
          </w:p>
        </w:tc>
      </w:tr>
      <w:tr w:rsidR="00FB5C7A" w:rsidRPr="006E4D70" w:rsidTr="009740FB">
        <w:trPr>
          <w:trHeight w:val="129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03</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250</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01</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178,4</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187,6</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197,0</w:t>
            </w:r>
          </w:p>
        </w:tc>
      </w:tr>
      <w:tr w:rsidR="00FB5C7A" w:rsidRPr="006E4D70" w:rsidTr="009740FB">
        <w:trPr>
          <w:trHeight w:val="211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182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03</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251</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01</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178,4</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187,6</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197,0</w:t>
            </w:r>
          </w:p>
        </w:tc>
      </w:tr>
      <w:tr w:rsidR="00FB5C7A" w:rsidRPr="006E4D70" w:rsidTr="009740FB">
        <w:trPr>
          <w:trHeight w:val="130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13</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03</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260</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01</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-19,0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-20,1</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-20,1</w:t>
            </w:r>
          </w:p>
        </w:tc>
      </w:tr>
      <w:tr w:rsidR="00FB5C7A" w:rsidRPr="006E4D70" w:rsidTr="009740FB">
        <w:trPr>
          <w:trHeight w:val="207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14</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182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03</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261</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01</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-19,0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-20,1</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-20,1</w:t>
            </w:r>
          </w:p>
        </w:tc>
      </w:tr>
      <w:tr w:rsidR="00FB5C7A" w:rsidRPr="006E4D70" w:rsidTr="009740FB">
        <w:trPr>
          <w:trHeight w:val="243"/>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06</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НАЛОГИ НА ИМУЩЕСТВО</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317,0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321,1</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326,2</w:t>
            </w:r>
          </w:p>
        </w:tc>
      </w:tr>
      <w:tr w:rsidR="00FB5C7A" w:rsidRPr="006E4D70" w:rsidTr="009740FB">
        <w:trPr>
          <w:trHeight w:val="248"/>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16</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06</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110</w:t>
            </w:r>
          </w:p>
        </w:tc>
        <w:tc>
          <w:tcPr>
            <w:tcW w:w="5260" w:type="dxa"/>
            <w:noWrap/>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Налог на имущество физических лиц</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85,0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87,0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89,0</w:t>
            </w:r>
          </w:p>
        </w:tc>
      </w:tr>
      <w:tr w:rsidR="00FB5C7A" w:rsidRPr="006E4D70" w:rsidTr="009740FB">
        <w:trPr>
          <w:trHeight w:val="84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17</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182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06</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030</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85,0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87,0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89,0</w:t>
            </w:r>
          </w:p>
        </w:tc>
      </w:tr>
      <w:tr w:rsidR="00FB5C7A" w:rsidRPr="006E4D70" w:rsidTr="009740FB">
        <w:trPr>
          <w:trHeight w:val="272"/>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18</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06</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06</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110</w:t>
            </w:r>
          </w:p>
        </w:tc>
        <w:tc>
          <w:tcPr>
            <w:tcW w:w="5260" w:type="dxa"/>
            <w:noWrap/>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Земельный налог</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232,0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234,1</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237,2</w:t>
            </w:r>
          </w:p>
        </w:tc>
      </w:tr>
      <w:tr w:rsidR="00FB5C7A" w:rsidRPr="006E4D70" w:rsidTr="009740FB">
        <w:trPr>
          <w:trHeight w:val="261"/>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19</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06</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06</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030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Земельный налог с организаций</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118,0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118,0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118,0</w:t>
            </w:r>
          </w:p>
        </w:tc>
      </w:tr>
      <w:tr w:rsidR="00FB5C7A" w:rsidRPr="006E4D70" w:rsidTr="009740FB">
        <w:trPr>
          <w:trHeight w:val="55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20</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182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06</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06</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033</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Земельный налог с организаций, обладающих земельным участком, расположенным в границах сельских  поселений</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118,0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118,0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118,0</w:t>
            </w:r>
          </w:p>
        </w:tc>
      </w:tr>
      <w:tr w:rsidR="00FB5C7A" w:rsidRPr="006E4D70" w:rsidTr="009740FB">
        <w:trPr>
          <w:trHeight w:val="296"/>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21</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06</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06</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040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Земельный налог с физических лиц</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114,0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116,1</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119,2</w:t>
            </w:r>
          </w:p>
        </w:tc>
      </w:tr>
      <w:tr w:rsidR="00FB5C7A" w:rsidRPr="006E4D70" w:rsidTr="009740FB">
        <w:trPr>
          <w:trHeight w:val="41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182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06</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06</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043</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114,0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116,1</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119,2</w:t>
            </w:r>
          </w:p>
        </w:tc>
      </w:tr>
      <w:tr w:rsidR="00FB5C7A" w:rsidRPr="006E4D70" w:rsidTr="009740FB">
        <w:trPr>
          <w:trHeight w:val="989"/>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23</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ДОХОДЫ ОТ ИСПОЛЬЗОВАНИЯ ИМУЩЕСТВА, НАХОДЯЩЕГОСЯ В ГОСУДАРСТВЕННОЙ И МУНИЦИПАЛЬНОЙ СОБСТВЕННОСТИ</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72,0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72,0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75,0</w:t>
            </w:r>
          </w:p>
        </w:tc>
      </w:tr>
      <w:tr w:rsidR="00FB5C7A" w:rsidRPr="006E4D70" w:rsidTr="009740FB">
        <w:trPr>
          <w:trHeight w:val="160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24</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05</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120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60,0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60,0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62,0</w:t>
            </w:r>
          </w:p>
        </w:tc>
      </w:tr>
      <w:tr w:rsidR="00FB5C7A" w:rsidRPr="006E4D70" w:rsidTr="009740FB">
        <w:trPr>
          <w:trHeight w:val="84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25</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05</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070</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120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62,0</w:t>
            </w:r>
          </w:p>
        </w:tc>
      </w:tr>
      <w:tr w:rsidR="00FB5C7A" w:rsidRPr="006E4D70" w:rsidTr="009740FB">
        <w:trPr>
          <w:trHeight w:val="51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lastRenderedPageBreak/>
              <w:t>26</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05</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075</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120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Доходы от сдачи в аренду имущества, составляющего казну сельских поселений (за исключением земельных участков)</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62,0</w:t>
            </w:r>
          </w:p>
        </w:tc>
      </w:tr>
      <w:tr w:rsidR="00FB5C7A" w:rsidRPr="006E4D70" w:rsidTr="009740FB">
        <w:trPr>
          <w:trHeight w:val="153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27</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09</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120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12,0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12,0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13,0</w:t>
            </w:r>
          </w:p>
        </w:tc>
      </w:tr>
      <w:tr w:rsidR="00FB5C7A" w:rsidRPr="006E4D70" w:rsidTr="009740FB">
        <w:trPr>
          <w:trHeight w:val="163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28</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09</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040</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120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12,0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12,0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13,0</w:t>
            </w:r>
          </w:p>
        </w:tc>
      </w:tr>
      <w:tr w:rsidR="00FB5C7A" w:rsidRPr="006E4D70" w:rsidTr="009740FB">
        <w:trPr>
          <w:trHeight w:val="136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29</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09</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045</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120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12,0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12,0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13,0</w:t>
            </w:r>
          </w:p>
        </w:tc>
      </w:tr>
      <w:tr w:rsidR="00FB5C7A" w:rsidRPr="006E4D70" w:rsidTr="009740FB">
        <w:trPr>
          <w:trHeight w:val="218"/>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30</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17</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ПРОЧИЕ НЕНАЛОГОВЫЕ ДОХОДЫ</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80,4</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r>
      <w:tr w:rsidR="00FB5C7A" w:rsidRPr="006E4D70" w:rsidTr="009740FB">
        <w:trPr>
          <w:trHeight w:val="221"/>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31</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17</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Инициативные платежи</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80,4</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r>
      <w:tr w:rsidR="00FB5C7A" w:rsidRPr="006E4D70" w:rsidTr="009740FB">
        <w:trPr>
          <w:trHeight w:val="48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17</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030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Инициативные платежи, зачисляемые в бюджеты сельских поселений</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80,4</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r>
      <w:tr w:rsidR="00FB5C7A" w:rsidRPr="006E4D70" w:rsidTr="009740FB">
        <w:trPr>
          <w:trHeight w:val="85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33</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17</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030</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0001</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Инициативные платежи, зачисляемые в бюджеты сельских поселений (поступления от юридических лиц (индивидуальных предпринимателей))</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40,2</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r>
      <w:tr w:rsidR="00FB5C7A" w:rsidRPr="006E4D70" w:rsidTr="009740FB">
        <w:trPr>
          <w:trHeight w:val="57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34</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17</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030</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0002</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Инициативные платежи, зачисляемые в бюджеты сельских поселений (поступления от физических лиц)</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40,2</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r>
      <w:tr w:rsidR="00FB5C7A" w:rsidRPr="006E4D70" w:rsidTr="009740FB">
        <w:trPr>
          <w:trHeight w:val="25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35</w:t>
            </w:r>
          </w:p>
        </w:tc>
        <w:tc>
          <w:tcPr>
            <w:tcW w:w="540" w:type="dxa"/>
            <w:hideMark/>
          </w:tcPr>
          <w:p w:rsidR="00FB5C7A" w:rsidRPr="006E4D70" w:rsidRDefault="00FB5C7A" w:rsidP="009740FB">
            <w:pPr>
              <w:jc w:val="center"/>
              <w:rPr>
                <w:rFonts w:ascii="Arial" w:hAnsi="Arial" w:cs="Arial"/>
                <w:bCs/>
                <w:sz w:val="24"/>
                <w:szCs w:val="24"/>
              </w:rPr>
            </w:pPr>
          </w:p>
        </w:tc>
        <w:tc>
          <w:tcPr>
            <w:tcW w:w="460" w:type="dxa"/>
            <w:hideMark/>
          </w:tcPr>
          <w:p w:rsidR="00FB5C7A" w:rsidRPr="006E4D70" w:rsidRDefault="00FB5C7A" w:rsidP="009740FB">
            <w:pPr>
              <w:jc w:val="center"/>
              <w:rPr>
                <w:rFonts w:ascii="Arial" w:hAnsi="Arial" w:cs="Arial"/>
                <w:bCs/>
                <w:sz w:val="24"/>
                <w:szCs w:val="24"/>
              </w:rPr>
            </w:pPr>
          </w:p>
        </w:tc>
        <w:tc>
          <w:tcPr>
            <w:tcW w:w="460" w:type="dxa"/>
            <w:hideMark/>
          </w:tcPr>
          <w:p w:rsidR="00FB5C7A" w:rsidRPr="006E4D70" w:rsidRDefault="00FB5C7A" w:rsidP="009740FB">
            <w:pPr>
              <w:jc w:val="center"/>
              <w:rPr>
                <w:rFonts w:ascii="Arial" w:hAnsi="Arial" w:cs="Arial"/>
                <w:bCs/>
                <w:sz w:val="24"/>
                <w:szCs w:val="24"/>
              </w:rPr>
            </w:pPr>
          </w:p>
        </w:tc>
        <w:tc>
          <w:tcPr>
            <w:tcW w:w="540" w:type="dxa"/>
            <w:hideMark/>
          </w:tcPr>
          <w:p w:rsidR="00FB5C7A" w:rsidRPr="006E4D70" w:rsidRDefault="00FB5C7A" w:rsidP="009740FB">
            <w:pPr>
              <w:jc w:val="center"/>
              <w:rPr>
                <w:rFonts w:ascii="Arial" w:hAnsi="Arial" w:cs="Arial"/>
                <w:bCs/>
                <w:sz w:val="24"/>
                <w:szCs w:val="24"/>
              </w:rPr>
            </w:pPr>
          </w:p>
        </w:tc>
        <w:tc>
          <w:tcPr>
            <w:tcW w:w="460" w:type="dxa"/>
            <w:hideMark/>
          </w:tcPr>
          <w:p w:rsidR="00FB5C7A" w:rsidRPr="006E4D70" w:rsidRDefault="00FB5C7A" w:rsidP="009740FB">
            <w:pPr>
              <w:jc w:val="center"/>
              <w:rPr>
                <w:rFonts w:ascii="Arial" w:hAnsi="Arial" w:cs="Arial"/>
                <w:bCs/>
                <w:sz w:val="24"/>
                <w:szCs w:val="24"/>
              </w:rPr>
            </w:pPr>
          </w:p>
        </w:tc>
        <w:tc>
          <w:tcPr>
            <w:tcW w:w="580" w:type="dxa"/>
            <w:hideMark/>
          </w:tcPr>
          <w:p w:rsidR="00FB5C7A" w:rsidRPr="006E4D70" w:rsidRDefault="00FB5C7A" w:rsidP="009740FB">
            <w:pPr>
              <w:jc w:val="center"/>
              <w:rPr>
                <w:rFonts w:ascii="Arial" w:hAnsi="Arial" w:cs="Arial"/>
                <w:bCs/>
                <w:sz w:val="24"/>
                <w:szCs w:val="24"/>
              </w:rPr>
            </w:pPr>
          </w:p>
        </w:tc>
        <w:tc>
          <w:tcPr>
            <w:tcW w:w="660" w:type="dxa"/>
            <w:hideMark/>
          </w:tcPr>
          <w:p w:rsidR="00FB5C7A" w:rsidRPr="006E4D70" w:rsidRDefault="00FB5C7A" w:rsidP="009740FB">
            <w:pPr>
              <w:jc w:val="center"/>
              <w:rPr>
                <w:rFonts w:ascii="Arial" w:hAnsi="Arial" w:cs="Arial"/>
                <w:bCs/>
                <w:sz w:val="24"/>
                <w:szCs w:val="24"/>
              </w:rPr>
            </w:pPr>
          </w:p>
        </w:tc>
        <w:tc>
          <w:tcPr>
            <w:tcW w:w="780" w:type="dxa"/>
            <w:hideMark/>
          </w:tcPr>
          <w:p w:rsidR="00FB5C7A" w:rsidRPr="006E4D70" w:rsidRDefault="00FB5C7A" w:rsidP="009740FB">
            <w:pPr>
              <w:jc w:val="center"/>
              <w:rPr>
                <w:rFonts w:ascii="Arial" w:hAnsi="Arial" w:cs="Arial"/>
                <w:bCs/>
                <w:sz w:val="24"/>
                <w:szCs w:val="24"/>
              </w:rPr>
            </w:pP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ИТОГО ДОХОДОВ</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1255,7</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1234,6</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1289,5</w:t>
            </w:r>
          </w:p>
        </w:tc>
      </w:tr>
      <w:tr w:rsidR="00FB5C7A" w:rsidRPr="006E4D70" w:rsidTr="009740FB">
        <w:trPr>
          <w:trHeight w:val="252"/>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36</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БЕЗВОЗМЕЗДНЫЕ ПОСТУПЛЕНИЯ</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18083,0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11582,9</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11588,3</w:t>
            </w:r>
          </w:p>
        </w:tc>
      </w:tr>
      <w:tr w:rsidR="00FB5C7A" w:rsidRPr="006E4D70" w:rsidTr="009740FB">
        <w:trPr>
          <w:trHeight w:val="81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37</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БЕЗВОЗМЕЗДНЫЕ ПОСТУПЛЕНИЯ ОТ ДРУГИХ БЮДЖЕТОВ БЮДЖЕТНОЙ СИСТЕМЫ РОССИЙСКОЙ ФЕДЕРАЦИИ</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18083,0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11582,9</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11588,3</w:t>
            </w:r>
          </w:p>
        </w:tc>
      </w:tr>
      <w:tr w:rsidR="00FB5C7A" w:rsidRPr="006E4D70" w:rsidTr="009740FB">
        <w:trPr>
          <w:trHeight w:val="54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38</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Дотации бюджетам бюджетной системы Российской Федерации</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11253,8</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11158,3</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11158,3</w:t>
            </w:r>
          </w:p>
        </w:tc>
      </w:tr>
      <w:tr w:rsidR="00FB5C7A" w:rsidRPr="006E4D70" w:rsidTr="009740FB">
        <w:trPr>
          <w:trHeight w:val="25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39</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001</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Дотации  на выравнивание бюджетной обеспеченности</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4117,8</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1068,2</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1068,2</w:t>
            </w:r>
          </w:p>
        </w:tc>
      </w:tr>
      <w:tr w:rsidR="00FB5C7A" w:rsidRPr="006E4D70" w:rsidTr="009740FB">
        <w:trPr>
          <w:trHeight w:val="75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40</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001</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4117,8</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1068,2</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1068,2</w:t>
            </w:r>
          </w:p>
        </w:tc>
      </w:tr>
      <w:tr w:rsidR="00FB5C7A" w:rsidRPr="006E4D70" w:rsidTr="009740FB">
        <w:trPr>
          <w:trHeight w:val="75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41</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16</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001</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6450,5</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9500,1</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9500,1</w:t>
            </w:r>
          </w:p>
        </w:tc>
      </w:tr>
      <w:tr w:rsidR="00FB5C7A" w:rsidRPr="006E4D70" w:rsidTr="009740FB">
        <w:trPr>
          <w:trHeight w:val="75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16</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001</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Дотации бюджетам сельских поселений на выравнивание бюджетной обеспеченности из бюджетов муниципальных районов</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6450,5</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9500,1</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9500,1</w:t>
            </w:r>
          </w:p>
        </w:tc>
      </w:tr>
      <w:tr w:rsidR="00FB5C7A" w:rsidRPr="006E4D70" w:rsidTr="009740FB">
        <w:trPr>
          <w:trHeight w:val="28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43</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19</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999</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Прочие дотации</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685,5</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590,0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590,0</w:t>
            </w:r>
          </w:p>
        </w:tc>
      </w:tr>
      <w:tr w:rsidR="00FB5C7A" w:rsidRPr="006E4D70" w:rsidTr="009740FB">
        <w:trPr>
          <w:trHeight w:val="34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44</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19</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999</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Прочие дотации бюджетам сельских поселений</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685,5</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590,0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590,0</w:t>
            </w:r>
          </w:p>
        </w:tc>
      </w:tr>
      <w:tr w:rsidR="00FB5C7A" w:rsidRPr="006E4D70" w:rsidTr="009740FB">
        <w:trPr>
          <w:trHeight w:val="85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45</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19</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999</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2722</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Прочие дотации бюджетам сельских поселений  (на частичную компенсацию расходов на оплату труда работников муниципальных учреждений)</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590,0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590,0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590,0</w:t>
            </w:r>
          </w:p>
        </w:tc>
      </w:tr>
      <w:tr w:rsidR="00FB5C7A" w:rsidRPr="006E4D70" w:rsidTr="009740FB">
        <w:trPr>
          <w:trHeight w:val="82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46</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19</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999</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2724</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Прочие дотации бюджетам сельских поселений  (на частичную компенсацию расходов на повышение оплаты труда отдельным категориям работников бюджетной сферы)</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95,5</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r>
      <w:tr w:rsidR="00FB5C7A" w:rsidRPr="006E4D70" w:rsidTr="009740FB">
        <w:trPr>
          <w:trHeight w:val="57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47</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Субсидии бюджетам бюджетной системы Российской Федерации (межбюджетные субсидии)</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4648,9</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r>
      <w:tr w:rsidR="00FB5C7A" w:rsidRPr="006E4D70" w:rsidTr="009740FB">
        <w:trPr>
          <w:trHeight w:val="27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48</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29</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999</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Прочие субсидии</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4648,9</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r>
      <w:tr w:rsidR="00FB5C7A" w:rsidRPr="006E4D70" w:rsidTr="009740FB">
        <w:trPr>
          <w:trHeight w:val="31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49</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29</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999</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Прочие субсидии бюджетам сельских поселений</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4648,9</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r>
      <w:tr w:rsidR="00FB5C7A" w:rsidRPr="006E4D70" w:rsidTr="009740FB">
        <w:trPr>
          <w:trHeight w:val="556"/>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50</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29</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999</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7509</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612,4</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r>
      <w:tr w:rsidR="00FB5C7A" w:rsidRPr="006E4D70" w:rsidTr="009740FB">
        <w:trPr>
          <w:trHeight w:val="280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51</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29</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999</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7571</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Прочие субсидии бюджетам сельских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4036,5</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r>
      <w:tr w:rsidR="00FB5C7A" w:rsidRPr="006E4D70" w:rsidTr="009740FB">
        <w:trPr>
          <w:trHeight w:val="58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30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Субвенции бюджетам бюджетной системы Российской Федерации</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145,6</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151,7</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157,1</w:t>
            </w:r>
          </w:p>
        </w:tc>
      </w:tr>
      <w:tr w:rsidR="00FB5C7A" w:rsidRPr="006E4D70" w:rsidTr="009740FB">
        <w:trPr>
          <w:trHeight w:val="73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53</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30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024</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Субвенции местным бюджетам на выполнение передаваемых полномочий субъектов Российской Федерации</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145,6</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151,7</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157,1</w:t>
            </w:r>
          </w:p>
        </w:tc>
      </w:tr>
      <w:tr w:rsidR="00FB5C7A" w:rsidRPr="006E4D70" w:rsidTr="009740FB">
        <w:trPr>
          <w:trHeight w:val="76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lastRenderedPageBreak/>
              <w:t>54</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30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024</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Субвенции бюджетам сельских поселений на выполнение передаваемых полномочий субъектов Российской Федерации</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5,0</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4,9</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4,9</w:t>
            </w:r>
          </w:p>
        </w:tc>
      </w:tr>
      <w:tr w:rsidR="00FB5C7A" w:rsidRPr="006E4D70" w:rsidTr="009740FB">
        <w:trPr>
          <w:trHeight w:val="105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55</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30</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024</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7514</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4,9</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4,9</w:t>
            </w:r>
          </w:p>
        </w:tc>
      </w:tr>
      <w:tr w:rsidR="00FB5C7A" w:rsidRPr="006E4D70" w:rsidTr="009740FB">
        <w:trPr>
          <w:trHeight w:val="90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56</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35</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118</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140,6</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146,8</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152,2</w:t>
            </w:r>
          </w:p>
        </w:tc>
      </w:tr>
      <w:tr w:rsidR="00FB5C7A" w:rsidRPr="006E4D70" w:rsidTr="009740FB">
        <w:trPr>
          <w:trHeight w:val="87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57</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35</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118</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0000</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140,6</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146,8</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152,2</w:t>
            </w:r>
          </w:p>
        </w:tc>
      </w:tr>
      <w:tr w:rsidR="00FB5C7A" w:rsidRPr="006E4D70" w:rsidTr="009740FB">
        <w:trPr>
          <w:trHeight w:val="37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58</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40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Иные межбюджетные трансферты</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2034,7</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272,9</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272,9</w:t>
            </w:r>
          </w:p>
        </w:tc>
      </w:tr>
      <w:tr w:rsidR="00FB5C7A" w:rsidRPr="006E4D70" w:rsidTr="009740FB">
        <w:trPr>
          <w:trHeight w:val="51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59</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49</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999</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Прочие межбюджетные трансферты, передаваемые бюджетам</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2034,7</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272,9</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272,9</w:t>
            </w:r>
          </w:p>
        </w:tc>
      </w:tr>
      <w:tr w:rsidR="00FB5C7A" w:rsidRPr="006E4D70" w:rsidTr="009740FB">
        <w:trPr>
          <w:trHeight w:val="51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60</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02</w:t>
            </w:r>
          </w:p>
        </w:tc>
        <w:tc>
          <w:tcPr>
            <w:tcW w:w="5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49</w:t>
            </w:r>
          </w:p>
        </w:tc>
        <w:tc>
          <w:tcPr>
            <w:tcW w:w="4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999</w:t>
            </w:r>
          </w:p>
        </w:tc>
        <w:tc>
          <w:tcPr>
            <w:tcW w:w="5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10</w:t>
            </w:r>
          </w:p>
        </w:tc>
        <w:tc>
          <w:tcPr>
            <w:tcW w:w="6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0000</w:t>
            </w:r>
          </w:p>
        </w:tc>
        <w:tc>
          <w:tcPr>
            <w:tcW w:w="78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150</w:t>
            </w: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Прочие межбюджетные трансферты, передаваемые бюджетам сельских поселений</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2 034,7</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272,9</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272,9</w:t>
            </w:r>
          </w:p>
        </w:tc>
      </w:tr>
      <w:tr w:rsidR="00FB5C7A" w:rsidRPr="006E4D70" w:rsidTr="009740FB">
        <w:trPr>
          <w:trHeight w:val="75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61</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49</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999</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7412</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Прочие межбюджетные трансферты, передаваемые бюджетам сельских поселений (на обеспечение первичных мер пожарной безопасности )</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147,7</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r>
      <w:tr w:rsidR="00FB5C7A" w:rsidRPr="006E4D70" w:rsidTr="009740FB">
        <w:trPr>
          <w:trHeight w:val="183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49</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999</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7555</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Прочие межбюджетные трансферты, передаваемые бюджетам сельских поселений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32,8</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r>
      <w:tr w:rsidR="00FB5C7A" w:rsidRPr="006E4D70" w:rsidTr="009740FB">
        <w:trPr>
          <w:trHeight w:val="91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63</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49</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999</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7641</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Прочие межбюджетные трансферты, передаваемые бюджетам сельских поселений (на реализацию мероприятий по поддержке местных инициатив)</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684,3</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r>
      <w:tr w:rsidR="00FB5C7A" w:rsidRPr="006E4D70" w:rsidTr="009740FB">
        <w:trPr>
          <w:trHeight w:val="94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64</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49</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999</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8201</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Прочие межбюджетные трансферты, передаваемые бюджетам сельских поселений (на ликвидацию несанкционированных свалок)</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297,0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r>
      <w:tr w:rsidR="00FB5C7A" w:rsidRPr="006E4D70" w:rsidTr="009740FB">
        <w:trPr>
          <w:trHeight w:val="102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65</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49</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999</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8203</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Прочие межбюджетные трансферты, передаваемые бюджетам сельских поселений (на повышение надежности функционирования систем жизнеобеспечения граждан сельских поселений)</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40,0</w:t>
            </w:r>
          </w:p>
        </w:tc>
      </w:tr>
      <w:tr w:rsidR="00FB5C7A" w:rsidRPr="006E4D70" w:rsidTr="009740FB">
        <w:trPr>
          <w:trHeight w:val="795"/>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66</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49</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999</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8204</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Прочие межбюджетные трансферты, передаваемые бюджетам сельских поселений (на сохранение и реставрацию памятников ВОВ)</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600,0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0,0</w:t>
            </w:r>
          </w:p>
        </w:tc>
      </w:tr>
      <w:tr w:rsidR="00FB5C7A" w:rsidRPr="006E4D70" w:rsidTr="009740FB">
        <w:trPr>
          <w:trHeight w:val="1020"/>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67</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813</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02</w:t>
            </w:r>
          </w:p>
        </w:tc>
        <w:tc>
          <w:tcPr>
            <w:tcW w:w="5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49</w:t>
            </w:r>
          </w:p>
        </w:tc>
        <w:tc>
          <w:tcPr>
            <w:tcW w:w="4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999</w:t>
            </w:r>
          </w:p>
        </w:tc>
        <w:tc>
          <w:tcPr>
            <w:tcW w:w="5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10</w:t>
            </w:r>
          </w:p>
        </w:tc>
        <w:tc>
          <w:tcPr>
            <w:tcW w:w="6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8802</w:t>
            </w:r>
          </w:p>
        </w:tc>
        <w:tc>
          <w:tcPr>
            <w:tcW w:w="78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150</w:t>
            </w:r>
          </w:p>
        </w:tc>
        <w:tc>
          <w:tcPr>
            <w:tcW w:w="526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Прочие межбюджетные трансферты, передаваемые бюджетам сельских поселений (на содержание автомобильных дорог общего пользования местного значения)</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232,9</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232,9</w:t>
            </w:r>
          </w:p>
        </w:tc>
        <w:tc>
          <w:tcPr>
            <w:tcW w:w="144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232,9</w:t>
            </w:r>
          </w:p>
        </w:tc>
      </w:tr>
      <w:tr w:rsidR="00FB5C7A" w:rsidRPr="006E4D70" w:rsidTr="009740FB">
        <w:trPr>
          <w:trHeight w:val="204"/>
        </w:trPr>
        <w:tc>
          <w:tcPr>
            <w:tcW w:w="520" w:type="dxa"/>
            <w:hideMark/>
          </w:tcPr>
          <w:p w:rsidR="00FB5C7A" w:rsidRPr="006E4D70" w:rsidRDefault="00FB5C7A" w:rsidP="009740FB">
            <w:pPr>
              <w:jc w:val="center"/>
              <w:rPr>
                <w:rFonts w:ascii="Arial" w:hAnsi="Arial" w:cs="Arial"/>
                <w:sz w:val="24"/>
                <w:szCs w:val="24"/>
              </w:rPr>
            </w:pPr>
            <w:r w:rsidRPr="006E4D70">
              <w:rPr>
                <w:rFonts w:ascii="Arial" w:hAnsi="Arial" w:cs="Arial"/>
                <w:sz w:val="24"/>
                <w:szCs w:val="24"/>
              </w:rPr>
              <w:t>68</w:t>
            </w:r>
          </w:p>
        </w:tc>
        <w:tc>
          <w:tcPr>
            <w:tcW w:w="540" w:type="dxa"/>
            <w:hideMark/>
          </w:tcPr>
          <w:p w:rsidR="00FB5C7A" w:rsidRPr="006E4D70" w:rsidRDefault="00FB5C7A" w:rsidP="009740FB">
            <w:pPr>
              <w:jc w:val="center"/>
              <w:rPr>
                <w:rFonts w:ascii="Arial" w:hAnsi="Arial" w:cs="Arial"/>
                <w:sz w:val="24"/>
                <w:szCs w:val="24"/>
              </w:rPr>
            </w:pPr>
          </w:p>
        </w:tc>
        <w:tc>
          <w:tcPr>
            <w:tcW w:w="460" w:type="dxa"/>
            <w:hideMark/>
          </w:tcPr>
          <w:p w:rsidR="00FB5C7A" w:rsidRPr="006E4D70" w:rsidRDefault="00FB5C7A" w:rsidP="009740FB">
            <w:pPr>
              <w:jc w:val="center"/>
              <w:rPr>
                <w:rFonts w:ascii="Arial" w:hAnsi="Arial" w:cs="Arial"/>
                <w:sz w:val="24"/>
                <w:szCs w:val="24"/>
              </w:rPr>
            </w:pPr>
          </w:p>
        </w:tc>
        <w:tc>
          <w:tcPr>
            <w:tcW w:w="460" w:type="dxa"/>
            <w:hideMark/>
          </w:tcPr>
          <w:p w:rsidR="00FB5C7A" w:rsidRPr="006E4D70" w:rsidRDefault="00FB5C7A" w:rsidP="009740FB">
            <w:pPr>
              <w:jc w:val="center"/>
              <w:rPr>
                <w:rFonts w:ascii="Arial" w:hAnsi="Arial" w:cs="Arial"/>
                <w:sz w:val="24"/>
                <w:szCs w:val="24"/>
              </w:rPr>
            </w:pPr>
          </w:p>
        </w:tc>
        <w:tc>
          <w:tcPr>
            <w:tcW w:w="540" w:type="dxa"/>
            <w:hideMark/>
          </w:tcPr>
          <w:p w:rsidR="00FB5C7A" w:rsidRPr="006E4D70" w:rsidRDefault="00FB5C7A" w:rsidP="009740FB">
            <w:pPr>
              <w:jc w:val="center"/>
              <w:rPr>
                <w:rFonts w:ascii="Arial" w:hAnsi="Arial" w:cs="Arial"/>
                <w:sz w:val="24"/>
                <w:szCs w:val="24"/>
              </w:rPr>
            </w:pPr>
          </w:p>
        </w:tc>
        <w:tc>
          <w:tcPr>
            <w:tcW w:w="460" w:type="dxa"/>
            <w:hideMark/>
          </w:tcPr>
          <w:p w:rsidR="00FB5C7A" w:rsidRPr="006E4D70" w:rsidRDefault="00FB5C7A" w:rsidP="009740FB">
            <w:pPr>
              <w:jc w:val="center"/>
              <w:rPr>
                <w:rFonts w:ascii="Arial" w:hAnsi="Arial" w:cs="Arial"/>
                <w:sz w:val="24"/>
                <w:szCs w:val="24"/>
              </w:rPr>
            </w:pPr>
          </w:p>
        </w:tc>
        <w:tc>
          <w:tcPr>
            <w:tcW w:w="580" w:type="dxa"/>
            <w:hideMark/>
          </w:tcPr>
          <w:p w:rsidR="00FB5C7A" w:rsidRPr="006E4D70" w:rsidRDefault="00FB5C7A" w:rsidP="009740FB">
            <w:pPr>
              <w:jc w:val="center"/>
              <w:rPr>
                <w:rFonts w:ascii="Arial" w:hAnsi="Arial" w:cs="Arial"/>
                <w:sz w:val="24"/>
                <w:szCs w:val="24"/>
              </w:rPr>
            </w:pPr>
          </w:p>
        </w:tc>
        <w:tc>
          <w:tcPr>
            <w:tcW w:w="660" w:type="dxa"/>
            <w:hideMark/>
          </w:tcPr>
          <w:p w:rsidR="00FB5C7A" w:rsidRPr="006E4D70" w:rsidRDefault="00FB5C7A" w:rsidP="009740FB">
            <w:pPr>
              <w:jc w:val="center"/>
              <w:rPr>
                <w:rFonts w:ascii="Arial" w:hAnsi="Arial" w:cs="Arial"/>
                <w:sz w:val="24"/>
                <w:szCs w:val="24"/>
              </w:rPr>
            </w:pPr>
          </w:p>
        </w:tc>
        <w:tc>
          <w:tcPr>
            <w:tcW w:w="780" w:type="dxa"/>
            <w:hideMark/>
          </w:tcPr>
          <w:p w:rsidR="00FB5C7A" w:rsidRPr="006E4D70" w:rsidRDefault="00FB5C7A" w:rsidP="009740FB">
            <w:pPr>
              <w:jc w:val="center"/>
              <w:rPr>
                <w:rFonts w:ascii="Arial" w:hAnsi="Arial" w:cs="Arial"/>
                <w:sz w:val="24"/>
                <w:szCs w:val="24"/>
              </w:rPr>
            </w:pPr>
          </w:p>
        </w:tc>
        <w:tc>
          <w:tcPr>
            <w:tcW w:w="526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ВСЕГО ДОХОДОВ</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19338,7</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12817,5</w:t>
            </w:r>
          </w:p>
        </w:tc>
        <w:tc>
          <w:tcPr>
            <w:tcW w:w="1440" w:type="dxa"/>
            <w:hideMark/>
          </w:tcPr>
          <w:p w:rsidR="00FB5C7A" w:rsidRPr="006E4D70" w:rsidRDefault="00FB5C7A" w:rsidP="009740FB">
            <w:pPr>
              <w:jc w:val="center"/>
              <w:rPr>
                <w:rFonts w:ascii="Arial" w:hAnsi="Arial" w:cs="Arial"/>
                <w:bCs/>
                <w:sz w:val="24"/>
                <w:szCs w:val="24"/>
              </w:rPr>
            </w:pPr>
            <w:r w:rsidRPr="006E4D70">
              <w:rPr>
                <w:rFonts w:ascii="Arial" w:hAnsi="Arial" w:cs="Arial"/>
                <w:bCs/>
                <w:sz w:val="24"/>
                <w:szCs w:val="24"/>
              </w:rPr>
              <w:t>12877,8</w:t>
            </w:r>
          </w:p>
        </w:tc>
      </w:tr>
    </w:tbl>
    <w:p w:rsidR="00FB5C7A" w:rsidRDefault="00FB5C7A" w:rsidP="00FB5C7A">
      <w:pPr>
        <w:spacing w:after="0" w:line="240" w:lineRule="auto"/>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Default="00FB5C7A" w:rsidP="00FB5C7A">
      <w:pPr>
        <w:spacing w:after="0" w:line="240" w:lineRule="auto"/>
        <w:jc w:val="right"/>
        <w:rPr>
          <w:rFonts w:ascii="Arial" w:hAnsi="Arial" w:cs="Arial"/>
          <w:sz w:val="24"/>
          <w:szCs w:val="24"/>
        </w:rPr>
      </w:pPr>
    </w:p>
    <w:p w:rsidR="00FB5C7A" w:rsidRPr="00D02A2E" w:rsidRDefault="00FB5C7A" w:rsidP="00FB5C7A">
      <w:pPr>
        <w:spacing w:after="0" w:line="240" w:lineRule="auto"/>
        <w:jc w:val="right"/>
        <w:rPr>
          <w:rFonts w:ascii="Arial" w:hAnsi="Arial" w:cs="Arial"/>
          <w:sz w:val="24"/>
          <w:szCs w:val="24"/>
        </w:rPr>
      </w:pPr>
      <w:r w:rsidRPr="00D02A2E">
        <w:rPr>
          <w:rFonts w:ascii="Arial" w:hAnsi="Arial" w:cs="Arial"/>
          <w:sz w:val="24"/>
          <w:szCs w:val="24"/>
        </w:rPr>
        <w:t xml:space="preserve">Приложение № </w:t>
      </w:r>
      <w:r>
        <w:rPr>
          <w:rFonts w:ascii="Arial" w:hAnsi="Arial" w:cs="Arial"/>
          <w:sz w:val="24"/>
          <w:szCs w:val="24"/>
        </w:rPr>
        <w:t>3</w:t>
      </w:r>
    </w:p>
    <w:p w:rsidR="00FB5C7A" w:rsidRPr="00D02A2E" w:rsidRDefault="00FB5C7A" w:rsidP="00FB5C7A">
      <w:pPr>
        <w:spacing w:after="0" w:line="240" w:lineRule="auto"/>
        <w:jc w:val="right"/>
        <w:rPr>
          <w:rFonts w:ascii="Arial" w:hAnsi="Arial" w:cs="Arial"/>
          <w:sz w:val="24"/>
          <w:szCs w:val="24"/>
        </w:rPr>
      </w:pPr>
      <w:r w:rsidRPr="00D02A2E">
        <w:rPr>
          <w:rFonts w:ascii="Arial" w:hAnsi="Arial" w:cs="Arial"/>
          <w:sz w:val="24"/>
          <w:szCs w:val="24"/>
        </w:rPr>
        <w:t>к Решению Новоеловского сельского Совета депутатов</w:t>
      </w:r>
    </w:p>
    <w:p w:rsidR="00FB5C7A" w:rsidRPr="00D02A2E" w:rsidRDefault="00FB5C7A" w:rsidP="00FB5C7A">
      <w:pPr>
        <w:spacing w:after="0" w:line="240" w:lineRule="auto"/>
        <w:jc w:val="right"/>
        <w:rPr>
          <w:rFonts w:ascii="Arial" w:hAnsi="Arial" w:cs="Arial"/>
          <w:sz w:val="24"/>
          <w:szCs w:val="24"/>
        </w:rPr>
      </w:pPr>
      <w:r w:rsidRPr="00D02A2E">
        <w:rPr>
          <w:rFonts w:ascii="Arial" w:hAnsi="Arial" w:cs="Arial"/>
          <w:sz w:val="24"/>
          <w:szCs w:val="24"/>
        </w:rPr>
        <w:t xml:space="preserve">от </w:t>
      </w:r>
      <w:r>
        <w:rPr>
          <w:rFonts w:ascii="Arial" w:hAnsi="Arial" w:cs="Arial"/>
          <w:sz w:val="24"/>
          <w:szCs w:val="24"/>
        </w:rPr>
        <w:t>01</w:t>
      </w:r>
      <w:r w:rsidRPr="00D02A2E">
        <w:rPr>
          <w:rFonts w:ascii="Arial" w:hAnsi="Arial" w:cs="Arial"/>
          <w:sz w:val="24"/>
          <w:szCs w:val="24"/>
        </w:rPr>
        <w:t>.</w:t>
      </w:r>
      <w:r>
        <w:rPr>
          <w:rFonts w:ascii="Arial" w:hAnsi="Arial" w:cs="Arial"/>
          <w:sz w:val="24"/>
          <w:szCs w:val="24"/>
        </w:rPr>
        <w:t>11</w:t>
      </w:r>
      <w:r w:rsidRPr="00D02A2E">
        <w:rPr>
          <w:rFonts w:ascii="Arial" w:hAnsi="Arial" w:cs="Arial"/>
          <w:sz w:val="24"/>
          <w:szCs w:val="24"/>
        </w:rPr>
        <w:t>.2023 № 1</w:t>
      </w:r>
      <w:r>
        <w:rPr>
          <w:rFonts w:ascii="Arial" w:hAnsi="Arial" w:cs="Arial"/>
          <w:sz w:val="24"/>
          <w:szCs w:val="24"/>
        </w:rPr>
        <w:t>61</w:t>
      </w:r>
    </w:p>
    <w:p w:rsidR="00FB5C7A" w:rsidRPr="00D02A2E" w:rsidRDefault="00FB5C7A" w:rsidP="00FB5C7A">
      <w:pPr>
        <w:spacing w:after="0" w:line="240" w:lineRule="auto"/>
        <w:jc w:val="right"/>
        <w:rPr>
          <w:rFonts w:ascii="Arial" w:hAnsi="Arial" w:cs="Arial"/>
          <w:sz w:val="24"/>
          <w:szCs w:val="24"/>
        </w:rPr>
      </w:pPr>
      <w:r w:rsidRPr="00D02A2E">
        <w:rPr>
          <w:rFonts w:ascii="Arial" w:hAnsi="Arial" w:cs="Arial"/>
          <w:sz w:val="24"/>
          <w:szCs w:val="24"/>
        </w:rPr>
        <w:lastRenderedPageBreak/>
        <w:t xml:space="preserve">Приложение № </w:t>
      </w:r>
      <w:r>
        <w:rPr>
          <w:rFonts w:ascii="Arial" w:hAnsi="Arial" w:cs="Arial"/>
          <w:sz w:val="24"/>
          <w:szCs w:val="24"/>
        </w:rPr>
        <w:t>3</w:t>
      </w:r>
    </w:p>
    <w:p w:rsidR="00FB5C7A" w:rsidRPr="00D02A2E" w:rsidRDefault="00FB5C7A" w:rsidP="00FB5C7A">
      <w:pPr>
        <w:spacing w:after="0" w:line="240" w:lineRule="auto"/>
        <w:jc w:val="right"/>
        <w:rPr>
          <w:rFonts w:ascii="Arial" w:hAnsi="Arial" w:cs="Arial"/>
          <w:sz w:val="24"/>
          <w:szCs w:val="24"/>
        </w:rPr>
      </w:pPr>
      <w:r w:rsidRPr="00D02A2E">
        <w:rPr>
          <w:rFonts w:ascii="Arial" w:hAnsi="Arial" w:cs="Arial"/>
          <w:sz w:val="24"/>
          <w:szCs w:val="24"/>
        </w:rPr>
        <w:t>к Решению Новоеловского сельского Совета депутатов</w:t>
      </w:r>
    </w:p>
    <w:p w:rsidR="00FB5C7A" w:rsidRDefault="00FB5C7A" w:rsidP="00FB5C7A">
      <w:pPr>
        <w:spacing w:after="0" w:line="240" w:lineRule="auto"/>
        <w:jc w:val="right"/>
        <w:rPr>
          <w:rFonts w:ascii="Arial" w:hAnsi="Arial" w:cs="Arial"/>
          <w:sz w:val="24"/>
          <w:szCs w:val="24"/>
        </w:rPr>
      </w:pPr>
      <w:r w:rsidRPr="00D02A2E">
        <w:rPr>
          <w:rFonts w:ascii="Arial" w:hAnsi="Arial" w:cs="Arial"/>
          <w:sz w:val="24"/>
          <w:szCs w:val="24"/>
        </w:rPr>
        <w:t>от  28.12.2022 № 127</w:t>
      </w:r>
    </w:p>
    <w:p w:rsidR="00FB5C7A" w:rsidRDefault="00FB5C7A" w:rsidP="00FB5C7A">
      <w:pPr>
        <w:spacing w:after="0" w:line="240" w:lineRule="auto"/>
        <w:jc w:val="right"/>
        <w:rPr>
          <w:rFonts w:ascii="Arial" w:hAnsi="Arial" w:cs="Arial"/>
          <w:sz w:val="24"/>
          <w:szCs w:val="24"/>
        </w:rPr>
      </w:pPr>
    </w:p>
    <w:p w:rsidR="00FB5C7A" w:rsidRPr="00D02A2E" w:rsidRDefault="00FB5C7A" w:rsidP="00FB5C7A">
      <w:pPr>
        <w:shd w:val="clear" w:color="auto" w:fill="FFFFFF"/>
        <w:spacing w:after="0" w:line="240" w:lineRule="auto"/>
        <w:ind w:right="-30"/>
        <w:jc w:val="center"/>
        <w:rPr>
          <w:rFonts w:ascii="Arial" w:eastAsia="Times New Roman" w:hAnsi="Arial" w:cs="Arial"/>
          <w:sz w:val="24"/>
          <w:szCs w:val="24"/>
          <w:lang w:eastAsia="ru-RU"/>
        </w:rPr>
      </w:pPr>
      <w:r w:rsidRPr="00D02A2E">
        <w:rPr>
          <w:rFonts w:ascii="Arial" w:eastAsia="Times New Roman" w:hAnsi="Arial" w:cs="Arial"/>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 – 2025 годов</w:t>
      </w:r>
    </w:p>
    <w:p w:rsidR="00FB5C7A" w:rsidRDefault="00FB5C7A" w:rsidP="00FB5C7A">
      <w:pPr>
        <w:shd w:val="clear" w:color="auto" w:fill="FFFFFF"/>
        <w:spacing w:after="0" w:line="240" w:lineRule="auto"/>
        <w:ind w:right="-30"/>
        <w:jc w:val="right"/>
        <w:rPr>
          <w:rFonts w:ascii="Arial" w:eastAsia="Times New Roman" w:hAnsi="Arial" w:cs="Arial"/>
          <w:sz w:val="24"/>
          <w:szCs w:val="24"/>
          <w:lang w:eastAsia="ru-RU"/>
        </w:rPr>
      </w:pPr>
      <w:r w:rsidRPr="00D02A2E">
        <w:rPr>
          <w:rFonts w:ascii="Arial" w:eastAsia="Times New Roman" w:hAnsi="Arial" w:cs="Arial"/>
          <w:sz w:val="24"/>
          <w:szCs w:val="24"/>
          <w:lang w:eastAsia="ru-RU"/>
        </w:rPr>
        <w:t>(тыс. рублей)</w:t>
      </w:r>
    </w:p>
    <w:tbl>
      <w:tblPr>
        <w:tblStyle w:val="aa"/>
        <w:tblW w:w="0" w:type="auto"/>
        <w:tblLook w:val="04A0" w:firstRow="1" w:lastRow="0" w:firstColumn="1" w:lastColumn="0" w:noHBand="0" w:noVBand="1"/>
      </w:tblPr>
      <w:tblGrid>
        <w:gridCol w:w="960"/>
        <w:gridCol w:w="7688"/>
        <w:gridCol w:w="1411"/>
        <w:gridCol w:w="1419"/>
        <w:gridCol w:w="1379"/>
        <w:gridCol w:w="1419"/>
      </w:tblGrid>
      <w:tr w:rsidR="00FB5C7A" w:rsidRPr="00C17E81" w:rsidTr="009740FB">
        <w:trPr>
          <w:trHeight w:val="315"/>
        </w:trPr>
        <w:tc>
          <w:tcPr>
            <w:tcW w:w="960" w:type="dxa"/>
            <w:vMerge w:val="restart"/>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    строки</w:t>
            </w:r>
          </w:p>
        </w:tc>
        <w:tc>
          <w:tcPr>
            <w:tcW w:w="7700" w:type="dxa"/>
            <w:vMerge w:val="restart"/>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Наименование показателя бюджетной классификации</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Раздел/</w:t>
            </w:r>
          </w:p>
        </w:tc>
        <w:tc>
          <w:tcPr>
            <w:tcW w:w="1420" w:type="dxa"/>
            <w:vMerge w:val="restart"/>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Сумма  на 2023 год</w:t>
            </w:r>
          </w:p>
        </w:tc>
        <w:tc>
          <w:tcPr>
            <w:tcW w:w="1380" w:type="dxa"/>
            <w:vMerge w:val="restart"/>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Сумма на 2024 год</w:t>
            </w:r>
          </w:p>
        </w:tc>
        <w:tc>
          <w:tcPr>
            <w:tcW w:w="1420" w:type="dxa"/>
            <w:vMerge w:val="restart"/>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Сумма на 2025 год</w:t>
            </w:r>
          </w:p>
        </w:tc>
      </w:tr>
      <w:tr w:rsidR="00FB5C7A" w:rsidRPr="00C17E81" w:rsidTr="009740FB">
        <w:trPr>
          <w:trHeight w:val="315"/>
        </w:trPr>
        <w:tc>
          <w:tcPr>
            <w:tcW w:w="960" w:type="dxa"/>
            <w:vMerge/>
            <w:hideMark/>
          </w:tcPr>
          <w:p w:rsidR="00FB5C7A" w:rsidRPr="00C17E81" w:rsidRDefault="00FB5C7A" w:rsidP="009740FB">
            <w:pPr>
              <w:shd w:val="clear" w:color="auto" w:fill="FFFFFF"/>
              <w:ind w:right="-30"/>
              <w:jc w:val="center"/>
              <w:rPr>
                <w:rFonts w:ascii="Arial" w:hAnsi="Arial" w:cs="Arial"/>
                <w:sz w:val="24"/>
                <w:szCs w:val="24"/>
              </w:rPr>
            </w:pPr>
          </w:p>
        </w:tc>
        <w:tc>
          <w:tcPr>
            <w:tcW w:w="7700" w:type="dxa"/>
            <w:vMerge/>
            <w:hideMark/>
          </w:tcPr>
          <w:p w:rsidR="00FB5C7A" w:rsidRPr="00C17E81" w:rsidRDefault="00FB5C7A" w:rsidP="009740FB">
            <w:pPr>
              <w:shd w:val="clear" w:color="auto" w:fill="FFFFFF"/>
              <w:ind w:right="-30"/>
              <w:jc w:val="center"/>
              <w:rPr>
                <w:rFonts w:ascii="Arial" w:hAnsi="Arial" w:cs="Arial"/>
                <w:sz w:val="24"/>
                <w:szCs w:val="24"/>
              </w:rPr>
            </w:pP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подраздел</w:t>
            </w:r>
          </w:p>
        </w:tc>
        <w:tc>
          <w:tcPr>
            <w:tcW w:w="1420" w:type="dxa"/>
            <w:vMerge/>
            <w:hideMark/>
          </w:tcPr>
          <w:p w:rsidR="00FB5C7A" w:rsidRPr="00C17E81" w:rsidRDefault="00FB5C7A" w:rsidP="009740FB">
            <w:pPr>
              <w:shd w:val="clear" w:color="auto" w:fill="FFFFFF"/>
              <w:ind w:right="-30"/>
              <w:jc w:val="center"/>
              <w:rPr>
                <w:rFonts w:ascii="Arial" w:hAnsi="Arial" w:cs="Arial"/>
                <w:sz w:val="24"/>
                <w:szCs w:val="24"/>
              </w:rPr>
            </w:pPr>
          </w:p>
        </w:tc>
        <w:tc>
          <w:tcPr>
            <w:tcW w:w="1380" w:type="dxa"/>
            <w:vMerge/>
            <w:hideMark/>
          </w:tcPr>
          <w:p w:rsidR="00FB5C7A" w:rsidRPr="00C17E81" w:rsidRDefault="00FB5C7A" w:rsidP="009740FB">
            <w:pPr>
              <w:shd w:val="clear" w:color="auto" w:fill="FFFFFF"/>
              <w:ind w:right="-30"/>
              <w:jc w:val="center"/>
              <w:rPr>
                <w:rFonts w:ascii="Arial" w:hAnsi="Arial" w:cs="Arial"/>
                <w:sz w:val="24"/>
                <w:szCs w:val="24"/>
              </w:rPr>
            </w:pPr>
          </w:p>
        </w:tc>
        <w:tc>
          <w:tcPr>
            <w:tcW w:w="1420" w:type="dxa"/>
            <w:vMerge/>
            <w:hideMark/>
          </w:tcPr>
          <w:p w:rsidR="00FB5C7A" w:rsidRPr="00C17E81" w:rsidRDefault="00FB5C7A" w:rsidP="009740FB">
            <w:pPr>
              <w:shd w:val="clear" w:color="auto" w:fill="FFFFFF"/>
              <w:ind w:right="-30"/>
              <w:jc w:val="center"/>
              <w:rPr>
                <w:rFonts w:ascii="Arial" w:hAnsi="Arial" w:cs="Arial"/>
                <w:sz w:val="24"/>
                <w:szCs w:val="24"/>
              </w:rPr>
            </w:pPr>
          </w:p>
        </w:tc>
      </w:tr>
      <w:tr w:rsidR="00FB5C7A" w:rsidRPr="00C17E81" w:rsidTr="009740FB">
        <w:trPr>
          <w:trHeight w:val="315"/>
        </w:trPr>
        <w:tc>
          <w:tcPr>
            <w:tcW w:w="9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2</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3</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4</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6</w:t>
            </w:r>
          </w:p>
        </w:tc>
      </w:tr>
      <w:tr w:rsidR="00FB5C7A" w:rsidRPr="00C17E81" w:rsidTr="009740FB">
        <w:trPr>
          <w:trHeight w:val="315"/>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w:t>
            </w:r>
          </w:p>
        </w:tc>
        <w:tc>
          <w:tcPr>
            <w:tcW w:w="770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Общегосударственные вопросы</w:t>
            </w:r>
          </w:p>
        </w:tc>
        <w:tc>
          <w:tcPr>
            <w:tcW w:w="116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0100</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6 191,3</w:t>
            </w:r>
          </w:p>
        </w:tc>
        <w:tc>
          <w:tcPr>
            <w:tcW w:w="138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5 465,9</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5 458,1</w:t>
            </w:r>
          </w:p>
        </w:tc>
      </w:tr>
      <w:tr w:rsidR="00FB5C7A" w:rsidRPr="00C17E81" w:rsidTr="009740FB">
        <w:trPr>
          <w:trHeight w:val="471"/>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2</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0102</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1 053,2</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1 035,0</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1 035,0</w:t>
            </w:r>
          </w:p>
        </w:tc>
      </w:tr>
      <w:tr w:rsidR="00FB5C7A" w:rsidRPr="00C17E81" w:rsidTr="009740FB">
        <w:trPr>
          <w:trHeight w:val="821"/>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3</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0104</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4 472,0</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3 764,9</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3 757,1</w:t>
            </w:r>
          </w:p>
        </w:tc>
      </w:tr>
      <w:tr w:rsidR="00FB5C7A" w:rsidRPr="00C17E81" w:rsidTr="009740FB">
        <w:trPr>
          <w:trHeight w:val="630"/>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4</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0106</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88,5</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88,5</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88,5</w:t>
            </w:r>
          </w:p>
        </w:tc>
      </w:tr>
      <w:tr w:rsidR="00FB5C7A" w:rsidRPr="00C17E81" w:rsidTr="009740FB">
        <w:trPr>
          <w:trHeight w:val="220"/>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Резервные фонды</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0111</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5,0</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5,0</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5,0</w:t>
            </w:r>
          </w:p>
        </w:tc>
      </w:tr>
      <w:tr w:rsidR="00FB5C7A" w:rsidRPr="00C17E81" w:rsidTr="009740FB">
        <w:trPr>
          <w:trHeight w:val="315"/>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6</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Другие общегосударственные вопросы</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0113</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572,6</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572,5</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572,5</w:t>
            </w:r>
          </w:p>
        </w:tc>
      </w:tr>
      <w:tr w:rsidR="00FB5C7A" w:rsidRPr="00C17E81" w:rsidTr="009740FB">
        <w:trPr>
          <w:trHeight w:val="172"/>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7</w:t>
            </w:r>
          </w:p>
        </w:tc>
        <w:tc>
          <w:tcPr>
            <w:tcW w:w="770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Национальная оборона</w:t>
            </w:r>
          </w:p>
        </w:tc>
        <w:tc>
          <w:tcPr>
            <w:tcW w:w="116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0200</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140,6</w:t>
            </w:r>
          </w:p>
        </w:tc>
        <w:tc>
          <w:tcPr>
            <w:tcW w:w="138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146,8</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152,2</w:t>
            </w:r>
          </w:p>
        </w:tc>
      </w:tr>
      <w:tr w:rsidR="00FB5C7A" w:rsidRPr="00C17E81" w:rsidTr="009740FB">
        <w:trPr>
          <w:trHeight w:val="315"/>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8</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Мобилизационная и вневойсковая подготовка</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0203</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140,6</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146,8</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152,2</w:t>
            </w:r>
          </w:p>
        </w:tc>
      </w:tr>
      <w:tr w:rsidR="00FB5C7A" w:rsidRPr="00C17E81" w:rsidTr="009740FB">
        <w:trPr>
          <w:trHeight w:val="315"/>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9</w:t>
            </w:r>
          </w:p>
        </w:tc>
        <w:tc>
          <w:tcPr>
            <w:tcW w:w="770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Национальная безопасность и правоохранительная деятельность</w:t>
            </w:r>
          </w:p>
        </w:tc>
        <w:tc>
          <w:tcPr>
            <w:tcW w:w="116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0300</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1 574,6</w:t>
            </w:r>
          </w:p>
        </w:tc>
        <w:tc>
          <w:tcPr>
            <w:tcW w:w="138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1 291,1</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1 291,1</w:t>
            </w:r>
          </w:p>
        </w:tc>
      </w:tr>
      <w:tr w:rsidR="00FB5C7A" w:rsidRPr="00C17E81" w:rsidTr="009740FB">
        <w:trPr>
          <w:trHeight w:val="497"/>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10</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0310</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1 571,6</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1 288,1</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1 288,1</w:t>
            </w:r>
          </w:p>
        </w:tc>
      </w:tr>
      <w:tr w:rsidR="00FB5C7A" w:rsidRPr="00C17E81" w:rsidTr="009740FB">
        <w:trPr>
          <w:trHeight w:val="519"/>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11</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Другие вопросы в области национальной безопасности и правоохранительной деятельности</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0314</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3,0</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3,0</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3,0</w:t>
            </w:r>
          </w:p>
        </w:tc>
      </w:tr>
      <w:tr w:rsidR="00FB5C7A" w:rsidRPr="00C17E81" w:rsidTr="009740FB">
        <w:trPr>
          <w:trHeight w:val="315"/>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12</w:t>
            </w:r>
          </w:p>
        </w:tc>
        <w:tc>
          <w:tcPr>
            <w:tcW w:w="770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Национальная экономика</w:t>
            </w:r>
          </w:p>
        </w:tc>
        <w:tc>
          <w:tcPr>
            <w:tcW w:w="116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0400</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1 533,9</w:t>
            </w:r>
          </w:p>
        </w:tc>
        <w:tc>
          <w:tcPr>
            <w:tcW w:w="138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802,9</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802,9</w:t>
            </w:r>
          </w:p>
        </w:tc>
      </w:tr>
      <w:tr w:rsidR="00FB5C7A" w:rsidRPr="00C17E81" w:rsidTr="009740FB">
        <w:trPr>
          <w:trHeight w:val="315"/>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13</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Дорожное хозяйство (дорожные фонды)</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0409</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1 483,7</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682,9</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682,9</w:t>
            </w:r>
          </w:p>
        </w:tc>
      </w:tr>
      <w:tr w:rsidR="00FB5C7A" w:rsidRPr="00C17E81" w:rsidTr="009740FB">
        <w:trPr>
          <w:trHeight w:val="315"/>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14</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Другие вопросы в области национальной экономики</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0412</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50,2</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120,0</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120,0</w:t>
            </w:r>
          </w:p>
        </w:tc>
      </w:tr>
      <w:tr w:rsidR="00FB5C7A" w:rsidRPr="00C17E81" w:rsidTr="009740FB">
        <w:trPr>
          <w:trHeight w:val="235"/>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15</w:t>
            </w:r>
          </w:p>
        </w:tc>
        <w:tc>
          <w:tcPr>
            <w:tcW w:w="770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Жилищно-коммунальное хозяйство</w:t>
            </w:r>
          </w:p>
        </w:tc>
        <w:tc>
          <w:tcPr>
            <w:tcW w:w="116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0500</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9 947,3</w:t>
            </w:r>
          </w:p>
        </w:tc>
        <w:tc>
          <w:tcPr>
            <w:tcW w:w="138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4 160,7</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3 910,8</w:t>
            </w:r>
          </w:p>
        </w:tc>
      </w:tr>
      <w:tr w:rsidR="00FB5C7A" w:rsidRPr="00C17E81" w:rsidTr="009740FB">
        <w:trPr>
          <w:trHeight w:val="239"/>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16</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Коммунальное хозяйство</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0502</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4 226,5</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190,0</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190,0</w:t>
            </w:r>
          </w:p>
        </w:tc>
      </w:tr>
      <w:tr w:rsidR="00FB5C7A" w:rsidRPr="00C17E81" w:rsidTr="009740FB">
        <w:trPr>
          <w:trHeight w:val="229"/>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17</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Благоустройство</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0503</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2 697,4</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947,3</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697,4</w:t>
            </w:r>
          </w:p>
        </w:tc>
      </w:tr>
      <w:tr w:rsidR="00FB5C7A" w:rsidRPr="00C17E81" w:rsidTr="009740FB">
        <w:trPr>
          <w:trHeight w:val="315"/>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18</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Другие вопросы в области жилищно-коммунального хозяйства</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0505</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3 023,4</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3 023,4</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3 023,4</w:t>
            </w:r>
          </w:p>
        </w:tc>
      </w:tr>
      <w:tr w:rsidR="00FB5C7A" w:rsidRPr="00C17E81" w:rsidTr="009740FB">
        <w:trPr>
          <w:trHeight w:val="179"/>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19</w:t>
            </w:r>
          </w:p>
        </w:tc>
        <w:tc>
          <w:tcPr>
            <w:tcW w:w="770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Здравоохранение</w:t>
            </w:r>
          </w:p>
        </w:tc>
        <w:tc>
          <w:tcPr>
            <w:tcW w:w="116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0900</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32,8</w:t>
            </w:r>
          </w:p>
        </w:tc>
        <w:tc>
          <w:tcPr>
            <w:tcW w:w="138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0,0</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0,0</w:t>
            </w:r>
          </w:p>
        </w:tc>
      </w:tr>
      <w:tr w:rsidR="00FB5C7A" w:rsidRPr="00C17E81" w:rsidTr="009740FB">
        <w:trPr>
          <w:trHeight w:val="184"/>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20</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Другие вопросы в области здравоохранения</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0909</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32,8</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0,0</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187"/>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21</w:t>
            </w:r>
          </w:p>
        </w:tc>
        <w:tc>
          <w:tcPr>
            <w:tcW w:w="770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Социальная политика</w:t>
            </w:r>
          </w:p>
        </w:tc>
        <w:tc>
          <w:tcPr>
            <w:tcW w:w="116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1000</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56,0</w:t>
            </w:r>
          </w:p>
        </w:tc>
        <w:tc>
          <w:tcPr>
            <w:tcW w:w="138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56,0</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56,0</w:t>
            </w:r>
          </w:p>
        </w:tc>
      </w:tr>
      <w:tr w:rsidR="00FB5C7A" w:rsidRPr="00C17E81" w:rsidTr="009740FB">
        <w:trPr>
          <w:trHeight w:val="178"/>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22</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Пенсионное обеспечение</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1001</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56,0</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56,0</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56,0</w:t>
            </w:r>
          </w:p>
        </w:tc>
      </w:tr>
      <w:tr w:rsidR="00FB5C7A" w:rsidRPr="00C17E81" w:rsidTr="009740FB">
        <w:trPr>
          <w:trHeight w:val="181"/>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23</w:t>
            </w:r>
          </w:p>
        </w:tc>
        <w:tc>
          <w:tcPr>
            <w:tcW w:w="770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Физическая культура и спорт</w:t>
            </w:r>
          </w:p>
        </w:tc>
        <w:tc>
          <w:tcPr>
            <w:tcW w:w="116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1100</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584,3</w:t>
            </w:r>
          </w:p>
        </w:tc>
        <w:tc>
          <w:tcPr>
            <w:tcW w:w="138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584,3</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584,3</w:t>
            </w:r>
          </w:p>
        </w:tc>
      </w:tr>
      <w:tr w:rsidR="00FB5C7A" w:rsidRPr="00C17E81" w:rsidTr="009740FB">
        <w:trPr>
          <w:trHeight w:val="172"/>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24</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Массовый спорт</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1102</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584,3</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584,3</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584,3</w:t>
            </w:r>
          </w:p>
        </w:tc>
      </w:tr>
      <w:tr w:rsidR="00FB5C7A" w:rsidRPr="00C17E81" w:rsidTr="009740FB">
        <w:trPr>
          <w:trHeight w:val="161"/>
        </w:trPr>
        <w:tc>
          <w:tcPr>
            <w:tcW w:w="960" w:type="dxa"/>
            <w:noWrap/>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25</w:t>
            </w:r>
          </w:p>
        </w:tc>
        <w:tc>
          <w:tcPr>
            <w:tcW w:w="770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Условно утвержденные расходы</w:t>
            </w:r>
          </w:p>
        </w:tc>
        <w:tc>
          <w:tcPr>
            <w:tcW w:w="1160" w:type="dxa"/>
            <w:hideMark/>
          </w:tcPr>
          <w:p w:rsidR="00FB5C7A" w:rsidRPr="00C17E81" w:rsidRDefault="00FB5C7A" w:rsidP="009740FB">
            <w:pPr>
              <w:shd w:val="clear" w:color="auto" w:fill="FFFFFF"/>
              <w:ind w:right="-30"/>
              <w:jc w:val="center"/>
              <w:rPr>
                <w:rFonts w:ascii="Arial" w:hAnsi="Arial" w:cs="Arial"/>
                <w:sz w:val="24"/>
                <w:szCs w:val="24"/>
              </w:rPr>
            </w:pP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0,0</w:t>
            </w:r>
          </w:p>
        </w:tc>
        <w:tc>
          <w:tcPr>
            <w:tcW w:w="138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309,8</w:t>
            </w:r>
          </w:p>
        </w:tc>
        <w:tc>
          <w:tcPr>
            <w:tcW w:w="1420" w:type="dxa"/>
            <w:hideMark/>
          </w:tcPr>
          <w:p w:rsidR="00FB5C7A" w:rsidRPr="00C17E81" w:rsidRDefault="00FB5C7A" w:rsidP="009740FB">
            <w:pPr>
              <w:shd w:val="clear" w:color="auto" w:fill="FFFFFF"/>
              <w:ind w:right="-30"/>
              <w:jc w:val="center"/>
              <w:rPr>
                <w:rFonts w:ascii="Arial" w:hAnsi="Arial" w:cs="Arial"/>
                <w:sz w:val="24"/>
                <w:szCs w:val="24"/>
              </w:rPr>
            </w:pPr>
            <w:r w:rsidRPr="00C17E81">
              <w:rPr>
                <w:rFonts w:ascii="Arial" w:hAnsi="Arial" w:cs="Arial"/>
                <w:sz w:val="24"/>
                <w:szCs w:val="24"/>
              </w:rPr>
              <w:t>622,4</w:t>
            </w:r>
          </w:p>
        </w:tc>
      </w:tr>
      <w:tr w:rsidR="00FB5C7A" w:rsidRPr="00C17E81" w:rsidTr="009740FB">
        <w:trPr>
          <w:trHeight w:val="315"/>
        </w:trPr>
        <w:tc>
          <w:tcPr>
            <w:tcW w:w="8660" w:type="dxa"/>
            <w:gridSpan w:val="2"/>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ИТОГО РАСХОДОВ</w:t>
            </w:r>
          </w:p>
        </w:tc>
        <w:tc>
          <w:tcPr>
            <w:tcW w:w="1160" w:type="dxa"/>
            <w:hideMark/>
          </w:tcPr>
          <w:p w:rsidR="00FB5C7A" w:rsidRPr="00C17E81" w:rsidRDefault="00FB5C7A" w:rsidP="009740FB">
            <w:pPr>
              <w:shd w:val="clear" w:color="auto" w:fill="FFFFFF"/>
              <w:ind w:right="-30"/>
              <w:jc w:val="center"/>
              <w:rPr>
                <w:rFonts w:ascii="Arial" w:hAnsi="Arial" w:cs="Arial"/>
                <w:bCs/>
                <w:sz w:val="24"/>
                <w:szCs w:val="24"/>
              </w:rPr>
            </w:pP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20 060,8</w:t>
            </w:r>
          </w:p>
        </w:tc>
        <w:tc>
          <w:tcPr>
            <w:tcW w:w="138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12 817,5</w:t>
            </w:r>
          </w:p>
        </w:tc>
        <w:tc>
          <w:tcPr>
            <w:tcW w:w="1420" w:type="dxa"/>
            <w:hideMark/>
          </w:tcPr>
          <w:p w:rsidR="00FB5C7A" w:rsidRPr="00C17E81" w:rsidRDefault="00FB5C7A" w:rsidP="009740FB">
            <w:pPr>
              <w:shd w:val="clear" w:color="auto" w:fill="FFFFFF"/>
              <w:ind w:right="-30"/>
              <w:jc w:val="center"/>
              <w:rPr>
                <w:rFonts w:ascii="Arial" w:hAnsi="Arial" w:cs="Arial"/>
                <w:bCs/>
                <w:sz w:val="24"/>
                <w:szCs w:val="24"/>
              </w:rPr>
            </w:pPr>
            <w:r w:rsidRPr="00C17E81">
              <w:rPr>
                <w:rFonts w:ascii="Arial" w:hAnsi="Arial" w:cs="Arial"/>
                <w:bCs/>
                <w:sz w:val="24"/>
                <w:szCs w:val="24"/>
              </w:rPr>
              <w:t>12 877,8</w:t>
            </w:r>
          </w:p>
        </w:tc>
      </w:tr>
    </w:tbl>
    <w:p w:rsidR="00FB5C7A" w:rsidRPr="00D02A2E" w:rsidRDefault="00FB5C7A" w:rsidP="00FB5C7A">
      <w:pPr>
        <w:shd w:val="clear" w:color="auto" w:fill="FFFFFF"/>
        <w:spacing w:after="0" w:line="240" w:lineRule="auto"/>
        <w:ind w:right="-30"/>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FB5C7A" w:rsidRDefault="00FB5C7A" w:rsidP="00FB5C7A">
      <w:pPr>
        <w:spacing w:after="0"/>
        <w:ind w:left="567"/>
        <w:jc w:val="both"/>
        <w:rPr>
          <w:rFonts w:ascii="Arial" w:hAnsi="Arial" w:cs="Arial"/>
          <w:sz w:val="24"/>
          <w:szCs w:val="24"/>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Default="00FB5C7A" w:rsidP="00FB5C7A">
      <w:pPr>
        <w:spacing w:after="0" w:line="240" w:lineRule="auto"/>
        <w:jc w:val="right"/>
        <w:rPr>
          <w:rFonts w:ascii="Arial" w:eastAsia="Times New Roman" w:hAnsi="Arial" w:cs="Arial"/>
          <w:sz w:val="24"/>
          <w:szCs w:val="24"/>
          <w:lang w:eastAsia="ru-RU"/>
        </w:rPr>
      </w:pPr>
    </w:p>
    <w:p w:rsidR="00FB5C7A" w:rsidRPr="00667AA3" w:rsidRDefault="00FB5C7A" w:rsidP="00FB5C7A">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4</w:t>
      </w:r>
    </w:p>
    <w:p w:rsidR="00FB5C7A" w:rsidRPr="00667AA3" w:rsidRDefault="00FB5C7A" w:rsidP="00FB5C7A">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 xml:space="preserve">к Решению Новоеловского сельского Совета депутатов </w:t>
      </w:r>
    </w:p>
    <w:p w:rsidR="00FB5C7A" w:rsidRPr="00667AA3" w:rsidRDefault="00FB5C7A" w:rsidP="00FB5C7A">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lastRenderedPageBreak/>
        <w:t xml:space="preserve">от </w:t>
      </w:r>
      <w:r>
        <w:rPr>
          <w:rFonts w:ascii="Arial" w:eastAsia="Times New Roman" w:hAnsi="Arial" w:cs="Arial"/>
          <w:sz w:val="24"/>
          <w:szCs w:val="24"/>
          <w:lang w:eastAsia="ru-RU"/>
        </w:rPr>
        <w:t>01</w:t>
      </w:r>
      <w:r w:rsidRPr="00667AA3">
        <w:rPr>
          <w:rFonts w:ascii="Arial" w:eastAsia="Times New Roman" w:hAnsi="Arial" w:cs="Arial"/>
          <w:sz w:val="24"/>
          <w:szCs w:val="24"/>
          <w:lang w:eastAsia="ru-RU"/>
        </w:rPr>
        <w:t>.</w:t>
      </w:r>
      <w:r>
        <w:rPr>
          <w:rFonts w:ascii="Arial" w:eastAsia="Times New Roman" w:hAnsi="Arial" w:cs="Arial"/>
          <w:sz w:val="24"/>
          <w:szCs w:val="24"/>
          <w:lang w:eastAsia="ru-RU"/>
        </w:rPr>
        <w:t>11</w:t>
      </w:r>
      <w:r w:rsidRPr="00667AA3">
        <w:rPr>
          <w:rFonts w:ascii="Arial" w:eastAsia="Times New Roman" w:hAnsi="Arial" w:cs="Arial"/>
          <w:sz w:val="24"/>
          <w:szCs w:val="24"/>
          <w:lang w:eastAsia="ru-RU"/>
        </w:rPr>
        <w:t>.2023 № 1</w:t>
      </w:r>
      <w:r>
        <w:rPr>
          <w:rFonts w:ascii="Arial" w:eastAsia="Times New Roman" w:hAnsi="Arial" w:cs="Arial"/>
          <w:sz w:val="24"/>
          <w:szCs w:val="24"/>
          <w:lang w:eastAsia="ru-RU"/>
        </w:rPr>
        <w:t>61</w:t>
      </w:r>
      <w:r w:rsidRPr="00667AA3">
        <w:rPr>
          <w:rFonts w:ascii="Arial" w:eastAsia="Times New Roman" w:hAnsi="Arial" w:cs="Arial"/>
          <w:sz w:val="24"/>
          <w:szCs w:val="24"/>
          <w:lang w:eastAsia="ru-RU"/>
        </w:rPr>
        <w:t xml:space="preserve">                                   </w:t>
      </w:r>
    </w:p>
    <w:p w:rsidR="00FB5C7A" w:rsidRPr="00667AA3" w:rsidRDefault="00FB5C7A" w:rsidP="00FB5C7A">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 xml:space="preserve">                                                                                                                                                                                         Приложение № 4                                                                                           к  Решению Новоеловского сельского Совета депутатов </w:t>
      </w:r>
    </w:p>
    <w:p w:rsidR="00FB5C7A" w:rsidRDefault="00FB5C7A" w:rsidP="00FB5C7A">
      <w:pPr>
        <w:spacing w:after="0" w:line="240" w:lineRule="auto"/>
        <w:ind w:left="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667AA3">
        <w:rPr>
          <w:rFonts w:ascii="Arial" w:eastAsia="Times New Roman" w:hAnsi="Arial" w:cs="Arial"/>
          <w:sz w:val="24"/>
          <w:szCs w:val="24"/>
          <w:lang w:eastAsia="ru-RU"/>
        </w:rPr>
        <w:t>от 28.12.2022 № 127</w:t>
      </w:r>
      <w:r>
        <w:rPr>
          <w:rFonts w:ascii="Arial" w:eastAsia="Times New Roman" w:hAnsi="Arial" w:cs="Arial"/>
          <w:sz w:val="24"/>
          <w:szCs w:val="24"/>
          <w:lang w:eastAsia="ru-RU"/>
        </w:rPr>
        <w:t xml:space="preserve"> </w:t>
      </w:r>
    </w:p>
    <w:p w:rsidR="00FB5C7A" w:rsidRDefault="00FB5C7A" w:rsidP="00FB5C7A">
      <w:pPr>
        <w:spacing w:after="0" w:line="240" w:lineRule="auto"/>
        <w:jc w:val="center"/>
        <w:rPr>
          <w:rFonts w:ascii="Arial" w:eastAsia="Times New Roman" w:hAnsi="Arial" w:cs="Arial"/>
          <w:sz w:val="24"/>
          <w:szCs w:val="24"/>
          <w:lang w:eastAsia="ru-RU"/>
        </w:rPr>
      </w:pPr>
    </w:p>
    <w:p w:rsidR="00FB5C7A" w:rsidRPr="00667AA3" w:rsidRDefault="00FB5C7A" w:rsidP="00FB5C7A">
      <w:pPr>
        <w:spacing w:after="0" w:line="240" w:lineRule="auto"/>
        <w:jc w:val="center"/>
        <w:rPr>
          <w:rFonts w:ascii="Arial" w:eastAsia="Times New Roman" w:hAnsi="Arial" w:cs="Arial"/>
          <w:sz w:val="24"/>
          <w:szCs w:val="24"/>
          <w:lang w:eastAsia="ru-RU"/>
        </w:rPr>
      </w:pPr>
      <w:r w:rsidRPr="00667AA3">
        <w:rPr>
          <w:rFonts w:ascii="Arial" w:eastAsia="Times New Roman" w:hAnsi="Arial" w:cs="Arial"/>
          <w:sz w:val="24"/>
          <w:szCs w:val="24"/>
          <w:lang w:eastAsia="ru-RU"/>
        </w:rPr>
        <w:t>Ведомственная структура расходов бюджета Новоеловского сельсовета Большеулуйского района на 2023 год                                                                                                                                   и плановый период 2024-2025 годов</w:t>
      </w:r>
    </w:p>
    <w:p w:rsidR="00FB5C7A" w:rsidRDefault="00FB5C7A" w:rsidP="00FB5C7A">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(тыс. рублей)</w:t>
      </w:r>
    </w:p>
    <w:tbl>
      <w:tblPr>
        <w:tblStyle w:val="aa"/>
        <w:tblW w:w="0" w:type="auto"/>
        <w:tblLayout w:type="fixed"/>
        <w:tblLook w:val="04A0" w:firstRow="1" w:lastRow="0" w:firstColumn="1" w:lastColumn="0" w:noHBand="0" w:noVBand="1"/>
      </w:tblPr>
      <w:tblGrid>
        <w:gridCol w:w="952"/>
        <w:gridCol w:w="3834"/>
        <w:gridCol w:w="1418"/>
        <w:gridCol w:w="1462"/>
        <w:gridCol w:w="1578"/>
        <w:gridCol w:w="1258"/>
        <w:gridCol w:w="1380"/>
        <w:gridCol w:w="1380"/>
        <w:gridCol w:w="1240"/>
      </w:tblGrid>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 строки</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Наименование главных распорядителей и наименование показателей бюджетной классификации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Код ведомства</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Раздел, подраздел</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Целевая статья</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Вид расходов</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Сумма на          2023 год</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Сумма на          2024 год</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Сумма на          2025 год</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w:t>
            </w:r>
          </w:p>
        </w:tc>
        <w:tc>
          <w:tcPr>
            <w:tcW w:w="3834"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Администрация Новоеловского сельсовета</w:t>
            </w:r>
          </w:p>
        </w:tc>
        <w:tc>
          <w:tcPr>
            <w:tcW w:w="1418"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813</w:t>
            </w:r>
          </w:p>
        </w:tc>
        <w:tc>
          <w:tcPr>
            <w:tcW w:w="1462" w:type="dxa"/>
            <w:hideMark/>
          </w:tcPr>
          <w:p w:rsidR="00FB5C7A" w:rsidRPr="00C17E81" w:rsidRDefault="00FB5C7A" w:rsidP="009740FB">
            <w:pPr>
              <w:jc w:val="center"/>
              <w:rPr>
                <w:rFonts w:ascii="Arial" w:hAnsi="Arial" w:cs="Arial"/>
                <w:bCs/>
                <w:sz w:val="24"/>
                <w:szCs w:val="24"/>
              </w:rPr>
            </w:pPr>
          </w:p>
        </w:tc>
        <w:tc>
          <w:tcPr>
            <w:tcW w:w="1578" w:type="dxa"/>
            <w:hideMark/>
          </w:tcPr>
          <w:p w:rsidR="00FB5C7A" w:rsidRPr="00C17E81" w:rsidRDefault="00FB5C7A" w:rsidP="009740FB">
            <w:pPr>
              <w:jc w:val="center"/>
              <w:rPr>
                <w:rFonts w:ascii="Arial" w:hAnsi="Arial" w:cs="Arial"/>
                <w:bCs/>
                <w:sz w:val="24"/>
                <w:szCs w:val="24"/>
              </w:rPr>
            </w:pPr>
          </w:p>
        </w:tc>
        <w:tc>
          <w:tcPr>
            <w:tcW w:w="1258" w:type="dxa"/>
            <w:hideMark/>
          </w:tcPr>
          <w:p w:rsidR="00FB5C7A" w:rsidRPr="00C17E81" w:rsidRDefault="00FB5C7A" w:rsidP="009740FB">
            <w:pPr>
              <w:jc w:val="center"/>
              <w:rPr>
                <w:rFonts w:ascii="Arial" w:hAnsi="Arial" w:cs="Arial"/>
                <w:bCs/>
                <w:sz w:val="24"/>
                <w:szCs w:val="24"/>
              </w:rPr>
            </w:pP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20 060,8</w:t>
            </w: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12 507,7</w:t>
            </w:r>
          </w:p>
        </w:tc>
        <w:tc>
          <w:tcPr>
            <w:tcW w:w="124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12 255,4</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w:t>
            </w:r>
          </w:p>
        </w:tc>
        <w:tc>
          <w:tcPr>
            <w:tcW w:w="3834"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Общегосударственные вопросы</w:t>
            </w:r>
          </w:p>
        </w:tc>
        <w:tc>
          <w:tcPr>
            <w:tcW w:w="1418"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813</w:t>
            </w:r>
          </w:p>
        </w:tc>
        <w:tc>
          <w:tcPr>
            <w:tcW w:w="1462"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0100</w:t>
            </w:r>
          </w:p>
        </w:tc>
        <w:tc>
          <w:tcPr>
            <w:tcW w:w="1578" w:type="dxa"/>
            <w:hideMark/>
          </w:tcPr>
          <w:p w:rsidR="00FB5C7A" w:rsidRPr="00C17E81" w:rsidRDefault="00FB5C7A" w:rsidP="009740FB">
            <w:pPr>
              <w:jc w:val="center"/>
              <w:rPr>
                <w:rFonts w:ascii="Arial" w:hAnsi="Arial" w:cs="Arial"/>
                <w:bCs/>
                <w:sz w:val="24"/>
                <w:szCs w:val="24"/>
              </w:rPr>
            </w:pPr>
          </w:p>
        </w:tc>
        <w:tc>
          <w:tcPr>
            <w:tcW w:w="1258" w:type="dxa"/>
            <w:hideMark/>
          </w:tcPr>
          <w:p w:rsidR="00FB5C7A" w:rsidRPr="00C17E81" w:rsidRDefault="00FB5C7A" w:rsidP="009740FB">
            <w:pPr>
              <w:jc w:val="center"/>
              <w:rPr>
                <w:rFonts w:ascii="Arial" w:hAnsi="Arial" w:cs="Arial"/>
                <w:bCs/>
                <w:sz w:val="24"/>
                <w:szCs w:val="24"/>
              </w:rPr>
            </w:pP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6 191,3</w:t>
            </w: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5 465,9</w:t>
            </w:r>
          </w:p>
        </w:tc>
        <w:tc>
          <w:tcPr>
            <w:tcW w:w="124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5 458,1</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Функционирование высшего должностного лица субъекта Российской  Федерации и муниципального образования</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0102</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1 053,2</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1 035,0</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1 035,0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Непрограммные расходы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1 053,2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1 035,0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1 035,0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Функционирование администрации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1 053,2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1 035,0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1 035,0</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Глава органа местного самоуправления поселения в рамках непрограммных расходов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9610000910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1 035,0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1 035,0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1 035,0</w:t>
            </w:r>
          </w:p>
        </w:tc>
      </w:tr>
      <w:tr w:rsidR="00FB5C7A" w:rsidRPr="00C17E81" w:rsidTr="009740FB">
        <w:trPr>
          <w:trHeight w:val="82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1 035,0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1 035,0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1 035,0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государственных (муниципальных) органов</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1 035,0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1 035,0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1 035,0</w:t>
            </w:r>
          </w:p>
        </w:tc>
      </w:tr>
      <w:tr w:rsidR="00FB5C7A" w:rsidRPr="00C17E81" w:rsidTr="009740FB">
        <w:trPr>
          <w:trHeight w:val="102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Финансовое обеспечение на частичную компенсацию расходов на повышение оплаты труда отдельным категориям работников бюджетной сферы в рамках непрограммных расходов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9610027240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18,2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8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9610027240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18,2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34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государственных (муниципальных) органов</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9610027240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18,2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76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0104</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4 472,0</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3 764,9</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3 757,1</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Непрограммные расходы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4 382,8</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3 675,7</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3 667,9</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Функционирование администрации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4 382,8</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3 675,7</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3 667,9</w:t>
            </w:r>
          </w:p>
        </w:tc>
      </w:tr>
      <w:tr w:rsidR="00FB5C7A" w:rsidRPr="00C17E81" w:rsidTr="009740FB">
        <w:trPr>
          <w:trHeight w:val="76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9610000990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3 912,0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3 282,2</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3 274,4</w:t>
            </w:r>
          </w:p>
        </w:tc>
      </w:tr>
      <w:tr w:rsidR="00FB5C7A" w:rsidRPr="00C17E81" w:rsidTr="009740FB">
        <w:trPr>
          <w:trHeight w:val="79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 xml:space="preserve">Расходы на выплату персоналу в целях обеспечения выполнения функций государственными (муниципальными) органами, </w:t>
            </w:r>
            <w:r w:rsidRPr="00C17E81">
              <w:rPr>
                <w:rFonts w:ascii="Arial" w:hAnsi="Arial" w:cs="Arial"/>
                <w:sz w:val="24"/>
                <w:szCs w:val="24"/>
              </w:rPr>
              <w:lastRenderedPageBreak/>
              <w:t>казенными учреждениями, органами управления государственными внебюджетными фондами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2 156,6</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2 156,6</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2 156,6</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15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государственных (муниципальных) органов</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2 156,6</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2 156,6</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2 156,6</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1 748,4</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1 118,6</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1 110,8</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1 748,4</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1 118,6</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1 110,8</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бюджетные ассигнования</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Уплата налогов, сборов и иных платежей</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w:t>
            </w:r>
          </w:p>
        </w:tc>
      </w:tr>
      <w:tr w:rsidR="00FB5C7A" w:rsidRPr="00C17E81" w:rsidTr="009740FB">
        <w:trPr>
          <w:trHeight w:val="178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труда)в рамках подпрограммы "Обеспечение условий реализации муниципальной программы"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9610010490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393,5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393,5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393,5</w:t>
            </w:r>
          </w:p>
        </w:tc>
      </w:tr>
      <w:tr w:rsidR="00FB5C7A" w:rsidRPr="00C17E81" w:rsidTr="009740FB">
        <w:trPr>
          <w:trHeight w:val="557"/>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9610010490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393,5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393,5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393,5</w:t>
            </w:r>
          </w:p>
        </w:tc>
      </w:tr>
      <w:tr w:rsidR="00FB5C7A" w:rsidRPr="00C17E81" w:rsidTr="009740FB">
        <w:trPr>
          <w:trHeight w:val="31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государственных (муниципальных) органов</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9610010490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393,5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393,5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393,5</w:t>
            </w:r>
          </w:p>
        </w:tc>
      </w:tr>
      <w:tr w:rsidR="00FB5C7A" w:rsidRPr="00C17E81" w:rsidTr="009740FB">
        <w:trPr>
          <w:trHeight w:val="109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Финансовое обеспечение на частичную компенсацию расходов на повышение оплаты труда отдельным категориям работников бюджетной сферы в рамках непрограммных расходов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9610027240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77,3</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75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9610027240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77,3</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40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государственных (муниципальных) органов</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9610027240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77,3</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Непрограммные расходы по переданным полномочиям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89,2</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89,2</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 по переданным полномочиям по соглашению между сельскими поселениями и администрацией района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89,2</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89,2</w:t>
            </w:r>
          </w:p>
        </w:tc>
      </w:tr>
      <w:tr w:rsidR="00FB5C7A" w:rsidRPr="00C17E81" w:rsidTr="009740FB">
        <w:trPr>
          <w:trHeight w:val="78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 в области культуры, молодежи и спорта в рамках непрограммных расходов по переданным полномочиям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9710080020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33,5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33,5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33,5</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Межбюджетные трансферты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33,5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33,5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33,5</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33,5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33,5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33,5</w:t>
            </w:r>
          </w:p>
        </w:tc>
      </w:tr>
      <w:tr w:rsidR="00FB5C7A" w:rsidRPr="00C17E81" w:rsidTr="009740FB">
        <w:trPr>
          <w:trHeight w:val="82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 в области мобилизационной подготовке в рамках непрограммных расходов по переданным полномочиям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9710080030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31,2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31,2</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31,2</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Межбюджетные трансферты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9710080030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31,2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31,2</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31,2</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9710080030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31,2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31,2</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31,2</w:t>
            </w:r>
          </w:p>
        </w:tc>
      </w:tr>
      <w:tr w:rsidR="00FB5C7A" w:rsidRPr="00C17E81" w:rsidTr="009740FB">
        <w:trPr>
          <w:trHeight w:val="79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 по формированию и размещению муниципального заказа на поставку товаров, выполнение работ, оказание услуг в рамках непрограммных расходов по переданным полномочиям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9710080040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24,5</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Межбюджетные трансферты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24,5</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33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0104</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24,5</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34</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noWrap/>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0106</w:t>
            </w:r>
          </w:p>
        </w:tc>
        <w:tc>
          <w:tcPr>
            <w:tcW w:w="1578" w:type="dxa"/>
            <w:noWrap/>
            <w:hideMark/>
          </w:tcPr>
          <w:p w:rsidR="00FB5C7A" w:rsidRPr="00C17E81" w:rsidRDefault="00FB5C7A" w:rsidP="009740FB">
            <w:pPr>
              <w:jc w:val="center"/>
              <w:rPr>
                <w:rFonts w:ascii="Arial" w:hAnsi="Arial" w:cs="Arial"/>
                <w:iCs/>
                <w:sz w:val="24"/>
                <w:szCs w:val="24"/>
              </w:rPr>
            </w:pPr>
          </w:p>
        </w:tc>
        <w:tc>
          <w:tcPr>
            <w:tcW w:w="1258" w:type="dxa"/>
            <w:noWrap/>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88,5</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88,5</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88,5</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Непрограммные расходы по переданным полномочиям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0106</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9700000000</w:t>
            </w:r>
          </w:p>
        </w:tc>
        <w:tc>
          <w:tcPr>
            <w:tcW w:w="1258" w:type="dxa"/>
            <w:noWrap/>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 по переданным полномочиям по соглашению между сельскими поселениями и администрацией района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0106</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9710000000</w:t>
            </w:r>
          </w:p>
        </w:tc>
        <w:tc>
          <w:tcPr>
            <w:tcW w:w="1258" w:type="dxa"/>
            <w:noWrap/>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r>
      <w:tr w:rsidR="00FB5C7A" w:rsidRPr="00C17E81" w:rsidTr="009740FB">
        <w:trPr>
          <w:trHeight w:val="8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 по осуществлению внешнего муниципального  финансового контроля в рамках непрограммных расходов по переданным полномочиям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0106</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9710080060</w:t>
            </w:r>
          </w:p>
        </w:tc>
        <w:tc>
          <w:tcPr>
            <w:tcW w:w="1258" w:type="dxa"/>
            <w:noWrap/>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Межбюджетные трансферты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0106</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9710080060</w:t>
            </w:r>
          </w:p>
        </w:tc>
        <w:tc>
          <w:tcPr>
            <w:tcW w:w="125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0106</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9710080060</w:t>
            </w:r>
          </w:p>
        </w:tc>
        <w:tc>
          <w:tcPr>
            <w:tcW w:w="125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88,5</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39</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Резервные фонды</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0111</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5,0</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5,0</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5,0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Непрограммные расходы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0111</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Функционирование администрации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0111</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r>
      <w:tr w:rsidR="00FB5C7A" w:rsidRPr="00C17E81" w:rsidTr="009740FB">
        <w:trPr>
          <w:trHeight w:val="557"/>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Резервные фонды исполнительных органов местного самоуправления по Администрации Новоеловского сельсовета в рамках непрограммных расходов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0111</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9610000920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бюджетные ассигнования</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0111</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Резервные средства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0111</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870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44</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Другие общегосударственные вопросы</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0113</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572,6</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572,5</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572,5</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Непрограммные расходы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4,9</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4,9</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Функционирование администрации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4,9</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4,9</w:t>
            </w:r>
          </w:p>
        </w:tc>
      </w:tr>
      <w:tr w:rsidR="00FB5C7A" w:rsidRPr="00C17E81" w:rsidTr="009740FB">
        <w:trPr>
          <w:trHeight w:val="114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Финансовое обеспечение мероприятий, направленных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0113</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9610075140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4,9</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4,9</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0113</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9610075140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4,9</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4,9</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0113</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9610075140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4,9</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4,9</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Непрограммные расходы по переданным полномочиям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r>
      <w:tr w:rsidR="00FB5C7A" w:rsidRPr="00C17E81" w:rsidTr="009740FB">
        <w:trPr>
          <w:trHeight w:val="58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 по переданным полномочиям по соглашению между сельскими поселениями и администрацией района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r>
      <w:tr w:rsidR="00FB5C7A" w:rsidRPr="00C17E81" w:rsidTr="009740FB">
        <w:trPr>
          <w:trHeight w:val="106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 по организации исполнения бюджета поселения и контроль за исполнением бюджета поселения в рамках непрограммных расходов по переданным полномочиям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9710080010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Межбюджетные трансферты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540</w:t>
            </w:r>
          </w:p>
        </w:tc>
        <w:tc>
          <w:tcPr>
            <w:tcW w:w="138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c>
          <w:tcPr>
            <w:tcW w:w="138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c>
          <w:tcPr>
            <w:tcW w:w="124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567,6</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54</w:t>
            </w:r>
          </w:p>
        </w:tc>
        <w:tc>
          <w:tcPr>
            <w:tcW w:w="3834"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Национальная оборона</w:t>
            </w:r>
          </w:p>
        </w:tc>
        <w:tc>
          <w:tcPr>
            <w:tcW w:w="1418"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813</w:t>
            </w:r>
          </w:p>
        </w:tc>
        <w:tc>
          <w:tcPr>
            <w:tcW w:w="1462"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0200</w:t>
            </w:r>
          </w:p>
        </w:tc>
        <w:tc>
          <w:tcPr>
            <w:tcW w:w="1578" w:type="dxa"/>
            <w:hideMark/>
          </w:tcPr>
          <w:p w:rsidR="00FB5C7A" w:rsidRPr="00C17E81" w:rsidRDefault="00FB5C7A" w:rsidP="009740FB">
            <w:pPr>
              <w:jc w:val="center"/>
              <w:rPr>
                <w:rFonts w:ascii="Arial" w:hAnsi="Arial" w:cs="Arial"/>
                <w:bCs/>
                <w:sz w:val="24"/>
                <w:szCs w:val="24"/>
              </w:rPr>
            </w:pPr>
          </w:p>
        </w:tc>
        <w:tc>
          <w:tcPr>
            <w:tcW w:w="1258" w:type="dxa"/>
            <w:hideMark/>
          </w:tcPr>
          <w:p w:rsidR="00FB5C7A" w:rsidRPr="00C17E81" w:rsidRDefault="00FB5C7A" w:rsidP="009740FB">
            <w:pPr>
              <w:jc w:val="center"/>
              <w:rPr>
                <w:rFonts w:ascii="Arial" w:hAnsi="Arial" w:cs="Arial"/>
                <w:bCs/>
                <w:sz w:val="24"/>
                <w:szCs w:val="24"/>
              </w:rPr>
            </w:pP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140,6</w:t>
            </w: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146,8</w:t>
            </w:r>
          </w:p>
        </w:tc>
        <w:tc>
          <w:tcPr>
            <w:tcW w:w="124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152,2</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Мобилизационная и вневойсковая подготовка</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0203</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140,6</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146,8</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152,2</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Непрограммные расходы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0203</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140,6</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146,8</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152,2</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Функционирование администрации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0203</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140,6</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146,8</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152,2</w:t>
            </w:r>
          </w:p>
        </w:tc>
      </w:tr>
      <w:tr w:rsidR="00FB5C7A" w:rsidRPr="00C17E81" w:rsidTr="009740FB">
        <w:trPr>
          <w:trHeight w:val="273"/>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 xml:space="preserve">Финансовое обеспечение мероприятий, направленных на осуществление первичного воинского учета органами местного самоуправления поселений, муниципальных и городских округов в рамках </w:t>
            </w:r>
            <w:r w:rsidRPr="00C17E81">
              <w:rPr>
                <w:rFonts w:ascii="Arial" w:hAnsi="Arial" w:cs="Arial"/>
                <w:sz w:val="24"/>
                <w:szCs w:val="24"/>
              </w:rPr>
              <w:lastRenderedPageBreak/>
              <w:t>непрограммных расходов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0203</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9610051180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140,6</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146,8</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152,2</w:t>
            </w:r>
          </w:p>
        </w:tc>
      </w:tr>
      <w:tr w:rsidR="00FB5C7A" w:rsidRPr="00C17E81" w:rsidTr="009740FB">
        <w:trPr>
          <w:trHeight w:val="8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58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0203</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9610051180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129,4</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129,4</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129,4</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государственных (муниципальных) органов</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0203</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9610051180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129,4</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129,4</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129,4</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0203</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9610051180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17,4</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22,8</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0203</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9610051180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17,4</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22,8</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61</w:t>
            </w:r>
          </w:p>
        </w:tc>
        <w:tc>
          <w:tcPr>
            <w:tcW w:w="3834"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Национальная безопасность и правоохранительная деятельность</w:t>
            </w:r>
          </w:p>
        </w:tc>
        <w:tc>
          <w:tcPr>
            <w:tcW w:w="1418"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813</w:t>
            </w:r>
          </w:p>
        </w:tc>
        <w:tc>
          <w:tcPr>
            <w:tcW w:w="1462"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0300</w:t>
            </w:r>
          </w:p>
        </w:tc>
        <w:tc>
          <w:tcPr>
            <w:tcW w:w="1578" w:type="dxa"/>
            <w:hideMark/>
          </w:tcPr>
          <w:p w:rsidR="00FB5C7A" w:rsidRPr="00C17E81" w:rsidRDefault="00FB5C7A" w:rsidP="009740FB">
            <w:pPr>
              <w:jc w:val="center"/>
              <w:rPr>
                <w:rFonts w:ascii="Arial" w:hAnsi="Arial" w:cs="Arial"/>
                <w:bCs/>
                <w:sz w:val="24"/>
                <w:szCs w:val="24"/>
              </w:rPr>
            </w:pPr>
          </w:p>
        </w:tc>
        <w:tc>
          <w:tcPr>
            <w:tcW w:w="1258" w:type="dxa"/>
            <w:hideMark/>
          </w:tcPr>
          <w:p w:rsidR="00FB5C7A" w:rsidRPr="00C17E81" w:rsidRDefault="00FB5C7A" w:rsidP="009740FB">
            <w:pPr>
              <w:jc w:val="center"/>
              <w:rPr>
                <w:rFonts w:ascii="Arial" w:hAnsi="Arial" w:cs="Arial"/>
                <w:bCs/>
                <w:sz w:val="24"/>
                <w:szCs w:val="24"/>
              </w:rPr>
            </w:pP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1 574,6</w:t>
            </w: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1 291,1</w:t>
            </w:r>
          </w:p>
        </w:tc>
        <w:tc>
          <w:tcPr>
            <w:tcW w:w="124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1 291,1</w:t>
            </w:r>
          </w:p>
        </w:tc>
      </w:tr>
      <w:tr w:rsidR="00FB5C7A" w:rsidRPr="00C17E81" w:rsidTr="009740FB">
        <w:trPr>
          <w:trHeight w:val="5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62</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Защита населения и территории от чрезвычайных ситуаций природного и техногенного характера, пожарная безопасность</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0310</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1 571,6</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1 288,1</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1 288,1</w:t>
            </w:r>
          </w:p>
        </w:tc>
      </w:tr>
      <w:tr w:rsidR="00FB5C7A" w:rsidRPr="00C17E81" w:rsidTr="009740FB">
        <w:trPr>
          <w:trHeight w:val="557"/>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Муниципальная программа "О мерах противодействию терроризму,  экстремизму и чрезвычайным ситуациям на территории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1 571,6</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1 288,1</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1 288,1</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Отдельные мероприятия</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1 571,6</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1 288,1</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1 288,1</w:t>
            </w:r>
          </w:p>
        </w:tc>
      </w:tr>
      <w:tr w:rsidR="00FB5C7A" w:rsidRPr="00C17E81" w:rsidTr="009740FB">
        <w:trPr>
          <w:trHeight w:val="160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Новоеловского сельсовета "О мерах по противодействию терроризму,  экстремизму и чрезвычайным ситуациям на территории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0290010490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634,2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634,2</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634,2</w:t>
            </w:r>
          </w:p>
        </w:tc>
      </w:tr>
      <w:tr w:rsidR="00FB5C7A" w:rsidRPr="00C17E81" w:rsidTr="009740FB">
        <w:trPr>
          <w:trHeight w:val="102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0290010490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634,2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634,2</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634,2</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казенных учреждений</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0290010490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634,2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634,2</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634,2</w:t>
            </w:r>
          </w:p>
        </w:tc>
      </w:tr>
      <w:tr w:rsidR="00FB5C7A" w:rsidRPr="00C17E81" w:rsidTr="009740FB">
        <w:trPr>
          <w:trHeight w:val="127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Мероприятие, направленное на обеспечение первичных мер пожарной безопасности  за счет средств краевого бюджета в рамках отдельных мероприятий муниципальной программы "О мерах противодействию терроризму, экстремизму и чрезвычайным ситуациям на территории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0290074120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147,7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0290074120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147,7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0290074120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147,7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127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Обеспечение первичных мер пожарной безопасности в границах населенных пунктов поселения в рамках  отдельных мероприятий муниципальной программы Новоеловского сельсовета "О мерах по противодействию терроризму,  экстремизму и чрезвычайным ситуациям на территории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0290082120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198,0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0290082120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198,0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70,0</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0290082120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198,0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70,0</w:t>
            </w:r>
          </w:p>
        </w:tc>
      </w:tr>
      <w:tr w:rsidR="00FB5C7A" w:rsidRPr="00C17E81" w:rsidTr="009740FB">
        <w:trPr>
          <w:trHeight w:val="109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13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Финансирование оплаты труда работников пожарной охраны в рамках отдельных мероприятий муниципальной программы "О мерах по противодействию терроризму и экстремизму и чрезвычайным ситуациям, пожарной безопасности на территории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0290082130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583,9</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583,9</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583,9</w:t>
            </w:r>
          </w:p>
        </w:tc>
      </w:tr>
      <w:tr w:rsidR="00FB5C7A" w:rsidRPr="00C17E81" w:rsidTr="009740FB">
        <w:trPr>
          <w:trHeight w:val="76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0290082130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583,9</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583,9</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583,9</w:t>
            </w:r>
          </w:p>
        </w:tc>
      </w:tr>
      <w:tr w:rsidR="00FB5C7A" w:rsidRPr="00C17E81" w:rsidTr="009740FB">
        <w:trPr>
          <w:trHeight w:val="34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казенных учреждений</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0290082130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583,9</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583,9</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583,9</w:t>
            </w:r>
          </w:p>
        </w:tc>
      </w:tr>
      <w:tr w:rsidR="00FB5C7A" w:rsidRPr="00C17E81" w:rsidTr="009740FB">
        <w:trPr>
          <w:trHeight w:val="556"/>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Мероприятие, направленное на обеспечение первичных мер пожарной безопасности  за счет средств местного бюджета в рамках отдельных мероприятий муниципальной программы "О мерах противодействию терроризму, экстремизму и чрезвычайным ситуациям на территории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02900S4120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7,8</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60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02900S4120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7,8</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64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0310</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02900S4120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7,8</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78</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Другие вопросы в области национальной безопасности и правоохранительной деятельности</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0314</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3,0</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3,0</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3,0</w:t>
            </w:r>
          </w:p>
        </w:tc>
      </w:tr>
      <w:tr w:rsidR="00FB5C7A" w:rsidRPr="00C17E81" w:rsidTr="009740FB">
        <w:trPr>
          <w:trHeight w:val="76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Муниципальная программа "О мерах противодействию терроризму,  экстремизму и чрезвычайным ситуациям на территории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Отдельные мероприятия</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r>
      <w:tr w:rsidR="00FB5C7A" w:rsidRPr="00C17E81" w:rsidTr="009740FB">
        <w:trPr>
          <w:trHeight w:val="1123"/>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Проведение вспомогательной, пропагандисткой работы с населением по предупреждению террористической и экстремисткой деятельности, повышение бдительности на важных объектах и в местах скопления людей в рамках  отдельных мероприятий муниципальной программы Новоеловского сельсовета "О мерах по противодействию терроризму,  экстремизму и чрезвычайным ситуациям на территории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0290082110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0290082110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0314</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0290082110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83</w:t>
            </w:r>
          </w:p>
        </w:tc>
        <w:tc>
          <w:tcPr>
            <w:tcW w:w="3834"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Национальная экономика</w:t>
            </w:r>
          </w:p>
        </w:tc>
        <w:tc>
          <w:tcPr>
            <w:tcW w:w="1418"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813</w:t>
            </w:r>
          </w:p>
        </w:tc>
        <w:tc>
          <w:tcPr>
            <w:tcW w:w="1462"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0400</w:t>
            </w:r>
          </w:p>
        </w:tc>
        <w:tc>
          <w:tcPr>
            <w:tcW w:w="1578" w:type="dxa"/>
            <w:hideMark/>
          </w:tcPr>
          <w:p w:rsidR="00FB5C7A" w:rsidRPr="00C17E81" w:rsidRDefault="00FB5C7A" w:rsidP="009740FB">
            <w:pPr>
              <w:jc w:val="center"/>
              <w:rPr>
                <w:rFonts w:ascii="Arial" w:hAnsi="Arial" w:cs="Arial"/>
                <w:bCs/>
                <w:sz w:val="24"/>
                <w:szCs w:val="24"/>
              </w:rPr>
            </w:pPr>
          </w:p>
        </w:tc>
        <w:tc>
          <w:tcPr>
            <w:tcW w:w="1258" w:type="dxa"/>
            <w:hideMark/>
          </w:tcPr>
          <w:p w:rsidR="00FB5C7A" w:rsidRPr="00C17E81" w:rsidRDefault="00FB5C7A" w:rsidP="009740FB">
            <w:pPr>
              <w:jc w:val="center"/>
              <w:rPr>
                <w:rFonts w:ascii="Arial" w:hAnsi="Arial" w:cs="Arial"/>
                <w:bCs/>
                <w:sz w:val="24"/>
                <w:szCs w:val="24"/>
              </w:rPr>
            </w:pP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1 533,9</w:t>
            </w: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802,9</w:t>
            </w:r>
          </w:p>
        </w:tc>
        <w:tc>
          <w:tcPr>
            <w:tcW w:w="124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802,9</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84</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Дорожное хозяйство (дорожные фонды)</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0409</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1 483,7</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682,9</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682,9</w:t>
            </w:r>
          </w:p>
        </w:tc>
      </w:tr>
      <w:tr w:rsidR="00FB5C7A" w:rsidRPr="00C17E81" w:rsidTr="009740FB">
        <w:trPr>
          <w:trHeight w:val="76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Муниципальная программа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0100000000</w:t>
            </w: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1 483,7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682,9</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682,9</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Подпрограмма "Благоустройство территории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0110000000</w:t>
            </w: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1 483,7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682,9</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682,9</w:t>
            </w:r>
          </w:p>
        </w:tc>
      </w:tr>
      <w:tr w:rsidR="00FB5C7A" w:rsidRPr="00C17E81" w:rsidTr="009740FB">
        <w:trPr>
          <w:trHeight w:val="1124"/>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Содержание улично-дорожной сети населенных пунктов поселения за счет средств дорожного фонда Новоеловского сельсовета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0110081130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637,1</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450,0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450,0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 xml:space="preserve">Закупка товаров, работ и услуг для обеспечения </w:t>
            </w:r>
            <w:r w:rsidRPr="00C17E81">
              <w:rPr>
                <w:rFonts w:ascii="Arial" w:hAnsi="Arial" w:cs="Arial"/>
                <w:sz w:val="24"/>
                <w:szCs w:val="24"/>
              </w:rPr>
              <w:lastRenderedPageBreak/>
              <w:t>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0110081130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637,1</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450,0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450,0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88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0110081130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637,1</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450,0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450,0</w:t>
            </w:r>
          </w:p>
        </w:tc>
      </w:tr>
      <w:tr w:rsidR="00FB5C7A" w:rsidRPr="00C17E81" w:rsidTr="009740FB">
        <w:trPr>
          <w:trHeight w:val="153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Мероприятия, направленные на содержание автомобильных дорог общего пользования местного значения за счет средств  районного бюджета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0110088020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232,9</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232,9</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232,9</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0110088020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232,9</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232,9</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232,9</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0110088020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232,9</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232,9</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232,9</w:t>
            </w:r>
          </w:p>
        </w:tc>
      </w:tr>
      <w:tr w:rsidR="00FB5C7A" w:rsidRPr="00C17E81" w:rsidTr="009740FB">
        <w:trPr>
          <w:trHeight w:val="153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 xml:space="preserve">Финансовое обеспечение мероприятий, направленных на капитальный ремонт и ремонт автомобильных дорог общего пользования местного значения в рамках подпрограммы "Благоустройство территории Новоеловского сельсовета" муниципальной программы "Благоустройство территории </w:t>
            </w:r>
            <w:r>
              <w:rPr>
                <w:rFonts w:ascii="Arial" w:hAnsi="Arial" w:cs="Arial"/>
                <w:sz w:val="24"/>
                <w:szCs w:val="24"/>
              </w:rPr>
              <w:t>Н</w:t>
            </w:r>
            <w:r w:rsidRPr="00C17E81">
              <w:rPr>
                <w:rFonts w:ascii="Arial" w:hAnsi="Arial" w:cs="Arial"/>
                <w:sz w:val="24"/>
                <w:szCs w:val="24"/>
              </w:rPr>
              <w:t>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01100S5090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613,7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01100S5090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613,7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01100S5090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613,7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94</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Другие вопросы в области национальной экономики</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0412</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50,2</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120,0</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120,0</w:t>
            </w:r>
          </w:p>
        </w:tc>
      </w:tr>
      <w:tr w:rsidR="00FB5C7A" w:rsidRPr="00C17E81" w:rsidTr="009740FB">
        <w:trPr>
          <w:trHeight w:val="76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Муниципальная программа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0412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120,0</w:t>
            </w:r>
          </w:p>
        </w:tc>
      </w:tr>
      <w:tr w:rsidR="00FB5C7A" w:rsidRPr="00C17E81" w:rsidTr="009740FB">
        <w:trPr>
          <w:trHeight w:val="37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Подпрограмма "Благоустройство территории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0412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120,0</w:t>
            </w:r>
          </w:p>
        </w:tc>
      </w:tr>
      <w:tr w:rsidR="00FB5C7A" w:rsidRPr="00C17E81" w:rsidTr="009740FB">
        <w:trPr>
          <w:trHeight w:val="153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Проведение работ по изготовлению землеустроительной документации по межеванию планов земельных участков Новоеловского сельсовета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инфраструктуры"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0412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0110081140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0412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0110081140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120,0</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0412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0110081140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99</w:t>
            </w:r>
          </w:p>
        </w:tc>
        <w:tc>
          <w:tcPr>
            <w:tcW w:w="3834"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Жилищно-коммунальное хозяйство</w:t>
            </w:r>
          </w:p>
        </w:tc>
        <w:tc>
          <w:tcPr>
            <w:tcW w:w="1418"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813</w:t>
            </w:r>
          </w:p>
        </w:tc>
        <w:tc>
          <w:tcPr>
            <w:tcW w:w="1462"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0500</w:t>
            </w:r>
          </w:p>
        </w:tc>
        <w:tc>
          <w:tcPr>
            <w:tcW w:w="1578" w:type="dxa"/>
            <w:hideMark/>
          </w:tcPr>
          <w:p w:rsidR="00FB5C7A" w:rsidRPr="00C17E81" w:rsidRDefault="00FB5C7A" w:rsidP="009740FB">
            <w:pPr>
              <w:jc w:val="center"/>
              <w:rPr>
                <w:rFonts w:ascii="Arial" w:hAnsi="Arial" w:cs="Arial"/>
                <w:bCs/>
                <w:sz w:val="24"/>
                <w:szCs w:val="24"/>
              </w:rPr>
            </w:pPr>
          </w:p>
        </w:tc>
        <w:tc>
          <w:tcPr>
            <w:tcW w:w="1258" w:type="dxa"/>
            <w:hideMark/>
          </w:tcPr>
          <w:p w:rsidR="00FB5C7A" w:rsidRPr="00C17E81" w:rsidRDefault="00FB5C7A" w:rsidP="009740FB">
            <w:pPr>
              <w:jc w:val="center"/>
              <w:rPr>
                <w:rFonts w:ascii="Arial" w:hAnsi="Arial" w:cs="Arial"/>
                <w:bCs/>
                <w:sz w:val="24"/>
                <w:szCs w:val="24"/>
              </w:rPr>
            </w:pP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9 947,3</w:t>
            </w: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4 160,7</w:t>
            </w:r>
          </w:p>
        </w:tc>
        <w:tc>
          <w:tcPr>
            <w:tcW w:w="124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3 910,8</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Коммунальное хозяйство</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0502</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4 226,5</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190,0</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190,0</w:t>
            </w:r>
          </w:p>
        </w:tc>
      </w:tr>
      <w:tr w:rsidR="00FB5C7A" w:rsidRPr="00C17E81" w:rsidTr="009740FB">
        <w:trPr>
          <w:trHeight w:val="76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Муниципальная программа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4 226,5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190,0</w:t>
            </w:r>
          </w:p>
        </w:tc>
      </w:tr>
      <w:tr w:rsidR="00FB5C7A" w:rsidRPr="00C17E81" w:rsidTr="009740FB">
        <w:trPr>
          <w:trHeight w:val="557"/>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Подпрограмма "Содержание и развитие объектов жилищно- коммунального хозяйства на территории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0120000000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4 226,5</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190,0</w:t>
            </w:r>
          </w:p>
        </w:tc>
      </w:tr>
      <w:tr w:rsidR="00FB5C7A" w:rsidRPr="00C17E81" w:rsidTr="009740FB">
        <w:trPr>
          <w:trHeight w:val="127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 xml:space="preserve">Обслуживание объектов водоснабжения в  рамках подпрограммы "Содержание и развитие объектов жилищно- коммунального хозяйства на территории Новоеловского сельсовета" муниципальной </w:t>
            </w:r>
            <w:r w:rsidRPr="00C17E81">
              <w:rPr>
                <w:rFonts w:ascii="Arial" w:hAnsi="Arial" w:cs="Arial"/>
                <w:sz w:val="24"/>
                <w:szCs w:val="24"/>
              </w:rPr>
              <w:lastRenderedPageBreak/>
              <w:t>программы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0120081150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140,8</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103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0120081150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140,8</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190,0</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0120081150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140,8</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190,0</w:t>
            </w:r>
          </w:p>
        </w:tc>
      </w:tr>
      <w:tr w:rsidR="00FB5C7A" w:rsidRPr="00C17E81" w:rsidTr="009740FB">
        <w:trPr>
          <w:trHeight w:val="331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Финансовое обеспечение мероприятий, направленных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краевого бюджета и бюджета Новоеловского сельсовета в рамках подпрограммы "Содержание и развитие объектов жилищно- коммунального хозяйства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01200S5710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4 085,7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01200S5710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4 085,7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0502</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01200S5710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4 085,7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108</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Благоустройство</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0503</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2 697,4</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947,3</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697,4</w:t>
            </w:r>
          </w:p>
        </w:tc>
      </w:tr>
      <w:tr w:rsidR="00FB5C7A" w:rsidRPr="00C17E81" w:rsidTr="009740FB">
        <w:trPr>
          <w:trHeight w:val="273"/>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Муниципальная программа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2 689,4</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940,3</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697,4</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Подпрограмма "Благоустройство территории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1 244,4</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869,3</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626,4</w:t>
            </w:r>
          </w:p>
        </w:tc>
      </w:tr>
      <w:tr w:rsidR="00FB5C7A" w:rsidRPr="00C17E81" w:rsidTr="009740FB">
        <w:trPr>
          <w:trHeight w:val="127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Содержание территории поселения в чистоте и порядке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0110081110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0110081110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0110081110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r>
      <w:tr w:rsidR="00FB5C7A" w:rsidRPr="00C17E81" w:rsidTr="009740FB">
        <w:trPr>
          <w:trHeight w:val="273"/>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Освещенность улиц населенных пунктов поселения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0110081120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937,4</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859,3</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616,4</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0110081120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937,4</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859,3</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616,4</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0110081120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937,4</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859,3</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616,4</w:t>
            </w:r>
          </w:p>
        </w:tc>
      </w:tr>
      <w:tr w:rsidR="00FB5C7A" w:rsidRPr="00C17E81" w:rsidTr="009740FB">
        <w:trPr>
          <w:trHeight w:val="127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115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Мероприятия, направленные на ликвидацию несанкционированных свалок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инфраструктуры"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0110082010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297,0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0110082010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297,0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0110082010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297,0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Подпрограмма "Обеспечение условий реализации муниципальной программы"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0130000000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r>
      <w:tr w:rsidR="00FB5C7A" w:rsidRPr="00C17E81" w:rsidTr="009740FB">
        <w:trPr>
          <w:trHeight w:val="153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Приобретение хозяйственного инвентаря защитных средств, расходных материалов для выполнения работ по благоустройству населенных пунктов в рамках подпрограммы "Обеспечение условий реализации муниципальной программы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0130081170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0130081170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0130081170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Подпрограмма "Содержание и благоустройство мест захоронений, расположенных на территории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0140000000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600,0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21,0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21,0</w:t>
            </w:r>
          </w:p>
        </w:tc>
      </w:tr>
      <w:tr w:rsidR="00FB5C7A" w:rsidRPr="00C17E81" w:rsidTr="009740FB">
        <w:trPr>
          <w:trHeight w:val="139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Содержание мест захоронения в надлежащем виде в рамках подпрограммы "Содержание и благоустройство мест захоронений, расположенных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0140081190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0140081190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0140081190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w:t>
            </w:r>
          </w:p>
        </w:tc>
      </w:tr>
      <w:tr w:rsidR="00FB5C7A" w:rsidRPr="00C17E81" w:rsidTr="009740FB">
        <w:trPr>
          <w:trHeight w:val="699"/>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Приобретение пиломатериала для ограждения территории мест захоронений в рамках подпрограммы</w:t>
            </w:r>
            <w:r>
              <w:rPr>
                <w:rFonts w:ascii="Arial" w:hAnsi="Arial" w:cs="Arial"/>
                <w:sz w:val="24"/>
                <w:szCs w:val="24"/>
              </w:rPr>
              <w:t xml:space="preserve"> </w:t>
            </w:r>
            <w:r w:rsidRPr="00C17E81">
              <w:rPr>
                <w:rFonts w:ascii="Arial" w:hAnsi="Arial" w:cs="Arial"/>
                <w:sz w:val="24"/>
                <w:szCs w:val="24"/>
              </w:rPr>
              <w:t>"Содержание и благоустройство мест захоронений, расположенных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0140081200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0140081200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r>
      <w:tr w:rsidR="00FB5C7A" w:rsidRPr="00C17E81" w:rsidTr="009740FB">
        <w:trPr>
          <w:trHeight w:val="273"/>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0140081200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r>
      <w:tr w:rsidR="00FB5C7A" w:rsidRPr="00C17E81" w:rsidTr="009740FB">
        <w:trPr>
          <w:trHeight w:val="165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 xml:space="preserve">Финансовое обеспечение мероприятий, направленных на сохранение и реставрацию памятников ВОВ за счет средств районного бюджета в рамках подпрограммы "Содержание и благоустройство мест захоронений, расположенных на территории Новоеловского сельсовета" муниципальной программы "Благоустройство </w:t>
            </w:r>
            <w:r w:rsidRPr="00C17E81">
              <w:rPr>
                <w:rFonts w:ascii="Arial" w:hAnsi="Arial" w:cs="Arial"/>
                <w:sz w:val="24"/>
                <w:szCs w:val="24"/>
              </w:rPr>
              <w:lastRenderedPageBreak/>
              <w:t>территории Новоеловского сельсовета, содержание и развитие объектов жилищно-коммунального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0140082040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600,0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128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0140082040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600,0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129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0140082040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600,0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130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Отдельные мероприятия</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845,0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40,0</w:t>
            </w:r>
          </w:p>
        </w:tc>
      </w:tr>
      <w:tr w:rsidR="00FB5C7A" w:rsidRPr="00C17E81" w:rsidTr="009740FB">
        <w:trPr>
          <w:trHeight w:val="132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131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Мероприятия, направленные на повышение надежности функционирования систем жизнеобеспечения граждан сельских поселений за счет средств районного бюджета ,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0190082030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40,0</w:t>
            </w:r>
          </w:p>
        </w:tc>
      </w:tr>
      <w:tr w:rsidR="00FB5C7A" w:rsidRPr="00C17E81" w:rsidTr="009740FB">
        <w:trPr>
          <w:trHeight w:val="88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132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0190082030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40,0</w:t>
            </w:r>
          </w:p>
        </w:tc>
      </w:tr>
      <w:tr w:rsidR="00FB5C7A" w:rsidRPr="00C17E81" w:rsidTr="009740FB">
        <w:trPr>
          <w:trHeight w:val="34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казенных учреждений</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0190082030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40,0</w:t>
            </w:r>
          </w:p>
        </w:tc>
      </w:tr>
      <w:tr w:rsidR="00FB5C7A" w:rsidRPr="00C17E81" w:rsidTr="009740FB">
        <w:trPr>
          <w:trHeight w:val="556"/>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133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реализацию мероприятий по поддержке местных инициатив за счет иных межбюджетных трансфертов из краевого бюджета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01900S6410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684,3</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49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134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01900S6410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684,3</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57"/>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135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01900S6410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684,3</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127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136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реализацию мероприятий по поддержке местных инициатив за счет поступлений от юридических лиц (индивидуальных предпринимателей)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01900S6411</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137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01900S6411</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4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138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01900S6411</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109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реализацию мероприятий по поддержке местных инициатив за счет поступлений от вкладов граждан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01900S6412</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982"/>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139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01900S6412</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2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01900S6412</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40,2</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133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 xml:space="preserve">Расходы на реализацию мероприятий по поддержке местных инициатив за счет средств бюджета Новоеловского сельсовета в рамках отдельных мероприятий Муниципальной программы </w:t>
            </w:r>
            <w:r w:rsidRPr="00C17E81">
              <w:rPr>
                <w:rFonts w:ascii="Arial" w:hAnsi="Arial" w:cs="Arial"/>
                <w:sz w:val="24"/>
                <w:szCs w:val="24"/>
              </w:rPr>
              <w:lastRenderedPageBreak/>
              <w:t>"Благоустройство территории Новоеловского сельсовета, содержание и развитие объектов  инфраструктуры"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01900S6413</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40,3</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49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142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01900S6413</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40,3</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8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01900S6413</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40,3</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8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Муниципальная программа "Энергосбережение и повышение энергетической эффективности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28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Отдельные мероприятия</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0390000000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2399"/>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Мероприятие, направленное на эффективное и рациональное использование энергетических ресурсов в рамках отдельных мероприятий муниципальной программы "Энергосбережение и повышение энергетической эффективности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0390083110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8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0390083110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8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0503</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0390083110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7,0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807"/>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148</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Другие вопросы в области жилищно- коммунального хозяйства</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0505</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3 023,4</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3 023,4</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3 023,4</w:t>
            </w:r>
          </w:p>
        </w:tc>
      </w:tr>
      <w:tr w:rsidR="00FB5C7A" w:rsidRPr="00C17E81" w:rsidTr="009740FB">
        <w:trPr>
          <w:trHeight w:val="76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149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Муниципальная программа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0505</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3 023,4</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3 023,4</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3 023,4</w:t>
            </w:r>
          </w:p>
        </w:tc>
      </w:tr>
      <w:tr w:rsidR="00FB5C7A" w:rsidRPr="00C17E81" w:rsidTr="009740FB">
        <w:trPr>
          <w:trHeight w:val="51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150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Подпрограмма "Обеспечение условий реализации муниципальной программы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0505</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0130000000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3 023,4</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3 023,4</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3 023,4</w:t>
            </w:r>
          </w:p>
        </w:tc>
      </w:tr>
      <w:tr w:rsidR="00FB5C7A" w:rsidRPr="00C17E81" w:rsidTr="009740FB">
        <w:trPr>
          <w:trHeight w:val="178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труда)в рамках подпрограммы "Обеспечение условий реализации муниципальной программы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0505</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0130010490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2 123,7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2 123,7</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2 123,7</w:t>
            </w:r>
          </w:p>
        </w:tc>
      </w:tr>
      <w:tr w:rsidR="00FB5C7A" w:rsidRPr="00C17E81" w:rsidTr="009740FB">
        <w:trPr>
          <w:trHeight w:val="90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151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0505</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0130010490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2 123,7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2 123,7</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2 123,7</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152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казенных учреждений</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0505</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0130010490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2 123,7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2 123,7</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2 123,7</w:t>
            </w:r>
          </w:p>
        </w:tc>
      </w:tr>
      <w:tr w:rsidR="00FB5C7A" w:rsidRPr="00C17E81" w:rsidTr="009740FB">
        <w:trPr>
          <w:trHeight w:val="127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153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Финансирование оплаты труда работников инфраструктуры в рамках подпрограммы "Обеспечение условий реализации муниципальной программы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0505</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0130081180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899,7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899,7</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899,7</w:t>
            </w:r>
          </w:p>
        </w:tc>
      </w:tr>
      <w:tr w:rsidR="00FB5C7A" w:rsidRPr="00C17E81" w:rsidTr="009740FB">
        <w:trPr>
          <w:trHeight w:val="87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154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0505</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0130081180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899,7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899,7</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899,7</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155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Расходы на выплату персоналу казенных учреждений</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0505</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0130081180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899,7</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899,7</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899,7</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156</w:t>
            </w:r>
          </w:p>
        </w:tc>
        <w:tc>
          <w:tcPr>
            <w:tcW w:w="3834"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ЗДРАВООХРАНЕНИЕ</w:t>
            </w:r>
          </w:p>
        </w:tc>
        <w:tc>
          <w:tcPr>
            <w:tcW w:w="1418"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813</w:t>
            </w:r>
          </w:p>
        </w:tc>
        <w:tc>
          <w:tcPr>
            <w:tcW w:w="1462"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0900</w:t>
            </w:r>
          </w:p>
        </w:tc>
        <w:tc>
          <w:tcPr>
            <w:tcW w:w="1578" w:type="dxa"/>
            <w:hideMark/>
          </w:tcPr>
          <w:p w:rsidR="00FB5C7A" w:rsidRPr="00C17E81" w:rsidRDefault="00FB5C7A" w:rsidP="009740FB">
            <w:pPr>
              <w:jc w:val="center"/>
              <w:rPr>
                <w:rFonts w:ascii="Arial" w:hAnsi="Arial" w:cs="Arial"/>
                <w:bCs/>
                <w:sz w:val="24"/>
                <w:szCs w:val="24"/>
              </w:rPr>
            </w:pPr>
          </w:p>
        </w:tc>
        <w:tc>
          <w:tcPr>
            <w:tcW w:w="1258" w:type="dxa"/>
            <w:hideMark/>
          </w:tcPr>
          <w:p w:rsidR="00FB5C7A" w:rsidRPr="00C17E81" w:rsidRDefault="00FB5C7A" w:rsidP="009740FB">
            <w:pPr>
              <w:jc w:val="center"/>
              <w:rPr>
                <w:rFonts w:ascii="Arial" w:hAnsi="Arial" w:cs="Arial"/>
                <w:bCs/>
                <w:sz w:val="24"/>
                <w:szCs w:val="24"/>
              </w:rPr>
            </w:pP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32,8</w:t>
            </w: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0,0</w:t>
            </w:r>
          </w:p>
        </w:tc>
        <w:tc>
          <w:tcPr>
            <w:tcW w:w="124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0,0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27</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Другие вопросы в области здравоохранения</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0909</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32,8</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0,0</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0,0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lastRenderedPageBreak/>
              <w:t>157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Непрограммные расходы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0909</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32,8</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158</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Функционирование администрации Большеулуйского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0909</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32,8</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41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159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Финансовое обеспечение на организацию и проведение акарицидных обработок мест массового отдыха населения  в рамках непрограммных расходов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0909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9610075550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32,8</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160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Закупка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0909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9610075550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32,8</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51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161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закупки товаров, работ и услуг для обеспечения государственных (муниципальных) нужд</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0909</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9610075550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240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32,8</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0,0</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162</w:t>
            </w:r>
          </w:p>
        </w:tc>
        <w:tc>
          <w:tcPr>
            <w:tcW w:w="3834"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СОЦИАЛЬНАЯ ПОЛИТИКА</w:t>
            </w:r>
          </w:p>
        </w:tc>
        <w:tc>
          <w:tcPr>
            <w:tcW w:w="1418"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813</w:t>
            </w:r>
          </w:p>
        </w:tc>
        <w:tc>
          <w:tcPr>
            <w:tcW w:w="1462"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1000</w:t>
            </w:r>
          </w:p>
        </w:tc>
        <w:tc>
          <w:tcPr>
            <w:tcW w:w="1578" w:type="dxa"/>
            <w:hideMark/>
          </w:tcPr>
          <w:p w:rsidR="00FB5C7A" w:rsidRPr="00C17E81" w:rsidRDefault="00FB5C7A" w:rsidP="009740FB">
            <w:pPr>
              <w:jc w:val="center"/>
              <w:rPr>
                <w:rFonts w:ascii="Arial" w:hAnsi="Arial" w:cs="Arial"/>
                <w:bCs/>
                <w:sz w:val="24"/>
                <w:szCs w:val="24"/>
              </w:rPr>
            </w:pPr>
          </w:p>
        </w:tc>
        <w:tc>
          <w:tcPr>
            <w:tcW w:w="1258" w:type="dxa"/>
            <w:hideMark/>
          </w:tcPr>
          <w:p w:rsidR="00FB5C7A" w:rsidRPr="00C17E81" w:rsidRDefault="00FB5C7A" w:rsidP="009740FB">
            <w:pPr>
              <w:jc w:val="center"/>
              <w:rPr>
                <w:rFonts w:ascii="Arial" w:hAnsi="Arial" w:cs="Arial"/>
                <w:bCs/>
                <w:sz w:val="24"/>
                <w:szCs w:val="24"/>
              </w:rPr>
            </w:pP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56,0</w:t>
            </w: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56,0</w:t>
            </w:r>
          </w:p>
        </w:tc>
        <w:tc>
          <w:tcPr>
            <w:tcW w:w="124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56,0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28</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Пенсионное обеспечение</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1001</w:t>
            </w:r>
          </w:p>
        </w:tc>
        <w:tc>
          <w:tcPr>
            <w:tcW w:w="1578" w:type="dxa"/>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56,0</w:t>
            </w:r>
          </w:p>
        </w:tc>
        <w:tc>
          <w:tcPr>
            <w:tcW w:w="138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56,0</w:t>
            </w:r>
          </w:p>
        </w:tc>
        <w:tc>
          <w:tcPr>
            <w:tcW w:w="1240"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56,0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163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Непрограммные расходы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1001</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9600000000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r>
      <w:tr w:rsidR="00FB5C7A" w:rsidRPr="00C17E81" w:rsidTr="009740FB">
        <w:trPr>
          <w:trHeight w:val="25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164</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Функционирование администрации Новоеловского сельсовета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1001</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9610000000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r>
      <w:tr w:rsidR="00FB5C7A" w:rsidRPr="00C17E81" w:rsidTr="009740FB">
        <w:trPr>
          <w:trHeight w:val="63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165</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Предоставление пенсии за выслугу лет муниципальным служащим  в рамках непрограммных расходов отдельных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1001</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9610000940</w:t>
            </w:r>
          </w:p>
        </w:tc>
        <w:tc>
          <w:tcPr>
            <w:tcW w:w="1258" w:type="dxa"/>
            <w:hideMark/>
          </w:tcPr>
          <w:p w:rsidR="00FB5C7A" w:rsidRPr="00C17E81" w:rsidRDefault="00FB5C7A" w:rsidP="009740FB">
            <w:pPr>
              <w:jc w:val="center"/>
              <w:rPr>
                <w:rFonts w:ascii="Arial" w:hAnsi="Arial" w:cs="Arial"/>
                <w:sz w:val="24"/>
                <w:szCs w:val="24"/>
              </w:rPr>
            </w:pP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166</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Социальное обеспечение и иные выплаты населению</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1001</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167</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Публичные нормативные социальные выплаты гражданам</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1001</w:t>
            </w:r>
          </w:p>
        </w:tc>
        <w:tc>
          <w:tcPr>
            <w:tcW w:w="157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9610000940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310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c>
          <w:tcPr>
            <w:tcW w:w="138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c>
          <w:tcPr>
            <w:tcW w:w="1240"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56,0</w:t>
            </w:r>
          </w:p>
        </w:tc>
      </w:tr>
      <w:tr w:rsidR="00FB5C7A" w:rsidRPr="00C17E81" w:rsidTr="009740FB">
        <w:trPr>
          <w:trHeight w:val="34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168</w:t>
            </w:r>
          </w:p>
        </w:tc>
        <w:tc>
          <w:tcPr>
            <w:tcW w:w="3834"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ФИЗИЧЕСКАЯ КУЛЬТУРА И СПОРТ</w:t>
            </w:r>
          </w:p>
        </w:tc>
        <w:tc>
          <w:tcPr>
            <w:tcW w:w="1418"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813</w:t>
            </w:r>
          </w:p>
        </w:tc>
        <w:tc>
          <w:tcPr>
            <w:tcW w:w="1462"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1100</w:t>
            </w:r>
          </w:p>
        </w:tc>
        <w:tc>
          <w:tcPr>
            <w:tcW w:w="1578" w:type="dxa"/>
            <w:noWrap/>
            <w:hideMark/>
          </w:tcPr>
          <w:p w:rsidR="00FB5C7A" w:rsidRPr="00C17E81" w:rsidRDefault="00FB5C7A" w:rsidP="009740FB">
            <w:pPr>
              <w:jc w:val="center"/>
              <w:rPr>
                <w:rFonts w:ascii="Arial" w:hAnsi="Arial" w:cs="Arial"/>
                <w:bCs/>
                <w:sz w:val="24"/>
                <w:szCs w:val="24"/>
              </w:rPr>
            </w:pPr>
          </w:p>
        </w:tc>
        <w:tc>
          <w:tcPr>
            <w:tcW w:w="1258" w:type="dxa"/>
            <w:hideMark/>
          </w:tcPr>
          <w:p w:rsidR="00FB5C7A" w:rsidRPr="00C17E81" w:rsidRDefault="00FB5C7A" w:rsidP="009740FB">
            <w:pPr>
              <w:jc w:val="center"/>
              <w:rPr>
                <w:rFonts w:ascii="Arial" w:hAnsi="Arial" w:cs="Arial"/>
                <w:bCs/>
                <w:sz w:val="24"/>
                <w:szCs w:val="24"/>
              </w:rPr>
            </w:pPr>
          </w:p>
        </w:tc>
        <w:tc>
          <w:tcPr>
            <w:tcW w:w="1380" w:type="dxa"/>
            <w:noWrap/>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584,3</w:t>
            </w:r>
          </w:p>
        </w:tc>
        <w:tc>
          <w:tcPr>
            <w:tcW w:w="1380" w:type="dxa"/>
            <w:noWrap/>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584,3</w:t>
            </w:r>
          </w:p>
        </w:tc>
        <w:tc>
          <w:tcPr>
            <w:tcW w:w="1240" w:type="dxa"/>
            <w:noWrap/>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584,3</w:t>
            </w:r>
          </w:p>
        </w:tc>
      </w:tr>
      <w:tr w:rsidR="00FB5C7A" w:rsidRPr="00C17E81" w:rsidTr="009740FB">
        <w:trPr>
          <w:trHeight w:val="28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29</w:t>
            </w:r>
          </w:p>
        </w:tc>
        <w:tc>
          <w:tcPr>
            <w:tcW w:w="3834"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Массовый спорт</w:t>
            </w:r>
          </w:p>
        </w:tc>
        <w:tc>
          <w:tcPr>
            <w:tcW w:w="1418"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813</w:t>
            </w:r>
          </w:p>
        </w:tc>
        <w:tc>
          <w:tcPr>
            <w:tcW w:w="1462" w:type="dxa"/>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1102</w:t>
            </w:r>
          </w:p>
        </w:tc>
        <w:tc>
          <w:tcPr>
            <w:tcW w:w="1578" w:type="dxa"/>
            <w:noWrap/>
            <w:hideMark/>
          </w:tcPr>
          <w:p w:rsidR="00FB5C7A" w:rsidRPr="00C17E81" w:rsidRDefault="00FB5C7A" w:rsidP="009740FB">
            <w:pPr>
              <w:jc w:val="center"/>
              <w:rPr>
                <w:rFonts w:ascii="Arial" w:hAnsi="Arial" w:cs="Arial"/>
                <w:iCs/>
                <w:sz w:val="24"/>
                <w:szCs w:val="24"/>
              </w:rPr>
            </w:pPr>
          </w:p>
        </w:tc>
        <w:tc>
          <w:tcPr>
            <w:tcW w:w="1258" w:type="dxa"/>
            <w:hideMark/>
          </w:tcPr>
          <w:p w:rsidR="00FB5C7A" w:rsidRPr="00C17E81" w:rsidRDefault="00FB5C7A" w:rsidP="009740FB">
            <w:pPr>
              <w:jc w:val="center"/>
              <w:rPr>
                <w:rFonts w:ascii="Arial" w:hAnsi="Arial" w:cs="Arial"/>
                <w:iCs/>
                <w:sz w:val="24"/>
                <w:szCs w:val="24"/>
              </w:rPr>
            </w:pPr>
          </w:p>
        </w:tc>
        <w:tc>
          <w:tcPr>
            <w:tcW w:w="1380" w:type="dxa"/>
            <w:noWrap/>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584,3</w:t>
            </w:r>
          </w:p>
        </w:tc>
        <w:tc>
          <w:tcPr>
            <w:tcW w:w="1380" w:type="dxa"/>
            <w:noWrap/>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584,3</w:t>
            </w:r>
          </w:p>
        </w:tc>
        <w:tc>
          <w:tcPr>
            <w:tcW w:w="1240" w:type="dxa"/>
            <w:noWrap/>
            <w:hideMark/>
          </w:tcPr>
          <w:p w:rsidR="00FB5C7A" w:rsidRPr="00C17E81" w:rsidRDefault="00FB5C7A" w:rsidP="009740FB">
            <w:pPr>
              <w:jc w:val="center"/>
              <w:rPr>
                <w:rFonts w:ascii="Arial" w:hAnsi="Arial" w:cs="Arial"/>
                <w:iCs/>
                <w:sz w:val="24"/>
                <w:szCs w:val="24"/>
              </w:rPr>
            </w:pPr>
            <w:r w:rsidRPr="00C17E81">
              <w:rPr>
                <w:rFonts w:ascii="Arial" w:hAnsi="Arial" w:cs="Arial"/>
                <w:iCs/>
                <w:sz w:val="24"/>
                <w:szCs w:val="24"/>
              </w:rPr>
              <w:t>584,3</w:t>
            </w:r>
          </w:p>
        </w:tc>
      </w:tr>
      <w:tr w:rsidR="00FB5C7A" w:rsidRPr="00C17E81" w:rsidTr="009740FB">
        <w:trPr>
          <w:trHeight w:val="41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169</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Непрограммные расходы по переданным полномочиям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1102</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9700000000</w:t>
            </w:r>
          </w:p>
        </w:tc>
        <w:tc>
          <w:tcPr>
            <w:tcW w:w="1258" w:type="dxa"/>
            <w:hideMark/>
          </w:tcPr>
          <w:p w:rsidR="00FB5C7A" w:rsidRPr="00C17E81" w:rsidRDefault="00FB5C7A" w:rsidP="009740FB">
            <w:pPr>
              <w:jc w:val="center"/>
              <w:rPr>
                <w:rFonts w:ascii="Arial" w:hAnsi="Arial" w:cs="Arial"/>
                <w:sz w:val="24"/>
                <w:szCs w:val="24"/>
              </w:rPr>
            </w:pPr>
          </w:p>
        </w:tc>
        <w:tc>
          <w:tcPr>
            <w:tcW w:w="138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c>
          <w:tcPr>
            <w:tcW w:w="138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c>
          <w:tcPr>
            <w:tcW w:w="124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r>
      <w:tr w:rsidR="00FB5C7A" w:rsidRPr="00C17E81" w:rsidTr="009740FB">
        <w:trPr>
          <w:trHeight w:val="525"/>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170</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 по переданным полномочиям по соглашению между сельскими поселениями и администрацией района</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1102</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9710000000</w:t>
            </w:r>
          </w:p>
        </w:tc>
        <w:tc>
          <w:tcPr>
            <w:tcW w:w="1258" w:type="dxa"/>
            <w:hideMark/>
          </w:tcPr>
          <w:p w:rsidR="00FB5C7A" w:rsidRPr="00C17E81" w:rsidRDefault="00FB5C7A" w:rsidP="009740FB">
            <w:pPr>
              <w:jc w:val="center"/>
              <w:rPr>
                <w:rFonts w:ascii="Arial" w:hAnsi="Arial" w:cs="Arial"/>
                <w:sz w:val="24"/>
                <w:szCs w:val="24"/>
              </w:rPr>
            </w:pPr>
          </w:p>
        </w:tc>
        <w:tc>
          <w:tcPr>
            <w:tcW w:w="138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c>
          <w:tcPr>
            <w:tcW w:w="138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c>
          <w:tcPr>
            <w:tcW w:w="124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r>
      <w:tr w:rsidR="00FB5C7A" w:rsidRPr="00C17E81" w:rsidTr="009740FB">
        <w:trPr>
          <w:trHeight w:val="76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171</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 в области физкультуры и школьного спорта в рамках непрограммных расходов по переданным полномочиям органов исполнительной власти</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1102</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9710080070</w:t>
            </w:r>
          </w:p>
        </w:tc>
        <w:tc>
          <w:tcPr>
            <w:tcW w:w="1258" w:type="dxa"/>
            <w:hideMark/>
          </w:tcPr>
          <w:p w:rsidR="00FB5C7A" w:rsidRPr="00C17E81" w:rsidRDefault="00FB5C7A" w:rsidP="009740FB">
            <w:pPr>
              <w:jc w:val="center"/>
              <w:rPr>
                <w:rFonts w:ascii="Arial" w:hAnsi="Arial" w:cs="Arial"/>
                <w:sz w:val="24"/>
                <w:szCs w:val="24"/>
              </w:rPr>
            </w:pPr>
          </w:p>
        </w:tc>
        <w:tc>
          <w:tcPr>
            <w:tcW w:w="138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c>
          <w:tcPr>
            <w:tcW w:w="138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c>
          <w:tcPr>
            <w:tcW w:w="124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r>
      <w:tr w:rsidR="00FB5C7A" w:rsidRPr="00C17E81" w:rsidTr="009740FB">
        <w:trPr>
          <w:trHeight w:val="255"/>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172</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Межбюджетные трансферты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1102</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9710080070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500</w:t>
            </w:r>
          </w:p>
        </w:tc>
        <w:tc>
          <w:tcPr>
            <w:tcW w:w="138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c>
          <w:tcPr>
            <w:tcW w:w="138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c>
          <w:tcPr>
            <w:tcW w:w="124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r>
      <w:tr w:rsidR="00FB5C7A" w:rsidRPr="00C17E81" w:rsidTr="009740FB">
        <w:trPr>
          <w:trHeight w:val="33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173</w:t>
            </w:r>
          </w:p>
        </w:tc>
        <w:tc>
          <w:tcPr>
            <w:tcW w:w="3834"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Иные межбюджетные трансферты</w:t>
            </w:r>
          </w:p>
        </w:tc>
        <w:tc>
          <w:tcPr>
            <w:tcW w:w="141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813</w:t>
            </w:r>
          </w:p>
        </w:tc>
        <w:tc>
          <w:tcPr>
            <w:tcW w:w="146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1102</w:t>
            </w:r>
          </w:p>
        </w:tc>
        <w:tc>
          <w:tcPr>
            <w:tcW w:w="1578"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9710080070</w:t>
            </w:r>
          </w:p>
        </w:tc>
        <w:tc>
          <w:tcPr>
            <w:tcW w:w="1258"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540</w:t>
            </w:r>
          </w:p>
        </w:tc>
        <w:tc>
          <w:tcPr>
            <w:tcW w:w="138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c>
          <w:tcPr>
            <w:tcW w:w="138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c>
          <w:tcPr>
            <w:tcW w:w="1240"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584,3</w:t>
            </w:r>
          </w:p>
        </w:tc>
      </w:tr>
      <w:tr w:rsidR="00FB5C7A" w:rsidRPr="00C17E81" w:rsidTr="009740FB">
        <w:trPr>
          <w:trHeight w:val="300"/>
        </w:trPr>
        <w:tc>
          <w:tcPr>
            <w:tcW w:w="952" w:type="dxa"/>
            <w:noWrap/>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174</w:t>
            </w:r>
          </w:p>
        </w:tc>
        <w:tc>
          <w:tcPr>
            <w:tcW w:w="3834"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Условно утверждаемые расходы</w:t>
            </w:r>
          </w:p>
        </w:tc>
        <w:tc>
          <w:tcPr>
            <w:tcW w:w="1418" w:type="dxa"/>
            <w:hideMark/>
          </w:tcPr>
          <w:p w:rsidR="00FB5C7A" w:rsidRPr="00C17E81" w:rsidRDefault="00FB5C7A" w:rsidP="009740FB">
            <w:pPr>
              <w:jc w:val="center"/>
              <w:rPr>
                <w:rFonts w:ascii="Arial" w:hAnsi="Arial" w:cs="Arial"/>
                <w:bCs/>
                <w:sz w:val="24"/>
                <w:szCs w:val="24"/>
              </w:rPr>
            </w:pPr>
          </w:p>
        </w:tc>
        <w:tc>
          <w:tcPr>
            <w:tcW w:w="1462" w:type="dxa"/>
            <w:hideMark/>
          </w:tcPr>
          <w:p w:rsidR="00FB5C7A" w:rsidRPr="00C17E81" w:rsidRDefault="00FB5C7A" w:rsidP="009740FB">
            <w:pPr>
              <w:jc w:val="center"/>
              <w:rPr>
                <w:rFonts w:ascii="Arial" w:hAnsi="Arial" w:cs="Arial"/>
                <w:bCs/>
                <w:sz w:val="24"/>
                <w:szCs w:val="24"/>
              </w:rPr>
            </w:pPr>
          </w:p>
        </w:tc>
        <w:tc>
          <w:tcPr>
            <w:tcW w:w="1578" w:type="dxa"/>
            <w:noWrap/>
            <w:hideMark/>
          </w:tcPr>
          <w:p w:rsidR="00FB5C7A" w:rsidRPr="00C17E81" w:rsidRDefault="00FB5C7A" w:rsidP="009740FB">
            <w:pPr>
              <w:jc w:val="center"/>
              <w:rPr>
                <w:rFonts w:ascii="Arial" w:hAnsi="Arial" w:cs="Arial"/>
                <w:bCs/>
                <w:sz w:val="24"/>
                <w:szCs w:val="24"/>
              </w:rPr>
            </w:pPr>
          </w:p>
        </w:tc>
        <w:tc>
          <w:tcPr>
            <w:tcW w:w="1258" w:type="dxa"/>
            <w:hideMark/>
          </w:tcPr>
          <w:p w:rsidR="00FB5C7A" w:rsidRPr="00C17E81" w:rsidRDefault="00FB5C7A" w:rsidP="009740FB">
            <w:pPr>
              <w:jc w:val="center"/>
              <w:rPr>
                <w:rFonts w:ascii="Arial" w:hAnsi="Arial" w:cs="Arial"/>
                <w:bCs/>
                <w:sz w:val="24"/>
                <w:szCs w:val="24"/>
              </w:rPr>
            </w:pPr>
          </w:p>
        </w:tc>
        <w:tc>
          <w:tcPr>
            <w:tcW w:w="1380" w:type="dxa"/>
            <w:noWrap/>
            <w:hideMark/>
          </w:tcPr>
          <w:p w:rsidR="00FB5C7A" w:rsidRPr="00C17E81" w:rsidRDefault="00FB5C7A" w:rsidP="009740FB">
            <w:pPr>
              <w:jc w:val="center"/>
              <w:rPr>
                <w:rFonts w:ascii="Arial" w:hAnsi="Arial" w:cs="Arial"/>
                <w:bCs/>
                <w:sz w:val="24"/>
                <w:szCs w:val="24"/>
              </w:rPr>
            </w:pPr>
          </w:p>
        </w:tc>
        <w:tc>
          <w:tcPr>
            <w:tcW w:w="1380" w:type="dxa"/>
            <w:noWrap/>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309,8</w:t>
            </w:r>
          </w:p>
        </w:tc>
        <w:tc>
          <w:tcPr>
            <w:tcW w:w="1240" w:type="dxa"/>
            <w:noWrap/>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622,4</w:t>
            </w:r>
          </w:p>
        </w:tc>
      </w:tr>
      <w:tr w:rsidR="00FB5C7A" w:rsidRPr="00C17E81" w:rsidTr="009740FB">
        <w:trPr>
          <w:trHeight w:val="300"/>
        </w:trPr>
        <w:tc>
          <w:tcPr>
            <w:tcW w:w="952" w:type="dxa"/>
            <w:hideMark/>
          </w:tcPr>
          <w:p w:rsidR="00FB5C7A" w:rsidRPr="00C17E81" w:rsidRDefault="00FB5C7A" w:rsidP="009740FB">
            <w:pPr>
              <w:jc w:val="center"/>
              <w:rPr>
                <w:rFonts w:ascii="Arial" w:hAnsi="Arial" w:cs="Arial"/>
                <w:sz w:val="24"/>
                <w:szCs w:val="24"/>
              </w:rPr>
            </w:pPr>
            <w:r w:rsidRPr="00C17E81">
              <w:rPr>
                <w:rFonts w:ascii="Arial" w:hAnsi="Arial" w:cs="Arial"/>
                <w:sz w:val="24"/>
                <w:szCs w:val="24"/>
              </w:rPr>
              <w:t>30</w:t>
            </w:r>
          </w:p>
        </w:tc>
        <w:tc>
          <w:tcPr>
            <w:tcW w:w="3834"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Всего</w:t>
            </w:r>
          </w:p>
        </w:tc>
        <w:tc>
          <w:tcPr>
            <w:tcW w:w="1418" w:type="dxa"/>
            <w:hideMark/>
          </w:tcPr>
          <w:p w:rsidR="00FB5C7A" w:rsidRPr="00C17E81" w:rsidRDefault="00FB5C7A" w:rsidP="009740FB">
            <w:pPr>
              <w:jc w:val="center"/>
              <w:rPr>
                <w:rFonts w:ascii="Arial" w:hAnsi="Arial" w:cs="Arial"/>
                <w:sz w:val="24"/>
                <w:szCs w:val="24"/>
              </w:rPr>
            </w:pPr>
          </w:p>
        </w:tc>
        <w:tc>
          <w:tcPr>
            <w:tcW w:w="1462" w:type="dxa"/>
            <w:hideMark/>
          </w:tcPr>
          <w:p w:rsidR="00FB5C7A" w:rsidRPr="00C17E81" w:rsidRDefault="00FB5C7A" w:rsidP="009740FB">
            <w:pPr>
              <w:jc w:val="center"/>
              <w:rPr>
                <w:rFonts w:ascii="Arial" w:hAnsi="Arial" w:cs="Arial"/>
                <w:bCs/>
                <w:sz w:val="24"/>
                <w:szCs w:val="24"/>
              </w:rPr>
            </w:pPr>
          </w:p>
        </w:tc>
        <w:tc>
          <w:tcPr>
            <w:tcW w:w="1578" w:type="dxa"/>
            <w:hideMark/>
          </w:tcPr>
          <w:p w:rsidR="00FB5C7A" w:rsidRPr="00C17E81" w:rsidRDefault="00FB5C7A" w:rsidP="009740FB">
            <w:pPr>
              <w:jc w:val="center"/>
              <w:rPr>
                <w:rFonts w:ascii="Arial" w:hAnsi="Arial" w:cs="Arial"/>
                <w:bCs/>
                <w:sz w:val="24"/>
                <w:szCs w:val="24"/>
              </w:rPr>
            </w:pPr>
          </w:p>
        </w:tc>
        <w:tc>
          <w:tcPr>
            <w:tcW w:w="1258" w:type="dxa"/>
            <w:hideMark/>
          </w:tcPr>
          <w:p w:rsidR="00FB5C7A" w:rsidRPr="00C17E81" w:rsidRDefault="00FB5C7A" w:rsidP="009740FB">
            <w:pPr>
              <w:jc w:val="center"/>
              <w:rPr>
                <w:rFonts w:ascii="Arial" w:hAnsi="Arial" w:cs="Arial"/>
                <w:bCs/>
                <w:sz w:val="24"/>
                <w:szCs w:val="24"/>
              </w:rPr>
            </w:pP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20 060,8</w:t>
            </w:r>
          </w:p>
        </w:tc>
        <w:tc>
          <w:tcPr>
            <w:tcW w:w="138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12 817,5</w:t>
            </w:r>
          </w:p>
        </w:tc>
        <w:tc>
          <w:tcPr>
            <w:tcW w:w="1240" w:type="dxa"/>
            <w:hideMark/>
          </w:tcPr>
          <w:p w:rsidR="00FB5C7A" w:rsidRPr="00C17E81" w:rsidRDefault="00FB5C7A" w:rsidP="009740FB">
            <w:pPr>
              <w:jc w:val="center"/>
              <w:rPr>
                <w:rFonts w:ascii="Arial" w:hAnsi="Arial" w:cs="Arial"/>
                <w:bCs/>
                <w:sz w:val="24"/>
                <w:szCs w:val="24"/>
              </w:rPr>
            </w:pPr>
            <w:r w:rsidRPr="00C17E81">
              <w:rPr>
                <w:rFonts w:ascii="Arial" w:hAnsi="Arial" w:cs="Arial"/>
                <w:bCs/>
                <w:sz w:val="24"/>
                <w:szCs w:val="24"/>
              </w:rPr>
              <w:t>12 877,8</w:t>
            </w:r>
          </w:p>
        </w:tc>
      </w:tr>
    </w:tbl>
    <w:p w:rsidR="00FB5C7A" w:rsidRPr="00667AA3" w:rsidRDefault="00FB5C7A" w:rsidP="00FB5C7A">
      <w:pPr>
        <w:spacing w:after="0" w:line="240" w:lineRule="auto"/>
        <w:rPr>
          <w:rFonts w:ascii="Arial" w:eastAsia="Times New Roman" w:hAnsi="Arial" w:cs="Arial"/>
          <w:sz w:val="24"/>
          <w:szCs w:val="24"/>
          <w:lang w:eastAsia="ru-RU"/>
        </w:rPr>
      </w:pPr>
    </w:p>
    <w:p w:rsidR="00FB5C7A" w:rsidRDefault="00FB5C7A" w:rsidP="00FB5C7A">
      <w:pPr>
        <w:spacing w:after="0"/>
        <w:ind w:left="567"/>
        <w:jc w:val="both"/>
        <w:rPr>
          <w:rFonts w:ascii="Arial" w:hAnsi="Arial" w:cs="Arial"/>
          <w:sz w:val="24"/>
          <w:szCs w:val="24"/>
        </w:rPr>
      </w:pPr>
    </w:p>
    <w:p w:rsidR="00FB5C7A" w:rsidRDefault="00FB5C7A" w:rsidP="00FB5C7A">
      <w:pPr>
        <w:spacing w:after="0"/>
        <w:ind w:left="567"/>
        <w:jc w:val="both"/>
        <w:rPr>
          <w:rFonts w:ascii="Arial" w:hAnsi="Arial" w:cs="Arial"/>
          <w:sz w:val="24"/>
          <w:szCs w:val="24"/>
        </w:rPr>
      </w:pPr>
      <w:r>
        <w:rPr>
          <w:rFonts w:ascii="Arial" w:hAnsi="Arial" w:cs="Arial"/>
          <w:sz w:val="24"/>
          <w:szCs w:val="24"/>
        </w:rPr>
        <w:t xml:space="preserve"> </w:t>
      </w:r>
    </w:p>
    <w:p w:rsidR="00FB5C7A" w:rsidRDefault="00FB5C7A" w:rsidP="00FB5C7A">
      <w:pPr>
        <w:spacing w:after="0"/>
        <w:ind w:left="567"/>
        <w:jc w:val="both"/>
        <w:rPr>
          <w:rFonts w:ascii="Arial" w:hAnsi="Arial" w:cs="Arial"/>
          <w:sz w:val="24"/>
          <w:szCs w:val="24"/>
        </w:rPr>
      </w:pPr>
    </w:p>
    <w:p w:rsidR="00FB5C7A" w:rsidRDefault="00FB5C7A" w:rsidP="00FB5C7A">
      <w:pPr>
        <w:spacing w:after="0"/>
        <w:ind w:left="567"/>
        <w:jc w:val="both"/>
        <w:rPr>
          <w:rFonts w:ascii="Arial" w:hAnsi="Arial" w:cs="Arial"/>
          <w:sz w:val="24"/>
          <w:szCs w:val="24"/>
        </w:rPr>
      </w:pPr>
    </w:p>
    <w:p w:rsidR="00FB5C7A" w:rsidRDefault="00FB5C7A" w:rsidP="00FB5C7A">
      <w:pPr>
        <w:spacing w:after="0"/>
        <w:ind w:left="567"/>
        <w:jc w:val="both"/>
        <w:rPr>
          <w:rFonts w:ascii="Arial" w:hAnsi="Arial" w:cs="Arial"/>
          <w:sz w:val="24"/>
          <w:szCs w:val="24"/>
        </w:rPr>
      </w:pPr>
    </w:p>
    <w:p w:rsidR="00FB5C7A" w:rsidRDefault="00FB5C7A" w:rsidP="00FB5C7A">
      <w:pPr>
        <w:spacing w:after="0"/>
        <w:ind w:left="567"/>
        <w:jc w:val="both"/>
        <w:rPr>
          <w:rFonts w:ascii="Arial" w:hAnsi="Arial" w:cs="Arial"/>
          <w:sz w:val="24"/>
          <w:szCs w:val="24"/>
        </w:rPr>
      </w:pPr>
    </w:p>
    <w:p w:rsidR="00FB5C7A" w:rsidRDefault="00FB5C7A" w:rsidP="00FB5C7A">
      <w:pPr>
        <w:spacing w:after="0"/>
        <w:ind w:left="567"/>
        <w:jc w:val="both"/>
        <w:rPr>
          <w:rFonts w:ascii="Arial" w:hAnsi="Arial" w:cs="Arial"/>
          <w:sz w:val="24"/>
          <w:szCs w:val="24"/>
        </w:rPr>
      </w:pPr>
    </w:p>
    <w:p w:rsidR="00FB5C7A" w:rsidRDefault="00FB5C7A" w:rsidP="00FB5C7A">
      <w:pPr>
        <w:spacing w:after="0"/>
        <w:ind w:left="567"/>
        <w:jc w:val="both"/>
        <w:rPr>
          <w:rFonts w:ascii="Arial" w:hAnsi="Arial" w:cs="Arial"/>
          <w:sz w:val="24"/>
          <w:szCs w:val="24"/>
        </w:rPr>
      </w:pPr>
    </w:p>
    <w:p w:rsidR="00FB5C7A" w:rsidRDefault="00FB5C7A" w:rsidP="00FB5C7A">
      <w:pPr>
        <w:spacing w:after="0"/>
        <w:ind w:left="567"/>
        <w:jc w:val="both"/>
        <w:rPr>
          <w:rFonts w:ascii="Arial" w:hAnsi="Arial" w:cs="Arial"/>
          <w:sz w:val="24"/>
          <w:szCs w:val="24"/>
        </w:rPr>
      </w:pPr>
    </w:p>
    <w:p w:rsidR="00FB5C7A" w:rsidRDefault="00FB5C7A" w:rsidP="00FB5C7A">
      <w:pPr>
        <w:spacing w:after="0"/>
        <w:ind w:left="567"/>
        <w:jc w:val="both"/>
        <w:rPr>
          <w:rFonts w:ascii="Arial" w:hAnsi="Arial" w:cs="Arial"/>
          <w:sz w:val="24"/>
          <w:szCs w:val="24"/>
        </w:rPr>
      </w:pPr>
    </w:p>
    <w:p w:rsidR="00FB5C7A" w:rsidRDefault="00FB5C7A" w:rsidP="00FB5C7A">
      <w:pPr>
        <w:spacing w:after="0"/>
        <w:ind w:left="567"/>
        <w:jc w:val="both"/>
        <w:rPr>
          <w:rFonts w:ascii="Arial" w:hAnsi="Arial" w:cs="Arial"/>
          <w:sz w:val="24"/>
          <w:szCs w:val="24"/>
        </w:rPr>
      </w:pPr>
    </w:p>
    <w:p w:rsidR="00FB5C7A" w:rsidRDefault="00FB5C7A" w:rsidP="00FB5C7A">
      <w:pPr>
        <w:spacing w:after="0" w:line="240" w:lineRule="auto"/>
        <w:jc w:val="right"/>
        <w:rPr>
          <w:rFonts w:ascii="Arial" w:hAnsi="Arial" w:cs="Arial"/>
          <w:sz w:val="24"/>
          <w:szCs w:val="24"/>
        </w:rPr>
      </w:pPr>
      <w:r>
        <w:rPr>
          <w:rFonts w:ascii="Arial" w:hAnsi="Arial" w:cs="Arial"/>
          <w:sz w:val="24"/>
          <w:szCs w:val="24"/>
        </w:rPr>
        <w:t xml:space="preserve">               </w:t>
      </w:r>
    </w:p>
    <w:p w:rsidR="00FB5C7A" w:rsidRDefault="00FB5C7A" w:rsidP="00FB5C7A">
      <w:pPr>
        <w:spacing w:after="0" w:line="240" w:lineRule="auto"/>
        <w:jc w:val="right"/>
        <w:rPr>
          <w:rFonts w:ascii="Arial" w:eastAsia="Times New Roman" w:hAnsi="Arial" w:cs="Arial"/>
          <w:sz w:val="24"/>
          <w:szCs w:val="24"/>
          <w:lang w:eastAsia="ru-RU"/>
        </w:rPr>
      </w:pPr>
    </w:p>
    <w:p w:rsidR="00FB5C7A" w:rsidRPr="00C17E81" w:rsidRDefault="00FB5C7A" w:rsidP="00FB5C7A">
      <w:pPr>
        <w:spacing w:after="0" w:line="240" w:lineRule="auto"/>
        <w:jc w:val="right"/>
        <w:rPr>
          <w:rFonts w:ascii="Arial" w:hAnsi="Arial" w:cs="Arial"/>
          <w:sz w:val="24"/>
          <w:szCs w:val="24"/>
        </w:rPr>
      </w:pPr>
      <w:r w:rsidRPr="00667AA3">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5</w:t>
      </w:r>
    </w:p>
    <w:p w:rsidR="00FB5C7A" w:rsidRPr="00667AA3" w:rsidRDefault="00FB5C7A" w:rsidP="00FB5C7A">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 xml:space="preserve">к Решению Новоеловского сельского Совета депутатов </w:t>
      </w:r>
    </w:p>
    <w:p w:rsidR="00FB5C7A" w:rsidRPr="00667AA3" w:rsidRDefault="00FB5C7A" w:rsidP="00FB5C7A">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 xml:space="preserve">от </w:t>
      </w:r>
      <w:r>
        <w:rPr>
          <w:rFonts w:ascii="Arial" w:eastAsia="Times New Roman" w:hAnsi="Arial" w:cs="Arial"/>
          <w:sz w:val="24"/>
          <w:szCs w:val="24"/>
          <w:lang w:eastAsia="ru-RU"/>
        </w:rPr>
        <w:t>01</w:t>
      </w:r>
      <w:r w:rsidRPr="00667AA3">
        <w:rPr>
          <w:rFonts w:ascii="Arial" w:eastAsia="Times New Roman" w:hAnsi="Arial" w:cs="Arial"/>
          <w:sz w:val="24"/>
          <w:szCs w:val="24"/>
          <w:lang w:eastAsia="ru-RU"/>
        </w:rPr>
        <w:t>.</w:t>
      </w:r>
      <w:r>
        <w:rPr>
          <w:rFonts w:ascii="Arial" w:eastAsia="Times New Roman" w:hAnsi="Arial" w:cs="Arial"/>
          <w:sz w:val="24"/>
          <w:szCs w:val="24"/>
          <w:lang w:eastAsia="ru-RU"/>
        </w:rPr>
        <w:t>11</w:t>
      </w:r>
      <w:r w:rsidRPr="00667AA3">
        <w:rPr>
          <w:rFonts w:ascii="Arial" w:eastAsia="Times New Roman" w:hAnsi="Arial" w:cs="Arial"/>
          <w:sz w:val="24"/>
          <w:szCs w:val="24"/>
          <w:lang w:eastAsia="ru-RU"/>
        </w:rPr>
        <w:t>.2023 № 1</w:t>
      </w:r>
      <w:r>
        <w:rPr>
          <w:rFonts w:ascii="Arial" w:eastAsia="Times New Roman" w:hAnsi="Arial" w:cs="Arial"/>
          <w:sz w:val="24"/>
          <w:szCs w:val="24"/>
          <w:lang w:eastAsia="ru-RU"/>
        </w:rPr>
        <w:t>61</w:t>
      </w:r>
      <w:r w:rsidRPr="00667AA3">
        <w:rPr>
          <w:rFonts w:ascii="Arial" w:eastAsia="Times New Roman" w:hAnsi="Arial" w:cs="Arial"/>
          <w:sz w:val="24"/>
          <w:szCs w:val="24"/>
          <w:lang w:eastAsia="ru-RU"/>
        </w:rPr>
        <w:t xml:space="preserve">                                   </w:t>
      </w:r>
    </w:p>
    <w:p w:rsidR="00FB5C7A" w:rsidRPr="00667AA3" w:rsidRDefault="00FB5C7A" w:rsidP="00FB5C7A">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lastRenderedPageBreak/>
        <w:t xml:space="preserve">                                                                                                                                                                                         Приложение № </w:t>
      </w:r>
      <w:r>
        <w:rPr>
          <w:rFonts w:ascii="Arial" w:eastAsia="Times New Roman" w:hAnsi="Arial" w:cs="Arial"/>
          <w:sz w:val="24"/>
          <w:szCs w:val="24"/>
          <w:lang w:eastAsia="ru-RU"/>
        </w:rPr>
        <w:t>5</w:t>
      </w:r>
      <w:r w:rsidRPr="00667AA3">
        <w:rPr>
          <w:rFonts w:ascii="Arial" w:eastAsia="Times New Roman" w:hAnsi="Arial" w:cs="Arial"/>
          <w:sz w:val="24"/>
          <w:szCs w:val="24"/>
          <w:lang w:eastAsia="ru-RU"/>
        </w:rPr>
        <w:t xml:space="preserve">                                                                                           к  Решению Новоеловского сельского Совета депутатов </w:t>
      </w:r>
    </w:p>
    <w:p w:rsidR="00FB5C7A" w:rsidRDefault="00FB5C7A" w:rsidP="00FB5C7A">
      <w:pPr>
        <w:spacing w:after="0"/>
        <w:ind w:left="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от 28.12.2022 № </w:t>
      </w:r>
      <w:r w:rsidRPr="00667AA3">
        <w:rPr>
          <w:rFonts w:ascii="Arial" w:eastAsia="Times New Roman" w:hAnsi="Arial" w:cs="Arial"/>
          <w:sz w:val="24"/>
          <w:szCs w:val="24"/>
          <w:lang w:eastAsia="ru-RU"/>
        </w:rPr>
        <w:t>127</w:t>
      </w:r>
    </w:p>
    <w:p w:rsidR="00FB5C7A" w:rsidRDefault="00FB5C7A" w:rsidP="00FB5C7A">
      <w:pPr>
        <w:spacing w:after="0"/>
        <w:ind w:left="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FB5C7A" w:rsidRPr="00D3593B" w:rsidRDefault="00FB5C7A" w:rsidP="00FB5C7A">
      <w:pPr>
        <w:spacing w:after="0" w:line="240" w:lineRule="auto"/>
        <w:jc w:val="center"/>
        <w:rPr>
          <w:rFonts w:ascii="Arial" w:eastAsia="Times New Roman" w:hAnsi="Arial" w:cs="Arial"/>
          <w:sz w:val="24"/>
          <w:szCs w:val="24"/>
          <w:lang w:eastAsia="ru-RU"/>
        </w:rPr>
      </w:pPr>
      <w:r w:rsidRPr="00D3593B">
        <w:rPr>
          <w:rFonts w:ascii="Arial" w:eastAsia="Times New Roman" w:hAnsi="Arial" w:cs="Arial"/>
          <w:sz w:val="24"/>
          <w:szCs w:val="24"/>
          <w:lang w:eastAsia="ru-RU"/>
        </w:rPr>
        <w:t>Распределение бюджетных ассигнований по целевым статьям (муниципальных программ Новоеловского сельсовета и непрограммным направлениям деятельности), группам и подгруппам видов расходов, разделам, подразделам классификации расходов бюджета Новоеловского сельсовета Большеулуйского района на 2023 год и плановый период 2024-2025 годов</w:t>
      </w:r>
    </w:p>
    <w:p w:rsidR="00FB5C7A" w:rsidRPr="00D3593B" w:rsidRDefault="00FB5C7A" w:rsidP="00FB5C7A">
      <w:pPr>
        <w:spacing w:after="0" w:line="240" w:lineRule="auto"/>
        <w:jc w:val="center"/>
        <w:rPr>
          <w:rFonts w:ascii="Arial" w:eastAsia="Times New Roman" w:hAnsi="Arial" w:cs="Arial"/>
          <w:sz w:val="24"/>
          <w:szCs w:val="24"/>
          <w:lang w:eastAsia="ru-RU"/>
        </w:rPr>
      </w:pPr>
    </w:p>
    <w:p w:rsidR="00FB5C7A" w:rsidRDefault="00FB5C7A" w:rsidP="00FB5C7A">
      <w:pPr>
        <w:spacing w:after="0"/>
        <w:ind w:left="567"/>
        <w:jc w:val="both"/>
        <w:rPr>
          <w:rFonts w:ascii="Arial" w:eastAsia="Times New Roman" w:hAnsi="Arial" w:cs="Arial"/>
          <w:sz w:val="24"/>
          <w:szCs w:val="24"/>
          <w:lang w:eastAsia="ru-RU"/>
        </w:rPr>
      </w:pPr>
      <w:r w:rsidRPr="00D3593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(тыс. рублей)</w:t>
      </w:r>
    </w:p>
    <w:tbl>
      <w:tblPr>
        <w:tblStyle w:val="aa"/>
        <w:tblW w:w="0" w:type="auto"/>
        <w:tblLayout w:type="fixed"/>
        <w:tblLook w:val="04A0" w:firstRow="1" w:lastRow="0" w:firstColumn="1" w:lastColumn="0" w:noHBand="0" w:noVBand="1"/>
      </w:tblPr>
      <w:tblGrid>
        <w:gridCol w:w="951"/>
        <w:gridCol w:w="5111"/>
        <w:gridCol w:w="1843"/>
        <w:gridCol w:w="1275"/>
        <w:gridCol w:w="1418"/>
        <w:gridCol w:w="1276"/>
        <w:gridCol w:w="1275"/>
        <w:gridCol w:w="1276"/>
      </w:tblGrid>
      <w:tr w:rsidR="00FB5C7A" w:rsidRPr="00F071D9" w:rsidTr="009740FB">
        <w:trPr>
          <w:trHeight w:val="765"/>
        </w:trPr>
        <w:tc>
          <w:tcPr>
            <w:tcW w:w="95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 строки</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Наименование главных распорядителей и наименование показателей бюджетной классификации</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Целевая статья</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Вид расходов</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Раздел, подраздел</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Сумма на          2023 год</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Сумма на          2024 год</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Сумма на          2025 год</w:t>
            </w:r>
          </w:p>
        </w:tc>
      </w:tr>
      <w:tr w:rsidR="00FB5C7A" w:rsidRPr="00F071D9" w:rsidTr="009740FB">
        <w:trPr>
          <w:trHeight w:val="255"/>
        </w:trPr>
        <w:tc>
          <w:tcPr>
            <w:tcW w:w="95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w:t>
            </w:r>
          </w:p>
        </w:tc>
      </w:tr>
      <w:tr w:rsidR="00FB5C7A" w:rsidRPr="00F071D9" w:rsidTr="009740FB">
        <w:trPr>
          <w:trHeight w:val="1248"/>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Муниципальная программа "Благоустройство территории Новоеловского сельсовета, содержание и развитие объектов жилищно- коммунального хозяйства"</w:t>
            </w:r>
          </w:p>
        </w:tc>
        <w:tc>
          <w:tcPr>
            <w:tcW w:w="1843"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0100000000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11 473,2</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4 956,6</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4 713,7</w:t>
            </w:r>
          </w:p>
        </w:tc>
      </w:tr>
      <w:tr w:rsidR="00FB5C7A" w:rsidRPr="00F071D9" w:rsidTr="009740FB">
        <w:trPr>
          <w:trHeight w:val="34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Подпрограмма "Благоустройство территории Новоеловского сельсовета"</w:t>
            </w:r>
          </w:p>
        </w:tc>
        <w:tc>
          <w:tcPr>
            <w:tcW w:w="1843"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0110000000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2 778,3</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1 672,2</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1 429,3</w:t>
            </w:r>
          </w:p>
        </w:tc>
      </w:tr>
      <w:tr w:rsidR="00FB5C7A" w:rsidRPr="00F071D9" w:rsidTr="009740FB">
        <w:trPr>
          <w:trHeight w:val="10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Содержание территории поселения в чистоте и порядке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0110081110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31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158"/>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Благоустройство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10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Освещенность улиц населенных пунктов поселения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0110081120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937,4</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859,3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616,4</w:t>
            </w:r>
          </w:p>
        </w:tc>
      </w:tr>
      <w:tr w:rsidR="00FB5C7A" w:rsidRPr="00F071D9" w:rsidTr="009740FB">
        <w:trPr>
          <w:trHeight w:val="39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937,4</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859,3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616,4</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937,4</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859,3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616,4</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937,4</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859,3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616,4</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Благоустройство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937,4</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859,3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616,4</w:t>
            </w:r>
          </w:p>
        </w:tc>
      </w:tr>
      <w:tr w:rsidR="00FB5C7A" w:rsidRPr="00F071D9" w:rsidTr="009740FB">
        <w:trPr>
          <w:trHeight w:val="84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Содержание улично-дорожной сети населенных пунктов поселения за счет средств дорожного фонда Новоеловского сельсовета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0110081130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637,1</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450,0</w:t>
            </w:r>
          </w:p>
        </w:tc>
      </w:tr>
      <w:tr w:rsidR="00FB5C7A" w:rsidRPr="00F071D9" w:rsidTr="009740FB">
        <w:trPr>
          <w:trHeight w:val="33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637,1</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450,0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637,1</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450,0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НАЦИОНАЛЬНАЯ ЭКОНОМИКА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0400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637,1</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450,0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Дорожное хозяйство ( дорожные фонды)</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0409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637,1</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450,0</w:t>
            </w:r>
          </w:p>
        </w:tc>
      </w:tr>
      <w:tr w:rsidR="00FB5C7A" w:rsidRPr="00F071D9" w:rsidTr="009740FB">
        <w:trPr>
          <w:trHeight w:val="127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 xml:space="preserve">Проведение работ по изготовлению землеустроительной документации по межеванию планов земельных участков Новоеловского сельсовета в рамках подпрограммы "Благоустройство территории Новоеловского сельсовета" </w:t>
            </w:r>
            <w:r w:rsidRPr="00F071D9">
              <w:rPr>
                <w:rFonts w:ascii="Arial" w:hAnsi="Arial" w:cs="Arial"/>
                <w:sz w:val="24"/>
                <w:szCs w:val="24"/>
              </w:rPr>
              <w:lastRenderedPageBreak/>
              <w:t>муниципальной программы "Благоустройство территории Новоеловского сельсовета, содержание и развитие объектов инфраструктуры"</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0110081140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120,0</w:t>
            </w:r>
          </w:p>
        </w:tc>
      </w:tr>
      <w:tr w:rsidR="00FB5C7A" w:rsidRPr="00F071D9" w:rsidTr="009740FB">
        <w:trPr>
          <w:trHeight w:val="36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19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НАЦИОНАЛЬНАЯ ЭКОНОМИКА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0400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22</w:t>
            </w:r>
          </w:p>
        </w:tc>
        <w:tc>
          <w:tcPr>
            <w:tcW w:w="511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Другие вопросы в области национальной экономики</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0110081140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0412</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120,0</w:t>
            </w:r>
          </w:p>
        </w:tc>
      </w:tr>
      <w:tr w:rsidR="00FB5C7A" w:rsidRPr="00F071D9" w:rsidTr="009740FB">
        <w:trPr>
          <w:trHeight w:val="10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Мероприятия, направленные на ликвидацию несанкционированных свалок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инфраструктуры"</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0110082010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297,0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0110082010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297,0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4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0110082010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297,0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0110082010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297,0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Благоустройство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0110082010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297,0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127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Мероприятия, направленные на содержание автомобильных дорог общего пользования местного значения за счет средств  районного бюджета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0110088020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29</w:t>
            </w:r>
          </w:p>
        </w:tc>
        <w:tc>
          <w:tcPr>
            <w:tcW w:w="511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0110088020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0110088020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w:t>
            </w:r>
          </w:p>
        </w:tc>
        <w:tc>
          <w:tcPr>
            <w:tcW w:w="511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НАЦИОНАЛЬНАЯ ЭКОНОМИКА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0110088020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0400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32</w:t>
            </w:r>
          </w:p>
        </w:tc>
        <w:tc>
          <w:tcPr>
            <w:tcW w:w="511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Дорожное хозяйство ( дорожные фонды)</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0110088020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0409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232,9</w:t>
            </w:r>
          </w:p>
        </w:tc>
      </w:tr>
      <w:tr w:rsidR="00FB5C7A" w:rsidRPr="00F071D9" w:rsidTr="009740FB">
        <w:trPr>
          <w:trHeight w:val="135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 xml:space="preserve">Финансовое обеспечение мероприятий, направленных на капитальный ремонт и ремонт автомобильных дорог общего пользования местного значения в рамках подпрограммы "Благоустройство территории Новоеловского сельсовета" муниципальной программы "Благоустройство территории </w:t>
            </w:r>
            <w:r>
              <w:rPr>
                <w:rFonts w:ascii="Arial" w:hAnsi="Arial" w:cs="Arial"/>
                <w:sz w:val="24"/>
                <w:szCs w:val="24"/>
              </w:rPr>
              <w:t>Н</w:t>
            </w:r>
            <w:r w:rsidRPr="00F071D9">
              <w:rPr>
                <w:rFonts w:ascii="Arial" w:hAnsi="Arial" w:cs="Arial"/>
                <w:sz w:val="24"/>
                <w:szCs w:val="24"/>
              </w:rPr>
              <w:t>овоеловского сельсовета, содержание и развитие объектов жилищно- 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01100S5090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613,7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34</w:t>
            </w:r>
          </w:p>
        </w:tc>
        <w:tc>
          <w:tcPr>
            <w:tcW w:w="511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01100S5090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613,7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4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01100S5090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613,7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36</w:t>
            </w:r>
          </w:p>
        </w:tc>
        <w:tc>
          <w:tcPr>
            <w:tcW w:w="511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НАЦИОНАЛЬНАЯ ЭКОНОМИКА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01100S5090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0400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613,7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37</w:t>
            </w:r>
          </w:p>
        </w:tc>
        <w:tc>
          <w:tcPr>
            <w:tcW w:w="511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Дорожное хозяйство ( дорожные фонды)</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01100S5090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0409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613,7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38</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Подпрограмма "Содержание и развитие объектов жилищно- коммунального хозяйства на территории Новоеловского сельсовета"</w:t>
            </w:r>
          </w:p>
        </w:tc>
        <w:tc>
          <w:tcPr>
            <w:tcW w:w="1843"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0120000000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4 226,5</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190,0</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190,0</w:t>
            </w:r>
          </w:p>
        </w:tc>
      </w:tr>
      <w:tr w:rsidR="00FB5C7A" w:rsidRPr="00F071D9" w:rsidTr="009740FB">
        <w:trPr>
          <w:trHeight w:val="10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Обслуживание объектов водоснабжения в  рамках подпрограммы "Содержание и развитие объектов жилищно- коммунального хозяйства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0120081150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140,8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190,0</w:t>
            </w:r>
          </w:p>
        </w:tc>
      </w:tr>
      <w:tr w:rsidR="00FB5C7A" w:rsidRPr="00F071D9" w:rsidTr="009740FB">
        <w:trPr>
          <w:trHeight w:val="34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0120081150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140,8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0120081150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140,8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0120081150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140,8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190,0</w:t>
            </w:r>
          </w:p>
        </w:tc>
      </w:tr>
      <w:tr w:rsidR="00FB5C7A" w:rsidRPr="00F071D9" w:rsidTr="009740FB">
        <w:trPr>
          <w:trHeight w:val="158"/>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Коммунальное хозяйство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0120081150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0502</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140,8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190,0</w:t>
            </w:r>
          </w:p>
        </w:tc>
      </w:tr>
      <w:tr w:rsidR="00FB5C7A" w:rsidRPr="00F071D9" w:rsidTr="009740FB">
        <w:trPr>
          <w:trHeight w:val="277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 xml:space="preserve">Финансовое обеспечение мероприятий, направленных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w:t>
            </w:r>
            <w:r w:rsidRPr="00F071D9">
              <w:rPr>
                <w:rFonts w:ascii="Arial" w:hAnsi="Arial" w:cs="Arial"/>
                <w:sz w:val="24"/>
                <w:szCs w:val="24"/>
              </w:rPr>
              <w:lastRenderedPageBreak/>
              <w:t>теплоснабжения, электроснабжения, водоснабжения, водоотведения и очистки сточных вод  за счет средств краевого бюджета и бюджета Новоеловского сельсовета в рамках подпрограммы "Содержание и развитие объектов жилищно- коммунального хозяйства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01200S5710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4 085,7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34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45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01200S5710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4 085,7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4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01200S5710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4 085,7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34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01200S5710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4 085,7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158"/>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Коммунальное хозяйство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01200S5710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0502</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4 085,7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60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49</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Подпрограмма "Обеспечение условий реализации муниципальной программы Новоеловского сельсовета"</w:t>
            </w:r>
          </w:p>
        </w:tc>
        <w:tc>
          <w:tcPr>
            <w:tcW w:w="1843"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0130000000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3 023,4</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3 033,4</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3 033,4</w:t>
            </w:r>
          </w:p>
        </w:tc>
      </w:tr>
      <w:tr w:rsidR="00FB5C7A" w:rsidRPr="00F071D9" w:rsidTr="009740FB">
        <w:trPr>
          <w:trHeight w:val="160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труда)в рамках подпрограммы "Обеспечение условий реализации муниципальной программы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0130010490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0130010490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r>
      <w:tr w:rsidR="00FB5C7A" w:rsidRPr="00F071D9" w:rsidTr="009740FB">
        <w:trPr>
          <w:trHeight w:val="34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казенных учреждений</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0130010490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r>
      <w:tr w:rsidR="00FB5C7A" w:rsidRPr="00F071D9" w:rsidTr="009740FB">
        <w:trPr>
          <w:trHeight w:val="34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0130010490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r>
      <w:tr w:rsidR="00FB5C7A" w:rsidRPr="00F071D9" w:rsidTr="009740FB">
        <w:trPr>
          <w:trHeight w:val="34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Другие вопросы в области жилищно- 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0130010490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2 123,7</w:t>
            </w:r>
          </w:p>
        </w:tc>
      </w:tr>
      <w:tr w:rsidR="00FB5C7A" w:rsidRPr="00F071D9" w:rsidTr="009740FB">
        <w:trPr>
          <w:trHeight w:val="127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Приобретение хозяйственного инвентаря защитных средств, расходных материалов для выполнения работ по благоустройству населенных пунктов в рамках подпрограммы "Обеспечение условий реализации муниципальной программы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0130081170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37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0130081170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0130081170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53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0130081170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Благоустройство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0130081170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10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Финансирование оплаты труда работников инфраструктуры в рамках подпрограммы "Обеспечение условий реализации муниципальной программы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0130081180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0130081180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r>
      <w:tr w:rsidR="00FB5C7A" w:rsidRPr="00F071D9" w:rsidTr="009740FB">
        <w:trPr>
          <w:trHeight w:val="33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казенных учреждений</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0130081180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0130081180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r>
      <w:tr w:rsidR="00FB5C7A" w:rsidRPr="00F071D9" w:rsidTr="009740FB">
        <w:trPr>
          <w:trHeight w:val="34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Другие вопросы в области жилищно- 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0130081180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899,7</w:t>
            </w:r>
          </w:p>
        </w:tc>
      </w:tr>
      <w:tr w:rsidR="00FB5C7A" w:rsidRPr="00F071D9" w:rsidTr="009740FB">
        <w:trPr>
          <w:trHeight w:val="52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65</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Подпрограмма "Содержание и благоустройство мест захоронений, расположенных на территории Новоеловского сельсовета"</w:t>
            </w:r>
          </w:p>
        </w:tc>
        <w:tc>
          <w:tcPr>
            <w:tcW w:w="1843" w:type="dxa"/>
            <w:noWrap/>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0140000000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600,0</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21,0</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21,0</w:t>
            </w:r>
          </w:p>
        </w:tc>
      </w:tr>
      <w:tr w:rsidR="00FB5C7A" w:rsidRPr="00F071D9" w:rsidTr="009740FB">
        <w:trPr>
          <w:trHeight w:val="109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 xml:space="preserve">Содержание мест захоронения в надлежащем виде в рамках подпрограммы "Содержание и благоустройство мест захоронений, расположенных на территории Новоеловского сельсовета"муниципальной программы "Благоустройство территории Новоеловского сельсовета, содержание и </w:t>
            </w:r>
            <w:r w:rsidRPr="00F071D9">
              <w:rPr>
                <w:rFonts w:ascii="Arial" w:hAnsi="Arial" w:cs="Arial"/>
                <w:sz w:val="24"/>
                <w:szCs w:val="24"/>
              </w:rPr>
              <w:lastRenderedPageBreak/>
              <w:t>развитие объектов жилищно-коммунального хозяйства"</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0140081190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r>
      <w:tr w:rsidR="00FB5C7A" w:rsidRPr="00F071D9" w:rsidTr="009740FB">
        <w:trPr>
          <w:trHeight w:val="31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67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0140081190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0140081190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r>
      <w:tr w:rsidR="00FB5C7A" w:rsidRPr="00F071D9" w:rsidTr="009740FB">
        <w:trPr>
          <w:trHeight w:val="31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0140081190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r>
      <w:tr w:rsidR="00FB5C7A" w:rsidRPr="00F071D9" w:rsidTr="009740FB">
        <w:trPr>
          <w:trHeight w:val="273"/>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Благоустройство</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0140081190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r>
      <w:tr w:rsidR="00FB5C7A" w:rsidRPr="00F071D9" w:rsidTr="009740FB">
        <w:trPr>
          <w:trHeight w:val="123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Приобретение пиломатериала для ограждения территории мест захоронений в рамках подпрограммы "Содержание и благоустройство мест захоронений, расположенных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0140081200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31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0140081200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52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0140081200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371"/>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0140081200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237"/>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Благоустройство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0140081200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r>
      <w:tr w:rsidR="00FB5C7A" w:rsidRPr="00F071D9" w:rsidTr="009740FB">
        <w:trPr>
          <w:trHeight w:val="13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Финансовое обеспечение мероприятий, направленных на сохранение и реставрацию памятников ВОВ за счет средств районного бюджета в рамках подпрограммы "Содержание и благоустройство мест захоронений, расположенных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жилищно-коммунального хозяйства"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0140082040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600,0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4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0140082040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600,0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4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0140082040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600,0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30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0140082040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600,0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30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Благоустройство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0140082040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600,0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81</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Отдельные мероприятия</w:t>
            </w:r>
          </w:p>
        </w:tc>
        <w:tc>
          <w:tcPr>
            <w:tcW w:w="1843" w:type="dxa"/>
            <w:noWrap/>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0190000000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845,0</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40,0</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40,0</w:t>
            </w:r>
          </w:p>
        </w:tc>
      </w:tr>
      <w:tr w:rsidR="00FB5C7A" w:rsidRPr="00F071D9" w:rsidTr="009740FB">
        <w:trPr>
          <w:trHeight w:val="114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Мероприятия, направленные на повышение надежности функционирования систем жизнеобеспечения граждан сельских поселений за счет средств районного бюджета,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0190082030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0190082030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казенных учреждений</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0190082030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0190082030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Благоустройство</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0190082030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40,0</w:t>
            </w:r>
          </w:p>
        </w:tc>
      </w:tr>
      <w:tr w:rsidR="00FB5C7A" w:rsidRPr="00F071D9" w:rsidTr="009740FB">
        <w:trPr>
          <w:trHeight w:val="10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реализацию мероприятий по поддержке местных инициатив за счет иных межбюджетных трансфертов из краевого бюджета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684,3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684,3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684,3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684,3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Благоустройство</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684,3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10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реализацию мероприятий по поддержке местных инициатив за счет поступлений от юридических лиц (индивидуальных предпринимателей)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01900S6411</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93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01900S6411</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01900S6411</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01900S6411</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Благоустройство</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01900S6411</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10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реализацию мероприятий по поддержке местных инициатив за счет поступлений от вкладов граждан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01900S6412</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Благоустройство</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10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реализацию мероприятий по поддержке местных инициатив за счет средств бюджета Новоеловского сельсовета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01900S6413</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Благоустройство</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01900S6413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40,3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7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107</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Муниципальная программа "О мерах по противодействию терроризму,  экстремизму и чрезвычайным ситуациям на территории Новоеловского сельсовета"</w:t>
            </w:r>
          </w:p>
        </w:tc>
        <w:tc>
          <w:tcPr>
            <w:tcW w:w="1843"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0200000000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1 574,6</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1 291,1</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1 291,1</w:t>
            </w:r>
          </w:p>
        </w:tc>
      </w:tr>
      <w:tr w:rsidR="00FB5C7A" w:rsidRPr="00F071D9" w:rsidTr="009740FB">
        <w:trPr>
          <w:trHeight w:val="146"/>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108</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Отдельные мероприятия</w:t>
            </w:r>
          </w:p>
        </w:tc>
        <w:tc>
          <w:tcPr>
            <w:tcW w:w="1843"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0290000000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1 574,6</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1 291,1</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1 291,1</w:t>
            </w:r>
          </w:p>
        </w:tc>
      </w:tr>
      <w:tr w:rsidR="00FB5C7A" w:rsidRPr="00F071D9" w:rsidTr="009740FB">
        <w:trPr>
          <w:trHeight w:val="14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Новоеловского сельсовета "О мерах по противодействию терроризму,  экстремизму и чрезвычайным ситуациям на территории Новоеловского сельсовета"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0290010490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r>
      <w:tr w:rsidR="00FB5C7A" w:rsidRPr="00F071D9" w:rsidTr="009740FB">
        <w:trPr>
          <w:trHeight w:val="79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0290010490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r>
      <w:tr w:rsidR="00FB5C7A" w:rsidRPr="00F071D9" w:rsidTr="009740FB">
        <w:trPr>
          <w:trHeight w:val="49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казенных учреждений</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0290010490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r>
      <w:tr w:rsidR="00FB5C7A" w:rsidRPr="00F071D9" w:rsidTr="009740FB">
        <w:trPr>
          <w:trHeight w:val="34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НАЦИОНАЛЬНАЯ БЕЗОПАСНОСТЬ И ПРАВООХРАНИТЕЛЬНАЯ ДЕЯТЕЛЬНОСТЬ</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0290010490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r>
      <w:tr w:rsidR="00FB5C7A" w:rsidRPr="00F071D9" w:rsidTr="009740FB">
        <w:trPr>
          <w:trHeight w:val="52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0290010490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0310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634,2</w:t>
            </w:r>
          </w:p>
        </w:tc>
      </w:tr>
      <w:tr w:rsidR="00FB5C7A" w:rsidRPr="00F071D9" w:rsidTr="009740FB">
        <w:trPr>
          <w:trHeight w:val="112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Мероприятие, направленное на обеспечение первичных мер пожарной безопасности  за счет средств краевого бюджета в рамках отдельных мероприятий муниципальной программы "О мерах противодействию терроризму, экстремизму и чрезвычайным ситуациям на территории Новоеловского сельсовета"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0290074120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147,7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36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0290074120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147,7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2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0290074120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147,7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78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НАЦИОНАЛЬНАЯ БЕЗОПАСНОСТЬ И ПРАВООХРАНИТЕЛЬНАЯ ДЕЯТЕЛЬНОСТЬ</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0290074120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147,7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2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0290074120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0310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147,7</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138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 xml:space="preserve">Проведение вспомогательной, пропагандисткой работы с населением по предупреждению террористической и экстремисткой деятельности, повышение бдительности на важных объектах и в местах скопления людей в рамках  отдельных мероприятий муниципальной программы Новоеловского сельсовета "О мерах по противодействию терроризму,  </w:t>
            </w:r>
            <w:r w:rsidRPr="00F071D9">
              <w:rPr>
                <w:rFonts w:ascii="Arial" w:hAnsi="Arial" w:cs="Arial"/>
                <w:sz w:val="24"/>
                <w:szCs w:val="24"/>
              </w:rPr>
              <w:lastRenderedPageBreak/>
              <w:t>экстремизму и чрезвычайным ситуациям на территории Новоеловского сельсовета"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0290082110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r>
      <w:tr w:rsidR="00FB5C7A" w:rsidRPr="00F071D9" w:rsidTr="009740FB">
        <w:trPr>
          <w:trHeight w:val="273"/>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120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НАЦИОНАЛЬНАЯ БЕЗОПАСНОСТЬ И ПРАВООХРАНИТЕЛЬНАЯ ДЕЯТЕЛЬНОСТЬ</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r>
      <w:tr w:rsidR="00FB5C7A" w:rsidRPr="00F071D9" w:rsidTr="009740FB">
        <w:trPr>
          <w:trHeight w:val="31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Другие вопросы в области национальной безопасности и правоохранительной деятельности</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0314</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w:t>
            </w:r>
          </w:p>
        </w:tc>
      </w:tr>
      <w:tr w:rsidR="00FB5C7A" w:rsidRPr="00F071D9" w:rsidTr="009740FB">
        <w:trPr>
          <w:trHeight w:val="10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Обеспечение первичных мер пожарной безопасности в границах населенных пунктов поселения в рамках  отдельных мероприятий муниципальной программы Новоеловского сельсовета "О мерах по противодействию терроризму,  экстремизму и чрезвычайным ситуациям на территории Новоеловского сельсовета"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0290082120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70,0</w:t>
            </w:r>
          </w:p>
        </w:tc>
      </w:tr>
      <w:tr w:rsidR="00FB5C7A" w:rsidRPr="00F071D9" w:rsidTr="009740FB">
        <w:trPr>
          <w:trHeight w:val="40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НАЦИОНАЛЬНАЯ БЕЗОПАСНОСТЬ И ПРАВООХРАНИТЕЛЬНАЯ ДЕЯТЕЛЬНОСТЬ</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0310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70,0</w:t>
            </w:r>
          </w:p>
        </w:tc>
      </w:tr>
      <w:tr w:rsidR="00FB5C7A" w:rsidRPr="00F071D9" w:rsidTr="009740FB">
        <w:trPr>
          <w:trHeight w:val="109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Финансирование оплаты труда работников пожарной охраны в рамках отдельных мероприятий муниципальной программы "О мерах по противодействию терроризму и экстремизму и чрезвычайным ситуациям, пожарной безопасности на территории Новоеловского сельсовета"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0290082130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r>
      <w:tr w:rsidR="00FB5C7A" w:rsidRPr="00F071D9" w:rsidTr="009740FB">
        <w:trPr>
          <w:trHeight w:val="8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130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r>
      <w:tr w:rsidR="00FB5C7A" w:rsidRPr="00F071D9" w:rsidTr="009740FB">
        <w:trPr>
          <w:trHeight w:val="33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131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казенных учреждений</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r>
      <w:tr w:rsidR="00FB5C7A" w:rsidRPr="00F071D9" w:rsidTr="009740FB">
        <w:trPr>
          <w:trHeight w:val="36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132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НАЦИОНАЛЬНАЯ БЕЗОПАСНОСТЬ И ПРАВООХРАНИТЕЛЬНАЯ ДЕЯТЕЛЬНОСТЬ</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r>
      <w:tr w:rsidR="00FB5C7A" w:rsidRPr="00F071D9" w:rsidTr="009740FB">
        <w:trPr>
          <w:trHeight w:val="938"/>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133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0290082130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0310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583,9</w:t>
            </w:r>
          </w:p>
        </w:tc>
      </w:tr>
      <w:tr w:rsidR="00FB5C7A" w:rsidRPr="00F071D9" w:rsidTr="009740FB">
        <w:trPr>
          <w:trHeight w:val="112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134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Мероприятие, направленное на обеспечение первичных мер пожарной безопасности  за счет средств местного бюджета в рамках отдельных мероприятий муниципальной программы "О мерах противодействию терроризму, экстремизму и чрезвычайным ситуациям на территории Новоеловского сельсовета"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02900S4120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135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02900S4120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136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02900S4120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137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НАЦИОНАЛЬНАЯ БЕЗОПАСНОСТЬ И ПРАВООХРАНИТЕЛЬНАЯ ДЕЯТЕЛЬНОСТЬ</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02900S4120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138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02900S4120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0310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63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139</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Муниципальная программа "Энергосбережение и повышение энергетической эффективности Новоеловского сельсовета"</w:t>
            </w:r>
          </w:p>
        </w:tc>
        <w:tc>
          <w:tcPr>
            <w:tcW w:w="1843"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0300000000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8,0</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7,0</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0,0</w:t>
            </w:r>
          </w:p>
        </w:tc>
      </w:tr>
      <w:tr w:rsidR="00FB5C7A" w:rsidRPr="00F071D9" w:rsidTr="009740FB">
        <w:trPr>
          <w:trHeight w:val="31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140</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Отдельные мероприятия</w:t>
            </w:r>
          </w:p>
        </w:tc>
        <w:tc>
          <w:tcPr>
            <w:tcW w:w="1843"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0390000000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8,0</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7,0</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0,0</w:t>
            </w:r>
          </w:p>
        </w:tc>
      </w:tr>
      <w:tr w:rsidR="00FB5C7A" w:rsidRPr="00F071D9" w:rsidTr="009740FB">
        <w:trPr>
          <w:trHeight w:val="10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Мероприятие, направленное на эффективное и рациональное использование энергетических ресурсов в рамках отдельных мероприятий муниципальной программы "Энергосбережение и повышение энергетической эффективности Новоеловского сельсовета"</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0390083110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31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0390083110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0390083110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37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ЖИЛИЩНО-КОММУНАЛЬНОЕ ХОЗЯЙСТВО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0390083110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26"/>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Благоустройство</w:t>
            </w:r>
          </w:p>
        </w:tc>
        <w:tc>
          <w:tcPr>
            <w:tcW w:w="1843"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0390083110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0503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33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146</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Непрограммные расходы отдельных органов исполнительной власти</w:t>
            </w:r>
          </w:p>
        </w:tc>
        <w:tc>
          <w:tcPr>
            <w:tcW w:w="1843" w:type="dxa"/>
            <w:noWrap/>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9600000000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5 675,4</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4 923,4</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4 921,0</w:t>
            </w:r>
          </w:p>
        </w:tc>
      </w:tr>
      <w:tr w:rsidR="00FB5C7A" w:rsidRPr="00F071D9" w:rsidTr="009740FB">
        <w:trPr>
          <w:trHeight w:val="45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147</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Функционирование администрации Новоеловского сельсовета</w:t>
            </w:r>
          </w:p>
        </w:tc>
        <w:tc>
          <w:tcPr>
            <w:tcW w:w="1843" w:type="dxa"/>
            <w:noWrap/>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9610000000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5 675,4</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4 923,4</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4 921,0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Глава органа местного самоуправления поселения в рамках непрограммных расходов отдельных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9610000910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150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государственных (муниципальных) органов</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151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152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0102</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1 035,0</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153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Резервные фонды исполнительных органов местного самоуправления по Администрации Новоеловского сельсовета в рамках непрограммных расходов отдельных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9610000920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154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бюджетные ассигнования</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r>
      <w:tr w:rsidR="00FB5C7A" w:rsidRPr="00F071D9" w:rsidTr="009740FB">
        <w:trPr>
          <w:trHeight w:val="28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155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Резервные средства</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870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156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870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r>
      <w:tr w:rsidR="00FB5C7A" w:rsidRPr="00F071D9" w:rsidTr="009740FB">
        <w:trPr>
          <w:trHeight w:val="27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157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Резервные фонды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870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0111</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r>
      <w:tr w:rsidR="00FB5C7A" w:rsidRPr="00F071D9" w:rsidTr="009740FB">
        <w:trPr>
          <w:trHeight w:val="52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158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Предоставление пенсии за выслугу лет муниципальным служащим  в рамках непрограммных расходов отдельных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9610000940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r>
      <w:tr w:rsidR="00FB5C7A" w:rsidRPr="00F071D9" w:rsidTr="009740FB">
        <w:trPr>
          <w:trHeight w:val="27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159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Социальное обеспечение и иные выплаты населению</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r>
      <w:tr w:rsidR="00FB5C7A" w:rsidRPr="00F071D9" w:rsidTr="009740FB">
        <w:trPr>
          <w:trHeight w:val="27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160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Публичные нормативные социальные выплаты гражданам</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r>
      <w:tr w:rsidR="00FB5C7A" w:rsidRPr="00F071D9" w:rsidTr="009740FB">
        <w:trPr>
          <w:trHeight w:val="27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161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СОЦИАЛЬНАЯ ПОЛИТИКА</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r>
      <w:tr w:rsidR="00FB5C7A" w:rsidRPr="00F071D9" w:rsidTr="009740FB">
        <w:trPr>
          <w:trHeight w:val="27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162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Пенсионное обеспечение</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1001</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56,0</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163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9610000990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3 912,0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3 282,2</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3 274,4</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164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2 156,6</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2 156,6</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2 156,6</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165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государственных (муниципальных) органов</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2 156,6</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2 156,6</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2 156,6</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166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2 156,6</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2 156,6</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2 156,6</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167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0104</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2 156,6</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2 156,6</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2 156,6</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168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1 748,4</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1 118,6</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1 110,8</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169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1 748,4</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1 118,6</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1 110,8</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170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1 748,4</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1 118,6</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1 110,8</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171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0104</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1 748,4</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1 118,6</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1 110,8</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172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бюджетные ассигнования</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173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Уплата налогов, сборов и иных платежей</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850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174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850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r>
      <w:tr w:rsidR="00FB5C7A" w:rsidRPr="00F071D9" w:rsidTr="009740FB">
        <w:trPr>
          <w:trHeight w:val="57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175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9610000990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850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0104</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7,0</w:t>
            </w:r>
          </w:p>
        </w:tc>
      </w:tr>
      <w:tr w:rsidR="00FB5C7A" w:rsidRPr="00F071D9" w:rsidTr="009740FB">
        <w:trPr>
          <w:trHeight w:val="10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176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отдельных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9610010490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177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9610010490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178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государственных (муниципальных) органов</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9610010490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179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9610010490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r>
      <w:tr w:rsidR="00FB5C7A" w:rsidRPr="00F071D9" w:rsidTr="009740FB">
        <w:trPr>
          <w:trHeight w:val="58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180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9610010490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0104</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393,5</w:t>
            </w:r>
          </w:p>
        </w:tc>
      </w:tr>
      <w:tr w:rsidR="00FB5C7A" w:rsidRPr="00F071D9" w:rsidTr="009740FB">
        <w:trPr>
          <w:trHeight w:val="273"/>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181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 xml:space="preserve">Финансовое обеспечение на частичную компенсацию расходов на повышение оплаты труда отдельным категориям работников бюджетной сферы в рамках </w:t>
            </w:r>
            <w:r w:rsidRPr="00F071D9">
              <w:rPr>
                <w:rFonts w:ascii="Arial" w:hAnsi="Arial" w:cs="Arial"/>
                <w:sz w:val="24"/>
                <w:szCs w:val="24"/>
              </w:rPr>
              <w:lastRenderedPageBreak/>
              <w:t>непрограммных расходов отдельных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9610027240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95,5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8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182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9610027240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95,5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33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183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государственных (муниципальных) органов</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9610027240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95,5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166"/>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184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9610027240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95,5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185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9610027240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0102</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18,2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7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186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9610027240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0104</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77,3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102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187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Финансовое обеспечение мероприятий, направленных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отдельных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9610051180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140,6</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146,8</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152,2</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188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9610051180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129,4</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129,4</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129,4</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189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Расходы на выплату персоналу государственных (муниципальных) органов</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9610051180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129,4</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129,4</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129,4</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НАЦИОНАЛЬНАЯ ОБОРОНА</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9610051180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129,4</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129,4</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129,4</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Мобилизационная и вневойсковая подготовка</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9610051180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129,4</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129,4</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129,4</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НАЦИОНАЛЬНАЯ ОБОРОНА</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9610051180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17,4</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22,8</w:t>
            </w:r>
          </w:p>
        </w:tc>
      </w:tr>
      <w:tr w:rsidR="00FB5C7A" w:rsidRPr="00F071D9" w:rsidTr="009740FB">
        <w:trPr>
          <w:trHeight w:val="426"/>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Мобилизационная и вневойсковая подготовка</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9610051180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0203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11,2</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17,4</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22,8</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Финансовое обеспечение мероприятий, направленных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9610075140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4,9</w:t>
            </w:r>
          </w:p>
        </w:tc>
      </w:tr>
      <w:tr w:rsidR="00FB5C7A" w:rsidRPr="00F071D9" w:rsidTr="009740FB">
        <w:trPr>
          <w:trHeight w:val="34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9610075140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4,9</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9610075140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4,9</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9610075140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4,9</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Другие 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9610075140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4,9</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199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Финансовое обеспечение на организацию и проведение акарицидных обработок мест массового отдыха населения  в рамках непрограммных расходов отдельных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9610075550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32,8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Закупка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9610075550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32,8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закупки товаров, работ и услуг для обеспечения государственных (муниципальных) нужд</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9610075550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32,8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ЗДРАВООХРАНЕНИЕ</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9610075550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0900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32,8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Другие вопросы в области здравоохранения</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9610075550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0909</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32,8</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0,0</w:t>
            </w:r>
          </w:p>
        </w:tc>
      </w:tr>
      <w:tr w:rsidR="00FB5C7A" w:rsidRPr="00F071D9" w:rsidTr="009740FB">
        <w:trPr>
          <w:trHeight w:val="39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204</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Непрограммные расходы по переданным полномочиям органов исполнительной власти</w:t>
            </w:r>
          </w:p>
        </w:tc>
        <w:tc>
          <w:tcPr>
            <w:tcW w:w="1843" w:type="dxa"/>
            <w:noWrap/>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9700000000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1 329,6</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1 329,6</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1 329,6</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205</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Иные межбюджетные трансферты по переданным полномочиям по соглашению между сельскими поселениями и администрацией района</w:t>
            </w:r>
          </w:p>
        </w:tc>
        <w:tc>
          <w:tcPr>
            <w:tcW w:w="1843" w:type="dxa"/>
            <w:noWrap/>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9710000000</w:t>
            </w: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1 329,6</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1 329,6</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1 329,6</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межбюджетные трансферты по организации исполнения бюджета поселения и контроль за исполнением бюджета поселения в рамках непрограммных расходов по переданным полномочиям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9710080010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Межбюджетные трансферты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межбюджетные трансферты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209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210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Другие 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9710080010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0113</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567,6</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211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межбюджетные трансферты в области культуры, молодежи и спорта в рамках непрограммных расходов по переданным полномочиям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9710080020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212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Межбюджетные трансферты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213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межбюджетные трансферты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214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215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9710080020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0104</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33,5</w:t>
            </w:r>
          </w:p>
        </w:tc>
      </w:tr>
      <w:tr w:rsidR="00FB5C7A" w:rsidRPr="00F071D9" w:rsidTr="009740FB">
        <w:trPr>
          <w:trHeight w:val="57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216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 xml:space="preserve">Иные межбюджетные трансферты в области мобилизационной подготовке в рамках непрограммных расходов по </w:t>
            </w:r>
            <w:r w:rsidRPr="00F071D9">
              <w:rPr>
                <w:rFonts w:ascii="Arial" w:hAnsi="Arial" w:cs="Arial"/>
                <w:sz w:val="24"/>
                <w:szCs w:val="24"/>
              </w:rPr>
              <w:lastRenderedPageBreak/>
              <w:t>переданным полномочиям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9710080030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lastRenderedPageBreak/>
              <w:t>217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Межбюджетные трансферты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500</w:t>
            </w:r>
          </w:p>
        </w:tc>
        <w:tc>
          <w:tcPr>
            <w:tcW w:w="1418" w:type="dxa"/>
            <w:hideMark/>
          </w:tcPr>
          <w:p w:rsidR="00FB5C7A" w:rsidRPr="00F071D9" w:rsidRDefault="00FB5C7A" w:rsidP="009740FB">
            <w:pPr>
              <w:jc w:val="center"/>
              <w:rPr>
                <w:rFonts w:ascii="Arial" w:hAnsi="Arial" w:cs="Arial"/>
                <w:sz w:val="24"/>
                <w:szCs w:val="24"/>
              </w:rPr>
            </w:pP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218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межбюджетные трансферты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hideMark/>
          </w:tcPr>
          <w:p w:rsidR="00FB5C7A" w:rsidRPr="00F071D9" w:rsidRDefault="00FB5C7A" w:rsidP="009740FB">
            <w:pPr>
              <w:jc w:val="center"/>
              <w:rPr>
                <w:rFonts w:ascii="Arial" w:hAnsi="Arial" w:cs="Arial"/>
                <w:sz w:val="24"/>
                <w:szCs w:val="24"/>
              </w:rPr>
            </w:pP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219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0100</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220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9710080030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0104</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31,2</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221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межбюджетные трансферты по формированию и размещению муниципального заказа на поставку товаров, выполнение работ, оказание услуг в рамках непрограммных расходов по переданным полномочиям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9710080040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222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Межбюджетные трансферты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223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межбюджетные трансферты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224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r>
      <w:tr w:rsidR="00FB5C7A" w:rsidRPr="00F071D9" w:rsidTr="009740FB">
        <w:trPr>
          <w:trHeight w:val="64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225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9710080040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0104</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24,5</w:t>
            </w:r>
          </w:p>
        </w:tc>
      </w:tr>
      <w:tr w:rsidR="00FB5C7A" w:rsidRPr="00F071D9" w:rsidTr="009740FB">
        <w:trPr>
          <w:trHeight w:val="76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226</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межбюджетные трансферты по осуществлению внешнего муниципального  финансового контроля в рамках непрограммных расходов по переданным полномочиям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9710080060</w:t>
            </w:r>
          </w:p>
        </w:tc>
        <w:tc>
          <w:tcPr>
            <w:tcW w:w="1275" w:type="dxa"/>
            <w:hideMark/>
          </w:tcPr>
          <w:p w:rsidR="00FB5C7A" w:rsidRPr="00F071D9" w:rsidRDefault="00FB5C7A" w:rsidP="009740FB">
            <w:pPr>
              <w:jc w:val="center"/>
              <w:rPr>
                <w:rFonts w:ascii="Arial" w:hAnsi="Arial" w:cs="Arial"/>
                <w:sz w:val="24"/>
                <w:szCs w:val="24"/>
              </w:rPr>
            </w:pPr>
          </w:p>
        </w:tc>
        <w:tc>
          <w:tcPr>
            <w:tcW w:w="1418" w:type="dxa"/>
            <w:hideMark/>
          </w:tcPr>
          <w:p w:rsidR="00FB5C7A" w:rsidRPr="00F071D9" w:rsidRDefault="00FB5C7A" w:rsidP="009740FB">
            <w:pPr>
              <w:jc w:val="center"/>
              <w:rPr>
                <w:rFonts w:ascii="Arial" w:hAnsi="Arial" w:cs="Arial"/>
                <w:sz w:val="24"/>
                <w:szCs w:val="24"/>
              </w:rPr>
            </w:pP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227</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Межбюджетные трансферты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9710080060</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500</w:t>
            </w:r>
          </w:p>
        </w:tc>
        <w:tc>
          <w:tcPr>
            <w:tcW w:w="1418" w:type="dxa"/>
            <w:hideMark/>
          </w:tcPr>
          <w:p w:rsidR="00FB5C7A" w:rsidRPr="00F071D9" w:rsidRDefault="00FB5C7A" w:rsidP="009740FB">
            <w:pPr>
              <w:jc w:val="center"/>
              <w:rPr>
                <w:rFonts w:ascii="Arial" w:hAnsi="Arial" w:cs="Arial"/>
                <w:sz w:val="24"/>
                <w:szCs w:val="24"/>
              </w:rPr>
            </w:pP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c>
          <w:tcPr>
            <w:tcW w:w="1276"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228</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межбюджетные трансферты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9710080060</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noWrap/>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229</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ОБЩЕГОСУДАРСТВЕННЫЕ ВОПРОСЫ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9710080060</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230</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9710080060</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0106</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88,5</w:t>
            </w:r>
          </w:p>
        </w:tc>
      </w:tr>
      <w:tr w:rsidR="00FB5C7A" w:rsidRPr="00F071D9" w:rsidTr="009740FB">
        <w:trPr>
          <w:trHeight w:val="51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231</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межбюджетные трансферты в области физкультуры и школьного спорта в рамках непрограммных расходов по переданным полномочиям органов исполнительной власти</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9710080070</w:t>
            </w:r>
          </w:p>
        </w:tc>
        <w:tc>
          <w:tcPr>
            <w:tcW w:w="1275" w:type="dxa"/>
            <w:noWrap/>
            <w:hideMark/>
          </w:tcPr>
          <w:p w:rsidR="00FB5C7A" w:rsidRPr="00F071D9" w:rsidRDefault="00FB5C7A" w:rsidP="009740FB">
            <w:pPr>
              <w:jc w:val="center"/>
              <w:rPr>
                <w:rFonts w:ascii="Arial" w:hAnsi="Arial" w:cs="Arial"/>
                <w:sz w:val="24"/>
                <w:szCs w:val="24"/>
              </w:rPr>
            </w:pPr>
          </w:p>
        </w:tc>
        <w:tc>
          <w:tcPr>
            <w:tcW w:w="1418" w:type="dxa"/>
            <w:noWrap/>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232</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Межбюджетные трансферты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9710080070</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500</w:t>
            </w:r>
          </w:p>
        </w:tc>
        <w:tc>
          <w:tcPr>
            <w:tcW w:w="1418" w:type="dxa"/>
            <w:noWrap/>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r>
      <w:tr w:rsidR="00FB5C7A" w:rsidRPr="00F071D9" w:rsidTr="009740FB">
        <w:trPr>
          <w:trHeight w:val="255"/>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233</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Иные межбюджетные трансферты</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9710080070</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noWrap/>
            <w:hideMark/>
          </w:tcPr>
          <w:p w:rsidR="00FB5C7A" w:rsidRPr="00F071D9" w:rsidRDefault="00FB5C7A" w:rsidP="009740FB">
            <w:pPr>
              <w:jc w:val="center"/>
              <w:rPr>
                <w:rFonts w:ascii="Arial" w:hAnsi="Arial" w:cs="Arial"/>
                <w:sz w:val="24"/>
                <w:szCs w:val="24"/>
              </w:rPr>
            </w:pP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r>
      <w:tr w:rsidR="00FB5C7A" w:rsidRPr="00F071D9" w:rsidTr="009740FB">
        <w:trPr>
          <w:trHeight w:val="33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234</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ФИЗИЧЕСКАЯ КУЛЬТУРА И СПОРТ</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9710080070</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1100</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r>
      <w:tr w:rsidR="00FB5C7A" w:rsidRPr="00F071D9" w:rsidTr="009740FB">
        <w:trPr>
          <w:trHeight w:val="264"/>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235</w:t>
            </w:r>
          </w:p>
        </w:tc>
        <w:tc>
          <w:tcPr>
            <w:tcW w:w="5111"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Массовый спорт</w:t>
            </w:r>
          </w:p>
        </w:tc>
        <w:tc>
          <w:tcPr>
            <w:tcW w:w="1843"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9710080070</w:t>
            </w:r>
          </w:p>
        </w:tc>
        <w:tc>
          <w:tcPr>
            <w:tcW w:w="1275"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540</w:t>
            </w:r>
          </w:p>
        </w:tc>
        <w:tc>
          <w:tcPr>
            <w:tcW w:w="1418"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1102</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c>
          <w:tcPr>
            <w:tcW w:w="1275"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c>
          <w:tcPr>
            <w:tcW w:w="1276" w:type="dxa"/>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584,3</w:t>
            </w:r>
          </w:p>
        </w:tc>
      </w:tr>
      <w:tr w:rsidR="00FB5C7A" w:rsidRPr="00F071D9" w:rsidTr="009740FB">
        <w:trPr>
          <w:trHeight w:val="270"/>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236</w:t>
            </w:r>
          </w:p>
        </w:tc>
        <w:tc>
          <w:tcPr>
            <w:tcW w:w="5111" w:type="dxa"/>
            <w:hideMark/>
          </w:tcPr>
          <w:p w:rsidR="00FB5C7A" w:rsidRPr="00F071D9" w:rsidRDefault="00FB5C7A" w:rsidP="009740FB">
            <w:pPr>
              <w:jc w:val="center"/>
              <w:rPr>
                <w:rFonts w:ascii="Arial" w:hAnsi="Arial" w:cs="Arial"/>
                <w:bCs/>
                <w:iCs/>
                <w:sz w:val="24"/>
                <w:szCs w:val="24"/>
              </w:rPr>
            </w:pPr>
            <w:r w:rsidRPr="00F071D9">
              <w:rPr>
                <w:rFonts w:ascii="Arial" w:hAnsi="Arial" w:cs="Arial"/>
                <w:bCs/>
                <w:iCs/>
                <w:sz w:val="24"/>
                <w:szCs w:val="24"/>
              </w:rPr>
              <w:t>Условно утвержденные расходы</w:t>
            </w:r>
          </w:p>
        </w:tc>
        <w:tc>
          <w:tcPr>
            <w:tcW w:w="1843" w:type="dxa"/>
            <w:hideMark/>
          </w:tcPr>
          <w:p w:rsidR="00FB5C7A" w:rsidRPr="00F071D9" w:rsidRDefault="00FB5C7A" w:rsidP="009740FB">
            <w:pPr>
              <w:jc w:val="center"/>
              <w:rPr>
                <w:rFonts w:ascii="Arial" w:hAnsi="Arial" w:cs="Arial"/>
                <w:bCs/>
                <w:iCs/>
                <w:sz w:val="24"/>
                <w:szCs w:val="24"/>
              </w:rPr>
            </w:pPr>
          </w:p>
        </w:tc>
        <w:tc>
          <w:tcPr>
            <w:tcW w:w="1275" w:type="dxa"/>
            <w:hideMark/>
          </w:tcPr>
          <w:p w:rsidR="00FB5C7A" w:rsidRPr="00F071D9" w:rsidRDefault="00FB5C7A" w:rsidP="009740FB">
            <w:pPr>
              <w:jc w:val="center"/>
              <w:rPr>
                <w:rFonts w:ascii="Arial" w:hAnsi="Arial" w:cs="Arial"/>
                <w:bCs/>
                <w:iCs/>
                <w:sz w:val="24"/>
                <w:szCs w:val="24"/>
              </w:rPr>
            </w:pPr>
          </w:p>
        </w:tc>
        <w:tc>
          <w:tcPr>
            <w:tcW w:w="1418" w:type="dxa"/>
            <w:hideMark/>
          </w:tcPr>
          <w:p w:rsidR="00FB5C7A" w:rsidRPr="00F071D9" w:rsidRDefault="00FB5C7A" w:rsidP="009740FB">
            <w:pPr>
              <w:jc w:val="center"/>
              <w:rPr>
                <w:rFonts w:ascii="Arial" w:hAnsi="Arial" w:cs="Arial"/>
                <w:bCs/>
                <w:iCs/>
                <w:sz w:val="24"/>
                <w:szCs w:val="24"/>
              </w:rPr>
            </w:pPr>
          </w:p>
        </w:tc>
        <w:tc>
          <w:tcPr>
            <w:tcW w:w="1276" w:type="dxa"/>
            <w:hideMark/>
          </w:tcPr>
          <w:p w:rsidR="00FB5C7A" w:rsidRPr="00F071D9" w:rsidRDefault="00FB5C7A" w:rsidP="009740FB">
            <w:pPr>
              <w:jc w:val="center"/>
              <w:rPr>
                <w:rFonts w:ascii="Arial" w:hAnsi="Arial" w:cs="Arial"/>
                <w:bCs/>
                <w:iCs/>
                <w:sz w:val="24"/>
                <w:szCs w:val="24"/>
              </w:rPr>
            </w:pPr>
            <w:r w:rsidRPr="00F071D9">
              <w:rPr>
                <w:rFonts w:ascii="Arial" w:hAnsi="Arial" w:cs="Arial"/>
                <w:bCs/>
                <w:iCs/>
                <w:sz w:val="24"/>
                <w:szCs w:val="24"/>
              </w:rPr>
              <w:t>0,0</w:t>
            </w:r>
          </w:p>
        </w:tc>
        <w:tc>
          <w:tcPr>
            <w:tcW w:w="1275" w:type="dxa"/>
            <w:hideMark/>
          </w:tcPr>
          <w:p w:rsidR="00FB5C7A" w:rsidRPr="00F071D9" w:rsidRDefault="00FB5C7A" w:rsidP="009740FB">
            <w:pPr>
              <w:jc w:val="center"/>
              <w:rPr>
                <w:rFonts w:ascii="Arial" w:hAnsi="Arial" w:cs="Arial"/>
                <w:bCs/>
                <w:iCs/>
                <w:sz w:val="24"/>
                <w:szCs w:val="24"/>
              </w:rPr>
            </w:pPr>
            <w:r w:rsidRPr="00F071D9">
              <w:rPr>
                <w:rFonts w:ascii="Arial" w:hAnsi="Arial" w:cs="Arial"/>
                <w:bCs/>
                <w:iCs/>
                <w:sz w:val="24"/>
                <w:szCs w:val="24"/>
              </w:rPr>
              <w:t>309,8</w:t>
            </w:r>
          </w:p>
        </w:tc>
        <w:tc>
          <w:tcPr>
            <w:tcW w:w="1276" w:type="dxa"/>
            <w:hideMark/>
          </w:tcPr>
          <w:p w:rsidR="00FB5C7A" w:rsidRPr="00F071D9" w:rsidRDefault="00FB5C7A" w:rsidP="009740FB">
            <w:pPr>
              <w:jc w:val="center"/>
              <w:rPr>
                <w:rFonts w:ascii="Arial" w:hAnsi="Arial" w:cs="Arial"/>
                <w:bCs/>
                <w:iCs/>
                <w:sz w:val="24"/>
                <w:szCs w:val="24"/>
              </w:rPr>
            </w:pPr>
            <w:r w:rsidRPr="00F071D9">
              <w:rPr>
                <w:rFonts w:ascii="Arial" w:hAnsi="Arial" w:cs="Arial"/>
                <w:bCs/>
                <w:iCs/>
                <w:sz w:val="24"/>
                <w:szCs w:val="24"/>
              </w:rPr>
              <w:t>622,4</w:t>
            </w:r>
          </w:p>
        </w:tc>
      </w:tr>
      <w:tr w:rsidR="00FB5C7A" w:rsidRPr="00F071D9" w:rsidTr="009740FB">
        <w:trPr>
          <w:trHeight w:val="258"/>
        </w:trPr>
        <w:tc>
          <w:tcPr>
            <w:tcW w:w="951" w:type="dxa"/>
            <w:noWrap/>
            <w:hideMark/>
          </w:tcPr>
          <w:p w:rsidR="00FB5C7A" w:rsidRPr="00F071D9" w:rsidRDefault="00FB5C7A" w:rsidP="009740FB">
            <w:pPr>
              <w:jc w:val="center"/>
              <w:rPr>
                <w:rFonts w:ascii="Arial" w:hAnsi="Arial" w:cs="Arial"/>
                <w:sz w:val="24"/>
                <w:szCs w:val="24"/>
              </w:rPr>
            </w:pPr>
            <w:r w:rsidRPr="00F071D9">
              <w:rPr>
                <w:rFonts w:ascii="Arial" w:hAnsi="Arial" w:cs="Arial"/>
                <w:sz w:val="24"/>
                <w:szCs w:val="24"/>
              </w:rPr>
              <w:t>237</w:t>
            </w:r>
          </w:p>
        </w:tc>
        <w:tc>
          <w:tcPr>
            <w:tcW w:w="5111"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Всего</w:t>
            </w:r>
          </w:p>
        </w:tc>
        <w:tc>
          <w:tcPr>
            <w:tcW w:w="1843" w:type="dxa"/>
            <w:hideMark/>
          </w:tcPr>
          <w:p w:rsidR="00FB5C7A" w:rsidRPr="00F071D9" w:rsidRDefault="00FB5C7A" w:rsidP="009740FB">
            <w:pPr>
              <w:jc w:val="center"/>
              <w:rPr>
                <w:rFonts w:ascii="Arial" w:hAnsi="Arial" w:cs="Arial"/>
                <w:bCs/>
                <w:sz w:val="24"/>
                <w:szCs w:val="24"/>
              </w:rPr>
            </w:pPr>
          </w:p>
        </w:tc>
        <w:tc>
          <w:tcPr>
            <w:tcW w:w="1275" w:type="dxa"/>
            <w:hideMark/>
          </w:tcPr>
          <w:p w:rsidR="00FB5C7A" w:rsidRPr="00F071D9" w:rsidRDefault="00FB5C7A" w:rsidP="009740FB">
            <w:pPr>
              <w:jc w:val="center"/>
              <w:rPr>
                <w:rFonts w:ascii="Arial" w:hAnsi="Arial" w:cs="Arial"/>
                <w:bCs/>
                <w:sz w:val="24"/>
                <w:szCs w:val="24"/>
              </w:rPr>
            </w:pPr>
          </w:p>
        </w:tc>
        <w:tc>
          <w:tcPr>
            <w:tcW w:w="1418" w:type="dxa"/>
            <w:hideMark/>
          </w:tcPr>
          <w:p w:rsidR="00FB5C7A" w:rsidRPr="00F071D9" w:rsidRDefault="00FB5C7A" w:rsidP="009740FB">
            <w:pPr>
              <w:jc w:val="center"/>
              <w:rPr>
                <w:rFonts w:ascii="Arial" w:hAnsi="Arial" w:cs="Arial"/>
                <w:bCs/>
                <w:sz w:val="24"/>
                <w:szCs w:val="24"/>
              </w:rPr>
            </w:pP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20 060,8</w:t>
            </w:r>
          </w:p>
        </w:tc>
        <w:tc>
          <w:tcPr>
            <w:tcW w:w="1275"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12 817,5</w:t>
            </w:r>
          </w:p>
        </w:tc>
        <w:tc>
          <w:tcPr>
            <w:tcW w:w="1276" w:type="dxa"/>
            <w:hideMark/>
          </w:tcPr>
          <w:p w:rsidR="00FB5C7A" w:rsidRPr="00F071D9" w:rsidRDefault="00FB5C7A" w:rsidP="009740FB">
            <w:pPr>
              <w:jc w:val="center"/>
              <w:rPr>
                <w:rFonts w:ascii="Arial" w:hAnsi="Arial" w:cs="Arial"/>
                <w:bCs/>
                <w:sz w:val="24"/>
                <w:szCs w:val="24"/>
              </w:rPr>
            </w:pPr>
            <w:r w:rsidRPr="00F071D9">
              <w:rPr>
                <w:rFonts w:ascii="Arial" w:hAnsi="Arial" w:cs="Arial"/>
                <w:bCs/>
                <w:sz w:val="24"/>
                <w:szCs w:val="24"/>
              </w:rPr>
              <w:t>12 877,8</w:t>
            </w:r>
          </w:p>
        </w:tc>
      </w:tr>
    </w:tbl>
    <w:p w:rsidR="00FB5C7A" w:rsidRDefault="00FB5C7A" w:rsidP="00FB5C7A">
      <w:pPr>
        <w:spacing w:after="0"/>
        <w:jc w:val="both"/>
        <w:rPr>
          <w:rFonts w:ascii="Arial" w:hAnsi="Arial" w:cs="Arial"/>
          <w:sz w:val="24"/>
          <w:szCs w:val="24"/>
        </w:rPr>
      </w:pPr>
    </w:p>
    <w:p w:rsidR="00FB5C7A" w:rsidRPr="008B0D01" w:rsidRDefault="00FB5C7A" w:rsidP="00FB5C7A">
      <w:pPr>
        <w:spacing w:after="0"/>
        <w:ind w:left="567"/>
        <w:jc w:val="both"/>
        <w:rPr>
          <w:rFonts w:ascii="Arial" w:hAnsi="Arial" w:cs="Arial"/>
          <w:sz w:val="24"/>
          <w:szCs w:val="24"/>
        </w:rPr>
      </w:pPr>
      <w:r>
        <w:rPr>
          <w:rFonts w:ascii="Arial" w:hAnsi="Arial" w:cs="Arial"/>
          <w:sz w:val="24"/>
          <w:szCs w:val="24"/>
        </w:rPr>
        <w:t xml:space="preserve">                                                                      </w:t>
      </w:r>
    </w:p>
    <w:p w:rsidR="00F6080D" w:rsidRDefault="00FB5C7A"/>
    <w:sectPr w:rsidR="00F6080D" w:rsidSect="00BB74C9">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DBD"/>
    <w:multiLevelType w:val="multilevel"/>
    <w:tmpl w:val="19A402CE"/>
    <w:lvl w:ilvl="0">
      <w:start w:val="1"/>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9B60179"/>
    <w:multiLevelType w:val="multilevel"/>
    <w:tmpl w:val="6EA07D9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F8205A"/>
    <w:multiLevelType w:val="multilevel"/>
    <w:tmpl w:val="9020B30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15:restartNumberingAfterBreak="0">
    <w:nsid w:val="230A61D4"/>
    <w:multiLevelType w:val="multilevel"/>
    <w:tmpl w:val="80722AD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B162EF0"/>
    <w:multiLevelType w:val="multilevel"/>
    <w:tmpl w:val="C3B47AC0"/>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FEF223B"/>
    <w:multiLevelType w:val="multilevel"/>
    <w:tmpl w:val="C05E7EC6"/>
    <w:lvl w:ilvl="0">
      <w:start w:val="1"/>
      <w:numFmt w:val="decimal"/>
      <w:lvlText w:val="%1."/>
      <w:lvlJc w:val="left"/>
      <w:pPr>
        <w:ind w:left="390" w:hanging="39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3366455"/>
    <w:multiLevelType w:val="multilevel"/>
    <w:tmpl w:val="12C674E6"/>
    <w:lvl w:ilvl="0">
      <w:start w:val="1"/>
      <w:numFmt w:val="decimal"/>
      <w:lvlText w:val="%1."/>
      <w:lvlJc w:val="left"/>
      <w:pPr>
        <w:ind w:left="1068" w:hanging="360"/>
      </w:pPr>
      <w:rPr>
        <w:rFonts w:hint="default"/>
      </w:rPr>
    </w:lvl>
    <w:lvl w:ilvl="1">
      <w:start w:val="15"/>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 w15:restartNumberingAfterBreak="0">
    <w:nsid w:val="5CF141BD"/>
    <w:multiLevelType w:val="multilevel"/>
    <w:tmpl w:val="4474A11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C1B2040"/>
    <w:multiLevelType w:val="multilevel"/>
    <w:tmpl w:val="E902979C"/>
    <w:lvl w:ilvl="0">
      <w:start w:val="1"/>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8"/>
  </w:num>
  <w:num w:numId="4">
    <w:abstractNumId w:val="5"/>
  </w:num>
  <w:num w:numId="5">
    <w:abstractNumId w:val="6"/>
  </w:num>
  <w:num w:numId="6">
    <w:abstractNumId w:val="1"/>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3F"/>
    <w:rsid w:val="00111BB0"/>
    <w:rsid w:val="00922F7D"/>
    <w:rsid w:val="0096193F"/>
    <w:rsid w:val="00FB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4130"/>
  <w15:chartTrackingRefBased/>
  <w15:docId w15:val="{C5D4374C-0619-49BD-8157-D812ACCC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C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5C7A"/>
  </w:style>
  <w:style w:type="paragraph" w:styleId="a5">
    <w:name w:val="footer"/>
    <w:basedOn w:val="a"/>
    <w:link w:val="a6"/>
    <w:uiPriority w:val="99"/>
    <w:unhideWhenUsed/>
    <w:rsid w:val="00FB5C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C7A"/>
  </w:style>
  <w:style w:type="numbering" w:customStyle="1" w:styleId="1">
    <w:name w:val="Нет списка1"/>
    <w:next w:val="a2"/>
    <w:uiPriority w:val="99"/>
    <w:semiHidden/>
    <w:unhideWhenUsed/>
    <w:rsid w:val="00FB5C7A"/>
  </w:style>
  <w:style w:type="paragraph" w:customStyle="1" w:styleId="ConsPlusTitle">
    <w:name w:val="ConsPlusTitle"/>
    <w:uiPriority w:val="99"/>
    <w:rsid w:val="00FB5C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w:basedOn w:val="a"/>
    <w:link w:val="a8"/>
    <w:rsid w:val="00FB5C7A"/>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B5C7A"/>
    <w:rPr>
      <w:rFonts w:ascii="Times New Roman" w:eastAsia="Times New Roman" w:hAnsi="Times New Roman" w:cs="Times New Roman"/>
      <w:sz w:val="28"/>
      <w:szCs w:val="20"/>
      <w:lang w:eastAsia="ru-RU"/>
    </w:rPr>
  </w:style>
  <w:style w:type="paragraph" w:styleId="a9">
    <w:name w:val="List Paragraph"/>
    <w:basedOn w:val="a"/>
    <w:uiPriority w:val="34"/>
    <w:qFormat/>
    <w:rsid w:val="00FB5C7A"/>
    <w:pPr>
      <w:spacing w:after="200" w:line="276" w:lineRule="auto"/>
      <w:ind w:left="720"/>
      <w:contextualSpacing/>
    </w:pPr>
    <w:rPr>
      <w:rFonts w:ascii="Calibri" w:eastAsia="Times New Roman" w:hAnsi="Calibri" w:cs="Times New Roman"/>
      <w:lang w:eastAsia="ru-RU"/>
    </w:rPr>
  </w:style>
  <w:style w:type="table" w:styleId="aa">
    <w:name w:val="Table Grid"/>
    <w:basedOn w:val="a1"/>
    <w:uiPriority w:val="59"/>
    <w:rsid w:val="00FB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FB5C7A"/>
    <w:rPr>
      <w:color w:val="0000FF"/>
      <w:u w:val="single"/>
    </w:rPr>
  </w:style>
  <w:style w:type="character" w:styleId="ac">
    <w:name w:val="FollowedHyperlink"/>
    <w:basedOn w:val="a0"/>
    <w:uiPriority w:val="99"/>
    <w:semiHidden/>
    <w:unhideWhenUsed/>
    <w:rsid w:val="00FB5C7A"/>
    <w:rPr>
      <w:color w:val="800080"/>
      <w:u w:val="single"/>
    </w:rPr>
  </w:style>
  <w:style w:type="paragraph" w:customStyle="1" w:styleId="font5">
    <w:name w:val="font5"/>
    <w:basedOn w:val="a"/>
    <w:rsid w:val="00FB5C7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FB5C7A"/>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64">
    <w:name w:val="xl64"/>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FB5C7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FB5C7A"/>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9">
    <w:name w:val="xl69"/>
    <w:basedOn w:val="a"/>
    <w:rsid w:val="00FB5C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FB5C7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1">
    <w:name w:val="xl71"/>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B5C7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B5C7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FB5C7A"/>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8">
    <w:name w:val="xl78"/>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FB5C7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5">
    <w:name w:val="xl85"/>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6">
    <w:name w:val="xl86"/>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0">
    <w:name w:val="xl90"/>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7">
    <w:name w:val="xl97"/>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99">
    <w:name w:val="xl99"/>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5">
    <w:name w:val="xl105"/>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FB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FB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FB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FB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FB5C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FB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FB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FB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B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
    <w:rsid w:val="00FB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FB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7">
    <w:name w:val="xl117"/>
    <w:basedOn w:val="a"/>
    <w:rsid w:val="00FB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18">
    <w:name w:val="xl118"/>
    <w:basedOn w:val="a"/>
    <w:rsid w:val="00FB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styleId="ad">
    <w:name w:val="No Spacing"/>
    <w:uiPriority w:val="1"/>
    <w:qFormat/>
    <w:rsid w:val="00FB5C7A"/>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FB5C7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FB5C7A"/>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FB5C7A"/>
  </w:style>
  <w:style w:type="table" w:customStyle="1" w:styleId="10">
    <w:name w:val="Сетка таблицы1"/>
    <w:basedOn w:val="a1"/>
    <w:next w:val="aa"/>
    <w:rsid w:val="00FB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12991</Words>
  <Characters>74054</Characters>
  <Application>Microsoft Office Word</Application>
  <DocSecurity>0</DocSecurity>
  <Lines>617</Lines>
  <Paragraphs>173</Paragraphs>
  <ScaleCrop>false</ScaleCrop>
  <Company>SPecialiST RePack</Company>
  <LinksUpToDate>false</LinksUpToDate>
  <CharactersWithSpaces>86872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2023-11-08T03:59:00Z</dcterms:created>
  <dcterms:modified xsi:type="dcterms:W3CDTF">2023-11-08T04:01:00Z</dcterms:modified>
</cp:coreProperties>
</file>