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94" w:rsidRDefault="0021769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B0345">
        <w:rPr>
          <w:sz w:val="28"/>
          <w:szCs w:val="28"/>
        </w:rPr>
        <w:t>риложение №</w:t>
      </w:r>
      <w:r w:rsidR="00C818BB">
        <w:rPr>
          <w:sz w:val="28"/>
          <w:szCs w:val="28"/>
        </w:rPr>
        <w:t>4</w:t>
      </w:r>
    </w:p>
    <w:p w:rsidR="00217694" w:rsidRDefault="0021769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217694" w:rsidRDefault="0021769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«Благоустройство территории </w:t>
      </w:r>
    </w:p>
    <w:p w:rsidR="00217694" w:rsidRPr="003B0345" w:rsidRDefault="0021769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Большеулуйского сельсовета»</w:t>
      </w:r>
    </w:p>
    <w:p w:rsidR="00217694" w:rsidRDefault="00217694" w:rsidP="00217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694" w:rsidRPr="00293096" w:rsidRDefault="00217694" w:rsidP="00217694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93096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217694" w:rsidRDefault="00217694"/>
    <w:tbl>
      <w:tblPr>
        <w:tblW w:w="975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6237"/>
      </w:tblGrid>
      <w:tr w:rsidR="00624280" w:rsidRPr="00217694" w:rsidTr="000828BE">
        <w:trPr>
          <w:trHeight w:val="502"/>
        </w:trPr>
        <w:tc>
          <w:tcPr>
            <w:tcW w:w="3520" w:type="dxa"/>
          </w:tcPr>
          <w:p w:rsidR="00624280" w:rsidRPr="00217694" w:rsidRDefault="00624280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  <w:p w:rsidR="00624280" w:rsidRPr="00217694" w:rsidRDefault="00624280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624280" w:rsidRPr="00217694" w:rsidRDefault="00B57DE4" w:rsidP="000828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7DE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F457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улично-дорожной сети</w:t>
            </w:r>
            <w:r w:rsidR="002D66A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населенных пунктов </w:t>
            </w:r>
            <w:r w:rsidRPr="00F457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Большеулуйского</w:t>
            </w:r>
            <w:r w:rsidR="0000483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457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сельсовета»</w:t>
            </w:r>
          </w:p>
        </w:tc>
      </w:tr>
      <w:tr w:rsidR="00624280" w:rsidRPr="00217694" w:rsidTr="000828BE">
        <w:trPr>
          <w:trHeight w:val="326"/>
        </w:trPr>
        <w:tc>
          <w:tcPr>
            <w:tcW w:w="3520" w:type="dxa"/>
          </w:tcPr>
          <w:p w:rsidR="00624280" w:rsidRPr="00217694" w:rsidRDefault="00624280" w:rsidP="0021769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6237" w:type="dxa"/>
          </w:tcPr>
          <w:p w:rsidR="008E7AA6" w:rsidRDefault="00B57DE4" w:rsidP="000828B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B9E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</w:t>
            </w:r>
            <w:r w:rsidR="000828BE">
              <w:rPr>
                <w:rFonts w:ascii="Times New Roman" w:hAnsi="Times New Roman" w:cs="Times New Roman"/>
                <w:sz w:val="28"/>
                <w:szCs w:val="28"/>
              </w:rPr>
              <w:t xml:space="preserve">ории </w:t>
            </w:r>
          </w:p>
          <w:p w:rsidR="00624280" w:rsidRPr="00217694" w:rsidRDefault="000828BE" w:rsidP="000828B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Большеулуйского сельсовета</w:t>
            </w:r>
            <w:r w:rsidR="00B57D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24280" w:rsidRPr="00217694" w:rsidTr="000828BE">
        <w:trPr>
          <w:trHeight w:val="502"/>
        </w:trPr>
        <w:tc>
          <w:tcPr>
            <w:tcW w:w="3520" w:type="dxa"/>
          </w:tcPr>
          <w:p w:rsidR="00624280" w:rsidRPr="00217694" w:rsidRDefault="00624280" w:rsidP="000828B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Муниципальный заказчи</w:t>
            </w:r>
            <w:proofErr w:type="gramStart"/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="000B53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proofErr w:type="gramEnd"/>
            <w:r w:rsidR="000B53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координатор </w:t>
            </w:r>
            <w:r w:rsid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237" w:type="dxa"/>
          </w:tcPr>
          <w:p w:rsidR="00B57DE4" w:rsidRDefault="00624280" w:rsidP="00B57DE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</w:t>
            </w:r>
            <w:r w:rsidR="00F61510"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рация</w:t>
            </w:r>
          </w:p>
          <w:p w:rsidR="00624280" w:rsidRPr="00217694" w:rsidRDefault="00F61510" w:rsidP="00B57DE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Большеулуйского </w:t>
            </w:r>
            <w:r w:rsid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сельсовета</w:t>
            </w:r>
          </w:p>
        </w:tc>
      </w:tr>
      <w:tr w:rsidR="00624280" w:rsidRPr="00217694" w:rsidTr="000828BE">
        <w:trPr>
          <w:trHeight w:val="652"/>
        </w:trPr>
        <w:tc>
          <w:tcPr>
            <w:tcW w:w="3520" w:type="dxa"/>
          </w:tcPr>
          <w:p w:rsidR="00624280" w:rsidRPr="00217694" w:rsidRDefault="00624280" w:rsidP="000828B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237" w:type="dxa"/>
          </w:tcPr>
          <w:p w:rsidR="002D66A8" w:rsidRDefault="00F61510" w:rsidP="002D66A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624280" w:rsidRPr="00217694" w:rsidRDefault="00F61510" w:rsidP="002D66A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Большеулуйского </w:t>
            </w:r>
            <w:r w:rsidR="002D66A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сельсовета</w:t>
            </w:r>
          </w:p>
        </w:tc>
      </w:tr>
      <w:tr w:rsidR="00624280" w:rsidRPr="00217694" w:rsidTr="000828BE">
        <w:trPr>
          <w:trHeight w:val="679"/>
        </w:trPr>
        <w:tc>
          <w:tcPr>
            <w:tcW w:w="3520" w:type="dxa"/>
          </w:tcPr>
          <w:p w:rsidR="00624280" w:rsidRPr="00217694" w:rsidRDefault="00624280" w:rsidP="000B53C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Цель и задачи подпрограммы </w:t>
            </w:r>
          </w:p>
        </w:tc>
        <w:tc>
          <w:tcPr>
            <w:tcW w:w="6237" w:type="dxa"/>
          </w:tcPr>
          <w:p w:rsidR="006D629F" w:rsidRPr="00217694" w:rsidRDefault="00624280" w:rsidP="000B53C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694">
              <w:rPr>
                <w:rFonts w:ascii="Times New Roman" w:hAnsi="Times New Roman"/>
                <w:sz w:val="28"/>
                <w:szCs w:val="28"/>
              </w:rPr>
              <w:t>Цел</w:t>
            </w:r>
            <w:r w:rsidR="000B53C5">
              <w:rPr>
                <w:rFonts w:ascii="Times New Roman" w:hAnsi="Times New Roman"/>
                <w:sz w:val="28"/>
                <w:szCs w:val="28"/>
              </w:rPr>
              <w:t>ь</w:t>
            </w:r>
            <w:r w:rsidRPr="00217694">
              <w:rPr>
                <w:rFonts w:ascii="Times New Roman" w:hAnsi="Times New Roman"/>
                <w:sz w:val="28"/>
                <w:szCs w:val="28"/>
              </w:rPr>
              <w:t>:</w:t>
            </w:r>
            <w:r w:rsidR="001B16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7DE4">
              <w:rPr>
                <w:rFonts w:ascii="Times New Roman" w:hAnsi="Times New Roman"/>
                <w:sz w:val="28"/>
                <w:szCs w:val="28"/>
              </w:rPr>
              <w:t>Обеспечение безопасности дорожного движения на улично-дорожной сети</w:t>
            </w:r>
            <w:r w:rsidR="002D66A8">
              <w:rPr>
                <w:rFonts w:ascii="Times New Roman" w:hAnsi="Times New Roman"/>
                <w:sz w:val="28"/>
                <w:szCs w:val="28"/>
              </w:rPr>
              <w:t xml:space="preserve"> населенных пунктов</w:t>
            </w:r>
            <w:r w:rsidR="00B57DE4">
              <w:rPr>
                <w:rFonts w:ascii="Times New Roman" w:hAnsi="Times New Roman"/>
                <w:sz w:val="28"/>
                <w:szCs w:val="28"/>
              </w:rPr>
              <w:t xml:space="preserve"> Большеулуйского сельсовета</w:t>
            </w:r>
            <w:r w:rsidR="000828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7BDB" w:rsidRDefault="00624280" w:rsidP="000B53C5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694"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</w:p>
          <w:p w:rsidR="003A7BDB" w:rsidRPr="002D66A8" w:rsidRDefault="004F60BB" w:rsidP="003A7BDB">
            <w:pPr>
              <w:pStyle w:val="a4"/>
              <w:numPr>
                <w:ilvl w:val="0"/>
                <w:numId w:val="5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качества дорожного полотна населенных пунктов</w:t>
            </w:r>
          </w:p>
          <w:p w:rsidR="00624280" w:rsidRPr="00B57DE4" w:rsidRDefault="00B57DE4" w:rsidP="00B57DE4">
            <w:pPr>
              <w:pStyle w:val="a4"/>
              <w:numPr>
                <w:ilvl w:val="0"/>
                <w:numId w:val="5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безопасности жителей, ожидающих рейсовый транспорт</w:t>
            </w:r>
          </w:p>
          <w:p w:rsidR="00B57DE4" w:rsidRPr="003A7BDB" w:rsidRDefault="004F60BB" w:rsidP="00B57DE4">
            <w:pPr>
              <w:pStyle w:val="a4"/>
              <w:numPr>
                <w:ilvl w:val="0"/>
                <w:numId w:val="5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дорог населенных пунктов</w:t>
            </w:r>
          </w:p>
        </w:tc>
      </w:tr>
      <w:tr w:rsidR="000B53C5" w:rsidRPr="00217694" w:rsidTr="000828BE">
        <w:trPr>
          <w:trHeight w:val="104"/>
        </w:trPr>
        <w:tc>
          <w:tcPr>
            <w:tcW w:w="3520" w:type="dxa"/>
          </w:tcPr>
          <w:p w:rsidR="000B53C5" w:rsidRPr="00217694" w:rsidRDefault="000B53C5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6237" w:type="dxa"/>
          </w:tcPr>
          <w:p w:rsidR="000B53C5" w:rsidRDefault="008B3AA0" w:rsidP="0062428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981E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увеличение протяженности дорожного полотна </w:t>
            </w:r>
            <w:r w:rsidR="002D66A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населенных пунктов </w:t>
            </w:r>
            <w:r w:rsidR="00981E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20</w:t>
            </w:r>
            <w:r w:rsidR="00D134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A524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981E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на </w:t>
            </w:r>
            <w:r w:rsidR="00236D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4,3</w:t>
            </w:r>
            <w:r w:rsidR="00981EF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%;</w:t>
            </w:r>
          </w:p>
          <w:p w:rsidR="004F60BB" w:rsidRDefault="004F60BB" w:rsidP="0062428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236D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уменьшение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доли дорожного полотна в </w:t>
            </w:r>
            <w:r w:rsidR="00236D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гравийно-щебеночном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исполнении  </w:t>
            </w:r>
            <w:r w:rsidR="007348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общей протяженности дорог населенных пунктов к 20</w:t>
            </w:r>
            <w:r w:rsidR="00D134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A524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до </w:t>
            </w:r>
            <w:r w:rsidR="00236D0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%;</w:t>
            </w:r>
          </w:p>
          <w:p w:rsidR="004F60BB" w:rsidRDefault="00D565B4" w:rsidP="000828B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протяженность дорог, на которых проводятся работы по содержанию </w:t>
            </w:r>
            <w:r w:rsidR="00661DF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не менее 100% ежегодно.</w:t>
            </w:r>
          </w:p>
          <w:p w:rsidR="00236D05" w:rsidRPr="00217694" w:rsidRDefault="00236D05" w:rsidP="000828B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24280" w:rsidRPr="00217694" w:rsidTr="000828BE">
        <w:trPr>
          <w:trHeight w:val="104"/>
        </w:trPr>
        <w:tc>
          <w:tcPr>
            <w:tcW w:w="3520" w:type="dxa"/>
          </w:tcPr>
          <w:p w:rsidR="00371EB8" w:rsidRDefault="00624280" w:rsidP="000828B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подпрограммы</w:t>
            </w:r>
          </w:p>
          <w:p w:rsidR="00236D05" w:rsidRPr="00217694" w:rsidRDefault="00236D05" w:rsidP="000828B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624280" w:rsidRPr="00217694" w:rsidRDefault="00D625B3" w:rsidP="00A5248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A524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 и плановый период 202</w:t>
            </w:r>
            <w:r w:rsidR="00A524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-202</w:t>
            </w:r>
            <w:r w:rsidR="00A524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годов</w:t>
            </w:r>
          </w:p>
        </w:tc>
      </w:tr>
      <w:tr w:rsidR="004F60BB" w:rsidRPr="00217694" w:rsidTr="000828BE">
        <w:trPr>
          <w:trHeight w:val="204"/>
        </w:trPr>
        <w:tc>
          <w:tcPr>
            <w:tcW w:w="3520" w:type="dxa"/>
          </w:tcPr>
          <w:p w:rsidR="004F60BB" w:rsidRPr="00217694" w:rsidRDefault="004F60BB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lastRenderedPageBreak/>
              <w:br w:type="page"/>
            </w:r>
            <w:r>
              <w:br w:type="page"/>
            </w: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4F60BB" w:rsidRPr="00217694" w:rsidRDefault="004F60BB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21338A" w:rsidRPr="0021338A" w:rsidRDefault="0021338A" w:rsidP="0021338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Объем финансирования Подпрограммы составит </w:t>
            </w:r>
            <w:r w:rsidR="00A524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32046,1</w:t>
            </w:r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ублей</w:t>
            </w:r>
            <w:proofErr w:type="spellEnd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в том числе </w:t>
            </w:r>
            <w:r w:rsidR="00A524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26014,4</w:t>
            </w:r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тыс.рублей</w:t>
            </w:r>
            <w:proofErr w:type="spellEnd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счет бюджета Большеулуйского сельсовета, </w:t>
            </w:r>
            <w:r w:rsidR="00A524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3380,0</w:t>
            </w:r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тыс.рублей</w:t>
            </w:r>
            <w:proofErr w:type="spellEnd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счет бюджета Большеулуйского района, </w:t>
            </w:r>
            <w:r w:rsidR="00A524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2651,7</w:t>
            </w:r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тыс.рублей</w:t>
            </w:r>
            <w:proofErr w:type="spellEnd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счет краевого бюджета, в том числе в разбивке по годам:</w:t>
            </w:r>
          </w:p>
          <w:p w:rsidR="0021338A" w:rsidRPr="0021338A" w:rsidRDefault="0021338A" w:rsidP="0021338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- 2023 год – 8916,1 </w:t>
            </w:r>
            <w:proofErr w:type="spellStart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., в том числе</w:t>
            </w:r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  <w:p w:rsidR="0021338A" w:rsidRPr="0021338A" w:rsidRDefault="0021338A" w:rsidP="0021338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- 5614,4 </w:t>
            </w:r>
            <w:proofErr w:type="spellStart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ублей</w:t>
            </w:r>
            <w:proofErr w:type="spellEnd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счет бюджет Большеулуйского сельсовета;</w:t>
            </w:r>
          </w:p>
          <w:p w:rsidR="0021338A" w:rsidRPr="0021338A" w:rsidRDefault="0021338A" w:rsidP="0021338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- 650,0 </w:t>
            </w:r>
            <w:proofErr w:type="spellStart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ублей</w:t>
            </w:r>
            <w:proofErr w:type="spellEnd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счет бюджета Большеулуйского района;</w:t>
            </w:r>
          </w:p>
          <w:p w:rsidR="0021338A" w:rsidRPr="0021338A" w:rsidRDefault="0021338A" w:rsidP="0021338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- 2651,7 </w:t>
            </w:r>
            <w:proofErr w:type="spellStart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ублей</w:t>
            </w:r>
            <w:proofErr w:type="spellEnd"/>
            <w:r w:rsidRPr="002133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счет краевого бюджета;</w:t>
            </w:r>
          </w:p>
          <w:p w:rsidR="00AD406F" w:rsidRPr="00AD406F" w:rsidRDefault="00AD406F" w:rsidP="00AD406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- 2024 год – </w:t>
            </w:r>
            <w:r w:rsidR="00A524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5782,5</w:t>
            </w: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., в том числе</w:t>
            </w:r>
          </w:p>
          <w:p w:rsidR="00AD406F" w:rsidRPr="00AD406F" w:rsidRDefault="00AD406F" w:rsidP="00AD406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A524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5100,0</w:t>
            </w: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ублей</w:t>
            </w:r>
            <w:proofErr w:type="spell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счет бюджет Большеулуйского сельсовета;</w:t>
            </w:r>
          </w:p>
          <w:p w:rsidR="00AD406F" w:rsidRPr="00AD406F" w:rsidRDefault="00AD406F" w:rsidP="00AD406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A524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682,5</w:t>
            </w: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ублей</w:t>
            </w:r>
            <w:proofErr w:type="spell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счет бюджета Большеулуйского района;</w:t>
            </w:r>
          </w:p>
          <w:p w:rsidR="00AD406F" w:rsidRPr="00AD406F" w:rsidRDefault="00AD406F" w:rsidP="00AD406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236D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ублей</w:t>
            </w:r>
            <w:proofErr w:type="spell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счет краевого бюджета;</w:t>
            </w:r>
          </w:p>
          <w:p w:rsidR="00A52489" w:rsidRPr="00AD406F" w:rsidRDefault="00A52489" w:rsidP="00A5248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- 202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5782,5</w:t>
            </w: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., в том числе</w:t>
            </w:r>
          </w:p>
          <w:p w:rsidR="00A52489" w:rsidRPr="00AD406F" w:rsidRDefault="00A52489" w:rsidP="00A5248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5100,0</w:t>
            </w: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ублей</w:t>
            </w:r>
            <w:proofErr w:type="spell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счет бюджет Большеулуйского сельсовета;</w:t>
            </w:r>
          </w:p>
          <w:p w:rsidR="00A52489" w:rsidRPr="00AD406F" w:rsidRDefault="00A52489" w:rsidP="00A5248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682,5</w:t>
            </w: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ублей</w:t>
            </w:r>
            <w:proofErr w:type="spell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счет бюджета Большеулуйского района;</w:t>
            </w:r>
          </w:p>
          <w:p w:rsidR="00A52489" w:rsidRPr="00AD406F" w:rsidRDefault="00A52489" w:rsidP="00A5248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ублей</w:t>
            </w:r>
            <w:proofErr w:type="spell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счет краевого бюджета;</w:t>
            </w:r>
          </w:p>
          <w:p w:rsidR="00A52489" w:rsidRPr="00AD406F" w:rsidRDefault="00A52489" w:rsidP="00A5248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- 202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5782,5</w:t>
            </w: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., в том числе</w:t>
            </w:r>
          </w:p>
          <w:p w:rsidR="00A52489" w:rsidRPr="00AD406F" w:rsidRDefault="00A52489" w:rsidP="00A5248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5100,0</w:t>
            </w: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ублей</w:t>
            </w:r>
            <w:proofErr w:type="spell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счет бюджет Большеулуйского сельсовета;</w:t>
            </w:r>
          </w:p>
          <w:p w:rsidR="00A52489" w:rsidRPr="00AD406F" w:rsidRDefault="00A52489" w:rsidP="00A5248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682,5</w:t>
            </w: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ублей</w:t>
            </w:r>
            <w:proofErr w:type="spell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счет бюджета Большеулуйского района;</w:t>
            </w:r>
          </w:p>
          <w:p w:rsidR="00A52489" w:rsidRPr="00AD406F" w:rsidRDefault="00A52489" w:rsidP="00A5248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ублей</w:t>
            </w:r>
            <w:proofErr w:type="spell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счет краевого бюджета;</w:t>
            </w:r>
          </w:p>
          <w:p w:rsidR="00A52489" w:rsidRPr="00AD406F" w:rsidRDefault="00A52489" w:rsidP="00A5248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- 202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5782,5</w:t>
            </w: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</w:t>
            </w:r>
            <w:proofErr w:type="spell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., в том числе</w:t>
            </w:r>
          </w:p>
          <w:p w:rsidR="00A52489" w:rsidRPr="00AD406F" w:rsidRDefault="00A52489" w:rsidP="00A5248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5100,0</w:t>
            </w: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ублей</w:t>
            </w:r>
            <w:proofErr w:type="spell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счет бюджет Большеулуйского сельсовета;</w:t>
            </w:r>
          </w:p>
          <w:p w:rsidR="00A52489" w:rsidRPr="00AD406F" w:rsidRDefault="00A52489" w:rsidP="00A5248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682,5</w:t>
            </w: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.р</w:t>
            </w:r>
            <w:proofErr w:type="gram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ублей</w:t>
            </w:r>
            <w:proofErr w:type="spellEnd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счет бюджета Большеулуйского района;</w:t>
            </w:r>
          </w:p>
          <w:p w:rsidR="002D246A" w:rsidRPr="00D625B3" w:rsidRDefault="00A52489" w:rsidP="00A5248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</w:t>
            </w:r>
            <w:proofErr w:type="gramStart"/>
            <w:r w:rsidRPr="00AD40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счет краевого бюджета.</w:t>
            </w:r>
          </w:p>
        </w:tc>
      </w:tr>
      <w:tr w:rsidR="00624280" w:rsidRPr="00217694" w:rsidTr="000828BE">
        <w:trPr>
          <w:trHeight w:val="285"/>
        </w:trPr>
        <w:tc>
          <w:tcPr>
            <w:tcW w:w="3520" w:type="dxa"/>
          </w:tcPr>
          <w:p w:rsidR="00624280" w:rsidRPr="00217694" w:rsidRDefault="00624280" w:rsidP="006D629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Система организации </w:t>
            </w:r>
            <w:proofErr w:type="gramStart"/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исполнением подпрограммы</w:t>
            </w:r>
          </w:p>
          <w:p w:rsidR="00624280" w:rsidRPr="00217694" w:rsidRDefault="00624280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624280" w:rsidRDefault="006D629F" w:rsidP="0021769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Контроль </w:t>
            </w:r>
            <w:r w:rsid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над</w:t>
            </w: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реализацией </w:t>
            </w:r>
            <w:r w:rsid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</w:t>
            </w: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исполнением подпрограммы осуществляет администрация Большеулуйского сельсовета</w:t>
            </w:r>
            <w:r w:rsidR="004532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453216" w:rsidRPr="00217694" w:rsidRDefault="00453216" w:rsidP="0021769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над целевым использованием выделенных средств осуществляет контрольно-ревизионный орган Большеулуйского района</w:t>
            </w:r>
          </w:p>
        </w:tc>
      </w:tr>
    </w:tbl>
    <w:p w:rsidR="00940C02" w:rsidRDefault="00940C02" w:rsidP="00940C02">
      <w:pPr>
        <w:pStyle w:val="a4"/>
        <w:autoSpaceDE w:val="0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597525" w:rsidRPr="000828BE" w:rsidRDefault="00597525" w:rsidP="00082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BE">
        <w:rPr>
          <w:rFonts w:ascii="Times New Roman" w:hAnsi="Times New Roman" w:cs="Times New Roman"/>
          <w:b/>
          <w:sz w:val="28"/>
          <w:szCs w:val="28"/>
        </w:rPr>
        <w:t>2. Основные разделы подпрограммы</w:t>
      </w:r>
    </w:p>
    <w:p w:rsidR="006668B0" w:rsidRDefault="00597525" w:rsidP="00597525">
      <w:pPr>
        <w:pStyle w:val="a4"/>
        <w:autoSpaceDE w:val="0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2.1. </w:t>
      </w:r>
      <w:r w:rsidR="006D629F"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Постановка общей проблемы территории и обоснование необхо</w:t>
      </w:r>
      <w:r w:rsidR="00217694"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димости разработки подпрограммы</w:t>
      </w:r>
    </w:p>
    <w:p w:rsidR="002D246A" w:rsidRPr="00597525" w:rsidRDefault="002D246A" w:rsidP="00597525">
      <w:pPr>
        <w:pStyle w:val="a4"/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3B1" w:rsidRPr="003323B1" w:rsidRDefault="00483388" w:rsidP="003323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Протяженность улично-дорожной сети населенных пунктов Большеулуйского сельсовета по состоянию на 01.0</w:t>
      </w:r>
      <w:r w:rsidR="003323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323B1">
        <w:rPr>
          <w:rFonts w:ascii="Times New Roman" w:hAnsi="Times New Roman" w:cs="Times New Roman"/>
          <w:sz w:val="28"/>
          <w:szCs w:val="28"/>
        </w:rPr>
        <w:t>2</w:t>
      </w:r>
      <w:r w:rsidR="00A52489">
        <w:rPr>
          <w:rFonts w:ascii="Times New Roman" w:hAnsi="Times New Roman" w:cs="Times New Roman"/>
          <w:sz w:val="28"/>
          <w:szCs w:val="28"/>
        </w:rPr>
        <w:t>4</w:t>
      </w:r>
      <w:r w:rsidR="004300AC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625B3">
        <w:rPr>
          <w:rFonts w:ascii="Times New Roman" w:hAnsi="Times New Roman" w:cs="Times New Roman"/>
          <w:sz w:val="28"/>
          <w:szCs w:val="28"/>
        </w:rPr>
        <w:t>46,7</w:t>
      </w:r>
      <w:r w:rsidR="004300AC">
        <w:rPr>
          <w:rFonts w:ascii="Times New Roman" w:hAnsi="Times New Roman" w:cs="Times New Roman"/>
          <w:sz w:val="28"/>
          <w:szCs w:val="28"/>
        </w:rPr>
        <w:t xml:space="preserve"> км </w:t>
      </w:r>
      <w:r w:rsidR="003323B1" w:rsidRPr="003323B1">
        <w:rPr>
          <w:rFonts w:ascii="Times New Roman" w:hAnsi="Times New Roman" w:cs="Times New Roman"/>
          <w:sz w:val="28"/>
          <w:szCs w:val="28"/>
        </w:rPr>
        <w:t xml:space="preserve">в составе 47 улиц и 24 переулков. </w:t>
      </w:r>
      <w:r w:rsidR="00236D05">
        <w:rPr>
          <w:rFonts w:ascii="Times New Roman" w:hAnsi="Times New Roman" w:cs="Times New Roman"/>
          <w:sz w:val="28"/>
          <w:szCs w:val="28"/>
        </w:rPr>
        <w:t>15,14</w:t>
      </w:r>
      <w:r w:rsidR="003323B1" w:rsidRPr="003323B1">
        <w:rPr>
          <w:rFonts w:ascii="Times New Roman" w:hAnsi="Times New Roman" w:cs="Times New Roman"/>
          <w:sz w:val="28"/>
          <w:szCs w:val="28"/>
        </w:rPr>
        <w:t xml:space="preserve"> км из них (</w:t>
      </w:r>
      <w:r w:rsidR="00236D05">
        <w:rPr>
          <w:rFonts w:ascii="Times New Roman" w:hAnsi="Times New Roman" w:cs="Times New Roman"/>
          <w:sz w:val="28"/>
          <w:szCs w:val="28"/>
        </w:rPr>
        <w:t>32,4</w:t>
      </w:r>
      <w:r w:rsidR="003323B1" w:rsidRPr="003323B1">
        <w:rPr>
          <w:rFonts w:ascii="Times New Roman" w:hAnsi="Times New Roman" w:cs="Times New Roman"/>
          <w:sz w:val="28"/>
          <w:szCs w:val="28"/>
        </w:rPr>
        <w:t xml:space="preserve">%) - в гравийно-щебёночном покрытии, </w:t>
      </w:r>
      <w:r w:rsidR="00236D05">
        <w:rPr>
          <w:rFonts w:ascii="Times New Roman" w:hAnsi="Times New Roman" w:cs="Times New Roman"/>
          <w:sz w:val="28"/>
          <w:szCs w:val="28"/>
        </w:rPr>
        <w:t>31,57</w:t>
      </w:r>
      <w:r w:rsidR="003323B1" w:rsidRPr="003323B1">
        <w:rPr>
          <w:rFonts w:ascii="Times New Roman" w:hAnsi="Times New Roman" w:cs="Times New Roman"/>
          <w:sz w:val="28"/>
          <w:szCs w:val="28"/>
        </w:rPr>
        <w:t xml:space="preserve"> км (</w:t>
      </w:r>
      <w:r w:rsidR="00236D05">
        <w:rPr>
          <w:rFonts w:ascii="Times New Roman" w:hAnsi="Times New Roman" w:cs="Times New Roman"/>
          <w:sz w:val="28"/>
          <w:szCs w:val="28"/>
        </w:rPr>
        <w:t>67,6</w:t>
      </w:r>
      <w:r w:rsidR="003323B1" w:rsidRPr="003323B1">
        <w:rPr>
          <w:rFonts w:ascii="Times New Roman" w:hAnsi="Times New Roman" w:cs="Times New Roman"/>
          <w:sz w:val="28"/>
          <w:szCs w:val="28"/>
        </w:rPr>
        <w:t xml:space="preserve">%) - в </w:t>
      </w:r>
      <w:proofErr w:type="spellStart"/>
      <w:proofErr w:type="gramStart"/>
      <w:r w:rsidR="003323B1" w:rsidRPr="003323B1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="003323B1" w:rsidRPr="003323B1">
        <w:rPr>
          <w:rFonts w:ascii="Times New Roman" w:hAnsi="Times New Roman" w:cs="Times New Roman"/>
          <w:sz w:val="28"/>
          <w:szCs w:val="28"/>
        </w:rPr>
        <w:t>-бетонном</w:t>
      </w:r>
      <w:proofErr w:type="gramEnd"/>
      <w:r w:rsidR="003323B1" w:rsidRPr="003323B1">
        <w:rPr>
          <w:rFonts w:ascii="Times New Roman" w:hAnsi="Times New Roman" w:cs="Times New Roman"/>
          <w:sz w:val="28"/>
          <w:szCs w:val="28"/>
        </w:rPr>
        <w:t>.</w:t>
      </w:r>
    </w:p>
    <w:p w:rsidR="006668B0" w:rsidRPr="00A14066" w:rsidRDefault="006668B0" w:rsidP="003323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4066">
        <w:rPr>
          <w:rFonts w:ascii="Times New Roman" w:hAnsi="Times New Roman" w:cs="Times New Roman"/>
          <w:sz w:val="28"/>
          <w:szCs w:val="28"/>
        </w:rPr>
        <w:t xml:space="preserve">Содержание улично-дорожной сети администрации Большеулуйского сельсовета  предусматривает мероприятия по расчистке дорог в зимний период, осуществление </w:t>
      </w:r>
      <w:proofErr w:type="spellStart"/>
      <w:r w:rsidRPr="00A14066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A14066">
        <w:rPr>
          <w:rFonts w:ascii="Times New Roman" w:hAnsi="Times New Roman" w:cs="Times New Roman"/>
          <w:sz w:val="28"/>
          <w:szCs w:val="28"/>
        </w:rPr>
        <w:t xml:space="preserve"> мероприятий, уборке дорог в летний период, уборке тротуаров, содержанию дорожных знаков. Надлежащее содержание дорог должно обеспечить безопасность движения на дорогах. В рамках работ по содержанию улично-дородной сети очищаются лотки, водопропускные трубы. Работы по содержанию дорог осуществляются в летний и зимний периоды. Основная задача летней уборки улиц заключается в удалении загрязнений, скапливающихся на покрытии дорог. Эти загрязнения ухудшают </w:t>
      </w:r>
      <w:proofErr w:type="gramStart"/>
      <w:r w:rsidRPr="00A14066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A14066">
        <w:rPr>
          <w:rFonts w:ascii="Times New Roman" w:hAnsi="Times New Roman" w:cs="Times New Roman"/>
          <w:sz w:val="28"/>
          <w:szCs w:val="28"/>
        </w:rPr>
        <w:t xml:space="preserve"> улиц, являются источником повышенной запыленности воздуха, а при неблагоприятных </w:t>
      </w:r>
      <w:proofErr w:type="spellStart"/>
      <w:r w:rsidRPr="00A14066">
        <w:rPr>
          <w:rFonts w:ascii="Times New Roman" w:hAnsi="Times New Roman" w:cs="Times New Roman"/>
          <w:sz w:val="28"/>
          <w:szCs w:val="28"/>
        </w:rPr>
        <w:lastRenderedPageBreak/>
        <w:t>погодно</w:t>
      </w:r>
      <w:proofErr w:type="spellEnd"/>
      <w:r w:rsidRPr="00A14066">
        <w:rPr>
          <w:rFonts w:ascii="Times New Roman" w:hAnsi="Times New Roman" w:cs="Times New Roman"/>
          <w:sz w:val="28"/>
          <w:szCs w:val="28"/>
        </w:rPr>
        <w:t>-климатических условиях способствуют возникновению скользкости, что сказывается на безопасности дорожного движения. Важнейшим условием качественного выполнения работ по зимней уборке дорог является ее своевременность. Механизированная уборка дорог производится в целях поддержания чистоты дорожного покрытия. Летом выполняются работы, обеспечивающие максимальную чистоту. Зимой проводятся наиболее трудоемкие работы по предотвращению снежно-ледяных образований. Своевременное выполнение указанных работ позволяет поддерживать нормальное эксплуатационное состояние дорог без резкого снижения скоростей движения транспорта.</w:t>
      </w:r>
    </w:p>
    <w:p w:rsidR="006668B0" w:rsidRDefault="006668B0" w:rsidP="006668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4066">
        <w:rPr>
          <w:rFonts w:ascii="Times New Roman" w:hAnsi="Times New Roman" w:cs="Times New Roman"/>
          <w:sz w:val="28"/>
          <w:szCs w:val="28"/>
        </w:rPr>
        <w:t>С каждым годом повышаются требования к комфортному проживанию населения в муниципальном образовании администрации Большеулуйского сельсовета, требования к безопасности дорожного движения, что предполагает разметку проезжей части, установку и замену дорожных знаков, а также качественную работу по содержанию и ремонту улично-дорожной сети администрации Большеулуйского сельсовета.</w:t>
      </w:r>
    </w:p>
    <w:p w:rsidR="008E7AA6" w:rsidRPr="00A14066" w:rsidRDefault="008E7AA6" w:rsidP="006668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828BE" w:rsidRPr="000828BE" w:rsidRDefault="00BF6A6E" w:rsidP="000828BE">
      <w:pPr>
        <w:pStyle w:val="a4"/>
        <w:numPr>
          <w:ilvl w:val="1"/>
          <w:numId w:val="4"/>
        </w:numPr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28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Основная цель, задачи, этапы и сроки </w:t>
      </w:r>
    </w:p>
    <w:p w:rsidR="006668B0" w:rsidRPr="000828BE" w:rsidRDefault="000828BE" w:rsidP="000828BE">
      <w:pPr>
        <w:pStyle w:val="a4"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="00BF6A6E" w:rsidRPr="000828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ыполнения подпрограммы</w:t>
      </w:r>
      <w:r w:rsidR="000B53C5" w:rsidRPr="000828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целевые индикаторы</w:t>
      </w:r>
    </w:p>
    <w:p w:rsidR="00823394" w:rsidRDefault="00303951" w:rsidP="00666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</w:t>
      </w:r>
      <w:r w:rsidR="00C971C0">
        <w:rPr>
          <w:rFonts w:ascii="Times New Roman" w:hAnsi="Times New Roman" w:cs="Times New Roman"/>
          <w:sz w:val="28"/>
          <w:szCs w:val="28"/>
        </w:rPr>
        <w:t xml:space="preserve"> </w:t>
      </w:r>
      <w:r w:rsidR="00823394">
        <w:rPr>
          <w:rFonts w:ascii="Times New Roman" w:hAnsi="Times New Roman"/>
          <w:sz w:val="28"/>
          <w:szCs w:val="28"/>
        </w:rPr>
        <w:t xml:space="preserve">Подпрограммы является обеспечение безопасности дорожного движения на улично-дорожной сети </w:t>
      </w:r>
      <w:r w:rsidR="00453216">
        <w:rPr>
          <w:rFonts w:ascii="Times New Roman" w:hAnsi="Times New Roman"/>
          <w:sz w:val="28"/>
          <w:szCs w:val="28"/>
        </w:rPr>
        <w:t xml:space="preserve">населенных пунктов </w:t>
      </w:r>
      <w:r w:rsidR="00823394">
        <w:rPr>
          <w:rFonts w:ascii="Times New Roman" w:hAnsi="Times New Roman"/>
          <w:sz w:val="28"/>
          <w:szCs w:val="28"/>
        </w:rPr>
        <w:t>Большеулуйского сельсовета.</w:t>
      </w:r>
    </w:p>
    <w:p w:rsidR="00734889" w:rsidRPr="00734889" w:rsidRDefault="006668B0" w:rsidP="000828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8B0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  <w:r w:rsidR="000828BE">
        <w:rPr>
          <w:rFonts w:ascii="Times New Roman" w:hAnsi="Times New Roman" w:cs="Times New Roman"/>
          <w:sz w:val="28"/>
          <w:szCs w:val="28"/>
        </w:rPr>
        <w:t xml:space="preserve"> 1.</w:t>
      </w:r>
      <w:r w:rsidR="00453216" w:rsidRPr="00734889">
        <w:rPr>
          <w:rFonts w:ascii="Times New Roman" w:hAnsi="Times New Roman" w:cs="Times New Roman"/>
          <w:color w:val="000000"/>
          <w:sz w:val="28"/>
          <w:szCs w:val="28"/>
        </w:rPr>
        <w:t>Улучшение качества дорожного полотна населенных пунктов</w:t>
      </w:r>
      <w:r w:rsidR="00734889" w:rsidRPr="007348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3394" w:rsidRDefault="00823394" w:rsidP="007348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2.Повышение безопасности жителе</w:t>
      </w:r>
      <w:r w:rsidR="00734889">
        <w:rPr>
          <w:rFonts w:ascii="Times New Roman" w:hAnsi="Times New Roman" w:cs="Times New Roman"/>
          <w:color w:val="000000"/>
          <w:sz w:val="28"/>
          <w:szCs w:val="28"/>
        </w:rPr>
        <w:t>й, ожидающих рейсовый транспорт.</w:t>
      </w:r>
    </w:p>
    <w:p w:rsidR="00823394" w:rsidRDefault="00823394" w:rsidP="0073488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8601B">
        <w:rPr>
          <w:rFonts w:ascii="Times New Roman" w:hAnsi="Times New Roman" w:cs="Times New Roman"/>
          <w:color w:val="000000"/>
          <w:sz w:val="28"/>
          <w:szCs w:val="28"/>
        </w:rPr>
        <w:t>Содержание дорог населенных пунктов</w:t>
      </w:r>
      <w:r w:rsidR="007348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7AA6" w:rsidRDefault="008E7AA6" w:rsidP="00734889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8E2A45" w:rsidRPr="000828BE" w:rsidRDefault="00BF6A6E" w:rsidP="001E1817">
      <w:pPr>
        <w:pStyle w:val="a4"/>
        <w:numPr>
          <w:ilvl w:val="1"/>
          <w:numId w:val="4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28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Механизм реализации подпрограммы</w:t>
      </w:r>
    </w:p>
    <w:p w:rsidR="0098601B" w:rsidRDefault="0098601B" w:rsidP="0098601B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01B">
        <w:rPr>
          <w:rFonts w:ascii="Times New Roman" w:hAnsi="Times New Roman" w:cs="Times New Roman"/>
          <w:bCs/>
          <w:sz w:val="28"/>
          <w:szCs w:val="28"/>
        </w:rPr>
        <w:t>Реализация подпрограммы осуществляется за счет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бюджета Большеулуйского сельсовета и краевого бюджета.</w:t>
      </w:r>
    </w:p>
    <w:p w:rsidR="0098601B" w:rsidRDefault="0098601B" w:rsidP="0098601B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Главным распорядителем средств подпрограммы является администрация Большеулуйского сельсовета.</w:t>
      </w:r>
    </w:p>
    <w:p w:rsidR="0098601B" w:rsidRDefault="0098601B" w:rsidP="0098601B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Достижение поставленных целей происходит путем:</w:t>
      </w:r>
    </w:p>
    <w:p w:rsidR="0098601B" w:rsidRDefault="0098601B" w:rsidP="0098601B">
      <w:pPr>
        <w:pStyle w:val="a4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проведения открытых аукционов, </w:t>
      </w:r>
      <w:r w:rsidR="00D4384D">
        <w:rPr>
          <w:rFonts w:ascii="Times New Roman" w:hAnsi="Times New Roman" w:cs="Times New Roman"/>
          <w:bCs/>
          <w:sz w:val="28"/>
          <w:szCs w:val="28"/>
        </w:rPr>
        <w:t>запросов котировок для заключения муниципальных контрактов на выполнение определенных объемов работ победителями торгов;</w:t>
      </w:r>
    </w:p>
    <w:p w:rsidR="00D4384D" w:rsidRDefault="00D4384D" w:rsidP="0098601B">
      <w:pPr>
        <w:pStyle w:val="a4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</w:t>
      </w:r>
      <w:r w:rsidR="00734889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прямых договоров с подрядными организациями и физическими лицами на сумму</w:t>
      </w:r>
      <w:r w:rsidR="0073488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превышающую </w:t>
      </w:r>
      <w:r w:rsidR="00D625B3">
        <w:rPr>
          <w:rFonts w:ascii="Times New Roman" w:hAnsi="Times New Roman" w:cs="Times New Roman"/>
          <w:bCs/>
          <w:sz w:val="28"/>
          <w:szCs w:val="28"/>
        </w:rPr>
        <w:t>35</w:t>
      </w:r>
      <w:r>
        <w:rPr>
          <w:rFonts w:ascii="Times New Roman" w:hAnsi="Times New Roman" w:cs="Times New Roman"/>
          <w:bCs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квартал;</w:t>
      </w:r>
    </w:p>
    <w:p w:rsidR="00D4384D" w:rsidRDefault="00D4384D" w:rsidP="0098601B">
      <w:pPr>
        <w:pStyle w:val="a4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</w:t>
      </w:r>
      <w:r w:rsidR="00734889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временных рабочих мест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для рабочих по благоустройству по договору с центром занятости населения для проведения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необходимых работ.</w:t>
      </w:r>
    </w:p>
    <w:p w:rsidR="00A52489" w:rsidRDefault="00A52489" w:rsidP="00A52489">
      <w:pPr>
        <w:pStyle w:val="a4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489" w:rsidRDefault="00A52489" w:rsidP="00A52489">
      <w:pPr>
        <w:pStyle w:val="a4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489" w:rsidRDefault="00A52489" w:rsidP="00A52489">
      <w:pPr>
        <w:pStyle w:val="a4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7AA6" w:rsidRDefault="00BF6A6E" w:rsidP="001E1817">
      <w:pPr>
        <w:pStyle w:val="a4"/>
        <w:numPr>
          <w:ilvl w:val="1"/>
          <w:numId w:val="4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7A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Управление подпрограммой и контроль </w:t>
      </w:r>
      <w:r w:rsidR="00017667" w:rsidRPr="008E7A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над</w:t>
      </w:r>
      <w:r w:rsidRPr="008E7A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ходом </w:t>
      </w:r>
    </w:p>
    <w:p w:rsidR="009E5FD3" w:rsidRPr="008E7AA6" w:rsidRDefault="00C971C0" w:rsidP="008E7AA6">
      <w:pPr>
        <w:pStyle w:val="a4"/>
        <w:autoSpaceDE w:val="0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её </w:t>
      </w:r>
      <w:r w:rsidR="00BF6A6E" w:rsidRPr="008E7A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выполнения</w:t>
      </w:r>
    </w:p>
    <w:p w:rsidR="00955437" w:rsidRPr="00A14066" w:rsidRDefault="00955437" w:rsidP="0095543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066">
        <w:rPr>
          <w:rFonts w:ascii="Times New Roman" w:hAnsi="Times New Roman" w:cs="Times New Roman"/>
          <w:bCs/>
          <w:sz w:val="28"/>
          <w:szCs w:val="28"/>
        </w:rPr>
        <w:t>Управление реализацией Подпрограммы осуществляется Главным исполнителем Подпрограммы – Администрацией Большеулуйского сельсовета</w:t>
      </w:r>
    </w:p>
    <w:p w:rsidR="00955437" w:rsidRPr="00A14066" w:rsidRDefault="00955437" w:rsidP="00955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066">
        <w:rPr>
          <w:rFonts w:ascii="Times New Roman" w:hAnsi="Times New Roman" w:cs="Times New Roman"/>
          <w:sz w:val="28"/>
          <w:szCs w:val="28"/>
        </w:rPr>
        <w:t xml:space="preserve">Контроль над реализацией мероприятий Подпрограммы осуществляет </w:t>
      </w:r>
      <w:r w:rsidR="00D4384D">
        <w:rPr>
          <w:rFonts w:ascii="Times New Roman" w:hAnsi="Times New Roman" w:cs="Times New Roman"/>
          <w:sz w:val="28"/>
          <w:szCs w:val="28"/>
        </w:rPr>
        <w:t>Главный</w:t>
      </w:r>
      <w:r w:rsidRPr="00A14066">
        <w:rPr>
          <w:rFonts w:ascii="Times New Roman" w:hAnsi="Times New Roman" w:cs="Times New Roman"/>
          <w:sz w:val="28"/>
          <w:szCs w:val="28"/>
        </w:rPr>
        <w:t xml:space="preserve"> исполнитель – Администрация Большеулуйского сельсовета</w:t>
      </w:r>
    </w:p>
    <w:p w:rsidR="00D4384D" w:rsidRDefault="00955437" w:rsidP="00D4384D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066">
        <w:rPr>
          <w:rFonts w:ascii="Times New Roman" w:hAnsi="Times New Roman" w:cs="Times New Roman"/>
          <w:sz w:val="28"/>
          <w:szCs w:val="28"/>
        </w:rPr>
        <w:t xml:space="preserve">Контроль над целевым использованием выделенных средств осуществляется </w:t>
      </w:r>
      <w:r w:rsidR="00D4384D">
        <w:rPr>
          <w:rFonts w:ascii="Times New Roman" w:hAnsi="Times New Roman" w:cs="Times New Roman"/>
          <w:sz w:val="28"/>
          <w:szCs w:val="28"/>
        </w:rPr>
        <w:t>контрольно-ревизионным органом Большеулуйского района.</w:t>
      </w:r>
    </w:p>
    <w:p w:rsidR="00A2064F" w:rsidRDefault="00A2064F" w:rsidP="00B10691">
      <w:pPr>
        <w:tabs>
          <w:tab w:val="left" w:pos="9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3394" w:rsidRPr="00823394" w:rsidRDefault="00D4384D" w:rsidP="00B10691">
      <w:pPr>
        <w:tabs>
          <w:tab w:val="left" w:pos="90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2.5.</w:t>
      </w:r>
      <w:r w:rsidR="00597525"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Оценка социально-экономической эффективности</w:t>
      </w:r>
    </w:p>
    <w:p w:rsidR="00D4384D" w:rsidRPr="00D4384D" w:rsidRDefault="00D4384D" w:rsidP="00D43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84D">
        <w:rPr>
          <w:rFonts w:ascii="Times New Roman" w:hAnsi="Times New Roman" w:cs="Times New Roman"/>
          <w:sz w:val="28"/>
          <w:szCs w:val="28"/>
        </w:rPr>
        <w:t>2.5.1. Реализация подпрограммы позволит достичь следующих результатов:</w:t>
      </w:r>
    </w:p>
    <w:p w:rsidR="00D4384D" w:rsidRDefault="00D4384D" w:rsidP="00D4384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 на улично-дорожной сети населенных пунктов;</w:t>
      </w:r>
    </w:p>
    <w:p w:rsidR="00D4384D" w:rsidRDefault="00483388" w:rsidP="00D4384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аварийности на дорогах за счет улучшения их качества;</w:t>
      </w:r>
    </w:p>
    <w:p w:rsidR="00D4384D" w:rsidRPr="00483388" w:rsidRDefault="00483388" w:rsidP="0048338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388">
        <w:rPr>
          <w:rFonts w:ascii="Times New Roman" w:hAnsi="Times New Roman" w:cs="Times New Roman"/>
          <w:sz w:val="28"/>
          <w:szCs w:val="28"/>
        </w:rPr>
        <w:t>повышение комфортности проживания населения.</w:t>
      </w:r>
    </w:p>
    <w:p w:rsidR="00D4384D" w:rsidRDefault="00D4384D" w:rsidP="00483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84D">
        <w:rPr>
          <w:rFonts w:ascii="Times New Roman" w:hAnsi="Times New Roman" w:cs="Times New Roman"/>
          <w:sz w:val="28"/>
          <w:szCs w:val="28"/>
        </w:rPr>
        <w:t>2.5.2. В результате реализации подпрограммы планируется достичь целевых индикаторов, отраженных в приложении № 1</w:t>
      </w:r>
      <w:r w:rsidR="00483388">
        <w:rPr>
          <w:rFonts w:ascii="Times New Roman" w:hAnsi="Times New Roman" w:cs="Times New Roman"/>
          <w:sz w:val="28"/>
          <w:szCs w:val="28"/>
        </w:rPr>
        <w:t>:</w:t>
      </w:r>
    </w:p>
    <w:p w:rsidR="00236D05" w:rsidRPr="00236D05" w:rsidRDefault="00236D05" w:rsidP="00236D05">
      <w:pPr>
        <w:pStyle w:val="a4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D05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протяженности дорожного полотна населенных пунктов к 202</w:t>
      </w:r>
      <w:r w:rsid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236D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на 4,3%;</w:t>
      </w:r>
    </w:p>
    <w:p w:rsidR="00236D05" w:rsidRPr="00236D05" w:rsidRDefault="00236D05" w:rsidP="00236D05">
      <w:pPr>
        <w:pStyle w:val="a4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D05">
        <w:rPr>
          <w:rFonts w:ascii="Times New Roman" w:eastAsia="Times New Roman" w:hAnsi="Times New Roman" w:cs="Times New Roman"/>
          <w:sz w:val="28"/>
          <w:szCs w:val="28"/>
          <w:lang w:eastAsia="ar-SA"/>
        </w:rPr>
        <w:t>- уменьшение доли дорожного полотна в гравийно-щебеночном исполнении  к общей протяженности дорог населенных пунктов к 2026 году до 29,4%;</w:t>
      </w:r>
    </w:p>
    <w:p w:rsidR="00236D05" w:rsidRPr="00236D05" w:rsidRDefault="00236D05" w:rsidP="00236D05">
      <w:pPr>
        <w:pStyle w:val="a4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D05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протяженность дорог, на которых проводятся работы по содержанию  - не менее 100% ежегодно.</w:t>
      </w:r>
    </w:p>
    <w:p w:rsidR="00955437" w:rsidRDefault="00955437" w:rsidP="00955437">
      <w:pPr>
        <w:pStyle w:val="31"/>
        <w:ind w:firstLine="708"/>
        <w:rPr>
          <w:bCs/>
          <w:sz w:val="28"/>
          <w:szCs w:val="28"/>
        </w:rPr>
      </w:pPr>
      <w:r w:rsidRPr="00A14066">
        <w:rPr>
          <w:bCs/>
          <w:sz w:val="28"/>
          <w:szCs w:val="28"/>
        </w:rPr>
        <w:t xml:space="preserve">В результате реализации подпрограммного проекта удастся на всей сети дорог Большеулуйского сельсовета упорядочить проведение полной номенклатуры сезонных работ по содержанию и текущему ремонту муниципальных дорог муниципального образования Большеулуйский сельсовет. </w:t>
      </w:r>
    </w:p>
    <w:p w:rsidR="00597525" w:rsidRPr="00B10691" w:rsidRDefault="00597525" w:rsidP="008E7AA6">
      <w:pPr>
        <w:pStyle w:val="a4"/>
        <w:numPr>
          <w:ilvl w:val="1"/>
          <w:numId w:val="15"/>
        </w:numPr>
        <w:autoSpaceDE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B106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Мероприятия подпрограммы</w:t>
      </w:r>
    </w:p>
    <w:p w:rsidR="000828BE" w:rsidRDefault="000828BE" w:rsidP="000828BE">
      <w:pPr>
        <w:pStyle w:val="31"/>
        <w:ind w:firstLine="708"/>
        <w:rPr>
          <w:bCs/>
          <w:sz w:val="28"/>
          <w:szCs w:val="28"/>
        </w:rPr>
      </w:pPr>
      <w:r w:rsidRPr="000828BE">
        <w:rPr>
          <w:bCs/>
          <w:sz w:val="28"/>
          <w:szCs w:val="28"/>
        </w:rPr>
        <w:t xml:space="preserve">Для достижения поставленных целей и задач Подпрограммы необходимо реализовать ряд мероприятий, перечень которых с указанием объема средств на их реализацию приведен </w:t>
      </w:r>
      <w:r>
        <w:rPr>
          <w:bCs/>
          <w:sz w:val="28"/>
          <w:szCs w:val="28"/>
        </w:rPr>
        <w:t>в приложении 2 к подпрограмме.</w:t>
      </w:r>
    </w:p>
    <w:p w:rsidR="00465F21" w:rsidRDefault="00465F21" w:rsidP="000828BE">
      <w:pPr>
        <w:pStyle w:val="31"/>
        <w:ind w:firstLine="708"/>
        <w:rPr>
          <w:bCs/>
          <w:sz w:val="28"/>
          <w:szCs w:val="28"/>
        </w:rPr>
      </w:pPr>
    </w:p>
    <w:p w:rsidR="00517DEB" w:rsidRDefault="00517DEB" w:rsidP="001E1817">
      <w:pPr>
        <w:pStyle w:val="a4"/>
        <w:numPr>
          <w:ilvl w:val="1"/>
          <w:numId w:val="15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106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Обоснование финансовых, материальных и трудовых затрат (ресурсное обеспечение подпрограммы) с указ</w:t>
      </w:r>
      <w:r w:rsidR="001E1817" w:rsidRPr="00B106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анием источников финансирования</w:t>
      </w:r>
    </w:p>
    <w:p w:rsidR="00496344" w:rsidRPr="00B10691" w:rsidRDefault="00496344" w:rsidP="00496344">
      <w:pPr>
        <w:pStyle w:val="a4"/>
        <w:autoSpaceDE w:val="0"/>
        <w:spacing w:after="0" w:line="240" w:lineRule="auto"/>
        <w:ind w:left="100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3978" w:rsidRPr="00C23978" w:rsidRDefault="00C23978" w:rsidP="00C239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978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подпрограммы будет осуществляться за счет средств  бюджета Большеулуйского сельсовета, бюджета Большеулуйского района и краевого бюджета.</w:t>
      </w:r>
    </w:p>
    <w:p w:rsidR="00A52489" w:rsidRPr="00A52489" w:rsidRDefault="00A52489" w:rsidP="00A5248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Объем финансирования Подпрограммы составит 32046,1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том числе 26014,4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бюджета Большеулуйского сельсовета, 3380,0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бюджета Большеулуйского района, 2651,7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краевого бюджета, в том числе в разбивке по годам:</w:t>
      </w:r>
    </w:p>
    <w:p w:rsidR="00A52489" w:rsidRPr="00A52489" w:rsidRDefault="00A52489" w:rsidP="00A524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- 2023 год – 8916,1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., в том числе</w:t>
      </w:r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52489" w:rsidRPr="00A52489" w:rsidRDefault="00A52489" w:rsidP="00A524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- 5614,4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бюджет Большеулуйского сельсовета;</w:t>
      </w:r>
    </w:p>
    <w:p w:rsidR="00A52489" w:rsidRPr="00A52489" w:rsidRDefault="00A52489" w:rsidP="00A524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- 650,0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бюджета Большеулуйского района;</w:t>
      </w:r>
    </w:p>
    <w:p w:rsidR="00A52489" w:rsidRPr="00A52489" w:rsidRDefault="00A52489" w:rsidP="00A524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- 2651,7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краевого бюджета;</w:t>
      </w:r>
    </w:p>
    <w:p w:rsidR="00A52489" w:rsidRPr="00A52489" w:rsidRDefault="00A52489" w:rsidP="00A524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- 2024 год – 5782,5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., в том числе</w:t>
      </w:r>
    </w:p>
    <w:p w:rsidR="00A52489" w:rsidRPr="00A52489" w:rsidRDefault="00A52489" w:rsidP="00A524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- 5100,0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бюджет Большеулуйского сельсовета;</w:t>
      </w:r>
    </w:p>
    <w:p w:rsidR="00A52489" w:rsidRPr="00A52489" w:rsidRDefault="00A52489" w:rsidP="00A524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- 682,5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бюджета Большеулуйского района;</w:t>
      </w:r>
    </w:p>
    <w:p w:rsidR="00A52489" w:rsidRPr="00A52489" w:rsidRDefault="00A52489" w:rsidP="00A524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- 0,0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краевого бюджета;</w:t>
      </w:r>
    </w:p>
    <w:p w:rsidR="00A52489" w:rsidRPr="00A52489" w:rsidRDefault="00A52489" w:rsidP="00A524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- 2025 год – 5782,5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., в том числе</w:t>
      </w:r>
    </w:p>
    <w:p w:rsidR="00A52489" w:rsidRPr="00A52489" w:rsidRDefault="00A52489" w:rsidP="00A524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- 5100,0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бюджет Большеулуйского сельсовета;</w:t>
      </w:r>
    </w:p>
    <w:p w:rsidR="00A52489" w:rsidRPr="00A52489" w:rsidRDefault="00A52489" w:rsidP="00A524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- 682,5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бюджета Большеулуйского района;</w:t>
      </w:r>
    </w:p>
    <w:p w:rsidR="00A52489" w:rsidRPr="00A52489" w:rsidRDefault="00A52489" w:rsidP="00A524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- 0,0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краевого бюджета;</w:t>
      </w:r>
    </w:p>
    <w:p w:rsidR="00A52489" w:rsidRPr="00A52489" w:rsidRDefault="00A52489" w:rsidP="00A524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- 2026 год – 5782,5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., в том числе</w:t>
      </w:r>
    </w:p>
    <w:p w:rsidR="00A52489" w:rsidRPr="00A52489" w:rsidRDefault="00A52489" w:rsidP="00A524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- 5100,0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бюджет Большеулуйского сельсовета;</w:t>
      </w:r>
    </w:p>
    <w:p w:rsidR="00A52489" w:rsidRPr="00A52489" w:rsidRDefault="00A52489" w:rsidP="00A524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- 682,5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бюджета Большеулуйского района;</w:t>
      </w:r>
    </w:p>
    <w:p w:rsidR="00A52489" w:rsidRPr="00A52489" w:rsidRDefault="00A52489" w:rsidP="00A524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- 0,0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краевого бюджета;</w:t>
      </w:r>
    </w:p>
    <w:p w:rsidR="00A52489" w:rsidRPr="00A52489" w:rsidRDefault="00A52489" w:rsidP="00A524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- 2027 год – 5782,5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., в том числе</w:t>
      </w:r>
    </w:p>
    <w:p w:rsidR="00A52489" w:rsidRPr="00A52489" w:rsidRDefault="00A52489" w:rsidP="00A524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- 5100,0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бюджет Большеулуйского сельсовета;</w:t>
      </w:r>
    </w:p>
    <w:p w:rsidR="00A52489" w:rsidRPr="00A52489" w:rsidRDefault="00A52489" w:rsidP="00A524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- 682,5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бюджета Большеулуйского района;</w:t>
      </w:r>
    </w:p>
    <w:p w:rsidR="00D625B3" w:rsidRPr="00A52489" w:rsidRDefault="00A52489" w:rsidP="00A52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- 0,0 </w:t>
      </w:r>
      <w:proofErr w:type="spell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A524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краевого бюджета.</w:t>
      </w:r>
    </w:p>
    <w:p w:rsidR="00371EB8" w:rsidRPr="00371EB8" w:rsidRDefault="00371EB8" w:rsidP="00B707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EB8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реализации </w:t>
      </w:r>
      <w:proofErr w:type="gramStart"/>
      <w:r w:rsidRPr="00371EB8"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  <w:proofErr w:type="gramEnd"/>
      <w:r w:rsidRPr="00371EB8">
        <w:rPr>
          <w:rFonts w:ascii="Times New Roman" w:hAnsi="Times New Roman" w:cs="Times New Roman"/>
          <w:color w:val="000000"/>
          <w:sz w:val="28"/>
          <w:szCs w:val="28"/>
        </w:rPr>
        <w:t xml:space="preserve"> прогнозируемые объемы финансовых средств, направляемых на ее реализацию, могут корректироваться.</w:t>
      </w:r>
    </w:p>
    <w:p w:rsidR="001E1817" w:rsidRPr="00371EB8" w:rsidRDefault="00371EB8" w:rsidP="00371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EB8">
        <w:rPr>
          <w:rFonts w:ascii="Times New Roman" w:hAnsi="Times New Roman" w:cs="Times New Roman"/>
          <w:color w:val="000000"/>
          <w:sz w:val="28"/>
          <w:szCs w:val="28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BF6A6E" w:rsidRPr="00371EB8" w:rsidRDefault="00BF6A6E" w:rsidP="00371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1817" w:rsidRPr="00371EB8" w:rsidRDefault="001E1817" w:rsidP="00371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1817" w:rsidRPr="00371EB8" w:rsidRDefault="001E1817" w:rsidP="00371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1E1817" w:rsidRPr="00371EB8" w:rsidSect="00C272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71C0" w:rsidRPr="00597525" w:rsidRDefault="00C971C0" w:rsidP="00C971C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52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C971C0" w:rsidRPr="00597525" w:rsidRDefault="00C971C0" w:rsidP="00C971C0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0"/>
          <w:szCs w:val="20"/>
        </w:rPr>
      </w:pPr>
      <w:r w:rsidRPr="00597525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597525">
        <w:rPr>
          <w:rFonts w:ascii="Times New Roman" w:hAnsi="Times New Roman"/>
          <w:sz w:val="20"/>
          <w:szCs w:val="20"/>
        </w:rPr>
        <w:t>подпрограмме  «</w:t>
      </w:r>
      <w:r>
        <w:rPr>
          <w:rFonts w:ascii="Times New Roman" w:hAnsi="Times New Roman"/>
          <w:sz w:val="20"/>
          <w:szCs w:val="20"/>
        </w:rPr>
        <w:t xml:space="preserve">Содержание улично-дорожной сети населенных пунктов </w:t>
      </w:r>
      <w:r w:rsidRPr="00597525">
        <w:rPr>
          <w:rFonts w:ascii="Times New Roman" w:hAnsi="Times New Roman"/>
          <w:sz w:val="20"/>
          <w:szCs w:val="20"/>
        </w:rPr>
        <w:t>Большеулуйского сельсовета»</w:t>
      </w:r>
    </w:p>
    <w:p w:rsidR="00C971C0" w:rsidRDefault="00C971C0" w:rsidP="00C971C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целевых индикаторов подпрограммы</w:t>
      </w:r>
    </w:p>
    <w:tbl>
      <w:tblPr>
        <w:tblW w:w="1332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993"/>
        <w:gridCol w:w="1275"/>
        <w:gridCol w:w="1418"/>
        <w:gridCol w:w="1417"/>
        <w:gridCol w:w="1559"/>
        <w:gridCol w:w="1559"/>
        <w:gridCol w:w="1702"/>
      </w:tblGrid>
      <w:tr w:rsidR="00236D05" w:rsidRPr="00835585" w:rsidTr="00236D05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6D05" w:rsidRPr="00165D3D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6D05" w:rsidRPr="00165D3D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6D05" w:rsidRPr="00165D3D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6D05" w:rsidRPr="00165D3D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05" w:rsidRPr="004817C5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Отчетный</w:t>
            </w: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 xml:space="preserve">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05" w:rsidRPr="004817C5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05" w:rsidRPr="004817C5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05" w:rsidRPr="004817C5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год планового периода</w:t>
            </w:r>
          </w:p>
        </w:tc>
      </w:tr>
      <w:tr w:rsidR="00236D05" w:rsidRPr="00835585" w:rsidTr="00236D05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05" w:rsidRPr="00165D3D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05" w:rsidRPr="00165D3D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05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05" w:rsidRPr="00165D3D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05" w:rsidRPr="004817C5" w:rsidRDefault="00A52489" w:rsidP="00236D05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05" w:rsidRPr="004817C5" w:rsidRDefault="00A52489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05" w:rsidRPr="004817C5" w:rsidRDefault="00A52489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05" w:rsidRPr="004817C5" w:rsidRDefault="00A52489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D05" w:rsidRPr="004817C5" w:rsidRDefault="00A52489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C971C0" w:rsidRPr="00835585" w:rsidTr="00236D0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C0" w:rsidRPr="00165D3D" w:rsidRDefault="00C971C0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1C0" w:rsidRDefault="00C971C0" w:rsidP="0041751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- </w:t>
            </w:r>
            <w:r w:rsidRPr="00D565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дорожного движения на улично-дорожной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пунктов  </w:t>
            </w:r>
          </w:p>
          <w:p w:rsidR="00C971C0" w:rsidRPr="00165D3D" w:rsidRDefault="00C971C0" w:rsidP="0041751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B4">
              <w:rPr>
                <w:rFonts w:ascii="Times New Roman" w:hAnsi="Times New Roman" w:cs="Times New Roman"/>
                <w:sz w:val="24"/>
                <w:szCs w:val="24"/>
              </w:rPr>
              <w:t>Большеулуйского сельсовета</w:t>
            </w:r>
          </w:p>
        </w:tc>
      </w:tr>
      <w:tr w:rsidR="00236D05" w:rsidRPr="00835585" w:rsidTr="00692DC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165D3D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165D3D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165D3D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165D3D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165D3D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165D3D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165D3D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165D3D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165D3D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05" w:rsidRPr="00835585" w:rsidTr="00692DCF">
        <w:trPr>
          <w:cantSplit/>
          <w:trHeight w:val="799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8C7F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8C7FE6">
              <w:rPr>
                <w:rFonts w:ascii="Times New Roman" w:hAnsi="Times New Roman" w:cs="Times New Roman"/>
                <w:lang w:eastAsia="ar-SA"/>
              </w:rPr>
              <w:t>Протяженность нового дорожного полотна населенных пунктов и его удельный вес в   общей протяженности автомобильных дорог населенных пунктов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8C7FE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8C7FE6">
              <w:rPr>
                <w:rFonts w:ascii="Times New Roman" w:hAnsi="Times New Roman" w:cs="Times New Roman"/>
              </w:rPr>
              <w:t>мониторинг</w:t>
            </w:r>
          </w:p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236D05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236D05" w:rsidRPr="00835585" w:rsidTr="00692DCF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8C7FE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236D05" w:rsidRPr="00835585" w:rsidTr="00692DCF">
        <w:trPr>
          <w:cantSplit/>
          <w:trHeight w:val="83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8C7F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  <w:lang w:eastAsia="ar-SA"/>
              </w:rPr>
            </w:pPr>
            <w:r w:rsidRPr="008C7FE6">
              <w:rPr>
                <w:rFonts w:ascii="Times New Roman" w:hAnsi="Times New Roman" w:cs="Times New Roman"/>
                <w:lang w:eastAsia="ar-SA"/>
              </w:rPr>
              <w:t>Протяженность дорог в щебеночном исполнении и их удельный вес в   общей протяженности автомобильных дорог населенных пунктов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8C7FE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8C7FE6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</w:tr>
      <w:tr w:rsidR="00236D05" w:rsidRPr="00835585" w:rsidTr="00692DCF">
        <w:trPr>
          <w:cantSplit/>
          <w:trHeight w:val="688"/>
        </w:trPr>
        <w:tc>
          <w:tcPr>
            <w:tcW w:w="8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8C7FE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</w:tr>
      <w:tr w:rsidR="00236D05" w:rsidRPr="00835585" w:rsidTr="00692DCF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D05" w:rsidRPr="008C7FE6" w:rsidRDefault="00692DCF" w:rsidP="00417517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6D05" w:rsidRPr="008C7F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  <w:lang w:eastAsia="ar-SA"/>
              </w:rPr>
            </w:pPr>
            <w:r w:rsidRPr="008C7FE6">
              <w:rPr>
                <w:rFonts w:ascii="Times New Roman" w:hAnsi="Times New Roman" w:cs="Times New Roman"/>
                <w:lang w:eastAsia="ar-SA"/>
              </w:rPr>
              <w:t>Протяженность дорог, на которых проводятся работы по содержанию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 w:rsidRPr="008C7FE6">
              <w:rPr>
                <w:rFonts w:ascii="Times New Roman" w:hAnsi="Times New Roman" w:cs="Times New Roman"/>
              </w:rPr>
              <w:t>мониторинг</w:t>
            </w:r>
          </w:p>
          <w:p w:rsidR="00236D05" w:rsidRPr="008C7FE6" w:rsidRDefault="00236D05" w:rsidP="0041751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Default="00692DCF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Default="00692DCF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Default="00692DCF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Default="00692DCF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</w:tr>
      <w:tr w:rsidR="00236D05" w:rsidRPr="00835585" w:rsidTr="00692DCF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8C7FE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 w:rsidRPr="008C7FE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D05" w:rsidRPr="008C7FE6" w:rsidRDefault="00236D05" w:rsidP="00417517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C971C0" w:rsidRDefault="00C971C0" w:rsidP="00C971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2B63" w:rsidRDefault="00882B63" w:rsidP="00C971C0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882B63" w:rsidSect="001E18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AE" w:rsidRDefault="00B318AE" w:rsidP="008E7AA6">
      <w:pPr>
        <w:spacing w:after="0" w:line="240" w:lineRule="auto"/>
      </w:pPr>
      <w:r>
        <w:separator/>
      </w:r>
    </w:p>
  </w:endnote>
  <w:endnote w:type="continuationSeparator" w:id="0">
    <w:p w:rsidR="00B318AE" w:rsidRDefault="00B318AE" w:rsidP="008E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AE" w:rsidRDefault="00B318AE" w:rsidP="008E7AA6">
      <w:pPr>
        <w:spacing w:after="0" w:line="240" w:lineRule="auto"/>
      </w:pPr>
      <w:r>
        <w:separator/>
      </w:r>
    </w:p>
  </w:footnote>
  <w:footnote w:type="continuationSeparator" w:id="0">
    <w:p w:rsidR="00B318AE" w:rsidRDefault="00B318AE" w:rsidP="008E7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0D4"/>
    <w:multiLevelType w:val="multilevel"/>
    <w:tmpl w:val="C6B826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1">
    <w:nsid w:val="0A77195D"/>
    <w:multiLevelType w:val="hybridMultilevel"/>
    <w:tmpl w:val="8492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954D9"/>
    <w:multiLevelType w:val="hybridMultilevel"/>
    <w:tmpl w:val="1EBED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6295C"/>
    <w:multiLevelType w:val="hybridMultilevel"/>
    <w:tmpl w:val="A44A4FAA"/>
    <w:lvl w:ilvl="0" w:tplc="25D01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4061C0"/>
    <w:multiLevelType w:val="hybridMultilevel"/>
    <w:tmpl w:val="166C8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551E2"/>
    <w:multiLevelType w:val="hybridMultilevel"/>
    <w:tmpl w:val="2CE4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50BC0"/>
    <w:multiLevelType w:val="hybridMultilevel"/>
    <w:tmpl w:val="34F882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53251"/>
    <w:multiLevelType w:val="hybridMultilevel"/>
    <w:tmpl w:val="FCAA9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93E8A"/>
    <w:multiLevelType w:val="hybridMultilevel"/>
    <w:tmpl w:val="DFB0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D0053"/>
    <w:multiLevelType w:val="hybridMultilevel"/>
    <w:tmpl w:val="17BE46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BA77C5E"/>
    <w:multiLevelType w:val="multilevel"/>
    <w:tmpl w:val="9CEC8D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57FA6613"/>
    <w:multiLevelType w:val="hybridMultilevel"/>
    <w:tmpl w:val="60E0E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E04CC"/>
    <w:multiLevelType w:val="hybridMultilevel"/>
    <w:tmpl w:val="A0021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26F41"/>
    <w:multiLevelType w:val="hybridMultilevel"/>
    <w:tmpl w:val="BB0AE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14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5"/>
  </w:num>
  <w:num w:numId="12">
    <w:abstractNumId w:val="3"/>
  </w:num>
  <w:num w:numId="13">
    <w:abstractNumId w:val="2"/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280"/>
    <w:rsid w:val="00004838"/>
    <w:rsid w:val="0001512B"/>
    <w:rsid w:val="00017667"/>
    <w:rsid w:val="00033449"/>
    <w:rsid w:val="00057CCB"/>
    <w:rsid w:val="00067908"/>
    <w:rsid w:val="0006793D"/>
    <w:rsid w:val="00073127"/>
    <w:rsid w:val="000828BE"/>
    <w:rsid w:val="0008699B"/>
    <w:rsid w:val="00091C76"/>
    <w:rsid w:val="000B18F1"/>
    <w:rsid w:val="000B3186"/>
    <w:rsid w:val="000B53C5"/>
    <w:rsid w:val="00112F0A"/>
    <w:rsid w:val="00114BFD"/>
    <w:rsid w:val="00115048"/>
    <w:rsid w:val="001306A1"/>
    <w:rsid w:val="001311EF"/>
    <w:rsid w:val="0014147E"/>
    <w:rsid w:val="0016023C"/>
    <w:rsid w:val="001622F5"/>
    <w:rsid w:val="00194913"/>
    <w:rsid w:val="001B1609"/>
    <w:rsid w:val="001E1817"/>
    <w:rsid w:val="001E4A6A"/>
    <w:rsid w:val="001F00EB"/>
    <w:rsid w:val="001F0478"/>
    <w:rsid w:val="001F7803"/>
    <w:rsid w:val="0020545C"/>
    <w:rsid w:val="0021338A"/>
    <w:rsid w:val="00217694"/>
    <w:rsid w:val="00223D8E"/>
    <w:rsid w:val="00231AEF"/>
    <w:rsid w:val="00236D05"/>
    <w:rsid w:val="00273246"/>
    <w:rsid w:val="0027678D"/>
    <w:rsid w:val="002A4E6A"/>
    <w:rsid w:val="002D246A"/>
    <w:rsid w:val="002D66A8"/>
    <w:rsid w:val="002E4D7B"/>
    <w:rsid w:val="00303951"/>
    <w:rsid w:val="003323B1"/>
    <w:rsid w:val="00336707"/>
    <w:rsid w:val="003403C2"/>
    <w:rsid w:val="00340909"/>
    <w:rsid w:val="00341891"/>
    <w:rsid w:val="00371946"/>
    <w:rsid w:val="00371EB8"/>
    <w:rsid w:val="003A7BDB"/>
    <w:rsid w:val="003D5607"/>
    <w:rsid w:val="003D6727"/>
    <w:rsid w:val="003F612B"/>
    <w:rsid w:val="004300AC"/>
    <w:rsid w:val="004346A2"/>
    <w:rsid w:val="0044250D"/>
    <w:rsid w:val="00450001"/>
    <w:rsid w:val="00452627"/>
    <w:rsid w:val="00453216"/>
    <w:rsid w:val="00465F21"/>
    <w:rsid w:val="00483388"/>
    <w:rsid w:val="00485900"/>
    <w:rsid w:val="0049069D"/>
    <w:rsid w:val="00496344"/>
    <w:rsid w:val="004B5DEB"/>
    <w:rsid w:val="004C6DAA"/>
    <w:rsid w:val="004E2008"/>
    <w:rsid w:val="004F60BB"/>
    <w:rsid w:val="00517DEB"/>
    <w:rsid w:val="00540207"/>
    <w:rsid w:val="00552353"/>
    <w:rsid w:val="005618E0"/>
    <w:rsid w:val="005824A6"/>
    <w:rsid w:val="00593CC8"/>
    <w:rsid w:val="00597525"/>
    <w:rsid w:val="005A0682"/>
    <w:rsid w:val="005F142D"/>
    <w:rsid w:val="0060581D"/>
    <w:rsid w:val="00623E61"/>
    <w:rsid w:val="00624280"/>
    <w:rsid w:val="00626D47"/>
    <w:rsid w:val="00645CC5"/>
    <w:rsid w:val="0065416D"/>
    <w:rsid w:val="00661DF6"/>
    <w:rsid w:val="006668B0"/>
    <w:rsid w:val="0068776E"/>
    <w:rsid w:val="00692DCF"/>
    <w:rsid w:val="006A3707"/>
    <w:rsid w:val="006B5DBC"/>
    <w:rsid w:val="006D5405"/>
    <w:rsid w:val="006D629F"/>
    <w:rsid w:val="00703F90"/>
    <w:rsid w:val="0072105B"/>
    <w:rsid w:val="00734889"/>
    <w:rsid w:val="00756C1F"/>
    <w:rsid w:val="00772D79"/>
    <w:rsid w:val="00796A01"/>
    <w:rsid w:val="007A26EE"/>
    <w:rsid w:val="007C348C"/>
    <w:rsid w:val="007F37D6"/>
    <w:rsid w:val="008005D7"/>
    <w:rsid w:val="008063C4"/>
    <w:rsid w:val="008065C8"/>
    <w:rsid w:val="008157A6"/>
    <w:rsid w:val="00823394"/>
    <w:rsid w:val="00833347"/>
    <w:rsid w:val="008435B8"/>
    <w:rsid w:val="00855568"/>
    <w:rsid w:val="00857568"/>
    <w:rsid w:val="00882B63"/>
    <w:rsid w:val="008B3AA0"/>
    <w:rsid w:val="008C7FE6"/>
    <w:rsid w:val="008E2A45"/>
    <w:rsid w:val="008E7AA6"/>
    <w:rsid w:val="008F7BE3"/>
    <w:rsid w:val="00920E23"/>
    <w:rsid w:val="00940C02"/>
    <w:rsid w:val="00955437"/>
    <w:rsid w:val="00981EFC"/>
    <w:rsid w:val="0098601B"/>
    <w:rsid w:val="00987B24"/>
    <w:rsid w:val="009B7CCA"/>
    <w:rsid w:val="009E440F"/>
    <w:rsid w:val="009E5FD3"/>
    <w:rsid w:val="00A15CDF"/>
    <w:rsid w:val="00A2064F"/>
    <w:rsid w:val="00A20F8B"/>
    <w:rsid w:val="00A50A66"/>
    <w:rsid w:val="00A52489"/>
    <w:rsid w:val="00A57F7C"/>
    <w:rsid w:val="00A725C7"/>
    <w:rsid w:val="00A755DA"/>
    <w:rsid w:val="00A77655"/>
    <w:rsid w:val="00AC7CA8"/>
    <w:rsid w:val="00AD344B"/>
    <w:rsid w:val="00AD406F"/>
    <w:rsid w:val="00AF2158"/>
    <w:rsid w:val="00AF5041"/>
    <w:rsid w:val="00AF7CBA"/>
    <w:rsid w:val="00B10691"/>
    <w:rsid w:val="00B20A4C"/>
    <w:rsid w:val="00B318AE"/>
    <w:rsid w:val="00B32A5B"/>
    <w:rsid w:val="00B34C5D"/>
    <w:rsid w:val="00B57DE4"/>
    <w:rsid w:val="00B70751"/>
    <w:rsid w:val="00B83768"/>
    <w:rsid w:val="00B94200"/>
    <w:rsid w:val="00BF6A6E"/>
    <w:rsid w:val="00C12364"/>
    <w:rsid w:val="00C160F6"/>
    <w:rsid w:val="00C23613"/>
    <w:rsid w:val="00C23978"/>
    <w:rsid w:val="00C2725B"/>
    <w:rsid w:val="00C7342B"/>
    <w:rsid w:val="00C818BB"/>
    <w:rsid w:val="00C971C0"/>
    <w:rsid w:val="00CE4FA3"/>
    <w:rsid w:val="00D13492"/>
    <w:rsid w:val="00D1651E"/>
    <w:rsid w:val="00D34ECE"/>
    <w:rsid w:val="00D4384D"/>
    <w:rsid w:val="00D565B4"/>
    <w:rsid w:val="00D625B3"/>
    <w:rsid w:val="00D81A04"/>
    <w:rsid w:val="00D843E5"/>
    <w:rsid w:val="00DA154B"/>
    <w:rsid w:val="00DC78CA"/>
    <w:rsid w:val="00DD167E"/>
    <w:rsid w:val="00DE3B8E"/>
    <w:rsid w:val="00DE5CAC"/>
    <w:rsid w:val="00E04B6C"/>
    <w:rsid w:val="00E166F0"/>
    <w:rsid w:val="00E20BAD"/>
    <w:rsid w:val="00E21292"/>
    <w:rsid w:val="00E3187C"/>
    <w:rsid w:val="00E55674"/>
    <w:rsid w:val="00E71F3B"/>
    <w:rsid w:val="00E758B6"/>
    <w:rsid w:val="00EA6A9E"/>
    <w:rsid w:val="00ED42A2"/>
    <w:rsid w:val="00ED490A"/>
    <w:rsid w:val="00EE277E"/>
    <w:rsid w:val="00F41D87"/>
    <w:rsid w:val="00F5561F"/>
    <w:rsid w:val="00F61510"/>
    <w:rsid w:val="00F906F1"/>
    <w:rsid w:val="00FC35D8"/>
    <w:rsid w:val="00FD6F97"/>
    <w:rsid w:val="00FF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E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1E1817"/>
    <w:pPr>
      <w:keepNext/>
      <w:spacing w:after="0" w:line="240" w:lineRule="auto"/>
      <w:ind w:firstLine="567"/>
      <w:jc w:val="right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2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D629F"/>
    <w:pPr>
      <w:ind w:left="720"/>
      <w:contextualSpacing/>
    </w:pPr>
  </w:style>
  <w:style w:type="character" w:customStyle="1" w:styleId="apple-converted-space">
    <w:name w:val="apple-converted-space"/>
    <w:basedOn w:val="a0"/>
    <w:rsid w:val="00C23613"/>
  </w:style>
  <w:style w:type="paragraph" w:styleId="a5">
    <w:name w:val="No Spacing"/>
    <w:qFormat/>
    <w:rsid w:val="00BF6A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basedOn w:val="a"/>
    <w:rsid w:val="009E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93CC8"/>
    <w:rPr>
      <w:color w:val="0000FF"/>
      <w:u w:val="single"/>
    </w:rPr>
  </w:style>
  <w:style w:type="table" w:styleId="a7">
    <w:name w:val="Table Grid"/>
    <w:basedOn w:val="a1"/>
    <w:uiPriority w:val="59"/>
    <w:rsid w:val="00FD6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a"/>
    <w:basedOn w:val="a"/>
    <w:rsid w:val="00F6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uiPriority w:val="99"/>
    <w:rsid w:val="0021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21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217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1769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E18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1E181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039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 Indent"/>
    <w:basedOn w:val="a"/>
    <w:link w:val="aa"/>
    <w:uiPriority w:val="99"/>
    <w:semiHidden/>
    <w:unhideWhenUsed/>
    <w:rsid w:val="00D4384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4384D"/>
  </w:style>
  <w:style w:type="paragraph" w:customStyle="1" w:styleId="ConsPlusTitle">
    <w:name w:val="ConsPlusTitle"/>
    <w:rsid w:val="00371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8E7AA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E7AA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E7AA6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1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5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F521DC-DB84-40CB-9F7A-C06CE792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6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buluiselsovet@mail.ru</cp:lastModifiedBy>
  <cp:revision>59</cp:revision>
  <cp:lastPrinted>2023-08-09T08:28:00Z</cp:lastPrinted>
  <dcterms:created xsi:type="dcterms:W3CDTF">2013-10-16T03:43:00Z</dcterms:created>
  <dcterms:modified xsi:type="dcterms:W3CDTF">2023-11-13T06:42:00Z</dcterms:modified>
</cp:coreProperties>
</file>