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DA" w:rsidRPr="00A30156" w:rsidRDefault="00466CDA" w:rsidP="00466CDA">
      <w:pPr>
        <w:jc w:val="right"/>
        <w:rPr>
          <w:rFonts w:ascii="Arial" w:hAnsi="Arial" w:cs="Arial"/>
        </w:rPr>
      </w:pPr>
      <w:bookmarkStart w:id="0" w:name="_GoBack"/>
      <w:bookmarkEnd w:id="0"/>
      <w:r w:rsidRPr="00A30156">
        <w:rPr>
          <w:rFonts w:ascii="Arial" w:hAnsi="Arial" w:cs="Arial"/>
        </w:rPr>
        <w:t xml:space="preserve">  Приложение </w:t>
      </w:r>
    </w:p>
    <w:p w:rsidR="00466CDA" w:rsidRPr="00A30156" w:rsidRDefault="00466CDA" w:rsidP="00466CDA">
      <w:pPr>
        <w:jc w:val="right"/>
        <w:rPr>
          <w:rFonts w:ascii="Arial" w:hAnsi="Arial" w:cs="Arial"/>
        </w:rPr>
      </w:pPr>
      <w:r w:rsidRPr="00A30156">
        <w:rPr>
          <w:rFonts w:ascii="Arial" w:hAnsi="Arial" w:cs="Arial"/>
        </w:rPr>
        <w:t>к муниципальной программе</w:t>
      </w:r>
    </w:p>
    <w:p w:rsidR="00466CDA" w:rsidRPr="00A30156" w:rsidRDefault="00466CDA" w:rsidP="00466CDA">
      <w:pPr>
        <w:jc w:val="right"/>
        <w:rPr>
          <w:rFonts w:ascii="Arial" w:hAnsi="Arial" w:cs="Arial"/>
        </w:rPr>
      </w:pPr>
      <w:r w:rsidRPr="00A30156">
        <w:rPr>
          <w:rFonts w:ascii="Arial" w:hAnsi="Arial" w:cs="Arial"/>
        </w:rPr>
        <w:t>«Благоустройство территории Новоникольского</w:t>
      </w:r>
    </w:p>
    <w:p w:rsidR="00466CDA" w:rsidRPr="00A30156" w:rsidRDefault="00466CDA" w:rsidP="00466CDA">
      <w:pPr>
        <w:jc w:val="right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сельсовета, содержание и развитие объектов </w:t>
      </w:r>
    </w:p>
    <w:p w:rsidR="00466CDA" w:rsidRPr="00A30156" w:rsidRDefault="00466CDA" w:rsidP="00466CDA">
      <w:pPr>
        <w:jc w:val="right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жилищно-коммунального хозяйства» </w:t>
      </w:r>
    </w:p>
    <w:p w:rsidR="00466CDA" w:rsidRPr="00A30156" w:rsidRDefault="00466CDA" w:rsidP="00466CDA">
      <w:pPr>
        <w:jc w:val="right"/>
        <w:rPr>
          <w:rFonts w:ascii="Arial" w:hAnsi="Arial" w:cs="Arial"/>
        </w:rPr>
      </w:pPr>
    </w:p>
    <w:p w:rsidR="00466CDA" w:rsidRPr="00A30156" w:rsidRDefault="00466CDA" w:rsidP="00466CDA">
      <w:pPr>
        <w:tabs>
          <w:tab w:val="left" w:pos="2230"/>
        </w:tabs>
        <w:rPr>
          <w:rFonts w:ascii="Arial" w:hAnsi="Arial" w:cs="Arial"/>
        </w:rPr>
      </w:pPr>
    </w:p>
    <w:p w:rsidR="00466CDA" w:rsidRPr="00A30156" w:rsidRDefault="00466CDA" w:rsidP="00466CDA">
      <w:pPr>
        <w:tabs>
          <w:tab w:val="left" w:pos="3899"/>
        </w:tabs>
        <w:jc w:val="center"/>
        <w:rPr>
          <w:rFonts w:ascii="Arial" w:hAnsi="Arial" w:cs="Arial"/>
        </w:rPr>
      </w:pPr>
      <w:r w:rsidRPr="00A30156">
        <w:rPr>
          <w:rFonts w:ascii="Arial" w:hAnsi="Arial" w:cs="Arial"/>
        </w:rPr>
        <w:t>Подпрограмма</w:t>
      </w:r>
    </w:p>
    <w:p w:rsidR="00466CDA" w:rsidRPr="00A30156" w:rsidRDefault="00466CDA" w:rsidP="00466CDA">
      <w:pPr>
        <w:tabs>
          <w:tab w:val="left" w:pos="3899"/>
        </w:tabs>
        <w:jc w:val="center"/>
        <w:rPr>
          <w:rFonts w:ascii="Arial" w:hAnsi="Arial" w:cs="Arial"/>
        </w:rPr>
      </w:pPr>
      <w:r w:rsidRPr="00A30156">
        <w:rPr>
          <w:rFonts w:ascii="Arial" w:hAnsi="Arial" w:cs="Arial"/>
        </w:rPr>
        <w:t>«Благоустройство территории Новоникольского сельсовета»</w:t>
      </w:r>
    </w:p>
    <w:p w:rsidR="00466CDA" w:rsidRPr="00A30156" w:rsidRDefault="00466CDA" w:rsidP="00466CDA">
      <w:pPr>
        <w:tabs>
          <w:tab w:val="left" w:pos="2898"/>
        </w:tabs>
        <w:jc w:val="center"/>
        <w:rPr>
          <w:rFonts w:ascii="Arial" w:hAnsi="Arial" w:cs="Arial"/>
          <w:i/>
        </w:rPr>
      </w:pPr>
      <w:r w:rsidRPr="00A30156">
        <w:rPr>
          <w:rFonts w:ascii="Arial" w:hAnsi="Arial" w:cs="Arial"/>
          <w:i/>
        </w:rPr>
        <w:t>1.Паспорт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843"/>
      </w:tblGrid>
      <w:tr w:rsidR="00466CDA" w:rsidRPr="00A30156" w:rsidTr="000A2E4D"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Наименование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муниципальной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  <w:i/>
              </w:rPr>
            </w:pPr>
            <w:r w:rsidRPr="00A30156">
              <w:rPr>
                <w:rFonts w:ascii="Arial" w:hAnsi="Arial" w:cs="Arial"/>
              </w:rPr>
              <w:t>программы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 xml:space="preserve">«Благоустройство территории Новоникольского сельсовета, содержание и развитие объектов жилищно-коммунального хозяйства» 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</w:p>
        </w:tc>
      </w:tr>
      <w:tr w:rsidR="00466CDA" w:rsidRPr="00A30156" w:rsidTr="000A2E4D"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Муниципальный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заказчик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Новоникольский сельсовет Большеулуйского района Красноярского края</w:t>
            </w:r>
          </w:p>
        </w:tc>
      </w:tr>
      <w:tr w:rsidR="00466CDA" w:rsidRPr="00A30156" w:rsidTr="000A2E4D"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Администрация Новоникольского сельсовета Большеулуйского района Красноярского края</w:t>
            </w:r>
          </w:p>
        </w:tc>
      </w:tr>
      <w:tr w:rsidR="00466CDA" w:rsidRPr="00A30156" w:rsidTr="000A2E4D"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Улучшение состояния территории населённых пунктов</w:t>
            </w:r>
          </w:p>
        </w:tc>
      </w:tr>
      <w:tr w:rsidR="00466CDA" w:rsidRPr="00A30156" w:rsidTr="000A2E4D"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Организация благоустройства населённых пунктов</w:t>
            </w:r>
          </w:p>
        </w:tc>
      </w:tr>
      <w:tr w:rsidR="00466CDA" w:rsidRPr="00A30156" w:rsidTr="000A2E4D"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1.Доля уровня внешнего благоустройства и санитарного содержания населённых пунктов;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2. Объём средств на повышение качества освещённости улиц и дорог в населённых пунктах.</w:t>
            </w:r>
          </w:p>
        </w:tc>
      </w:tr>
      <w:tr w:rsidR="00466CDA" w:rsidRPr="00A30156" w:rsidTr="000A2E4D"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  <w:r w:rsidRPr="00A30156">
              <w:rPr>
                <w:rFonts w:ascii="Arial" w:hAnsi="Arial" w:cs="Arial"/>
              </w:rPr>
              <w:t xml:space="preserve"> годы</w:t>
            </w:r>
          </w:p>
        </w:tc>
      </w:tr>
      <w:tr w:rsidR="00466CDA" w:rsidRPr="00A30156" w:rsidTr="000A2E4D">
        <w:trPr>
          <w:trHeight w:val="2748"/>
        </w:trPr>
        <w:tc>
          <w:tcPr>
            <w:tcW w:w="2518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Объекты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Общий объём финансирования подпрограммы составляет:</w:t>
            </w:r>
          </w:p>
          <w:p w:rsidR="00466CDA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2023-2025 годах – 3442,4 </w:t>
            </w:r>
            <w:r w:rsidRPr="00A30156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 xml:space="preserve"> в том числе: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 xml:space="preserve"> ме</w:t>
            </w:r>
            <w:r>
              <w:rPr>
                <w:rFonts w:ascii="Arial" w:hAnsi="Arial" w:cs="Arial"/>
              </w:rPr>
              <w:t>стный бюджет – 3050,0 тыс.руб.,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1020,0 </w:t>
            </w:r>
            <w:r w:rsidRPr="00A30156">
              <w:rPr>
                <w:rFonts w:ascii="Arial" w:hAnsi="Arial" w:cs="Arial"/>
              </w:rPr>
              <w:t>тыс. руб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A30156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– 1015,0</w:t>
            </w:r>
            <w:r w:rsidRPr="00A30156">
              <w:rPr>
                <w:rFonts w:ascii="Arial" w:hAnsi="Arial" w:cs="Arial"/>
              </w:rPr>
              <w:t xml:space="preserve"> тыс. руб.</w:t>
            </w:r>
            <w:r>
              <w:rPr>
                <w:rFonts w:ascii="Arial" w:hAnsi="Arial" w:cs="Arial"/>
              </w:rPr>
              <w:t xml:space="preserve"> 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год -  1015,0 </w:t>
            </w:r>
            <w:r w:rsidRPr="00A30156">
              <w:rPr>
                <w:rFonts w:ascii="Arial" w:hAnsi="Arial" w:cs="Arial"/>
              </w:rPr>
              <w:t xml:space="preserve">тыс. руб. </w:t>
            </w:r>
          </w:p>
          <w:p w:rsidR="00466CDA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районный бюджет – 392,4 тыс.руб.</w:t>
            </w:r>
          </w:p>
          <w:p w:rsidR="00466CDA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130,8 тыс.руб.</w:t>
            </w:r>
          </w:p>
          <w:p w:rsidR="00466CDA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130,8 тыс.руб.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– 130,8 тыс.руб.</w:t>
            </w:r>
          </w:p>
          <w:p w:rsidR="00466CDA" w:rsidRPr="00A30156" w:rsidRDefault="00466CDA" w:rsidP="000A2E4D">
            <w:pPr>
              <w:tabs>
                <w:tab w:val="left" w:pos="2898"/>
              </w:tabs>
              <w:rPr>
                <w:rFonts w:ascii="Arial" w:hAnsi="Arial" w:cs="Arial"/>
              </w:rPr>
            </w:pPr>
          </w:p>
        </w:tc>
      </w:tr>
      <w:tr w:rsidR="00466CDA" w:rsidRPr="00A30156" w:rsidTr="000A2E4D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518" w:type="dxa"/>
          </w:tcPr>
          <w:p w:rsidR="00466CDA" w:rsidRPr="00A30156" w:rsidRDefault="00466CDA" w:rsidP="000A2E4D">
            <w:pPr>
              <w:tabs>
                <w:tab w:val="left" w:pos="2845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Система организации контроля за исполнением подпрограммы</w:t>
            </w:r>
          </w:p>
        </w:tc>
        <w:tc>
          <w:tcPr>
            <w:tcW w:w="7052" w:type="dxa"/>
          </w:tcPr>
          <w:p w:rsidR="00466CDA" w:rsidRPr="00A30156" w:rsidRDefault="00466CDA" w:rsidP="000A2E4D">
            <w:pPr>
              <w:tabs>
                <w:tab w:val="left" w:pos="2845"/>
              </w:tabs>
              <w:rPr>
                <w:rFonts w:ascii="Arial" w:hAnsi="Arial" w:cs="Arial"/>
              </w:rPr>
            </w:pPr>
            <w:r w:rsidRPr="00A30156">
              <w:rPr>
                <w:rFonts w:ascii="Arial" w:hAnsi="Arial" w:cs="Arial"/>
              </w:rPr>
              <w:t>Контроль за реализацией подпрограммы осуществляет Администрация Новоникольского сельсовета Большеулуйского района Красноярского края</w:t>
            </w:r>
          </w:p>
        </w:tc>
      </w:tr>
    </w:tbl>
    <w:p w:rsidR="00466CDA" w:rsidRPr="00A30156" w:rsidRDefault="00466CDA" w:rsidP="00466CDA">
      <w:pPr>
        <w:tabs>
          <w:tab w:val="left" w:pos="2898"/>
        </w:tabs>
        <w:rPr>
          <w:rFonts w:ascii="Arial" w:hAnsi="Arial" w:cs="Arial"/>
        </w:rPr>
      </w:pPr>
    </w:p>
    <w:p w:rsidR="00466CDA" w:rsidRDefault="00466CDA" w:rsidP="00466CDA">
      <w:pPr>
        <w:tabs>
          <w:tab w:val="left" w:pos="2898"/>
        </w:tabs>
        <w:rPr>
          <w:rFonts w:ascii="Arial" w:hAnsi="Arial" w:cs="Arial"/>
        </w:rPr>
      </w:pPr>
    </w:p>
    <w:p w:rsidR="00466CDA" w:rsidRDefault="00466CDA" w:rsidP="00466CDA">
      <w:pPr>
        <w:tabs>
          <w:tab w:val="left" w:pos="2898"/>
        </w:tabs>
        <w:rPr>
          <w:rFonts w:ascii="Arial" w:hAnsi="Arial" w:cs="Arial"/>
        </w:rPr>
      </w:pPr>
    </w:p>
    <w:p w:rsidR="00466CDA" w:rsidRPr="00A30156" w:rsidRDefault="00466CDA" w:rsidP="00466CDA">
      <w:pPr>
        <w:tabs>
          <w:tab w:val="left" w:pos="2898"/>
        </w:tabs>
        <w:rPr>
          <w:rFonts w:ascii="Arial" w:hAnsi="Arial" w:cs="Arial"/>
        </w:rPr>
      </w:pPr>
    </w:p>
    <w:p w:rsidR="00466CDA" w:rsidRPr="00A30156" w:rsidRDefault="00466CDA" w:rsidP="00466CDA">
      <w:pPr>
        <w:tabs>
          <w:tab w:val="left" w:pos="2898"/>
        </w:tabs>
        <w:jc w:val="center"/>
        <w:rPr>
          <w:rFonts w:ascii="Arial" w:hAnsi="Arial" w:cs="Arial"/>
          <w:i/>
        </w:rPr>
      </w:pPr>
      <w:r w:rsidRPr="00A30156">
        <w:rPr>
          <w:rFonts w:ascii="Arial" w:hAnsi="Arial" w:cs="Arial"/>
          <w:i/>
        </w:rPr>
        <w:t>2.Общая характеристика сферы реализации подпрограммы, основные</w:t>
      </w:r>
    </w:p>
    <w:p w:rsidR="00466CDA" w:rsidRDefault="00466CDA" w:rsidP="00466CDA">
      <w:pPr>
        <w:tabs>
          <w:tab w:val="left" w:pos="2898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проблемы и перспективы развития</w:t>
      </w:r>
    </w:p>
    <w:p w:rsidR="00466CDA" w:rsidRPr="00A30156" w:rsidRDefault="00466CDA" w:rsidP="00466CDA">
      <w:pPr>
        <w:tabs>
          <w:tab w:val="left" w:pos="2898"/>
        </w:tabs>
        <w:jc w:val="center"/>
        <w:rPr>
          <w:rFonts w:ascii="Arial" w:hAnsi="Arial" w:cs="Arial"/>
          <w:i/>
        </w:rPr>
      </w:pP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 Муниципальное образование Новоникольский сельсовет включает в себя три населенных пункта: д. Новоникольск, д. Троицк, д. Баженовка, в них существуют зоны застройки частного сектора.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Большинство объектов внешнего благоустройства населённых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твёрдых бытовых отходов (далее - ТБО), объём которых ежегодно возрастает.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 Программно-целевой подход к решению проблем благоустройства населённых пунктов необходим, так как без стройной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</w:t>
      </w:r>
    </w:p>
    <w:p w:rsidR="00466CDA" w:rsidRPr="00A30156" w:rsidRDefault="00466CDA" w:rsidP="00466CDA">
      <w:pPr>
        <w:ind w:firstLine="708"/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466CDA" w:rsidRPr="00A30156" w:rsidRDefault="00466CDA" w:rsidP="00466CDA">
      <w:pPr>
        <w:ind w:firstLine="708"/>
        <w:jc w:val="both"/>
        <w:rPr>
          <w:rFonts w:ascii="Arial" w:hAnsi="Arial" w:cs="Arial"/>
        </w:rPr>
      </w:pPr>
    </w:p>
    <w:p w:rsidR="00466CDA" w:rsidRPr="00A30156" w:rsidRDefault="00466CDA" w:rsidP="00466CDA">
      <w:pPr>
        <w:ind w:firstLine="708"/>
        <w:jc w:val="center"/>
        <w:rPr>
          <w:rFonts w:ascii="Arial" w:hAnsi="Arial" w:cs="Arial"/>
          <w:i/>
        </w:rPr>
      </w:pPr>
      <w:r w:rsidRPr="00A30156">
        <w:rPr>
          <w:rFonts w:ascii="Arial" w:hAnsi="Arial" w:cs="Arial"/>
          <w:i/>
        </w:rPr>
        <w:t xml:space="preserve">2.2. Основные цели и задачи, сроки и этапы реализации муниципальной подпрограммы, </w:t>
      </w:r>
      <w:r>
        <w:rPr>
          <w:rFonts w:ascii="Arial" w:hAnsi="Arial" w:cs="Arial"/>
          <w:i/>
        </w:rPr>
        <w:t>целевые индикаторы и показатели</w:t>
      </w:r>
    </w:p>
    <w:p w:rsidR="00466CDA" w:rsidRPr="00A30156" w:rsidRDefault="00466CDA" w:rsidP="00466CDA">
      <w:pPr>
        <w:ind w:firstLine="708"/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Выполнение подпрограммных мероприятий,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напряжённости населения.</w:t>
      </w:r>
    </w:p>
    <w:p w:rsidR="00466CDA" w:rsidRPr="00A30156" w:rsidRDefault="00466CDA" w:rsidP="00466CDA">
      <w:pPr>
        <w:ind w:firstLine="708"/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Решение этих задач будет осуществляться Новоникольским сельсоветом в рамках муниципальной программы «Благоустройство территории Новоникольского сельсовета» </w:t>
      </w:r>
    </w:p>
    <w:p w:rsidR="00466CDA" w:rsidRPr="00A30156" w:rsidRDefault="00466CDA" w:rsidP="00466CDA">
      <w:pPr>
        <w:ind w:firstLine="708"/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Целью программы является: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- улучшение состояния территории населённых пунктов.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- организация благоустройства населённых пунктов.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Срок реализации подпрограммы 202</w:t>
      </w:r>
      <w:r>
        <w:rPr>
          <w:rFonts w:ascii="Arial" w:hAnsi="Arial" w:cs="Arial"/>
        </w:rPr>
        <w:t>3</w:t>
      </w:r>
      <w:r w:rsidRPr="00A30156">
        <w:rPr>
          <w:rFonts w:ascii="Arial" w:hAnsi="Arial" w:cs="Arial"/>
        </w:rPr>
        <w:t>-20</w:t>
      </w:r>
      <w:r>
        <w:rPr>
          <w:rFonts w:ascii="Arial" w:hAnsi="Arial" w:cs="Arial"/>
        </w:rPr>
        <w:t>25</w:t>
      </w:r>
      <w:r w:rsidRPr="00A30156">
        <w:rPr>
          <w:rFonts w:ascii="Arial" w:hAnsi="Arial" w:cs="Arial"/>
        </w:rPr>
        <w:t xml:space="preserve"> годы.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Целевые индикаторы и показатели результативности указаны в приложении № 1 подпрограммы «Благоустройство территории Новоникольского сельсовета».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</w:p>
    <w:p w:rsidR="00466CDA" w:rsidRPr="00A30156" w:rsidRDefault="00466CDA" w:rsidP="00466CDA">
      <w:pPr>
        <w:jc w:val="center"/>
        <w:rPr>
          <w:rFonts w:ascii="Arial" w:hAnsi="Arial" w:cs="Arial"/>
          <w:i/>
        </w:rPr>
      </w:pPr>
      <w:r w:rsidRPr="00A30156">
        <w:rPr>
          <w:rFonts w:ascii="Arial" w:hAnsi="Arial" w:cs="Arial"/>
          <w:i/>
        </w:rPr>
        <w:t>2.3. М</w:t>
      </w:r>
      <w:r>
        <w:rPr>
          <w:rFonts w:ascii="Arial" w:hAnsi="Arial" w:cs="Arial"/>
          <w:i/>
        </w:rPr>
        <w:t>еханизм реализации подпрограммы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Подпрограммы, согласно приложению № 2 к подпрограмме (далее - мероприятия подпрограммы).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Главным распорядителем средств бюджета является Новоникольский сельсовет.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</w:p>
    <w:p w:rsidR="00466CDA" w:rsidRPr="00A30156" w:rsidRDefault="00466CDA" w:rsidP="00466CDA">
      <w:pPr>
        <w:jc w:val="center"/>
        <w:rPr>
          <w:rFonts w:ascii="Arial" w:hAnsi="Arial" w:cs="Arial"/>
          <w:i/>
        </w:rPr>
      </w:pPr>
      <w:r w:rsidRPr="00A30156">
        <w:rPr>
          <w:rFonts w:ascii="Arial" w:hAnsi="Arial" w:cs="Arial"/>
          <w:i/>
        </w:rPr>
        <w:t xml:space="preserve">2.4. Управление подпрограммой, </w:t>
      </w:r>
      <w:r>
        <w:rPr>
          <w:rFonts w:ascii="Arial" w:hAnsi="Arial" w:cs="Arial"/>
          <w:i/>
        </w:rPr>
        <w:t>контроль за ходом её выполнения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 Система управления подпрограммой направлена на достижение поставленных подпрограммой целей, задач и эффективности от проведения каждого мероприятия.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 Общее руководство и контроль над ходом реализации подпрограммы осуществляет администрация Новоникольского сельсовета.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  <w:i/>
          <w:u w:val="single"/>
        </w:rPr>
        <w:lastRenderedPageBreak/>
        <w:t>В его обязанности входит: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30156">
        <w:rPr>
          <w:rFonts w:ascii="Arial" w:hAnsi="Arial" w:cs="Arial"/>
        </w:rPr>
        <w:t>координация деятельности по реализации мероприятий подпрограммы;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30156">
        <w:rPr>
          <w:rFonts w:ascii="Arial" w:hAnsi="Arial" w:cs="Arial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объёмов финансирования.</w:t>
      </w:r>
    </w:p>
    <w:p w:rsidR="00466CDA" w:rsidRPr="00A30156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Новоникольского сельсовета.</w:t>
      </w:r>
    </w:p>
    <w:p w:rsidR="00466CDA" w:rsidRPr="00A30156" w:rsidRDefault="00466CDA" w:rsidP="00466CDA">
      <w:pPr>
        <w:rPr>
          <w:rFonts w:ascii="Arial" w:hAnsi="Arial" w:cs="Arial"/>
        </w:rPr>
      </w:pPr>
      <w:r w:rsidRPr="00A30156">
        <w:rPr>
          <w:rFonts w:ascii="Arial" w:hAnsi="Arial" w:cs="Arial"/>
          <w:i/>
          <w:u w:val="single"/>
        </w:rPr>
        <w:t>В его обязанности входит:</w:t>
      </w:r>
    </w:p>
    <w:p w:rsidR="00466CDA" w:rsidRPr="00A30156" w:rsidRDefault="00466CDA" w:rsidP="00466CDA">
      <w:pPr>
        <w:rPr>
          <w:rFonts w:ascii="Arial" w:hAnsi="Arial" w:cs="Arial"/>
        </w:rPr>
      </w:pPr>
      <w:r w:rsidRPr="00A301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A30156">
        <w:rPr>
          <w:rFonts w:ascii="Arial" w:hAnsi="Arial" w:cs="Arial"/>
        </w:rPr>
        <w:t>текущее управление мероприятиями;</w:t>
      </w:r>
    </w:p>
    <w:p w:rsidR="00466CDA" w:rsidRPr="00A30156" w:rsidRDefault="00466CDA" w:rsidP="00466CDA">
      <w:pPr>
        <w:rPr>
          <w:rFonts w:ascii="Arial" w:hAnsi="Arial" w:cs="Arial"/>
        </w:rPr>
      </w:pPr>
      <w:r w:rsidRPr="00A301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A30156">
        <w:rPr>
          <w:rFonts w:ascii="Arial" w:hAnsi="Arial" w:cs="Arial"/>
        </w:rPr>
        <w:t>мониторинг реализации подпрограммных мероприятий.</w:t>
      </w:r>
    </w:p>
    <w:p w:rsidR="00466CDA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 Ответственным исполнителем мероприятий подпрограммы является администрация Новоникольского сельсовета. Исполнитель несёт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Pr="00EC1C4C" w:rsidRDefault="00466CDA" w:rsidP="00466CDA">
      <w:pPr>
        <w:jc w:val="center"/>
        <w:rPr>
          <w:rFonts w:ascii="Arial" w:hAnsi="Arial" w:cs="Arial"/>
          <w:i/>
        </w:rPr>
      </w:pPr>
      <w:r w:rsidRPr="00EC1C4C">
        <w:rPr>
          <w:rFonts w:ascii="Arial" w:hAnsi="Arial" w:cs="Arial"/>
          <w:i/>
        </w:rPr>
        <w:t>2.5.</w:t>
      </w:r>
      <w:r>
        <w:rPr>
          <w:rFonts w:ascii="Arial" w:hAnsi="Arial" w:cs="Arial"/>
          <w:i/>
        </w:rPr>
        <w:t xml:space="preserve"> </w:t>
      </w:r>
      <w:r w:rsidRPr="00EC1C4C">
        <w:rPr>
          <w:rFonts w:ascii="Arial" w:hAnsi="Arial" w:cs="Arial"/>
          <w:i/>
        </w:rPr>
        <w:t>Оценка социально-экономической эффективности</w:t>
      </w:r>
    </w:p>
    <w:p w:rsidR="00466CDA" w:rsidRPr="00A30156" w:rsidRDefault="00466CDA" w:rsidP="00466CDA">
      <w:pPr>
        <w:tabs>
          <w:tab w:val="left" w:pos="825"/>
        </w:tabs>
        <w:rPr>
          <w:rFonts w:ascii="Arial" w:hAnsi="Arial" w:cs="Arial"/>
        </w:rPr>
      </w:pPr>
      <w:r w:rsidRPr="00A30156">
        <w:rPr>
          <w:rFonts w:ascii="Arial" w:hAnsi="Arial" w:cs="Arial"/>
        </w:rPr>
        <w:tab/>
        <w:t>Эффективность подпрограммы оценивается по следующим показателям:</w:t>
      </w:r>
    </w:p>
    <w:p w:rsidR="00466CDA" w:rsidRPr="00A30156" w:rsidRDefault="00466CDA" w:rsidP="00466CDA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A30156">
        <w:rPr>
          <w:rFonts w:ascii="Arial" w:hAnsi="Arial" w:cs="Arial"/>
        </w:rPr>
        <w:t>лучшение качества содержания территории</w:t>
      </w:r>
      <w:r>
        <w:rPr>
          <w:rFonts w:ascii="Arial" w:hAnsi="Arial" w:cs="Arial"/>
        </w:rPr>
        <w:t xml:space="preserve"> поселения в чистоте и порядке</w:t>
      </w:r>
      <w:r w:rsidRPr="00A301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30156">
        <w:rPr>
          <w:rFonts w:ascii="Arial" w:hAnsi="Arial" w:cs="Arial"/>
        </w:rPr>
        <w:t>а так же содержания мест захоронения в надлежащем виде.</w:t>
      </w:r>
    </w:p>
    <w:p w:rsidR="00466CDA" w:rsidRPr="00A30156" w:rsidRDefault="00466CDA" w:rsidP="00466CDA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у</w:t>
      </w:r>
      <w:r w:rsidRPr="00A30156">
        <w:rPr>
          <w:rFonts w:ascii="Arial" w:hAnsi="Arial" w:cs="Arial"/>
        </w:rPr>
        <w:t>лучшение качества освещённости улиц и дорог в населённых пунктах поселения, снижение нарушений общественного порядка.</w:t>
      </w:r>
    </w:p>
    <w:p w:rsidR="00466CDA" w:rsidRPr="00A30156" w:rsidRDefault="00466CDA" w:rsidP="00466CDA">
      <w:pPr>
        <w:tabs>
          <w:tab w:val="left" w:pos="825"/>
        </w:tabs>
        <w:ind w:left="720"/>
        <w:jc w:val="both"/>
        <w:rPr>
          <w:rFonts w:ascii="Arial" w:hAnsi="Arial" w:cs="Arial"/>
          <w:b/>
        </w:rPr>
      </w:pPr>
    </w:p>
    <w:p w:rsidR="00466CDA" w:rsidRPr="00A30156" w:rsidRDefault="00466CDA" w:rsidP="00466CDA">
      <w:pPr>
        <w:tabs>
          <w:tab w:val="left" w:pos="825"/>
        </w:tabs>
        <w:ind w:left="360"/>
        <w:jc w:val="center"/>
        <w:rPr>
          <w:rFonts w:ascii="Arial" w:hAnsi="Arial" w:cs="Arial"/>
          <w:i/>
        </w:rPr>
      </w:pPr>
      <w:r w:rsidRPr="00A30156">
        <w:rPr>
          <w:rFonts w:ascii="Arial" w:hAnsi="Arial" w:cs="Arial"/>
          <w:i/>
        </w:rPr>
        <w:t xml:space="preserve">2.6. </w:t>
      </w:r>
      <w:r>
        <w:rPr>
          <w:rFonts w:ascii="Arial" w:hAnsi="Arial" w:cs="Arial"/>
          <w:i/>
        </w:rPr>
        <w:t>Мероприятия подпрограммы</w:t>
      </w:r>
    </w:p>
    <w:p w:rsidR="00466CDA" w:rsidRPr="00A30156" w:rsidRDefault="00466CDA" w:rsidP="00466CDA">
      <w:pPr>
        <w:tabs>
          <w:tab w:val="left" w:pos="825"/>
        </w:tabs>
        <w:ind w:left="360"/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Перечень мероприятий подпрограммы с указанием объёма средств на их реализацию и ожидаемых результатов - приложение № 2 к подпрограмме.</w:t>
      </w:r>
    </w:p>
    <w:p w:rsidR="00466CDA" w:rsidRPr="00A30156" w:rsidRDefault="00466CDA" w:rsidP="00466CDA">
      <w:pPr>
        <w:tabs>
          <w:tab w:val="left" w:pos="825"/>
        </w:tabs>
        <w:ind w:left="360"/>
        <w:jc w:val="both"/>
        <w:rPr>
          <w:rFonts w:ascii="Arial" w:hAnsi="Arial" w:cs="Arial"/>
        </w:rPr>
      </w:pPr>
    </w:p>
    <w:p w:rsidR="00466CDA" w:rsidRPr="00A30156" w:rsidRDefault="00466CDA" w:rsidP="00466CDA">
      <w:pPr>
        <w:tabs>
          <w:tab w:val="left" w:pos="825"/>
        </w:tabs>
        <w:ind w:left="360"/>
        <w:jc w:val="center"/>
        <w:rPr>
          <w:rFonts w:ascii="Arial" w:hAnsi="Arial" w:cs="Arial"/>
          <w:i/>
        </w:rPr>
      </w:pPr>
      <w:r w:rsidRPr="00A30156">
        <w:rPr>
          <w:rFonts w:ascii="Arial" w:hAnsi="Arial" w:cs="Arial"/>
          <w:i/>
        </w:rPr>
        <w:t>2.7. Обеспечение финансовых,</w:t>
      </w:r>
      <w:r>
        <w:rPr>
          <w:rFonts w:ascii="Arial" w:hAnsi="Arial" w:cs="Arial"/>
          <w:i/>
        </w:rPr>
        <w:t xml:space="preserve"> материальных и трудовых затрат</w:t>
      </w:r>
    </w:p>
    <w:p w:rsidR="00466CDA" w:rsidRPr="00A30156" w:rsidRDefault="00466CDA" w:rsidP="00466CDA">
      <w:pPr>
        <w:tabs>
          <w:tab w:val="left" w:pos="2898"/>
        </w:tabs>
        <w:rPr>
          <w:rFonts w:ascii="Arial" w:hAnsi="Arial" w:cs="Arial"/>
        </w:rPr>
      </w:pPr>
      <w:r w:rsidRPr="00A30156">
        <w:rPr>
          <w:rFonts w:ascii="Arial" w:hAnsi="Arial" w:cs="Arial"/>
          <w:i/>
        </w:rPr>
        <w:t xml:space="preserve">            </w:t>
      </w:r>
      <w:r w:rsidRPr="00A30156">
        <w:rPr>
          <w:rFonts w:ascii="Arial" w:hAnsi="Arial" w:cs="Arial"/>
        </w:rPr>
        <w:t>Общий объём финансирования подпрограммы составляет:</w:t>
      </w:r>
    </w:p>
    <w:p w:rsidR="00466CDA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>в 2023-2025 годах – 3442,4 тыс.</w:t>
      </w:r>
      <w:r w:rsidRPr="00A30156">
        <w:rPr>
          <w:rFonts w:ascii="Arial" w:hAnsi="Arial" w:cs="Arial"/>
        </w:rPr>
        <w:t>р</w:t>
      </w:r>
      <w:r>
        <w:rPr>
          <w:rFonts w:ascii="Arial" w:hAnsi="Arial" w:cs="Arial"/>
        </w:rPr>
        <w:t>уб. в том числе</w:t>
      </w:r>
    </w:p>
    <w:p w:rsidR="00466CDA" w:rsidRPr="00A30156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местный бюджет – 3050,0 тыс.руб.</w:t>
      </w:r>
    </w:p>
    <w:p w:rsidR="00466CDA" w:rsidRPr="00A30156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>2023 год – 1020,0 тыс. руб.</w:t>
      </w:r>
    </w:p>
    <w:p w:rsidR="00466CDA" w:rsidRPr="00A30156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2024 год -  1015,0 тыс. руб. </w:t>
      </w:r>
    </w:p>
    <w:p w:rsidR="00466CDA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>2025 год -  1015,0 тыс. руб.</w:t>
      </w:r>
    </w:p>
    <w:p w:rsidR="00466CDA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>районный бюджет – 392,4 тыс.руб.</w:t>
      </w:r>
    </w:p>
    <w:p w:rsidR="00466CDA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>2023 год – 130,8 тыс.руб.</w:t>
      </w:r>
    </w:p>
    <w:p w:rsidR="00466CDA" w:rsidRDefault="00466CDA" w:rsidP="00466CDA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>2024 год – 130,8 тыс.руб.</w:t>
      </w:r>
    </w:p>
    <w:p w:rsidR="00466CDA" w:rsidRPr="00A30156" w:rsidRDefault="00466CDA" w:rsidP="00466CDA">
      <w:pPr>
        <w:tabs>
          <w:tab w:val="left" w:pos="2898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2025 год – 130,8 тыс.руб. </w:t>
      </w:r>
      <w:r w:rsidRPr="00A30156">
        <w:rPr>
          <w:rFonts w:ascii="Arial" w:hAnsi="Arial" w:cs="Arial"/>
          <w:i/>
        </w:rPr>
        <w:tab/>
      </w:r>
    </w:p>
    <w:p w:rsidR="00466CDA" w:rsidRDefault="00466CDA" w:rsidP="00466CDA">
      <w:pPr>
        <w:jc w:val="both"/>
        <w:rPr>
          <w:rFonts w:ascii="Arial" w:hAnsi="Arial" w:cs="Arial"/>
        </w:rPr>
      </w:pPr>
      <w:r w:rsidRPr="00A30156">
        <w:rPr>
          <w:rFonts w:ascii="Arial" w:hAnsi="Arial" w:cs="Arial"/>
        </w:rPr>
        <w:t xml:space="preserve">          Объёмы средств бюджетов всех уровней для финансирования муниципальной программы носят прогнозный характер и подлежат ежегодной корректировке.</w:t>
      </w: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</w:pPr>
    </w:p>
    <w:p w:rsidR="00466CDA" w:rsidRDefault="00466CDA" w:rsidP="00466CDA">
      <w:pPr>
        <w:jc w:val="both"/>
        <w:rPr>
          <w:rFonts w:ascii="Arial" w:hAnsi="Arial" w:cs="Arial"/>
        </w:rPr>
        <w:sectPr w:rsidR="00466CDA" w:rsidSect="003000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6CDA" w:rsidRDefault="00466CDA" w:rsidP="00466CDA">
      <w:pPr>
        <w:jc w:val="both"/>
        <w:rPr>
          <w:rFonts w:ascii="Arial" w:hAnsi="Arial" w:cs="Arial"/>
        </w:rPr>
        <w:sectPr w:rsidR="00466CDA" w:rsidSect="002A0B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A0BBF">
        <w:rPr>
          <w:rFonts w:ascii="Arial" w:hAnsi="Arial" w:cs="Arial"/>
        </w:rPr>
        <w:object w:dxaOrig="14796" w:dyaOrig="8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44pt" o:ole="">
            <v:imagedata r:id="rId5" o:title=""/>
          </v:shape>
          <o:OLEObject Type="Embed" ProgID="Word.Document.8" ShapeID="_x0000_i1025" DrawAspect="Content" ObjectID="_1758631706" r:id="rId6">
            <o:FieldCodes>\s</o:FieldCodes>
          </o:OLEObject>
        </w:object>
      </w:r>
    </w:p>
    <w:p w:rsidR="00466CDA" w:rsidRPr="00574D7B" w:rsidRDefault="00466CDA" w:rsidP="00466C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574D7B">
        <w:rPr>
          <w:rFonts w:ascii="Arial" w:hAnsi="Arial" w:cs="Arial"/>
        </w:rPr>
        <w:t>Приложение № 2</w:t>
      </w:r>
    </w:p>
    <w:p w:rsidR="00466CDA" w:rsidRPr="00574D7B" w:rsidRDefault="00466CDA" w:rsidP="00466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574D7B">
        <w:rPr>
          <w:rFonts w:ascii="Arial" w:hAnsi="Arial" w:cs="Arial"/>
        </w:rPr>
        <w:t>к подпрограмме «Благоустройство территории</w:t>
      </w:r>
    </w:p>
    <w:p w:rsidR="00466CDA" w:rsidRPr="00574D7B" w:rsidRDefault="00466CDA" w:rsidP="00466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Pr="00574D7B">
        <w:rPr>
          <w:rFonts w:ascii="Arial" w:hAnsi="Arial" w:cs="Arial"/>
        </w:rPr>
        <w:t>Новоникольского сельсовета»</w:t>
      </w:r>
    </w:p>
    <w:p w:rsidR="00466CDA" w:rsidRPr="00574D7B" w:rsidRDefault="00466CDA" w:rsidP="00466CDA">
      <w:pPr>
        <w:jc w:val="right"/>
        <w:rPr>
          <w:rFonts w:ascii="Arial" w:hAnsi="Arial" w:cs="Arial"/>
        </w:rPr>
      </w:pPr>
      <w:r w:rsidRPr="00574D7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466CDA" w:rsidRPr="00574D7B" w:rsidRDefault="00466CDA" w:rsidP="00466CDA">
      <w:pPr>
        <w:tabs>
          <w:tab w:val="left" w:pos="8903"/>
        </w:tabs>
        <w:jc w:val="center"/>
        <w:rPr>
          <w:rFonts w:ascii="Arial" w:hAnsi="Arial" w:cs="Arial"/>
          <w:i/>
        </w:rPr>
      </w:pPr>
      <w:r w:rsidRPr="00574D7B">
        <w:rPr>
          <w:rFonts w:ascii="Arial" w:hAnsi="Arial" w:cs="Arial"/>
          <w:i/>
        </w:rPr>
        <w:t>Перечень мероприятий подпрограммы с указанием объёма средств на их реализацию и ожидаемых результатов</w:t>
      </w:r>
    </w:p>
    <w:p w:rsidR="00466CDA" w:rsidRPr="00574D7B" w:rsidRDefault="00466CDA" w:rsidP="00466CDA">
      <w:pPr>
        <w:tabs>
          <w:tab w:val="left" w:pos="8903"/>
        </w:tabs>
        <w:jc w:val="center"/>
        <w:rPr>
          <w:rFonts w:ascii="Arial" w:hAnsi="Arial" w:cs="Arial"/>
          <w:i/>
        </w:rPr>
      </w:pP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1559"/>
        <w:gridCol w:w="709"/>
        <w:gridCol w:w="850"/>
        <w:gridCol w:w="1711"/>
        <w:gridCol w:w="709"/>
        <w:gridCol w:w="992"/>
        <w:gridCol w:w="993"/>
        <w:gridCol w:w="992"/>
        <w:gridCol w:w="992"/>
        <w:gridCol w:w="2360"/>
      </w:tblGrid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401" w:type="dxa"/>
            <w:vMerge w:val="restart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Наименование программы,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подпрограммы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ГРБС</w:t>
            </w:r>
          </w:p>
        </w:tc>
        <w:tc>
          <w:tcPr>
            <w:tcW w:w="3979" w:type="dxa"/>
            <w:gridSpan w:val="4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Расходы (тыс. рублей), годы</w:t>
            </w:r>
          </w:p>
        </w:tc>
        <w:tc>
          <w:tcPr>
            <w:tcW w:w="2360" w:type="dxa"/>
            <w:vMerge w:val="restart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Ожидаемый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результат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от реализации подпрограммного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мероприятия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(в натуральном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выражении)</w:t>
            </w: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1721"/>
          <w:jc w:val="center"/>
        </w:trPr>
        <w:tc>
          <w:tcPr>
            <w:tcW w:w="2401" w:type="dxa"/>
            <w:vMerge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РзПр</w:t>
            </w:r>
          </w:p>
        </w:tc>
        <w:tc>
          <w:tcPr>
            <w:tcW w:w="171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574D7B">
              <w:rPr>
                <w:rFonts w:ascii="Arial" w:hAnsi="Arial" w:cs="Arial"/>
              </w:rPr>
              <w:t>-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574D7B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360" w:type="dxa"/>
            <w:vMerge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4268" w:type="dxa"/>
            <w:gridSpan w:val="11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  <w:i/>
              </w:rPr>
            </w:pPr>
            <w:r w:rsidRPr="00574D7B">
              <w:rPr>
                <w:rFonts w:ascii="Arial" w:hAnsi="Arial" w:cs="Arial"/>
                <w:i/>
              </w:rPr>
              <w:t>Цель программы: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Улучшение состояния территории населённых пунктов</w:t>
            </w: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14268" w:type="dxa"/>
            <w:gridSpan w:val="11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Pr="00574D7B">
              <w:rPr>
                <w:rFonts w:ascii="Arial" w:hAnsi="Arial" w:cs="Arial"/>
              </w:rPr>
              <w:t>: Организация благоустройства населенных пунктов Администрации Новоникольского сельсовета</w:t>
            </w:r>
          </w:p>
          <w:p w:rsidR="00466CDA" w:rsidRPr="00574D7B" w:rsidRDefault="00466CDA" w:rsidP="000A2E4D">
            <w:pPr>
              <w:rPr>
                <w:rFonts w:ascii="Arial" w:hAnsi="Arial" w:cs="Arial"/>
              </w:rPr>
            </w:pP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240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подпрограмма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«Благоустройство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территории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Новоникольского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сельсовета»</w:t>
            </w:r>
          </w:p>
        </w:tc>
        <w:tc>
          <w:tcPr>
            <w:tcW w:w="1559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Администрация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Новоникольского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сельсовета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822</w:t>
            </w:r>
          </w:p>
        </w:tc>
        <w:tc>
          <w:tcPr>
            <w:tcW w:w="850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Х</w:t>
            </w:r>
          </w:p>
        </w:tc>
        <w:tc>
          <w:tcPr>
            <w:tcW w:w="171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0110000000</w:t>
            </w: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1150,8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1145,8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1145,8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3442,4</w:t>
            </w:r>
          </w:p>
        </w:tc>
        <w:tc>
          <w:tcPr>
            <w:tcW w:w="2360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1721"/>
          <w:jc w:val="center"/>
        </w:trPr>
        <w:tc>
          <w:tcPr>
            <w:tcW w:w="240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</w:rPr>
            </w:pPr>
            <w:r w:rsidRPr="00574D7B">
              <w:rPr>
                <w:rFonts w:ascii="Arial" w:hAnsi="Arial" w:cs="Arial"/>
                <w:i/>
                <w:u w:val="single"/>
              </w:rPr>
              <w:t xml:space="preserve">Мероприятие 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Повышение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 xml:space="preserve">качества содержания территории поселения в чистоте и порядке, а также </w:t>
            </w:r>
            <w:r w:rsidRPr="00574D7B">
              <w:rPr>
                <w:rFonts w:ascii="Arial" w:hAnsi="Arial" w:cs="Arial"/>
              </w:rPr>
              <w:lastRenderedPageBreak/>
              <w:t xml:space="preserve">содержание мест захоронения в надлежащем виде 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lastRenderedPageBreak/>
              <w:t>Администрация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Новоникольского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сельсовета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822</w:t>
            </w:r>
          </w:p>
        </w:tc>
        <w:tc>
          <w:tcPr>
            <w:tcW w:w="850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01100811</w:t>
            </w:r>
            <w:r w:rsidRPr="00574D7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2360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Улучшение качества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содержания территории в чистоте и порядке</w:t>
            </w: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1721"/>
          <w:jc w:val="center"/>
        </w:trPr>
        <w:tc>
          <w:tcPr>
            <w:tcW w:w="240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u w:val="single"/>
              </w:rPr>
            </w:pPr>
            <w:r w:rsidRPr="00574D7B">
              <w:rPr>
                <w:rFonts w:ascii="Arial" w:hAnsi="Arial" w:cs="Arial"/>
                <w:i/>
                <w:u w:val="single"/>
              </w:rPr>
              <w:lastRenderedPageBreak/>
              <w:t xml:space="preserve">Мероприятие 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 xml:space="preserve">Повышение качества освещённости улиц и дорог в населённых пунктах поселения, снижение нарушений общественного порядка </w:t>
            </w:r>
          </w:p>
        </w:tc>
        <w:tc>
          <w:tcPr>
            <w:tcW w:w="1559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Администрация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Новоникольского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сельсовета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822</w:t>
            </w:r>
          </w:p>
        </w:tc>
        <w:tc>
          <w:tcPr>
            <w:tcW w:w="850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01100811</w:t>
            </w:r>
            <w:r w:rsidRPr="00574D7B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</w:t>
            </w:r>
          </w:p>
        </w:tc>
        <w:tc>
          <w:tcPr>
            <w:tcW w:w="993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1680,0</w:t>
            </w:r>
          </w:p>
        </w:tc>
        <w:tc>
          <w:tcPr>
            <w:tcW w:w="2360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Улучшение качества освещённости улиц и дорог в населённых пунктах поселения, снижение нарушений общественного порядка</w:t>
            </w: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1721"/>
          <w:jc w:val="center"/>
        </w:trPr>
        <w:tc>
          <w:tcPr>
            <w:tcW w:w="240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</w:rPr>
            </w:pPr>
            <w:r w:rsidRPr="00574D7B">
              <w:rPr>
                <w:rFonts w:ascii="Arial" w:hAnsi="Arial" w:cs="Arial"/>
                <w:i/>
                <w:u w:val="single"/>
              </w:rPr>
              <w:t>Мероприятие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Новоникольского сельсовета</w:t>
            </w:r>
          </w:p>
        </w:tc>
        <w:tc>
          <w:tcPr>
            <w:tcW w:w="1559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Администрация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Новоникольского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сельсовета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822</w:t>
            </w:r>
          </w:p>
        </w:tc>
        <w:tc>
          <w:tcPr>
            <w:tcW w:w="850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011008113</w:t>
            </w:r>
            <w:r w:rsidRPr="00574D7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574D7B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574D7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574D7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2360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240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</w:rPr>
            </w:pPr>
            <w:r w:rsidRPr="00574D7B">
              <w:rPr>
                <w:rFonts w:ascii="Arial" w:hAnsi="Arial" w:cs="Arial"/>
                <w:i/>
                <w:u w:val="single"/>
              </w:rPr>
              <w:t xml:space="preserve">Мероприятие 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Содержание водных объектов</w:t>
            </w:r>
          </w:p>
          <w:p w:rsidR="00466CDA" w:rsidRPr="00574D7B" w:rsidRDefault="00466CDA" w:rsidP="000A2E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Администрация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Новоникольского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lastRenderedPageBreak/>
              <w:t>сельсовета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850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0503</w:t>
            </w:r>
          </w:p>
        </w:tc>
        <w:tc>
          <w:tcPr>
            <w:tcW w:w="171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01100811</w:t>
            </w:r>
            <w:r w:rsidRPr="00574D7B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574D7B">
              <w:rPr>
                <w:rFonts w:ascii="Arial" w:hAnsi="Arial" w:cs="Arial"/>
              </w:rPr>
              <w:t>,0</w:t>
            </w:r>
          </w:p>
        </w:tc>
        <w:tc>
          <w:tcPr>
            <w:tcW w:w="2360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</w:tr>
      <w:tr w:rsidR="00466CDA" w:rsidRPr="00574D7B" w:rsidTr="000A2E4D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240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u w:val="single"/>
              </w:rPr>
            </w:pPr>
            <w:r w:rsidRPr="00574D7B">
              <w:rPr>
                <w:rFonts w:ascii="Arial" w:hAnsi="Arial" w:cs="Arial"/>
                <w:i/>
                <w:u w:val="single"/>
              </w:rPr>
              <w:lastRenderedPageBreak/>
              <w:t>Мероприятие</w:t>
            </w:r>
          </w:p>
          <w:p w:rsidR="00466CDA" w:rsidRPr="00574D7B" w:rsidRDefault="00466CDA" w:rsidP="000A2E4D">
            <w:pPr>
              <w:tabs>
                <w:tab w:val="left" w:pos="8903"/>
              </w:tabs>
              <w:jc w:val="both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Мероприятия, направленные на содержание автомобильных дорог общего пользования местн</w:t>
            </w:r>
            <w:r>
              <w:rPr>
                <w:rFonts w:ascii="Arial" w:hAnsi="Arial" w:cs="Arial"/>
              </w:rPr>
              <w:t>ого значения за счет средств районного бюджета</w:t>
            </w:r>
          </w:p>
        </w:tc>
        <w:tc>
          <w:tcPr>
            <w:tcW w:w="1559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Администрация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Новоникольского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сельсовета</w:t>
            </w:r>
          </w:p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822</w:t>
            </w:r>
          </w:p>
        </w:tc>
        <w:tc>
          <w:tcPr>
            <w:tcW w:w="850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0409</w:t>
            </w:r>
          </w:p>
        </w:tc>
        <w:tc>
          <w:tcPr>
            <w:tcW w:w="1711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0110088020</w:t>
            </w:r>
          </w:p>
        </w:tc>
        <w:tc>
          <w:tcPr>
            <w:tcW w:w="709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 w:rsidRPr="00574D7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993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992" w:type="dxa"/>
          </w:tcPr>
          <w:p w:rsidR="00466CDA" w:rsidRPr="00574D7B" w:rsidRDefault="00466CDA" w:rsidP="000A2E4D">
            <w:pPr>
              <w:tabs>
                <w:tab w:val="left" w:pos="89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392,4</w:t>
            </w:r>
          </w:p>
        </w:tc>
        <w:tc>
          <w:tcPr>
            <w:tcW w:w="2360" w:type="dxa"/>
          </w:tcPr>
          <w:p w:rsidR="00466CDA" w:rsidRPr="00574D7B" w:rsidRDefault="00466CDA" w:rsidP="000A2E4D">
            <w:pPr>
              <w:tabs>
                <w:tab w:val="left" w:pos="8903"/>
              </w:tabs>
              <w:rPr>
                <w:rFonts w:ascii="Arial" w:hAnsi="Arial" w:cs="Arial"/>
              </w:rPr>
            </w:pPr>
          </w:p>
        </w:tc>
      </w:tr>
    </w:tbl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574D7B" w:rsidRDefault="00466CDA" w:rsidP="00466CDA">
      <w:pPr>
        <w:tabs>
          <w:tab w:val="left" w:pos="8903"/>
        </w:tabs>
        <w:jc w:val="right"/>
        <w:rPr>
          <w:rFonts w:ascii="Arial" w:hAnsi="Arial" w:cs="Arial"/>
        </w:rPr>
      </w:pPr>
    </w:p>
    <w:p w:rsidR="00466CDA" w:rsidRPr="00A30156" w:rsidRDefault="00466CDA" w:rsidP="00466CDA">
      <w:pPr>
        <w:jc w:val="both"/>
        <w:rPr>
          <w:rFonts w:ascii="Arial" w:hAnsi="Arial" w:cs="Arial"/>
        </w:rPr>
      </w:pPr>
    </w:p>
    <w:p w:rsidR="00466CDA" w:rsidRPr="00A30156" w:rsidRDefault="00466CDA" w:rsidP="00466CDA">
      <w:pPr>
        <w:jc w:val="both"/>
        <w:rPr>
          <w:rFonts w:ascii="Arial" w:hAnsi="Arial" w:cs="Arial"/>
        </w:rPr>
      </w:pPr>
    </w:p>
    <w:p w:rsidR="00466CDA" w:rsidRPr="00AA7F71" w:rsidRDefault="00466CDA" w:rsidP="00466CDA">
      <w:pPr>
        <w:jc w:val="both"/>
        <w:rPr>
          <w:rFonts w:ascii="Arial" w:hAnsi="Arial" w:cs="Arial"/>
        </w:rPr>
        <w:sectPr w:rsidR="00466CDA" w:rsidRPr="00AA7F71" w:rsidSect="002A0B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6CDA" w:rsidRPr="007413CF" w:rsidRDefault="00466CDA" w:rsidP="00466CDA">
      <w:pPr>
        <w:jc w:val="right"/>
        <w:rPr>
          <w:rFonts w:ascii="Arial" w:hAnsi="Arial" w:cs="Arial"/>
        </w:rPr>
      </w:pPr>
      <w:r w:rsidRPr="007413CF"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</w:p>
    <w:p w:rsidR="00F6080D" w:rsidRDefault="00466CDA" w:rsidP="00466CDA"/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04D3"/>
    <w:multiLevelType w:val="hybridMultilevel"/>
    <w:tmpl w:val="17707F1E"/>
    <w:lvl w:ilvl="0" w:tplc="222C7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2"/>
    <w:rsid w:val="00111BB0"/>
    <w:rsid w:val="002223D2"/>
    <w:rsid w:val="00466CDA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C70A"/>
  <w15:chartTrackingRefBased/>
  <w15:docId w15:val="{87CFBDB7-21D4-43AD-BE30-83F50A6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7814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2023-10-12T09:02:00Z</dcterms:created>
  <dcterms:modified xsi:type="dcterms:W3CDTF">2023-10-12T09:02:00Z</dcterms:modified>
</cp:coreProperties>
</file>