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6502BF" w:rsidRPr="00B35183" w:rsidTr="000539A9">
        <w:tc>
          <w:tcPr>
            <w:tcW w:w="5211" w:type="dxa"/>
          </w:tcPr>
          <w:p w:rsidR="006502BF" w:rsidRPr="00B35183" w:rsidRDefault="006502BF" w:rsidP="000539A9">
            <w:pPr>
              <w:pStyle w:val="ConsPlusNormal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6502BF" w:rsidRPr="00B35183" w:rsidRDefault="006502BF" w:rsidP="000539A9">
            <w:pPr>
              <w:pStyle w:val="ConsPlusNormal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6502BF" w:rsidRPr="00B35183" w:rsidRDefault="006502BF" w:rsidP="000539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к Административному регламенту</w:t>
            </w:r>
          </w:p>
          <w:p w:rsidR="006502BF" w:rsidRPr="00B35183" w:rsidRDefault="006502BF" w:rsidP="000539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предоставления муниципальной услуги</w:t>
            </w:r>
          </w:p>
          <w:p w:rsidR="006502BF" w:rsidRPr="00B35183" w:rsidRDefault="006502BF" w:rsidP="000539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«Передача в собственность</w:t>
            </w:r>
          </w:p>
          <w:p w:rsidR="006502BF" w:rsidRPr="00B35183" w:rsidRDefault="006502BF" w:rsidP="000539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35183">
              <w:rPr>
                <w:rFonts w:ascii="Arial" w:hAnsi="Arial" w:cs="Arial"/>
                <w:sz w:val="24"/>
                <w:szCs w:val="24"/>
              </w:rPr>
              <w:t>граждан</w:t>
            </w:r>
            <w:proofErr w:type="gramEnd"/>
            <w:r w:rsidRPr="00B35183">
              <w:rPr>
                <w:rFonts w:ascii="Arial" w:hAnsi="Arial" w:cs="Arial"/>
                <w:sz w:val="24"/>
                <w:szCs w:val="24"/>
              </w:rPr>
              <w:t xml:space="preserve"> занимаемых ими жилых</w:t>
            </w:r>
          </w:p>
          <w:p w:rsidR="006502BF" w:rsidRPr="00B35183" w:rsidRDefault="006502BF" w:rsidP="000539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помещений жилищного фонда</w:t>
            </w:r>
          </w:p>
          <w:p w:rsidR="006502BF" w:rsidRPr="00B35183" w:rsidRDefault="006502BF" w:rsidP="000539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(приватизация жилищного фонда)»</w:t>
            </w:r>
          </w:p>
          <w:p w:rsidR="006502BF" w:rsidRPr="00B35183" w:rsidRDefault="006502BF" w:rsidP="000539A9">
            <w:pPr>
              <w:pStyle w:val="ConsPlusNormal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02BF" w:rsidRPr="00B35183" w:rsidRDefault="006502BF" w:rsidP="006502B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6502BF" w:rsidRPr="00B35183" w:rsidRDefault="006502BF" w:rsidP="006502BF">
      <w:pPr>
        <w:widowControl w:val="0"/>
        <w:autoSpaceDE w:val="0"/>
        <w:autoSpaceDN w:val="0"/>
        <w:spacing w:after="0" w:line="240" w:lineRule="auto"/>
        <w:ind w:left="382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6502BF" w:rsidRPr="00B35183" w:rsidTr="000539A9">
        <w:trPr>
          <w:jc w:val="right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Кому адресован документ: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(наименование органа местного самоуправления)</w:t>
            </w:r>
          </w:p>
        </w:tc>
      </w:tr>
      <w:tr w:rsidR="006502BF" w:rsidRPr="00B35183" w:rsidTr="000539A9">
        <w:trPr>
          <w:jc w:val="right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Сведения о заявителе:</w:t>
            </w:r>
          </w:p>
        </w:tc>
      </w:tr>
      <w:tr w:rsidR="006502BF" w:rsidRPr="00B35183" w:rsidTr="000539A9">
        <w:trPr>
          <w:jc w:val="right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:rsidR="006502BF" w:rsidRPr="00B35183" w:rsidRDefault="006502BF" w:rsidP="000539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(Ф.И.О. физического лица)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Документ, удостоверяющий личность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(вид документа)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_____________________ (серия, номер)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(кем, когда выдан)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СНИЛС ____________________________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Адрес регистрации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по месту жительства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Контактная информация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Тел. _______________________________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эл. почта ___________________________</w:t>
            </w:r>
          </w:p>
        </w:tc>
      </w:tr>
    </w:tbl>
    <w:p w:rsidR="006502BF" w:rsidRPr="00B35183" w:rsidRDefault="006502BF" w:rsidP="006502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02BF" w:rsidRPr="00B35183" w:rsidRDefault="006502BF" w:rsidP="006502B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267"/>
      <w:bookmarkEnd w:id="0"/>
      <w:r w:rsidRPr="00B35183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6502BF" w:rsidRPr="00B35183" w:rsidRDefault="006502BF" w:rsidP="006502B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02BF" w:rsidRPr="00B35183" w:rsidRDefault="006502BF" w:rsidP="006502B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35183">
        <w:rPr>
          <w:rFonts w:ascii="Arial" w:hAnsi="Arial" w:cs="Arial"/>
          <w:sz w:val="24"/>
          <w:szCs w:val="24"/>
        </w:rPr>
        <w:t>Прошу  предоставить</w:t>
      </w:r>
      <w:proofErr w:type="gramEnd"/>
      <w:r w:rsidRPr="00B35183">
        <w:rPr>
          <w:rFonts w:ascii="Arial" w:hAnsi="Arial" w:cs="Arial"/>
          <w:sz w:val="24"/>
          <w:szCs w:val="24"/>
        </w:rPr>
        <w:t xml:space="preserve">  муниципальную  услугу  «Передача  в  собственность граждан  занимаемых  ими  жилых  помещений  жилищного  фонда  (приватизация жилищного фонда)» в отношении жилого помещения по адресу: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6502BF" w:rsidRPr="00B35183" w:rsidRDefault="006502BF" w:rsidP="006502B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35183">
        <w:rPr>
          <w:rFonts w:ascii="Arial" w:hAnsi="Arial" w:cs="Arial"/>
          <w:sz w:val="24"/>
          <w:szCs w:val="24"/>
        </w:rPr>
        <w:t>Настоящим  подтверждаю</w:t>
      </w:r>
      <w:proofErr w:type="gramEnd"/>
      <w:r w:rsidRPr="00B35183">
        <w:rPr>
          <w:rFonts w:ascii="Arial" w:hAnsi="Arial" w:cs="Arial"/>
          <w:sz w:val="24"/>
          <w:szCs w:val="24"/>
        </w:rPr>
        <w:t xml:space="preserve">,  что  ранее  право на участие в приватизации на </w:t>
      </w:r>
      <w:r w:rsidRPr="00B35183">
        <w:rPr>
          <w:rFonts w:ascii="Arial" w:hAnsi="Arial" w:cs="Arial"/>
          <w:sz w:val="24"/>
          <w:szCs w:val="24"/>
        </w:rPr>
        <w:lastRenderedPageBreak/>
        <w:t>территории Российской Федерации не использовал.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 xml:space="preserve">   </w:t>
      </w:r>
      <w:r w:rsidRPr="00B35183">
        <w:rPr>
          <w:rFonts w:ascii="Arial" w:hAnsi="Arial" w:cs="Arial"/>
          <w:sz w:val="24"/>
          <w:szCs w:val="24"/>
        </w:rPr>
        <w:tab/>
      </w:r>
      <w:proofErr w:type="gramStart"/>
      <w:r w:rsidRPr="00B35183">
        <w:rPr>
          <w:rFonts w:ascii="Arial" w:hAnsi="Arial" w:cs="Arial"/>
          <w:sz w:val="24"/>
          <w:szCs w:val="24"/>
        </w:rPr>
        <w:t xml:space="preserve">Документы,   </w:t>
      </w:r>
      <w:proofErr w:type="gramEnd"/>
      <w:r w:rsidRPr="00B35183">
        <w:rPr>
          <w:rFonts w:ascii="Arial" w:hAnsi="Arial" w:cs="Arial"/>
          <w:sz w:val="24"/>
          <w:szCs w:val="24"/>
        </w:rPr>
        <w:t>необходимые   для   предоставления  муниципальной  услуги, прилагаются.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 xml:space="preserve">    </w:t>
      </w:r>
      <w:r w:rsidRPr="00B35183">
        <w:rPr>
          <w:rFonts w:ascii="Arial" w:hAnsi="Arial" w:cs="Arial"/>
          <w:sz w:val="24"/>
          <w:szCs w:val="24"/>
        </w:rPr>
        <w:tab/>
      </w:r>
      <w:proofErr w:type="gramStart"/>
      <w:r w:rsidRPr="00B35183">
        <w:rPr>
          <w:rFonts w:ascii="Arial" w:hAnsi="Arial" w:cs="Arial"/>
          <w:sz w:val="24"/>
          <w:szCs w:val="24"/>
        </w:rPr>
        <w:t>Конечный  результат</w:t>
      </w:r>
      <w:proofErr w:type="gramEnd"/>
      <w:r w:rsidRPr="00B35183">
        <w:rPr>
          <w:rFonts w:ascii="Arial" w:hAnsi="Arial" w:cs="Arial"/>
          <w:sz w:val="24"/>
          <w:szCs w:val="24"/>
        </w:rPr>
        <w:t xml:space="preserve">  предоставления  муниципальной  услуги  (решение  о заключении  договора  о передаче жилого помещения в собственность граждан с приложением  проекта  договора  о передаче жилого помещения в собственность граждан) прошу вручить лично, представить с использованием Единого портала государственных  и  муниципальных  услуг  (функций)  в  форме  электронного документа (нужное подчеркнуть).</w:t>
      </w:r>
    </w:p>
    <w:p w:rsidR="006502BF" w:rsidRPr="00B35183" w:rsidRDefault="006502BF" w:rsidP="006502B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35183">
        <w:rPr>
          <w:rFonts w:ascii="Arial" w:hAnsi="Arial" w:cs="Arial"/>
          <w:sz w:val="24"/>
          <w:szCs w:val="24"/>
        </w:rPr>
        <w:t>Решение  об</w:t>
      </w:r>
      <w:proofErr w:type="gramEnd"/>
      <w:r w:rsidRPr="00B35183">
        <w:rPr>
          <w:rFonts w:ascii="Arial" w:hAnsi="Arial" w:cs="Arial"/>
          <w:sz w:val="24"/>
          <w:szCs w:val="24"/>
        </w:rPr>
        <w:t xml:space="preserve">  отказе в приеме документов, необходимых для предоставления муниципальной  услуги,  прошу:  вручить лично, представить с использованием Единого  портала  государственных  и  муниципальных услуг (функций) в форме электронного документа (нужное подчеркнуть).</w:t>
      </w:r>
    </w:p>
    <w:p w:rsidR="006502BF" w:rsidRPr="00B35183" w:rsidRDefault="006502BF" w:rsidP="006502B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35183">
        <w:rPr>
          <w:rFonts w:ascii="Arial" w:hAnsi="Arial" w:cs="Arial"/>
          <w:sz w:val="24"/>
          <w:szCs w:val="24"/>
        </w:rPr>
        <w:t>Решение  о</w:t>
      </w:r>
      <w:proofErr w:type="gramEnd"/>
      <w:r w:rsidRPr="00B35183">
        <w:rPr>
          <w:rFonts w:ascii="Arial" w:hAnsi="Arial" w:cs="Arial"/>
          <w:sz w:val="24"/>
          <w:szCs w:val="24"/>
        </w:rPr>
        <w:t xml:space="preserve">  приостановлении  предоставления муниципальной услуги прошу: вручить лично, представить с использованием Единого портала государственных и  муниципальных  услуг  (функций)  в  форме электронного документа (нужное подчеркнуть).</w:t>
      </w:r>
    </w:p>
    <w:p w:rsidR="006502BF" w:rsidRPr="00B35183" w:rsidRDefault="006502BF" w:rsidP="006502B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35183">
        <w:rPr>
          <w:rFonts w:ascii="Arial" w:hAnsi="Arial" w:cs="Arial"/>
          <w:sz w:val="24"/>
          <w:szCs w:val="24"/>
        </w:rPr>
        <w:t>Решение  об</w:t>
      </w:r>
      <w:proofErr w:type="gramEnd"/>
      <w:r w:rsidRPr="00B35183">
        <w:rPr>
          <w:rFonts w:ascii="Arial" w:hAnsi="Arial" w:cs="Arial"/>
          <w:sz w:val="24"/>
          <w:szCs w:val="24"/>
        </w:rPr>
        <w:t xml:space="preserve"> отказе в предоставлении муниципальной услуги прошу: вручить лично,  представить  с  использованием  Единого  портала  государственных и муниципальных  услуг  (функций)  в  форме  электронного  документа  (нужное подчеркнуть).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>_____________________________    __________________________________________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 xml:space="preserve">          (</w:t>
      </w:r>
      <w:proofErr w:type="gramStart"/>
      <w:r w:rsidRPr="00B35183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B35183">
        <w:rPr>
          <w:rFonts w:ascii="Arial" w:hAnsi="Arial" w:cs="Arial"/>
          <w:sz w:val="24"/>
          <w:szCs w:val="24"/>
        </w:rPr>
        <w:t xml:space="preserve">                                                        (расшифровка подписи)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 xml:space="preserve">                                                              Дата ________________________________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 xml:space="preserve">   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502BF" w:rsidRPr="00B35183" w:rsidRDefault="006502BF" w:rsidP="006502B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>Настоящим  подтверждаю  свое  согласие  на осуществление уполномоченным органом  Администрацией  Большеулуйского района  следующих действий с моими персональными   данными   (персональными  данными  недееспособного  лица  - субъекта  персональных  данных  (в случае, если заявитель является законным представителем):  их  обработку  (включая сбор, систематизацию, накопление, хранение,  уточнение (обновление, изменение), использование, обезличивание, распространение   (в  том  числе  передачу  третьим  лицам),  блокирование, уничтожение  персональных данных), в том числе в автоматизированном режиме, в  целях  получения  информации  об  этапе  предоставления  государственной услуги,  о  результате  предоставления  муниципальной услуги, а также на их использование  Администрацией  Большеулуйского района, подведомственными ей организациями.</w:t>
      </w:r>
    </w:p>
    <w:p w:rsidR="006502BF" w:rsidRPr="00B35183" w:rsidRDefault="006502BF" w:rsidP="006502B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35183">
        <w:rPr>
          <w:rFonts w:ascii="Arial" w:hAnsi="Arial" w:cs="Arial"/>
          <w:sz w:val="24"/>
          <w:szCs w:val="24"/>
        </w:rPr>
        <w:t>Настоящим  также</w:t>
      </w:r>
      <w:proofErr w:type="gramEnd"/>
      <w:r w:rsidRPr="00B35183">
        <w:rPr>
          <w:rFonts w:ascii="Arial" w:hAnsi="Arial" w:cs="Arial"/>
          <w:sz w:val="24"/>
          <w:szCs w:val="24"/>
        </w:rPr>
        <w:t xml:space="preserve"> подтверждаю свое согласие на получение мною информации о предоставлении муниципальной услуги, а также о деятельности Администрации Большеулуйского района и подведомственных ей организаций.</w:t>
      </w:r>
    </w:p>
    <w:p w:rsidR="006502BF" w:rsidRPr="00B35183" w:rsidRDefault="006502BF" w:rsidP="006502B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 xml:space="preserve">Указанная   </w:t>
      </w:r>
      <w:proofErr w:type="gramStart"/>
      <w:r w:rsidRPr="00B35183">
        <w:rPr>
          <w:rFonts w:ascii="Arial" w:hAnsi="Arial" w:cs="Arial"/>
          <w:sz w:val="24"/>
          <w:szCs w:val="24"/>
        </w:rPr>
        <w:t>информация  может</w:t>
      </w:r>
      <w:proofErr w:type="gramEnd"/>
      <w:r w:rsidRPr="00B35183">
        <w:rPr>
          <w:rFonts w:ascii="Arial" w:hAnsi="Arial" w:cs="Arial"/>
          <w:sz w:val="24"/>
          <w:szCs w:val="24"/>
        </w:rPr>
        <w:t xml:space="preserve">  быть  предоставлена  мне  с  применением </w:t>
      </w:r>
      <w:proofErr w:type="spellStart"/>
      <w:r w:rsidRPr="00B35183">
        <w:rPr>
          <w:rFonts w:ascii="Arial" w:hAnsi="Arial" w:cs="Arial"/>
          <w:sz w:val="24"/>
          <w:szCs w:val="24"/>
        </w:rPr>
        <w:t>неголосовых</w:t>
      </w:r>
      <w:proofErr w:type="spellEnd"/>
      <w:r w:rsidRPr="00B35183">
        <w:rPr>
          <w:rFonts w:ascii="Arial" w:hAnsi="Arial" w:cs="Arial"/>
          <w:sz w:val="24"/>
          <w:szCs w:val="24"/>
        </w:rPr>
        <w:t xml:space="preserve">  коммуникаций (путем рассылки по сети подвижной радиотелефонной связи  коротких  текстовых  </w:t>
      </w:r>
      <w:proofErr w:type="spellStart"/>
      <w:r w:rsidRPr="00B35183">
        <w:rPr>
          <w:rFonts w:ascii="Arial" w:hAnsi="Arial" w:cs="Arial"/>
          <w:sz w:val="24"/>
          <w:szCs w:val="24"/>
        </w:rPr>
        <w:t>sms</w:t>
      </w:r>
      <w:proofErr w:type="spellEnd"/>
      <w:r w:rsidRPr="00B35183">
        <w:rPr>
          <w:rFonts w:ascii="Arial" w:hAnsi="Arial" w:cs="Arial"/>
          <w:sz w:val="24"/>
          <w:szCs w:val="24"/>
        </w:rPr>
        <w:t xml:space="preserve">-сообщений,  рассылки </w:t>
      </w:r>
      <w:proofErr w:type="spellStart"/>
      <w:r w:rsidRPr="00B35183">
        <w:rPr>
          <w:rFonts w:ascii="Arial" w:hAnsi="Arial" w:cs="Arial"/>
          <w:sz w:val="24"/>
          <w:szCs w:val="24"/>
        </w:rPr>
        <w:t>ussd</w:t>
      </w:r>
      <w:proofErr w:type="spellEnd"/>
      <w:r w:rsidRPr="00B35183">
        <w:rPr>
          <w:rFonts w:ascii="Arial" w:hAnsi="Arial" w:cs="Arial"/>
          <w:sz w:val="24"/>
          <w:szCs w:val="24"/>
        </w:rPr>
        <w:t>-сообщений и др.), посредством  направления мне сведений по информационно-телекоммуникационной сети  Интернет  на  предоставленные  мною  номер  телефона  и  (или)  адрес электронной почты.</w:t>
      </w:r>
    </w:p>
    <w:p w:rsidR="006502BF" w:rsidRPr="00B35183" w:rsidRDefault="006502BF" w:rsidP="006502B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>Настоящее согласие не устанавливает предельных сроков обработки данных.</w:t>
      </w:r>
    </w:p>
    <w:p w:rsidR="006502BF" w:rsidRPr="00B35183" w:rsidRDefault="006502BF" w:rsidP="006502B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>Порядок отзыва согласия на обработку персональных данных мне известен.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 xml:space="preserve">    </w:t>
      </w:r>
      <w:r w:rsidRPr="00B35183">
        <w:rPr>
          <w:rFonts w:ascii="Arial" w:hAnsi="Arial" w:cs="Arial"/>
          <w:sz w:val="24"/>
          <w:szCs w:val="24"/>
        </w:rPr>
        <w:tab/>
      </w:r>
      <w:proofErr w:type="gramStart"/>
      <w:r w:rsidRPr="00B35183">
        <w:rPr>
          <w:rFonts w:ascii="Arial" w:hAnsi="Arial" w:cs="Arial"/>
          <w:sz w:val="24"/>
          <w:szCs w:val="24"/>
        </w:rPr>
        <w:t>Контактная  информация</w:t>
      </w:r>
      <w:proofErr w:type="gramEnd"/>
      <w:r w:rsidRPr="00B35183">
        <w:rPr>
          <w:rFonts w:ascii="Arial" w:hAnsi="Arial" w:cs="Arial"/>
          <w:sz w:val="24"/>
          <w:szCs w:val="24"/>
        </w:rPr>
        <w:t xml:space="preserve">  субъекта персональных данных для предоставления информации  об  обработке  персональных  данных,  а  также  в иных случаях, предусмотренных законодательством: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 xml:space="preserve">_________________________________________________________ (почтовый </w:t>
      </w:r>
      <w:r w:rsidRPr="00B35183">
        <w:rPr>
          <w:rFonts w:ascii="Arial" w:hAnsi="Arial" w:cs="Arial"/>
          <w:sz w:val="24"/>
          <w:szCs w:val="24"/>
        </w:rPr>
        <w:lastRenderedPageBreak/>
        <w:t>адрес),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>____________________________ (телефон),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>________________________________________________ (адрес электронной почты).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>Подпись _______________ расшифровка подписи _______________________________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>Дата ________________________________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502BF" w:rsidRPr="00B35183" w:rsidRDefault="006502BF" w:rsidP="006502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02BF" w:rsidRPr="00B35183" w:rsidRDefault="006502BF" w:rsidP="006502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 xml:space="preserve">    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 xml:space="preserve">    </w:t>
      </w:r>
    </w:p>
    <w:p w:rsidR="006502BF" w:rsidRPr="00B35183" w:rsidRDefault="006502BF" w:rsidP="006502B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502BF" w:rsidRPr="00B35183" w:rsidRDefault="006502BF" w:rsidP="006502B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502BF" w:rsidRPr="00B35183" w:rsidRDefault="006502BF" w:rsidP="006502B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502BF" w:rsidRPr="00B35183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Pr="00B35183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Pr="00B35183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Pr="00B35183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02BF" w:rsidRPr="00B35183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1" w:name="_GoBack"/>
      <w:bookmarkEnd w:id="1"/>
    </w:p>
    <w:p w:rsidR="006502BF" w:rsidRPr="00B35183" w:rsidRDefault="006502BF" w:rsidP="006502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3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6502BF" w:rsidRPr="00B35183" w:rsidTr="000539A9">
        <w:tc>
          <w:tcPr>
            <w:tcW w:w="5211" w:type="dxa"/>
          </w:tcPr>
          <w:p w:rsidR="006502BF" w:rsidRPr="00B35183" w:rsidRDefault="006502BF" w:rsidP="000539A9">
            <w:pPr>
              <w:pStyle w:val="ConsPlusNormal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6502BF" w:rsidRPr="00B35183" w:rsidRDefault="006502BF" w:rsidP="000539A9">
            <w:pPr>
              <w:pStyle w:val="ConsPlusNormal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  <w:p w:rsidR="006502BF" w:rsidRPr="00B35183" w:rsidRDefault="006502BF" w:rsidP="000539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к Административному регламенту</w:t>
            </w:r>
          </w:p>
          <w:p w:rsidR="006502BF" w:rsidRPr="00B35183" w:rsidRDefault="006502BF" w:rsidP="000539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предоставления муниципальной услуги</w:t>
            </w:r>
          </w:p>
          <w:p w:rsidR="006502BF" w:rsidRPr="00B35183" w:rsidRDefault="006502BF" w:rsidP="000539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«Передача в собственность</w:t>
            </w:r>
          </w:p>
          <w:p w:rsidR="006502BF" w:rsidRPr="00B35183" w:rsidRDefault="006502BF" w:rsidP="000539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35183">
              <w:rPr>
                <w:rFonts w:ascii="Arial" w:hAnsi="Arial" w:cs="Arial"/>
                <w:sz w:val="24"/>
                <w:szCs w:val="24"/>
              </w:rPr>
              <w:t>граждан</w:t>
            </w:r>
            <w:proofErr w:type="gramEnd"/>
            <w:r w:rsidRPr="00B35183">
              <w:rPr>
                <w:rFonts w:ascii="Arial" w:hAnsi="Arial" w:cs="Arial"/>
                <w:sz w:val="24"/>
                <w:szCs w:val="24"/>
              </w:rPr>
              <w:t xml:space="preserve"> занимаемых ими жилых</w:t>
            </w:r>
          </w:p>
          <w:p w:rsidR="006502BF" w:rsidRPr="00B35183" w:rsidRDefault="006502BF" w:rsidP="000539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помещений жилищного фонда</w:t>
            </w:r>
          </w:p>
          <w:p w:rsidR="006502BF" w:rsidRPr="00B35183" w:rsidRDefault="006502BF" w:rsidP="000539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(приватизация жилищного фонда)»</w:t>
            </w:r>
          </w:p>
          <w:p w:rsidR="006502BF" w:rsidRPr="00B35183" w:rsidRDefault="006502BF" w:rsidP="000539A9">
            <w:pPr>
              <w:pStyle w:val="ConsPlusNormal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02BF" w:rsidRPr="00B35183" w:rsidRDefault="006502BF" w:rsidP="006502B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6502BF" w:rsidRPr="00B35183" w:rsidRDefault="006502BF" w:rsidP="006502BF">
      <w:pPr>
        <w:widowControl w:val="0"/>
        <w:autoSpaceDE w:val="0"/>
        <w:autoSpaceDN w:val="0"/>
        <w:spacing w:after="0" w:line="240" w:lineRule="auto"/>
        <w:ind w:left="382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6502BF" w:rsidRPr="00B35183" w:rsidTr="000539A9">
        <w:trPr>
          <w:jc w:val="right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Сведения о заявителе:</w:t>
            </w:r>
          </w:p>
        </w:tc>
      </w:tr>
      <w:tr w:rsidR="006502BF" w:rsidRPr="00B35183" w:rsidTr="000539A9">
        <w:trPr>
          <w:jc w:val="right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:rsidR="006502BF" w:rsidRPr="00B35183" w:rsidRDefault="006502BF" w:rsidP="000539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(Ф.И.О. физического лица)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Документ, удостоверяющий личность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(вид документа)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_____________________ (серия, номер)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(кем, когда выдан)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СНИЛС ____________________________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Адрес регистрации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по месту жительства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Контактная информация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Тел. _______________________________</w:t>
            </w:r>
          </w:p>
          <w:p w:rsidR="006502BF" w:rsidRPr="00B35183" w:rsidRDefault="006502BF" w:rsidP="000539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35183">
              <w:rPr>
                <w:rFonts w:ascii="Arial" w:hAnsi="Arial" w:cs="Arial"/>
                <w:sz w:val="24"/>
                <w:szCs w:val="24"/>
              </w:rPr>
              <w:t>эл. почта ___________________________</w:t>
            </w:r>
          </w:p>
        </w:tc>
      </w:tr>
    </w:tbl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502BF" w:rsidRPr="00B35183" w:rsidRDefault="006502BF" w:rsidP="006502B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>Решение об отказе в приеме документов, необходимых</w:t>
      </w:r>
    </w:p>
    <w:p w:rsidR="006502BF" w:rsidRPr="00B35183" w:rsidRDefault="006502BF" w:rsidP="006502B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>для предоставления муниципальной услуги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 xml:space="preserve">    </w:t>
      </w:r>
      <w:r w:rsidRPr="00B35183">
        <w:rPr>
          <w:rFonts w:ascii="Arial" w:hAnsi="Arial" w:cs="Arial"/>
          <w:sz w:val="24"/>
          <w:szCs w:val="24"/>
        </w:rPr>
        <w:tab/>
        <w:t xml:space="preserve">Настоящим   </w:t>
      </w:r>
      <w:proofErr w:type="gramStart"/>
      <w:r w:rsidRPr="00B35183">
        <w:rPr>
          <w:rFonts w:ascii="Arial" w:hAnsi="Arial" w:cs="Arial"/>
          <w:sz w:val="24"/>
          <w:szCs w:val="24"/>
        </w:rPr>
        <w:t xml:space="preserve">подтверждается,   </w:t>
      </w:r>
      <w:proofErr w:type="gramEnd"/>
      <w:r w:rsidRPr="00B35183">
        <w:rPr>
          <w:rFonts w:ascii="Arial" w:hAnsi="Arial" w:cs="Arial"/>
          <w:sz w:val="24"/>
          <w:szCs w:val="24"/>
        </w:rPr>
        <w:t>что  при  приеме  запроса  и  документов, необходимых   для   предоставления   муниципальной   услуги   «Передача   в собственность  граждан  занимаемых  ими  жилых  помещений  жилищного  фонда (приватизация  жилищного  фонда)»,  были  выявлены  следующие основания для отказа  в  приеме  документов  (в  Решении об отказе указывается конкретное основание (основания) для отказа в приеме документов):</w:t>
      </w:r>
    </w:p>
    <w:p w:rsidR="006502BF" w:rsidRPr="00B35183" w:rsidRDefault="006502BF" w:rsidP="006502B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 xml:space="preserve">-   представленные   запрос   и   иные   </w:t>
      </w:r>
      <w:proofErr w:type="gramStart"/>
      <w:r w:rsidRPr="00B35183">
        <w:rPr>
          <w:rFonts w:ascii="Arial" w:hAnsi="Arial" w:cs="Arial"/>
          <w:sz w:val="24"/>
          <w:szCs w:val="24"/>
        </w:rPr>
        <w:t xml:space="preserve">документы,   </w:t>
      </w:r>
      <w:proofErr w:type="gramEnd"/>
      <w:r w:rsidRPr="00B35183">
        <w:rPr>
          <w:rFonts w:ascii="Arial" w:hAnsi="Arial" w:cs="Arial"/>
          <w:sz w:val="24"/>
          <w:szCs w:val="24"/>
        </w:rPr>
        <w:t>необходимые   для предоставления   муниципальной   услуги,   не   соответствуют  требованиям, установленным  правовыми  актами  Российской  Федерации,  правовыми  актами субъекта Российской Федерации, настоящим Административным регламентом;</w:t>
      </w:r>
    </w:p>
    <w:p w:rsidR="006502BF" w:rsidRPr="00B35183" w:rsidRDefault="006502BF" w:rsidP="006502B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 xml:space="preserve">-  представленные документы утратили силу (данное основание применяется </w:t>
      </w:r>
      <w:proofErr w:type="gramStart"/>
      <w:r w:rsidRPr="00B35183">
        <w:rPr>
          <w:rFonts w:ascii="Arial" w:hAnsi="Arial" w:cs="Arial"/>
          <w:sz w:val="24"/>
          <w:szCs w:val="24"/>
        </w:rPr>
        <w:t xml:space="preserve">в  </w:t>
      </w:r>
      <w:r w:rsidRPr="00B35183">
        <w:rPr>
          <w:rFonts w:ascii="Arial" w:hAnsi="Arial" w:cs="Arial"/>
          <w:sz w:val="24"/>
          <w:szCs w:val="24"/>
        </w:rPr>
        <w:lastRenderedPageBreak/>
        <w:t>случаях</w:t>
      </w:r>
      <w:proofErr w:type="gramEnd"/>
      <w:r w:rsidRPr="00B35183">
        <w:rPr>
          <w:rFonts w:ascii="Arial" w:hAnsi="Arial" w:cs="Arial"/>
          <w:sz w:val="24"/>
          <w:szCs w:val="24"/>
        </w:rPr>
        <w:t xml:space="preserve"> истечения срока действия документа, если срок действия документа указан  в  документе  либо  определен  законодательством,  а  также  в иных случаях, предусмотренных законодательством Российской Федерации);</w:t>
      </w:r>
    </w:p>
    <w:p w:rsidR="006502BF" w:rsidRPr="00B35183" w:rsidRDefault="006502BF" w:rsidP="006502B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 xml:space="preserve">-  заявителем представлен неполный комплект документов, предусмотренных </w:t>
      </w:r>
      <w:hyperlink w:anchor="P139">
        <w:r w:rsidRPr="00B35183">
          <w:rPr>
            <w:rFonts w:ascii="Arial" w:hAnsi="Arial" w:cs="Arial"/>
            <w:sz w:val="24"/>
            <w:szCs w:val="24"/>
          </w:rPr>
          <w:t>пунктом    2.8</w:t>
        </w:r>
      </w:hyperlink>
      <w:r w:rsidRPr="00B35183">
        <w:rPr>
          <w:rFonts w:ascii="Arial" w:hAnsi="Arial" w:cs="Arial"/>
          <w:sz w:val="24"/>
          <w:szCs w:val="24"/>
        </w:rPr>
        <w:t xml:space="preserve">    настоящего   Административного   регламента,   подлежащих обязательному представлению заявителем;</w:t>
      </w:r>
    </w:p>
    <w:p w:rsidR="006502BF" w:rsidRPr="00B35183" w:rsidRDefault="006502BF" w:rsidP="006502B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>-    представленные    документы   содержат   недостоверные   и</w:t>
      </w:r>
      <w:proofErr w:type="gramStart"/>
      <w:r w:rsidRPr="00B35183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B35183">
        <w:rPr>
          <w:rFonts w:ascii="Arial" w:hAnsi="Arial" w:cs="Arial"/>
          <w:sz w:val="24"/>
          <w:szCs w:val="24"/>
        </w:rPr>
        <w:t>или) противоречивые сведения;</w:t>
      </w:r>
    </w:p>
    <w:p w:rsidR="006502BF" w:rsidRPr="00B35183" w:rsidRDefault="006502BF" w:rsidP="006502B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>- подача запроса от имени заявителя не уполномоченным на то лицом;</w:t>
      </w:r>
    </w:p>
    <w:p w:rsidR="006502BF" w:rsidRPr="00B35183" w:rsidRDefault="006502BF" w:rsidP="006502B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 xml:space="preserve">-   обращение   за   предоставлением   </w:t>
      </w:r>
      <w:proofErr w:type="gramStart"/>
      <w:r w:rsidRPr="00B35183">
        <w:rPr>
          <w:rFonts w:ascii="Arial" w:hAnsi="Arial" w:cs="Arial"/>
          <w:sz w:val="24"/>
          <w:szCs w:val="24"/>
        </w:rPr>
        <w:t>муниципальной  услуги</w:t>
      </w:r>
      <w:proofErr w:type="gramEnd"/>
      <w:r w:rsidRPr="00B35183">
        <w:rPr>
          <w:rFonts w:ascii="Arial" w:hAnsi="Arial" w:cs="Arial"/>
          <w:sz w:val="24"/>
          <w:szCs w:val="24"/>
        </w:rPr>
        <w:t xml:space="preserve">  лица,  не являющегося   заявителем   на   предоставление   муниципальной   услуги   в соответствии  с  настоящим  Регламентом (в случае, если указанное основание может  быть  выявлено  при  приеме  запроса  и  документов, необходимых для предоставления муниципальной услуги);</w:t>
      </w:r>
    </w:p>
    <w:p w:rsidR="006502BF" w:rsidRPr="00B35183" w:rsidRDefault="006502BF" w:rsidP="006502B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>- обращение за муниципальной услугой в уполномоченный орган или МФЦ, не предоставляющие требующуюся заявителю муниципальную услугу;</w:t>
      </w:r>
    </w:p>
    <w:p w:rsidR="006502BF" w:rsidRPr="00B35183" w:rsidRDefault="006502BF" w:rsidP="006502B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 xml:space="preserve">-  </w:t>
      </w:r>
      <w:proofErr w:type="gramStart"/>
      <w:r w:rsidRPr="00B35183">
        <w:rPr>
          <w:rFonts w:ascii="Arial" w:hAnsi="Arial" w:cs="Arial"/>
          <w:sz w:val="24"/>
          <w:szCs w:val="24"/>
        </w:rPr>
        <w:t>некорректное  заполнение</w:t>
      </w:r>
      <w:proofErr w:type="gramEnd"/>
      <w:r w:rsidRPr="00B35183">
        <w:rPr>
          <w:rFonts w:ascii="Arial" w:hAnsi="Arial" w:cs="Arial"/>
          <w:sz w:val="24"/>
          <w:szCs w:val="24"/>
        </w:rPr>
        <w:t xml:space="preserve">  обязательных  полей в форме интерактивного запроса на Портале;</w:t>
      </w:r>
    </w:p>
    <w:p w:rsidR="006502BF" w:rsidRPr="00B35183" w:rsidRDefault="006502BF" w:rsidP="006502B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 xml:space="preserve">-  </w:t>
      </w:r>
      <w:proofErr w:type="gramStart"/>
      <w:r w:rsidRPr="00B35183">
        <w:rPr>
          <w:rFonts w:ascii="Arial" w:hAnsi="Arial" w:cs="Arial"/>
          <w:sz w:val="24"/>
          <w:szCs w:val="24"/>
        </w:rPr>
        <w:t>наличие  противоречивых</w:t>
      </w:r>
      <w:proofErr w:type="gramEnd"/>
      <w:r w:rsidRPr="00B35183">
        <w:rPr>
          <w:rFonts w:ascii="Arial" w:hAnsi="Arial" w:cs="Arial"/>
          <w:sz w:val="24"/>
          <w:szCs w:val="24"/>
        </w:rPr>
        <w:t xml:space="preserve">  сведений  в  представленных  документах и в интерактивном запросе;</w:t>
      </w:r>
    </w:p>
    <w:p w:rsidR="006502BF" w:rsidRPr="00B35183" w:rsidRDefault="006502BF" w:rsidP="006502B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>- представление документов, не подписанных в установленном порядке;</w:t>
      </w:r>
    </w:p>
    <w:p w:rsidR="006502BF" w:rsidRPr="00B35183" w:rsidRDefault="006502BF" w:rsidP="006502B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 xml:space="preserve">-   запрос   и   иные   документы   </w:t>
      </w:r>
      <w:proofErr w:type="gramStart"/>
      <w:r w:rsidRPr="00B35183">
        <w:rPr>
          <w:rFonts w:ascii="Arial" w:hAnsi="Arial" w:cs="Arial"/>
          <w:sz w:val="24"/>
          <w:szCs w:val="24"/>
        </w:rPr>
        <w:t>в  электронной</w:t>
      </w:r>
      <w:proofErr w:type="gramEnd"/>
      <w:r w:rsidRPr="00B35183">
        <w:rPr>
          <w:rFonts w:ascii="Arial" w:hAnsi="Arial" w:cs="Arial"/>
          <w:sz w:val="24"/>
          <w:szCs w:val="24"/>
        </w:rPr>
        <w:t xml:space="preserve">  форме  подписаны  с использованием электронной подписи, не принадлежащей заявителю.</w:t>
      </w:r>
    </w:p>
    <w:p w:rsidR="006502BF" w:rsidRPr="00B35183" w:rsidRDefault="006502BF" w:rsidP="006502B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35183">
        <w:rPr>
          <w:rFonts w:ascii="Arial" w:hAnsi="Arial" w:cs="Arial"/>
          <w:sz w:val="24"/>
          <w:szCs w:val="24"/>
        </w:rPr>
        <w:t>В  связи</w:t>
      </w:r>
      <w:proofErr w:type="gramEnd"/>
      <w:r w:rsidRPr="00B35183">
        <w:rPr>
          <w:rFonts w:ascii="Arial" w:hAnsi="Arial" w:cs="Arial"/>
          <w:sz w:val="24"/>
          <w:szCs w:val="24"/>
        </w:rPr>
        <w:t xml:space="preserve"> с изложенным принято решение об отказе в приеме запроса и иных документов, необходимых для предоставления муниципальной услуги.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>(должностное лицо (работник), имеющее право принять решение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>об отказе в приеме документов)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>_______________                              ______________________________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 xml:space="preserve">   (</w:t>
      </w:r>
      <w:proofErr w:type="gramStart"/>
      <w:r w:rsidRPr="00B35183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B35183">
        <w:rPr>
          <w:rFonts w:ascii="Arial" w:hAnsi="Arial" w:cs="Arial"/>
          <w:sz w:val="24"/>
          <w:szCs w:val="24"/>
        </w:rPr>
        <w:t xml:space="preserve">                                   (инициалы, фамилия)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>М.П.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>Подпись заявителя, подтверждающая получение Решения об отказе в приеме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>документов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>_______________                              ______________________________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>(</w:t>
      </w:r>
      <w:proofErr w:type="gramStart"/>
      <w:r w:rsidRPr="00B35183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B35183">
        <w:rPr>
          <w:rFonts w:ascii="Arial" w:hAnsi="Arial" w:cs="Arial"/>
          <w:sz w:val="24"/>
          <w:szCs w:val="24"/>
        </w:rPr>
        <w:t xml:space="preserve">                                 (инициалы, фамилия заявителя)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>_________________</w:t>
      </w:r>
    </w:p>
    <w:p w:rsidR="006502BF" w:rsidRPr="00B35183" w:rsidRDefault="006502BF" w:rsidP="006502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5183">
        <w:rPr>
          <w:rFonts w:ascii="Arial" w:hAnsi="Arial" w:cs="Arial"/>
          <w:sz w:val="24"/>
          <w:szCs w:val="24"/>
        </w:rPr>
        <w:t>(дата)</w:t>
      </w:r>
    </w:p>
    <w:p w:rsidR="006502BF" w:rsidRPr="00B35183" w:rsidRDefault="006502BF" w:rsidP="006502B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502BF" w:rsidRPr="00B35183" w:rsidRDefault="006502BF" w:rsidP="006502B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502BF" w:rsidRPr="00B35183" w:rsidRDefault="006502BF" w:rsidP="006502BF">
      <w:pPr>
        <w:pStyle w:val="ConsPlusNormal"/>
        <w:pBdr>
          <w:bottom w:val="single" w:sz="6" w:space="0" w:color="auto"/>
        </w:pBdr>
        <w:jc w:val="both"/>
        <w:rPr>
          <w:rFonts w:ascii="Arial" w:hAnsi="Arial" w:cs="Arial"/>
          <w:sz w:val="24"/>
          <w:szCs w:val="24"/>
        </w:rPr>
      </w:pPr>
    </w:p>
    <w:p w:rsidR="006502BF" w:rsidRPr="00B35183" w:rsidRDefault="006502BF" w:rsidP="006502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080D" w:rsidRDefault="006502BF"/>
    <w:sectPr w:rsidR="00F6080D" w:rsidSect="00830442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21"/>
    <w:rsid w:val="00111BB0"/>
    <w:rsid w:val="005A3921"/>
    <w:rsid w:val="006502BF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6D9D"/>
  <w15:chartTrackingRefBased/>
  <w15:docId w15:val="{FF3C7C96-F7FC-4AC7-BCEE-D9F68BEC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2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2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02B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65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9ED38-C36A-4C8C-92E3-E289C567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7636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2023-09-28T04:50:00Z</dcterms:created>
  <dcterms:modified xsi:type="dcterms:W3CDTF">2023-09-28T04:51:00Z</dcterms:modified>
</cp:coreProperties>
</file>