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A0" w:rsidRDefault="008666A0" w:rsidP="008666A0">
      <w:pPr>
        <w:jc w:val="right"/>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Приложение № 1 к постановлению № 36 от 14.06.2023</w:t>
      </w:r>
    </w:p>
    <w:p w:rsidR="008666A0" w:rsidRDefault="008666A0" w:rsidP="008666A0">
      <w:pPr>
        <w:jc w:val="right"/>
        <w:rPr>
          <w:rStyle w:val="ng-scope"/>
          <w:rFonts w:ascii="Arial" w:hAnsi="Arial" w:cs="Arial"/>
          <w:color w:val="000000"/>
          <w:sz w:val="24"/>
          <w:szCs w:val="24"/>
          <w:shd w:val="clear" w:color="auto" w:fill="FFFFFF"/>
        </w:rPr>
      </w:pPr>
    </w:p>
    <w:p w:rsidR="008666A0" w:rsidRDefault="008666A0" w:rsidP="008666A0">
      <w:pPr>
        <w:jc w:val="center"/>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Административный регламент</w:t>
      </w:r>
      <w:r w:rsidRPr="00300E38">
        <w:rPr>
          <w:rFonts w:ascii="Arial" w:hAnsi="Arial" w:cs="Arial"/>
          <w:color w:val="000000"/>
          <w:sz w:val="24"/>
          <w:szCs w:val="24"/>
        </w:rPr>
        <w:br/>
      </w:r>
      <w:r>
        <w:rPr>
          <w:rStyle w:val="ng-scope"/>
          <w:rFonts w:ascii="Arial" w:hAnsi="Arial" w:cs="Arial"/>
          <w:color w:val="000000"/>
          <w:sz w:val="24"/>
          <w:szCs w:val="24"/>
          <w:shd w:val="clear" w:color="auto" w:fill="FFFFFF"/>
        </w:rPr>
        <w:t xml:space="preserve">по </w:t>
      </w:r>
      <w:r w:rsidRPr="00300E38">
        <w:rPr>
          <w:rStyle w:val="ng-scope"/>
          <w:rFonts w:ascii="Arial" w:hAnsi="Arial" w:cs="Arial"/>
          <w:color w:val="000000"/>
          <w:sz w:val="24"/>
          <w:szCs w:val="24"/>
          <w:shd w:val="clear" w:color="auto" w:fill="FFFFFF"/>
        </w:rPr>
        <w:t>предоставлени</w:t>
      </w:r>
      <w:r>
        <w:rPr>
          <w:rStyle w:val="ng-scope"/>
          <w:rFonts w:ascii="Arial" w:hAnsi="Arial" w:cs="Arial"/>
          <w:color w:val="000000"/>
          <w:sz w:val="24"/>
          <w:szCs w:val="24"/>
          <w:shd w:val="clear" w:color="auto" w:fill="FFFFFF"/>
        </w:rPr>
        <w:t>ю</w:t>
      </w:r>
      <w:r w:rsidRPr="00300E38">
        <w:rPr>
          <w:rStyle w:val="ng-scope"/>
          <w:rFonts w:ascii="Arial" w:hAnsi="Arial" w:cs="Arial"/>
          <w:color w:val="000000"/>
          <w:sz w:val="24"/>
          <w:szCs w:val="24"/>
          <w:shd w:val="clear" w:color="auto" w:fill="FFFFFF"/>
        </w:rPr>
        <w:t xml:space="preserve"> муниципальной услуги «Предоставление жил</w:t>
      </w:r>
      <w:r>
        <w:rPr>
          <w:rStyle w:val="ng-scope"/>
          <w:rFonts w:ascii="Arial" w:hAnsi="Arial" w:cs="Arial"/>
          <w:color w:val="000000"/>
          <w:sz w:val="24"/>
          <w:szCs w:val="24"/>
          <w:shd w:val="clear" w:color="auto" w:fill="FFFFFF"/>
        </w:rPr>
        <w:t>ого помещения</w:t>
      </w:r>
      <w:r w:rsidRPr="00300E38">
        <w:rPr>
          <w:rStyle w:val="ng-scope"/>
          <w:rFonts w:ascii="Arial" w:hAnsi="Arial" w:cs="Arial"/>
          <w:color w:val="000000"/>
          <w:sz w:val="24"/>
          <w:szCs w:val="24"/>
          <w:shd w:val="clear" w:color="auto" w:fill="FFFFFF"/>
        </w:rPr>
        <w:t xml:space="preserve"> по договору социального найма или в собственность бесплатно»</w:t>
      </w:r>
      <w:r w:rsidRPr="00300E38">
        <w:rPr>
          <w:rFonts w:ascii="Arial" w:hAnsi="Arial" w:cs="Arial"/>
          <w:color w:val="000000"/>
          <w:sz w:val="24"/>
          <w:szCs w:val="24"/>
        </w:rPr>
        <w:br/>
      </w:r>
    </w:p>
    <w:p w:rsidR="008666A0" w:rsidRDefault="008666A0" w:rsidP="008666A0">
      <w:pPr>
        <w:jc w:val="center"/>
        <w:rPr>
          <w:rStyle w:val="ng-scope"/>
          <w:rFonts w:ascii="Arial" w:hAnsi="Arial" w:cs="Arial"/>
          <w:color w:val="000000"/>
          <w:sz w:val="24"/>
          <w:szCs w:val="24"/>
          <w:shd w:val="clear" w:color="auto" w:fill="FFFFFF"/>
        </w:rPr>
      </w:pP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 Общие положения</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1.1. Предмет регулирования Административного регламента.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Административный регламент </w:t>
      </w:r>
      <w:r>
        <w:rPr>
          <w:rStyle w:val="ng-scope"/>
          <w:rFonts w:ascii="Arial" w:hAnsi="Arial" w:cs="Arial"/>
          <w:color w:val="000000"/>
          <w:sz w:val="24"/>
          <w:szCs w:val="24"/>
          <w:shd w:val="clear" w:color="auto" w:fill="FFFFFF"/>
        </w:rPr>
        <w:t xml:space="preserve">по </w:t>
      </w:r>
      <w:r w:rsidRPr="00300E38">
        <w:rPr>
          <w:rStyle w:val="ng-scope"/>
          <w:rFonts w:ascii="Arial" w:hAnsi="Arial" w:cs="Arial"/>
          <w:color w:val="000000"/>
          <w:sz w:val="24"/>
          <w:szCs w:val="24"/>
          <w:shd w:val="clear" w:color="auto" w:fill="FFFFFF"/>
        </w:rPr>
        <w:t>предоставлени</w:t>
      </w:r>
      <w:r>
        <w:rPr>
          <w:rStyle w:val="ng-scope"/>
          <w:rFonts w:ascii="Arial" w:hAnsi="Arial" w:cs="Arial"/>
          <w:color w:val="000000"/>
          <w:sz w:val="24"/>
          <w:szCs w:val="24"/>
          <w:shd w:val="clear" w:color="auto" w:fill="FFFFFF"/>
        </w:rPr>
        <w:t>ю</w:t>
      </w:r>
      <w:r w:rsidRPr="00300E38">
        <w:rPr>
          <w:rStyle w:val="ng-scope"/>
          <w:rFonts w:ascii="Arial" w:hAnsi="Arial" w:cs="Arial"/>
          <w:color w:val="000000"/>
          <w:sz w:val="24"/>
          <w:szCs w:val="24"/>
          <w:shd w:val="clear" w:color="auto" w:fill="FFFFFF"/>
        </w:rPr>
        <w:t xml:space="preserve"> муниципальной услуги «Предоставление жил</w:t>
      </w:r>
      <w:r>
        <w:rPr>
          <w:rStyle w:val="ng-scope"/>
          <w:rFonts w:ascii="Arial" w:hAnsi="Arial" w:cs="Arial"/>
          <w:color w:val="000000"/>
          <w:sz w:val="24"/>
          <w:szCs w:val="24"/>
          <w:shd w:val="clear" w:color="auto" w:fill="FFFFFF"/>
        </w:rPr>
        <w:t>ого</w:t>
      </w:r>
      <w:r w:rsidRPr="00300E38">
        <w:rPr>
          <w:rStyle w:val="ng-scope"/>
          <w:rFonts w:ascii="Arial" w:hAnsi="Arial" w:cs="Arial"/>
          <w:color w:val="000000"/>
          <w:sz w:val="24"/>
          <w:szCs w:val="24"/>
          <w:shd w:val="clear" w:color="auto" w:fill="FFFFFF"/>
        </w:rPr>
        <w:t xml:space="preserve"> помещени</w:t>
      </w:r>
      <w:r>
        <w:rPr>
          <w:rStyle w:val="ng-scope"/>
          <w:rFonts w:ascii="Arial" w:hAnsi="Arial" w:cs="Arial"/>
          <w:color w:val="000000"/>
          <w:sz w:val="24"/>
          <w:szCs w:val="24"/>
          <w:shd w:val="clear" w:color="auto" w:fill="FFFFFF"/>
        </w:rPr>
        <w:t>я</w:t>
      </w:r>
      <w:r w:rsidRPr="00300E38">
        <w:rPr>
          <w:rStyle w:val="ng-scope"/>
          <w:rFonts w:ascii="Arial" w:hAnsi="Arial" w:cs="Arial"/>
          <w:color w:val="000000"/>
          <w:sz w:val="24"/>
          <w:szCs w:val="24"/>
          <w:shd w:val="clear" w:color="auto" w:fill="FFFFFF"/>
        </w:rPr>
        <w:t xml:space="preserve">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w:t>
      </w:r>
      <w:r>
        <w:rPr>
          <w:rStyle w:val="ng-scope"/>
          <w:rFonts w:ascii="Arial" w:hAnsi="Arial" w:cs="Arial"/>
          <w:color w:val="000000"/>
          <w:sz w:val="24"/>
          <w:szCs w:val="24"/>
          <w:shd w:val="clear" w:color="auto" w:fill="FFFFFF"/>
        </w:rPr>
        <w:t xml:space="preserve"> Сучковского сельсовета</w:t>
      </w:r>
      <w:r w:rsidRPr="00300E38">
        <w:rPr>
          <w:rStyle w:val="ng-scope"/>
          <w:rFonts w:ascii="Arial" w:hAnsi="Arial" w:cs="Arial"/>
          <w:color w:val="000000"/>
          <w:sz w:val="24"/>
          <w:szCs w:val="24"/>
          <w:shd w:val="clear" w:color="auto" w:fill="FFFFFF"/>
        </w:rPr>
        <w:t>.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(далее</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 xml:space="preserve"> Федеральны</w:t>
      </w:r>
      <w:r>
        <w:rPr>
          <w:rStyle w:val="ng-scope"/>
          <w:rFonts w:ascii="Arial" w:hAnsi="Arial" w:cs="Arial"/>
          <w:color w:val="000000"/>
          <w:sz w:val="24"/>
          <w:szCs w:val="24"/>
          <w:shd w:val="clear" w:color="auto" w:fill="FFFFFF"/>
        </w:rPr>
        <w:t xml:space="preserve">й </w:t>
      </w:r>
      <w:r w:rsidRPr="00300E38">
        <w:rPr>
          <w:rStyle w:val="ng-scope"/>
          <w:rFonts w:ascii="Arial" w:hAnsi="Arial" w:cs="Arial"/>
          <w:color w:val="000000"/>
          <w:sz w:val="24"/>
          <w:szCs w:val="24"/>
          <w:shd w:val="clear" w:color="auto" w:fill="FFFFFF"/>
        </w:rPr>
        <w:t>закон № 210-ФЗ).</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1.2. Круг Заявителей.</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1.4. Требования к порядку информирования о предоставлении муниципальной услуги</w:t>
      </w:r>
      <w:r>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Информирование о порядке предоставления муниципальной услуги осуществляется: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1) непосредственно при личном приеме заявителя в администрации </w:t>
      </w:r>
      <w:r>
        <w:rPr>
          <w:rStyle w:val="ng-scope"/>
          <w:rFonts w:ascii="Arial" w:hAnsi="Arial" w:cs="Arial"/>
          <w:color w:val="000000"/>
          <w:sz w:val="24"/>
          <w:szCs w:val="24"/>
          <w:shd w:val="clear" w:color="auto" w:fill="FFFFFF"/>
        </w:rPr>
        <w:t>Сучковского сельсовета</w:t>
      </w:r>
      <w:r w:rsidRPr="00300E38">
        <w:rPr>
          <w:rStyle w:val="ng-scope"/>
          <w:rFonts w:ascii="Arial" w:hAnsi="Arial" w:cs="Arial"/>
          <w:color w:val="000000"/>
          <w:sz w:val="24"/>
          <w:szCs w:val="24"/>
          <w:shd w:val="clear" w:color="auto" w:fill="FFFFFF"/>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Pr>
          <w:rStyle w:val="ng-scope"/>
          <w:rFonts w:ascii="Arial" w:hAnsi="Arial" w:cs="Arial"/>
          <w:color w:val="000000"/>
          <w:sz w:val="24"/>
          <w:szCs w:val="24"/>
          <w:shd w:val="clear" w:color="auto" w:fill="FFFFFF"/>
        </w:rPr>
        <w:t xml:space="preserve"> </w:t>
      </w:r>
    </w:p>
    <w:p w:rsidR="008666A0" w:rsidRPr="0034769A"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 по телефону в Уполномоченном органе или многофункциональном центре;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 письменно, в том числе посредством электронной почты, факсимильной связи;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 посредством размещения в открытой и доступной форме информации: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в федеральной государственной информационной системе «Единый портал </w:t>
      </w:r>
      <w:r w:rsidRPr="0034769A">
        <w:rPr>
          <w:rStyle w:val="ng-scope"/>
          <w:rFonts w:ascii="Arial" w:hAnsi="Arial" w:cs="Arial"/>
          <w:color w:val="000000"/>
          <w:sz w:val="24"/>
          <w:szCs w:val="24"/>
          <w:shd w:val="clear" w:color="auto" w:fill="FFFFFF"/>
        </w:rPr>
        <w:t xml:space="preserve">государственных и муниципальных услуг (функций)» (https://www.gosuslugi.ru/) (далее - ЕПГУ), ; </w:t>
      </w:r>
    </w:p>
    <w:p w:rsidR="008666A0" w:rsidRPr="0034769A" w:rsidRDefault="008666A0" w:rsidP="008666A0">
      <w:pPr>
        <w:spacing w:after="0"/>
        <w:jc w:val="both"/>
        <w:rPr>
          <w:rStyle w:val="ng-scope"/>
          <w:rFonts w:ascii="Arial" w:hAnsi="Arial" w:cs="Arial"/>
          <w:color w:val="000000"/>
          <w:sz w:val="24"/>
          <w:szCs w:val="24"/>
          <w:shd w:val="clear" w:color="auto" w:fill="FFFFFF"/>
        </w:rPr>
      </w:pPr>
      <w:r w:rsidRPr="0034769A">
        <w:rPr>
          <w:rStyle w:val="ng-scope"/>
          <w:rFonts w:ascii="Arial" w:hAnsi="Arial" w:cs="Arial"/>
          <w:color w:val="000000"/>
          <w:sz w:val="24"/>
          <w:szCs w:val="24"/>
          <w:shd w:val="clear" w:color="auto" w:fill="FFFFFF"/>
        </w:rPr>
        <w:t>5)</w:t>
      </w:r>
      <w:r w:rsidRPr="0034769A">
        <w:rPr>
          <w:rFonts w:ascii="Arial" w:hAnsi="Arial" w:cs="Arial"/>
          <w:bCs/>
          <w:sz w:val="24"/>
          <w:szCs w:val="24"/>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r>
        <w:rPr>
          <w:rFonts w:ascii="Arial" w:hAnsi="Arial" w:cs="Arial"/>
          <w:bCs/>
          <w:sz w:val="24"/>
          <w:szCs w:val="24"/>
        </w:rPr>
        <w:t>;</w:t>
      </w:r>
    </w:p>
    <w:p w:rsidR="008666A0" w:rsidRDefault="008666A0" w:rsidP="008666A0">
      <w:pPr>
        <w:spacing w:after="0"/>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lastRenderedPageBreak/>
        <w:t>6)</w:t>
      </w:r>
      <w:r w:rsidRPr="00300E38">
        <w:rPr>
          <w:rStyle w:val="ng-scope"/>
          <w:rFonts w:ascii="Arial" w:hAnsi="Arial" w:cs="Arial"/>
          <w:color w:val="000000"/>
          <w:sz w:val="24"/>
          <w:szCs w:val="24"/>
          <w:shd w:val="clear" w:color="auto" w:fill="FFFFFF"/>
        </w:rPr>
        <w:t xml:space="preserve">на официальном сайте </w:t>
      </w:r>
      <w:r>
        <w:rPr>
          <w:rStyle w:val="ng-scope"/>
          <w:rFonts w:ascii="Arial" w:hAnsi="Arial" w:cs="Arial"/>
          <w:color w:val="000000"/>
          <w:sz w:val="24"/>
          <w:szCs w:val="24"/>
          <w:shd w:val="clear" w:color="auto" w:fill="FFFFFF"/>
        </w:rPr>
        <w:t>муниципального образования Большеулуйский район в разделе «Поселения» подразделе «Сучковский сельсовет»</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Pr>
          <w:rStyle w:val="ng-scope"/>
          <w:rFonts w:ascii="Arial" w:hAnsi="Arial" w:cs="Arial"/>
          <w:color w:val="000000"/>
          <w:sz w:val="24"/>
          <w:szCs w:val="24"/>
          <w:shd w:val="clear" w:color="auto" w:fill="FFFFFF"/>
        </w:rPr>
        <w:t>7</w:t>
      </w:r>
      <w:r w:rsidRPr="00300E38">
        <w:rPr>
          <w:rStyle w:val="ng-scope"/>
          <w:rFonts w:ascii="Arial" w:hAnsi="Arial" w:cs="Arial"/>
          <w:color w:val="000000"/>
          <w:sz w:val="24"/>
          <w:szCs w:val="24"/>
          <w:shd w:val="clear" w:color="auto" w:fill="FFFFFF"/>
        </w:rPr>
        <w:t>) посредством размещения информации на информационных стендах Уполномоченного органа или многофункционального центра.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1.5. Информирование осуществляется по вопросам, касающимся: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способов подачи заявления о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адресов Уполномоченного органа и многофункциональных центров, обращение в которые необходимо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справочной информации о работе Уполномоченного органа;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документов, необходимых для предоставления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муниципальной услуги и услуг, которые являются необходимыми и обязательными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 вопросам предоставления услуг, которые являются необходимыми и обязательными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изложить обращение в письменной форме;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назначить другое время для консультаций.</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Продолжительность информирования по телефону не должна превышать 10 минут.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Информирование осуществляется в соответствии с графиком приема граждан.</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300E38">
        <w:rPr>
          <w:rStyle w:val="ng-scope"/>
          <w:rFonts w:ascii="Arial" w:hAnsi="Arial" w:cs="Arial"/>
          <w:color w:val="000000"/>
          <w:sz w:val="24"/>
          <w:szCs w:val="24"/>
          <w:shd w:val="clear" w:color="auto" w:fill="FFFFFF"/>
        </w:rPr>
        <w:lastRenderedPageBreak/>
        <w:t>Федеральным законом от 2 мая 2006 г. № 59-ФЗ «О порядке рассмотрения обращений граждан Российской Федерации» (далее - Федеральный закон № 59-ФЗ).</w:t>
      </w:r>
      <w:r w:rsidRPr="00300E38">
        <w:rPr>
          <w:rFonts w:ascii="Arial" w:hAnsi="Arial" w:cs="Arial"/>
          <w:color w:val="000000"/>
          <w:sz w:val="24"/>
          <w:szCs w:val="24"/>
        </w:rPr>
        <w:br/>
      </w:r>
      <w:r>
        <w:rPr>
          <w:rStyle w:val="ng-scope"/>
          <w:rFonts w:ascii="Arial" w:hAnsi="Arial" w:cs="Arial"/>
          <w:color w:val="000000"/>
          <w:sz w:val="24"/>
          <w:szCs w:val="24"/>
          <w:shd w:val="clear" w:color="auto" w:fill="FFFFFF"/>
        </w:rPr>
        <w:t xml:space="preserve">1.8. На ЕПГУ, РПГУ </w:t>
      </w:r>
      <w:r w:rsidRPr="00300E38">
        <w:rPr>
          <w:rStyle w:val="ng-scope"/>
          <w:rFonts w:ascii="Arial" w:hAnsi="Arial" w:cs="Arial"/>
          <w:color w:val="000000"/>
          <w:sz w:val="24"/>
          <w:szCs w:val="24"/>
          <w:shd w:val="clear" w:color="auto" w:fill="FFFFFF"/>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1.9. На  официальном сайте </w:t>
      </w:r>
      <w:r>
        <w:rPr>
          <w:rStyle w:val="ng-scope"/>
          <w:rFonts w:ascii="Arial" w:hAnsi="Arial" w:cs="Arial"/>
          <w:color w:val="000000"/>
          <w:sz w:val="24"/>
          <w:szCs w:val="24"/>
          <w:shd w:val="clear" w:color="auto" w:fill="FFFFFF"/>
        </w:rPr>
        <w:t>муниципального образования Большеулуйский район в разделе «Поселения» подразделе «Сучковский сельсовет»</w:t>
      </w:r>
      <w:r w:rsidRPr="00300E38">
        <w:rPr>
          <w:rStyle w:val="ng-scope"/>
          <w:rFonts w:ascii="Arial" w:hAnsi="Arial" w:cs="Arial"/>
          <w:color w:val="000000"/>
          <w:sz w:val="24"/>
          <w:szCs w:val="24"/>
          <w:shd w:val="clear" w:color="auto" w:fill="FFFFFF"/>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адрес официального сайта, а также электронной почты и (или) формы обратной связи Уполномоченного органа в сети «Интернет».</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1.11. Размещение информации о порядке предоставления муниципальной услуги на инф</w:t>
      </w:r>
      <w:r>
        <w:rPr>
          <w:rStyle w:val="ng-scope"/>
          <w:rFonts w:ascii="Arial" w:hAnsi="Arial" w:cs="Arial"/>
          <w:color w:val="000000"/>
          <w:sz w:val="24"/>
          <w:szCs w:val="24"/>
          <w:shd w:val="clear" w:color="auto" w:fill="FFFFFF"/>
        </w:rPr>
        <w:t xml:space="preserve">ормационных стендах в помещении </w:t>
      </w:r>
      <w:r w:rsidRPr="00300E38">
        <w:rPr>
          <w:rStyle w:val="ng-scope"/>
          <w:rFonts w:ascii="Arial" w:hAnsi="Arial" w:cs="Arial"/>
          <w:color w:val="000000"/>
          <w:sz w:val="24"/>
          <w:szCs w:val="24"/>
          <w:shd w:val="clear" w:color="auto" w:fill="FFFFFF"/>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66A0" w:rsidRDefault="008666A0" w:rsidP="008666A0">
      <w:pPr>
        <w:spacing w:after="0"/>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p>
    <w:p w:rsidR="008666A0" w:rsidRDefault="008666A0" w:rsidP="008666A0">
      <w:pPr>
        <w:spacing w:after="0"/>
        <w:jc w:val="center"/>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 Стандарт предоставления муниципальной услуги.</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 Наименование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Муниципальная услуга «Предоставление жил</w:t>
      </w:r>
      <w:r>
        <w:rPr>
          <w:rStyle w:val="ng-scope"/>
          <w:rFonts w:ascii="Arial" w:hAnsi="Arial" w:cs="Arial"/>
          <w:color w:val="000000"/>
          <w:sz w:val="24"/>
          <w:szCs w:val="24"/>
          <w:shd w:val="clear" w:color="auto" w:fill="FFFFFF"/>
        </w:rPr>
        <w:t>ого помещения</w:t>
      </w:r>
      <w:r w:rsidRPr="00300E38">
        <w:rPr>
          <w:rStyle w:val="ng-scope"/>
          <w:rFonts w:ascii="Arial" w:hAnsi="Arial" w:cs="Arial"/>
          <w:color w:val="000000"/>
          <w:sz w:val="24"/>
          <w:szCs w:val="24"/>
          <w:shd w:val="clear" w:color="auto" w:fill="FFFFFF"/>
        </w:rPr>
        <w:t xml:space="preserve"> по договору социального найма или в собственность бесплатно».</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2.2. Наименование органа предоставляющего муниципальную услугу</w:t>
      </w:r>
      <w:r>
        <w:rPr>
          <w:rStyle w:val="ng-scope"/>
          <w:rFonts w:ascii="Arial" w:hAnsi="Arial" w:cs="Arial"/>
          <w:color w:val="000000"/>
          <w:sz w:val="24"/>
          <w:szCs w:val="24"/>
          <w:shd w:val="clear" w:color="auto" w:fill="FFFFFF"/>
        </w:rPr>
        <w:t xml:space="preserve"> - А</w:t>
      </w:r>
      <w:r w:rsidRPr="00300E38">
        <w:rPr>
          <w:rStyle w:val="ng-scope"/>
          <w:rFonts w:ascii="Arial" w:hAnsi="Arial" w:cs="Arial"/>
          <w:color w:val="000000"/>
          <w:sz w:val="24"/>
          <w:szCs w:val="24"/>
          <w:shd w:val="clear" w:color="auto" w:fill="FFFFFF"/>
        </w:rPr>
        <w:t>дминистраци</w:t>
      </w:r>
      <w:r>
        <w:rPr>
          <w:rStyle w:val="ng-scope"/>
          <w:rFonts w:ascii="Arial" w:hAnsi="Arial" w:cs="Arial"/>
          <w:color w:val="000000"/>
          <w:sz w:val="24"/>
          <w:szCs w:val="24"/>
          <w:shd w:val="clear" w:color="auto" w:fill="FFFFFF"/>
        </w:rPr>
        <w:t>я</w:t>
      </w:r>
      <w:r w:rsidRPr="00300E38">
        <w:rPr>
          <w:rStyle w:val="ng-scope"/>
          <w:rFonts w:ascii="Arial" w:hAnsi="Arial" w:cs="Arial"/>
          <w:color w:val="000000"/>
          <w:sz w:val="24"/>
          <w:szCs w:val="24"/>
          <w:shd w:val="clear" w:color="auto" w:fill="FFFFFF"/>
        </w:rPr>
        <w:t xml:space="preserve"> </w:t>
      </w:r>
      <w:r>
        <w:rPr>
          <w:rStyle w:val="ng-scope"/>
          <w:rFonts w:ascii="Arial" w:hAnsi="Arial" w:cs="Arial"/>
          <w:color w:val="000000"/>
          <w:sz w:val="24"/>
          <w:szCs w:val="24"/>
          <w:shd w:val="clear" w:color="auto" w:fill="FFFFFF"/>
        </w:rPr>
        <w:t xml:space="preserve">Сучковского сельсовета (далее также - </w:t>
      </w:r>
      <w:r w:rsidRPr="00300E38">
        <w:rPr>
          <w:rStyle w:val="ng-scope"/>
          <w:rFonts w:ascii="Arial" w:hAnsi="Arial" w:cs="Arial"/>
          <w:color w:val="000000"/>
          <w:sz w:val="24"/>
          <w:szCs w:val="24"/>
          <w:shd w:val="clear" w:color="auto" w:fill="FFFFFF"/>
        </w:rPr>
        <w:t>Уполномоченны</w:t>
      </w:r>
      <w:r>
        <w:rPr>
          <w:rStyle w:val="ng-scope"/>
          <w:rFonts w:ascii="Arial" w:hAnsi="Arial" w:cs="Arial"/>
          <w:color w:val="000000"/>
          <w:sz w:val="24"/>
          <w:szCs w:val="24"/>
          <w:shd w:val="clear" w:color="auto" w:fill="FFFFFF"/>
        </w:rPr>
        <w:t>й</w:t>
      </w:r>
      <w:r w:rsidRPr="00300E38">
        <w:rPr>
          <w:rStyle w:val="ng-scope"/>
          <w:rFonts w:ascii="Arial" w:hAnsi="Arial" w:cs="Arial"/>
          <w:color w:val="000000"/>
          <w:sz w:val="24"/>
          <w:szCs w:val="24"/>
          <w:shd w:val="clear" w:color="auto" w:fill="FFFFFF"/>
        </w:rPr>
        <w:t xml:space="preserve"> орган</w:t>
      </w:r>
      <w:r>
        <w:rPr>
          <w:rStyle w:val="ng-scope"/>
          <w:rFonts w:ascii="Arial" w:hAnsi="Arial" w:cs="Arial"/>
          <w:color w:val="000000"/>
          <w:sz w:val="24"/>
          <w:szCs w:val="24"/>
          <w:shd w:val="clear" w:color="auto" w:fill="FFFFFF"/>
        </w:rPr>
        <w:t>)</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2.3. В предоставлении муниципальной услуги принимают участие: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предоставлении            муниципальной услуги Уполномоченный орган взаимодействует с:</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2.3.3. Пенсионным Фондом Российской Федерации в части проверки соответствия фамильно-именной группы, даты рождения, СНИЛС.</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2.5. Описание результата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Результатом предоставления муниципальной услуги является: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2.5.1. Решение о предоставлении муниципальной услуги по форме, согласно Приложению  1 к настоящему Административному регламенту.</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2.5.2. Проект Договора социального найма жилого помещения, согласно Приложению  5 к настоящему Административному регламенту.</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2.5.3. Решение об отказе в предоставлении муниципальной услуги по форме, согласно Приложению  3 к настоящему Административному регламенту.</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срок выдачи (направления) документов, являющихся результатом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предоставления муниципальной услуги</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2.7.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муниципальной услуги, подлежащих представлению заявителем, способы их получения заявителем, в том числе в электронной форме, порядок их </w:t>
      </w:r>
      <w:r w:rsidRPr="00300E38">
        <w:rPr>
          <w:rStyle w:val="ng-scope"/>
          <w:rFonts w:ascii="Arial" w:hAnsi="Arial" w:cs="Arial"/>
          <w:color w:val="000000"/>
          <w:sz w:val="24"/>
          <w:szCs w:val="24"/>
          <w:shd w:val="clear" w:color="auto" w:fill="FFFFFF"/>
        </w:rPr>
        <w:lastRenderedPageBreak/>
        <w:t>представления.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2.7.1. Для получения муниципальной услуги заявитель представляет: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2.7.2. Заявление о предоставлении муниципальной услуги по форме, согласно Приложению  4 к настоящему Административному регламенту.</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направления заявления посредством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форме электронного документа в личном кабинете на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2.7.3. Документ, удостоверяющий личность заявителя, представителя.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направления заявления посредством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случае направления заявления посредст</w:t>
      </w:r>
      <w:r>
        <w:rPr>
          <w:rStyle w:val="ng-scope"/>
          <w:rFonts w:ascii="Arial" w:hAnsi="Arial" w:cs="Arial"/>
          <w:color w:val="000000"/>
          <w:sz w:val="24"/>
          <w:szCs w:val="24"/>
          <w:shd w:val="clear" w:color="auto" w:fill="FFFFFF"/>
        </w:rPr>
        <w:t>вом ЕПГУ, РПГУ сведения из документа, у</w:t>
      </w:r>
      <w:r w:rsidRPr="00300E38">
        <w:rPr>
          <w:rStyle w:val="ng-scope"/>
          <w:rFonts w:ascii="Arial" w:hAnsi="Arial" w:cs="Arial"/>
          <w:color w:val="000000"/>
          <w:sz w:val="24"/>
          <w:szCs w:val="24"/>
          <w:shd w:val="clear" w:color="auto" w:fill="FFFFFF"/>
        </w:rPr>
        <w:t>достоверяющего         личность         заявителя,      </w:t>
      </w:r>
      <w:r>
        <w:rPr>
          <w:rStyle w:val="ng-scope"/>
          <w:rFonts w:ascii="Arial" w:hAnsi="Arial" w:cs="Arial"/>
          <w:color w:val="000000"/>
          <w:sz w:val="24"/>
          <w:szCs w:val="24"/>
          <w:shd w:val="clear" w:color="auto" w:fill="FFFFFF"/>
        </w:rPr>
        <w:t xml:space="preserve">   представителя формируются </w:t>
      </w:r>
      <w:r w:rsidRPr="00300E38">
        <w:rPr>
          <w:rStyle w:val="ng-scope"/>
          <w:rFonts w:ascii="Arial" w:hAnsi="Arial" w:cs="Arial"/>
          <w:color w:val="000000"/>
          <w:sz w:val="24"/>
          <w:szCs w:val="24"/>
          <w:shd w:val="clear" w:color="auto" w:fill="FFFFFF"/>
        </w:rPr>
        <w:t>при подтверждении      учетной           записи               в Единой</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2.7.4. Документы, удостоверяющие личность членов семьи, достигших 14 летнего возраста.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2.7.5. Договор найма жилого помещения - в случае, если заявитель или члены семьи заявителя являются нанимателями жилого помещения жилого фонда </w:t>
      </w:r>
      <w:r w:rsidRPr="00300E38">
        <w:rPr>
          <w:rStyle w:val="ng-scope"/>
          <w:rFonts w:ascii="Arial" w:hAnsi="Arial" w:cs="Arial"/>
          <w:color w:val="000000"/>
          <w:sz w:val="24"/>
          <w:szCs w:val="24"/>
          <w:shd w:val="clear" w:color="auto" w:fill="FFFFFF"/>
        </w:rPr>
        <w:lastRenderedPageBreak/>
        <w:t>социального использования по договору найма, заключенного с организацией.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Заявления и прилагаемые документы, указанные в пункте 2.7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2.8.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2.8.1. Сведения из Единого государственного реестра записей актов гражданского состояния о рождении, о заключении брака;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2.8.2. Проверка соответствия фамильно-именной группы, даты рождения, пола и СНИЛС;</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2.8.3. Сведения, подтверждающие действительность паспорта гражданина Российской Федерации;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2.8.4.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2.8.5. Сведения из Единого государственного реестра индивидуальных предпринимателей.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2.9. При предоставлении муниципальной услуги запрещается требовать от заявителя: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2.9.2. Представления документов и информации, которые в соответствии с нормативными правовыми актами Российской Федерации и </w:t>
      </w:r>
      <w:r>
        <w:rPr>
          <w:rStyle w:val="ng-scope"/>
          <w:rFonts w:ascii="Arial" w:hAnsi="Arial" w:cs="Arial"/>
          <w:color w:val="000000"/>
          <w:sz w:val="24"/>
          <w:szCs w:val="24"/>
          <w:shd w:val="clear" w:color="auto" w:fill="FFFFFF"/>
        </w:rPr>
        <w:t>Красноярского края</w:t>
      </w:r>
      <w:r w:rsidRPr="00300E38">
        <w:rPr>
          <w:rStyle w:val="ng-scope"/>
          <w:rFonts w:ascii="Arial" w:hAnsi="Arial" w:cs="Arial"/>
          <w:color w:val="000000"/>
          <w:sz w:val="24"/>
          <w:szCs w:val="24"/>
          <w:shd w:val="clear" w:color="auto" w:fill="FFFFFF"/>
        </w:rPr>
        <w:t xml:space="preserve">, муниципальными правовыми актами муниципального образования – </w:t>
      </w:r>
      <w:r>
        <w:rPr>
          <w:rStyle w:val="ng-scope"/>
          <w:rFonts w:ascii="Arial" w:hAnsi="Arial" w:cs="Arial"/>
          <w:color w:val="000000"/>
          <w:sz w:val="24"/>
          <w:szCs w:val="24"/>
          <w:shd w:val="clear" w:color="auto" w:fill="FFFFFF"/>
        </w:rPr>
        <w:t>Сучковский сельсовет</w:t>
      </w:r>
      <w:r w:rsidRPr="00300E38">
        <w:rPr>
          <w:rStyle w:val="ng-scope"/>
          <w:rFonts w:ascii="Arial" w:hAnsi="Arial" w:cs="Arial"/>
          <w:color w:val="000000"/>
          <w:sz w:val="24"/>
          <w:szCs w:val="24"/>
          <w:shd w:val="clear" w:color="auto" w:fill="FFFFFF"/>
        </w:rPr>
        <w:t xml:space="preserve"> находятся в распоряжении органов, предоставляющих муниципальную </w:t>
      </w:r>
      <w:r w:rsidRPr="00300E38">
        <w:rPr>
          <w:rStyle w:val="ng-scope"/>
          <w:rFonts w:ascii="Arial" w:hAnsi="Arial" w:cs="Arial"/>
          <w:color w:val="000000"/>
          <w:sz w:val="24"/>
          <w:szCs w:val="24"/>
          <w:shd w:val="clear" w:color="auto" w:fill="FFFFFF"/>
        </w:rP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2.9.3.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2.10. Исчерпывающий перечень оснований для отказа в приеме документов,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необходимых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Основаниями для отказа в приеме к рассмотрению документов, необходимых для предоставления муниципальной услуги, являются: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2.10.1.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2.10.2. Неполное заполнение обязательных полей в форме запроса о предоставлении услуги (недостоверное, неправильное).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2.10.3.</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Представление неполного комплекта документов.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2.10.5.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2.10.7.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2.10.8. Заявление подано лицом, не имеющим полномочий представлять интересы заявителя.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2.11. Исчерпывающий перечень оснований для приостановления или отказа в предоставлении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Основаниями для отказа в предоставлении услуги являются: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2.11.1. Документы (сведения), представленные заявителем, противо</w:t>
      </w:r>
      <w:r>
        <w:rPr>
          <w:rStyle w:val="ng-scope"/>
          <w:rFonts w:ascii="Arial" w:hAnsi="Arial" w:cs="Arial"/>
          <w:color w:val="000000"/>
          <w:sz w:val="24"/>
          <w:szCs w:val="24"/>
          <w:shd w:val="clear" w:color="auto" w:fill="FFFFFF"/>
        </w:rPr>
        <w:t>речат документам (сведениям),  </w:t>
      </w:r>
      <w:r w:rsidRPr="00300E38">
        <w:rPr>
          <w:rStyle w:val="ng-scope"/>
          <w:rFonts w:ascii="Arial" w:hAnsi="Arial" w:cs="Arial"/>
          <w:color w:val="000000"/>
          <w:sz w:val="24"/>
          <w:szCs w:val="24"/>
          <w:shd w:val="clear" w:color="auto" w:fill="FFFFFF"/>
        </w:rPr>
        <w:t>полученным в рамках межведомственного взаимодействия.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2.11.2. Представленными документами и сведениями не подтверждается право гражданина</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в предоставлении жилого помещения.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2.12. Оснований для приостановления предоставления муниципальной услуги законодательством Российской Федерации не предусмотрено.</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Услуги, необходимые и обязательные для предоставления муниципальной услуги, отсутствуют.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2.14. Порядок, размер и основания взимания государственной пошлины или иной оплаты, взимаемой за предоставление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Предоставление муниципальной услуги осуществляется бесплатно.</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2.16. Срок и порядок регистрации запроса заявителя о предоставлении муниципальной услуги, в том числе в электронной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Pr="00300E38">
        <w:rPr>
          <w:rStyle w:val="ng-scope"/>
          <w:rFonts w:ascii="Arial" w:hAnsi="Arial" w:cs="Arial"/>
          <w:color w:val="000000"/>
          <w:sz w:val="24"/>
          <w:szCs w:val="24"/>
          <w:shd w:val="clear" w:color="auto" w:fill="FFFFFF"/>
        </w:rPr>
        <w:lastRenderedPageBreak/>
        <w:t>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настоящему Административному регламенту.</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2.17.Требования к помещениям, в которых предоставляется муниципальная услуга.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местонахождение и юридический адрес; режим работы; график приема;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номера телефонов для справок.</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Помещения, в которых предоставляется муниципальная услуга, оснащаются: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Места для заполнения заявлений оборудуются стульями, столами (стойками), бланками заявлений, письменными принадлежностями.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Места приема Заявителей оборудуются информационными табличками (вывесками) с указанием:</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номера кабинета;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фамилии, имени и отчества (последнее - при наличии), должности ответственного лица за прием документов;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графика приема Заявителей.</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предоставлении муниципальной услуги инвалидам обеспечиваются: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возможность беспрепятственного доступа к объекту (зданию, помещению), в котором предоставляется муниципальная услуга;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сопровождение инвалидов, имеющих стойкие расстройства функции зрения и самостоятельного передвижения;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допуск сурдопереводчика и тифлосурдопереводчика;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оказание инвалидам помощи в преодолении барьеров, мешающих получению ими государственных и муниципальных услуг наравне с другими лицами.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2.18. Показатели доступности и качества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Основными показателями доступности предоставления муниципальной услуги являются: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возможность получения заявителем уведомлений о предоставлении </w:t>
      </w:r>
      <w:r>
        <w:rPr>
          <w:rStyle w:val="ng-scope"/>
          <w:rFonts w:ascii="Arial" w:hAnsi="Arial" w:cs="Arial"/>
          <w:color w:val="000000"/>
          <w:sz w:val="24"/>
          <w:szCs w:val="24"/>
          <w:shd w:val="clear" w:color="auto" w:fill="FFFFFF"/>
        </w:rPr>
        <w:t xml:space="preserve"> м</w:t>
      </w:r>
      <w:r w:rsidRPr="00300E38">
        <w:rPr>
          <w:rStyle w:val="ng-scope"/>
          <w:rFonts w:ascii="Arial" w:hAnsi="Arial" w:cs="Arial"/>
          <w:color w:val="000000"/>
          <w:sz w:val="24"/>
          <w:szCs w:val="24"/>
          <w:shd w:val="clear" w:color="auto" w:fill="FFFFFF"/>
        </w:rPr>
        <w:t>униципальной услуги с помощью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Основными показателями качества предоставления муниципальной услуги являются: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отсутствие обоснованных жалоб на действия (бездействие) сотрудников и их некорректное (невнимательное) отношение к заявителям;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отсутствие нарушений установленных сроков в процессе предоставления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и получения результата муниципальной услуги в многофункциональном центре.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2.20. Заявителям обеспечивается возможность представления заявления и прилагаемых документов в форме электронных документов посредством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этом случае заявитель или его представитель авторизуется на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w:t>
      </w:r>
      <w:r>
        <w:rPr>
          <w:rStyle w:val="ng-scope"/>
          <w:rFonts w:ascii="Arial" w:hAnsi="Arial" w:cs="Arial"/>
          <w:color w:val="000000"/>
          <w:sz w:val="24"/>
          <w:szCs w:val="24"/>
          <w:shd w:val="clear" w:color="auto" w:fill="FFFFFF"/>
        </w:rPr>
        <w:t>вления заявления посредством ЕПГ</w:t>
      </w:r>
      <w:r w:rsidRPr="00300E38">
        <w:rPr>
          <w:rStyle w:val="ng-scope"/>
          <w:rFonts w:ascii="Arial" w:hAnsi="Arial" w:cs="Arial"/>
          <w:color w:val="000000"/>
          <w:sz w:val="24"/>
          <w:szCs w:val="24"/>
          <w:shd w:val="clear" w:color="auto" w:fill="FFFFFF"/>
        </w:rPr>
        <w:t>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направления заявления посредством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2.21. Электронные документы представляются в следующих форматах:</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а)   xml - для формализованных документов;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doc, docx, odt - для документов с текстовым содержанием, не включающим формулы (за исключением документов, указанных в подпункте "в" настоящего пункта);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xls, xlsx, ods - для документов, содержащих расчеты;</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lastRenderedPageBreak/>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«черно-белый» (при отсутствии в документе графических изображений и (или) цветного текста);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«оттенки серого» (при наличии в документе графических изображений, отличных от цветного графического изображения);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«цветной» или «режим полной цветопередачи» (при наличии в документе цветных графических изображений либо цветного текста);</w:t>
      </w:r>
      <w:r>
        <w:rPr>
          <w:rStyle w:val="ng-scope"/>
          <w:rFonts w:ascii="Arial" w:hAnsi="Arial" w:cs="Arial"/>
          <w:color w:val="000000"/>
          <w:sz w:val="24"/>
          <w:szCs w:val="24"/>
          <w:shd w:val="clear" w:color="auto" w:fill="FFFFFF"/>
        </w:rPr>
        <w:t xml:space="preserve"> </w:t>
      </w:r>
    </w:p>
    <w:p w:rsidR="008666A0" w:rsidRPr="0075506F"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сохранением всех аутентичных признаков подлинности, а именно: графической подписи лица, печати, углового штампа бланка;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количество файлов должно соответствовать количеству документов, каждый из которых содержит текстовую и (или) графическую информацию.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Электронные документы должны обеспечивать:</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возможность идентифицировать документ и количество листов в документе;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Документы, подлежащие представлению в форматах xls, xlsx или ods, </w:t>
      </w:r>
      <w:r w:rsidRPr="0075506F">
        <w:rPr>
          <w:rStyle w:val="ng-scope"/>
          <w:rFonts w:ascii="Arial" w:hAnsi="Arial" w:cs="Arial"/>
          <w:color w:val="000000"/>
          <w:sz w:val="24"/>
          <w:szCs w:val="24"/>
          <w:shd w:val="clear" w:color="auto" w:fill="FFFFFF"/>
        </w:rPr>
        <w:t>формируются в виде отдельного электронного документа.</w:t>
      </w:r>
    </w:p>
    <w:p w:rsidR="008666A0" w:rsidRDefault="008666A0" w:rsidP="008666A0">
      <w:pPr>
        <w:spacing w:after="0"/>
        <w:jc w:val="both"/>
        <w:rPr>
          <w:rFonts w:ascii="Arial" w:hAnsi="Arial" w:cs="Arial"/>
          <w:iCs/>
          <w:sz w:val="24"/>
          <w:szCs w:val="24"/>
        </w:rPr>
      </w:pPr>
      <w:r w:rsidRPr="0075506F">
        <w:rPr>
          <w:rStyle w:val="ng-scope"/>
          <w:rFonts w:ascii="Arial" w:hAnsi="Arial" w:cs="Arial"/>
          <w:color w:val="000000"/>
          <w:sz w:val="24"/>
          <w:szCs w:val="24"/>
          <w:shd w:val="clear" w:color="auto" w:fill="FFFFFF"/>
        </w:rPr>
        <w:t xml:space="preserve">2.22. </w:t>
      </w:r>
      <w:r w:rsidRPr="0075506F">
        <w:rPr>
          <w:rFonts w:ascii="Arial" w:hAnsi="Arial" w:cs="Arial"/>
          <w:iCs/>
          <w:sz w:val="24"/>
          <w:szCs w:val="24"/>
        </w:rPr>
        <w:t>Предоставление муниципальной услуги в упреждающем (проактивном) режиме не осуществляется</w:t>
      </w:r>
      <w:r>
        <w:rPr>
          <w:rFonts w:ascii="Arial" w:hAnsi="Arial" w:cs="Arial"/>
          <w:iCs/>
          <w:sz w:val="24"/>
          <w:szCs w:val="24"/>
        </w:rPr>
        <w:t>.</w:t>
      </w:r>
    </w:p>
    <w:p w:rsidR="008666A0" w:rsidRDefault="008666A0" w:rsidP="008666A0">
      <w:pPr>
        <w:spacing w:after="0"/>
        <w:jc w:val="both"/>
        <w:rPr>
          <w:rFonts w:ascii="Arial" w:hAnsi="Arial" w:cs="Arial"/>
          <w:iCs/>
          <w:sz w:val="24"/>
          <w:szCs w:val="24"/>
        </w:rPr>
      </w:pP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 Исчерпывающий перечень административных процедур.</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3.1.1. Предоставление муниципальной услуги включает в себя следующие административные процедуры:</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проверка документов и регистрация заявления;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(далее - СМЭВ);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рассмотрение документов и сведений;</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принятие решения;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выдача результата;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внесение результата муниципальной услуги в реестр юридически значимых записей.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3.2. Перечень административных процедур (действий) при предоставлении муниципальной услуги услуг в электронной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предоставлении муниципальной услуги в электронной форме заявителю обеспечиваются: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lastRenderedPageBreak/>
        <w:t>получение информации о порядке и сроках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формирование заявления;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прием и регистрация Уполномоченным органом заявления и иных документов, необходимых для предоставления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результата предоставления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сведений о ходе рассмотрения заявления;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осуществление оценки качества предоставления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3.3. Порядок осуществления административных процедур (действий) в электронной форме.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Формирование заявления.</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Формирование заявления осуществляется посредством заполнения электронной формы заявления на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без необходимости дополнительной подачи заявления в какой-либо иной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формировании заявления заявителю обеспечивается: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возможность печати на бумажном носителе копии электронной формы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w:t>
      </w:r>
      <w:r>
        <w:rPr>
          <w:rStyle w:val="ng-scope"/>
          <w:rFonts w:ascii="Arial" w:hAnsi="Arial" w:cs="Arial"/>
          <w:color w:val="000000"/>
          <w:sz w:val="24"/>
          <w:szCs w:val="24"/>
          <w:shd w:val="clear" w:color="auto" w:fill="FFFFFF"/>
        </w:rPr>
        <w:t>Г</w:t>
      </w:r>
      <w:r w:rsidRPr="00300E38">
        <w:rPr>
          <w:rStyle w:val="ng-scope"/>
          <w:rFonts w:ascii="Arial" w:hAnsi="Arial" w:cs="Arial"/>
          <w:color w:val="000000"/>
          <w:sz w:val="24"/>
          <w:szCs w:val="24"/>
          <w:shd w:val="clear" w:color="auto" w:fill="FFFFFF"/>
        </w:rPr>
        <w:t>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в части, касающейся сведений, отсутствующих в ЕСИА;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   возможность вернуться на любой из этапов заполнения электронной формы заявления без потери ранее введенной информации;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е)   возможность доступа заявителя на ЕП</w:t>
      </w:r>
      <w:r>
        <w:rPr>
          <w:rStyle w:val="ng-scope"/>
          <w:rFonts w:ascii="Arial" w:hAnsi="Arial" w:cs="Arial"/>
          <w:color w:val="000000"/>
          <w:sz w:val="24"/>
          <w:szCs w:val="24"/>
          <w:shd w:val="clear" w:color="auto" w:fill="FFFFFF"/>
        </w:rPr>
        <w:t>Г</w:t>
      </w:r>
      <w:r w:rsidRPr="00300E38">
        <w:rPr>
          <w:rStyle w:val="ng-scope"/>
          <w:rFonts w:ascii="Arial" w:hAnsi="Arial" w:cs="Arial"/>
          <w:color w:val="000000"/>
          <w:sz w:val="24"/>
          <w:szCs w:val="24"/>
          <w:shd w:val="clear" w:color="auto" w:fill="FFFFFF"/>
        </w:rPr>
        <w:t>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к ранее поданным им заявлениям в течение не менее одного года, а также частично сформированных заявлений - в течение не менее 3 месяцев.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w:t>
      </w:r>
      <w:r>
        <w:rPr>
          <w:rStyle w:val="ng-scope"/>
          <w:rFonts w:ascii="Arial" w:hAnsi="Arial" w:cs="Arial"/>
          <w:color w:val="000000"/>
          <w:sz w:val="24"/>
          <w:szCs w:val="24"/>
          <w:shd w:val="clear" w:color="auto" w:fill="FFFFFF"/>
        </w:rPr>
        <w:t>Г</w:t>
      </w:r>
      <w:r w:rsidRPr="00300E38">
        <w:rPr>
          <w:rStyle w:val="ng-scope"/>
          <w:rFonts w:ascii="Arial" w:hAnsi="Arial" w:cs="Arial"/>
          <w:color w:val="000000"/>
          <w:sz w:val="24"/>
          <w:szCs w:val="24"/>
          <w:shd w:val="clear" w:color="auto" w:fill="FFFFFF"/>
        </w:rPr>
        <w:t>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3.4. Уполномоченный орган обеспечивает в срок не позднее 1 рабочего дня с момента подачи заявления на ЕП</w:t>
      </w:r>
      <w:r>
        <w:rPr>
          <w:rStyle w:val="ng-scope"/>
          <w:rFonts w:ascii="Arial" w:hAnsi="Arial" w:cs="Arial"/>
          <w:color w:val="000000"/>
          <w:sz w:val="24"/>
          <w:szCs w:val="24"/>
          <w:shd w:val="clear" w:color="auto" w:fill="FFFFFF"/>
        </w:rPr>
        <w:t>Г</w:t>
      </w:r>
      <w:r w:rsidRPr="00300E38">
        <w:rPr>
          <w:rStyle w:val="ng-scope"/>
          <w:rFonts w:ascii="Arial" w:hAnsi="Arial" w:cs="Arial"/>
          <w:color w:val="000000"/>
          <w:sz w:val="24"/>
          <w:szCs w:val="24"/>
          <w:shd w:val="clear" w:color="auto" w:fill="FFFFFF"/>
        </w:rPr>
        <w:t>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а в случае его поступления в нерабочий или праздничный день, - в следующий за ним первый рабочий день:</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ЕИС).</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Ответственное должностное лицо:</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проверяет наличие электронных заявлений, поступивших с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с периодом не </w:t>
      </w:r>
      <w:r>
        <w:rPr>
          <w:rStyle w:val="ng-scope"/>
          <w:rFonts w:ascii="Arial" w:hAnsi="Arial" w:cs="Arial"/>
          <w:color w:val="000000"/>
          <w:sz w:val="24"/>
          <w:szCs w:val="24"/>
          <w:shd w:val="clear" w:color="auto" w:fill="FFFFFF"/>
        </w:rPr>
        <w:t>р</w:t>
      </w:r>
      <w:r w:rsidRPr="00300E38">
        <w:rPr>
          <w:rStyle w:val="ng-scope"/>
          <w:rFonts w:ascii="Arial" w:hAnsi="Arial" w:cs="Arial"/>
          <w:color w:val="000000"/>
          <w:sz w:val="24"/>
          <w:szCs w:val="24"/>
          <w:shd w:val="clear" w:color="auto" w:fill="FFFFFF"/>
        </w:rPr>
        <w:t>еже 2 раз в день;</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рассматривает поступившие заявления и приложенные образы документов (документы);</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производит действия в соответствии с пунктом 3.4 настоящего Административного регламента.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3.6.Заявителю в качестве результата предоставления муниципальной услуги обеспечивается возможность получения документа: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форме электронного                           документа, подписанного усиленной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информации о ходе рассмотрения заявления и о результате предоставления муниципальной услуги производится в личном кабинете на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предоставлении муниципальной услуги в электронной форме заявителю направляется: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3.7. Оценка качества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300E38">
        <w:rPr>
          <w:rStyle w:val="ng-scope"/>
          <w:rFonts w:ascii="Arial" w:hAnsi="Arial" w:cs="Arial"/>
          <w:color w:val="000000"/>
          <w:sz w:val="24"/>
          <w:szCs w:val="24"/>
          <w:shd w:val="clear" w:color="auto" w:fill="FFFFFF"/>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3.9. Порядок исправления допущенных опечаток и (или) ошибок в документах, выданных в результате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(лично, по почте, электронной почте) с заявлением о необходимости исправления опечаток и ошибок, в котором содержится их описание. Заявление регистрируется в день производства.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Уполномоченный орган обеспечивает устранение опечаток и ошибок в документах, являющихся результатом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Срок устранения опечаток и ошибок не должен превышать 5 (пяти) рабочих дней с момента регистрации заявления, указанного в абзаце втором настоящего пункта.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самостоятельном выявлении работником Уполномоченного органа допущенных им технических ошибок (описка, опечатка и прочее) и принятии решения о необходимости их устранения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Исправление технических ошибок осуществляется в течение 5 (пяти) рабочих дней со дня обнаружения или обращения заявителя.</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Исправленные документы направляются заявителю в соответствии с выбранным им в заявлении способом получения результата в течение 1 (одного) рабочего дня со дня внесения изменений.</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3.10. Основания отказа в приеме заявления об исправлении опечаток и ошибок указаны в пункте 2.10. настоящего Административного регламента.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3.12.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3.13. Уполномоченный орган при пол</w:t>
      </w:r>
      <w:r>
        <w:rPr>
          <w:rStyle w:val="ng-scope"/>
          <w:rFonts w:ascii="Arial" w:hAnsi="Arial" w:cs="Arial"/>
          <w:color w:val="000000"/>
          <w:sz w:val="24"/>
          <w:szCs w:val="24"/>
          <w:shd w:val="clear" w:color="auto" w:fill="FFFFFF"/>
        </w:rPr>
        <w:t xml:space="preserve">учении заявления, указанного в </w:t>
      </w:r>
      <w:r w:rsidRPr="00300E38">
        <w:rPr>
          <w:rStyle w:val="ng-scope"/>
          <w:rFonts w:ascii="Arial" w:hAnsi="Arial" w:cs="Arial"/>
          <w:color w:val="000000"/>
          <w:sz w:val="24"/>
          <w:szCs w:val="24"/>
          <w:shd w:val="clear" w:color="auto" w:fill="FFFFFF"/>
        </w:rPr>
        <w:t>пункте 3.1</w:t>
      </w:r>
      <w:r>
        <w:rPr>
          <w:rStyle w:val="ng-scope"/>
          <w:rFonts w:ascii="Arial" w:hAnsi="Arial" w:cs="Arial"/>
          <w:color w:val="000000"/>
          <w:sz w:val="24"/>
          <w:szCs w:val="24"/>
          <w:shd w:val="clear" w:color="auto" w:fill="FFFFFF"/>
        </w:rPr>
        <w:t>2</w:t>
      </w:r>
      <w:r w:rsidRPr="00300E38">
        <w:rPr>
          <w:rStyle w:val="ng-scope"/>
          <w:rFonts w:ascii="Arial" w:hAnsi="Arial" w:cs="Arial"/>
          <w:color w:val="000000"/>
          <w:sz w:val="24"/>
          <w:szCs w:val="24"/>
          <w:shd w:val="clear" w:color="auto" w:fill="FFFFFF"/>
        </w:rPr>
        <w:t>.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3.13.1. Уполномоченный орган обеспечивает устранение опечаток и ошибок в документах, являющихся результатом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3.13.2. Срок устранения опечаток и ошибок не должен превышать 3 (трех) рабочих дней с даты регистрации заявления, указанного в пункте 3.1</w:t>
      </w:r>
      <w:r>
        <w:rPr>
          <w:rStyle w:val="ng-scope"/>
          <w:rFonts w:ascii="Arial" w:hAnsi="Arial" w:cs="Arial"/>
          <w:color w:val="000000"/>
          <w:sz w:val="24"/>
          <w:szCs w:val="24"/>
          <w:shd w:val="clear" w:color="auto" w:fill="FFFFFF"/>
        </w:rPr>
        <w:t>2</w:t>
      </w:r>
      <w:r w:rsidRPr="00300E38">
        <w:rPr>
          <w:rStyle w:val="ng-scope"/>
          <w:rFonts w:ascii="Arial" w:hAnsi="Arial" w:cs="Arial"/>
          <w:color w:val="000000"/>
          <w:sz w:val="24"/>
          <w:szCs w:val="24"/>
          <w:shd w:val="clear" w:color="auto" w:fill="FFFFFF"/>
        </w:rPr>
        <w:t xml:space="preserve"> </w:t>
      </w:r>
      <w:r>
        <w:rPr>
          <w:rStyle w:val="ng-scope"/>
          <w:rFonts w:ascii="Arial" w:hAnsi="Arial" w:cs="Arial"/>
          <w:color w:val="000000"/>
          <w:sz w:val="24"/>
          <w:szCs w:val="24"/>
          <w:shd w:val="clear" w:color="auto" w:fill="FFFFFF"/>
        </w:rPr>
        <w:t>на</w:t>
      </w:r>
      <w:r w:rsidRPr="00300E38">
        <w:rPr>
          <w:rStyle w:val="ng-scope"/>
          <w:rFonts w:ascii="Arial" w:hAnsi="Arial" w:cs="Arial"/>
          <w:color w:val="000000"/>
          <w:sz w:val="24"/>
          <w:szCs w:val="24"/>
          <w:shd w:val="clear" w:color="auto" w:fill="FFFFFF"/>
        </w:rPr>
        <w:t>стоящего раздела.</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 Формы контроля за исполнением административного регламента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Текущий контроль осуществляется путем проведения проверок:</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решений о предоставлении (об отказе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выявления и устранения нарушений прав граждан;</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Порядок и периодичность осуществления плановых и внеплановых</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4.2. Контроль за полнотой и качеством предоставления муниципальной услуги включает в себя проведение плановых и внеплановых проверок.</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соблюдение сроков предоставления муниципальной услуги; соблюдение </w:t>
      </w:r>
      <w:r w:rsidRPr="00300E38">
        <w:rPr>
          <w:rStyle w:val="ng-scope"/>
          <w:rFonts w:ascii="Arial" w:hAnsi="Arial" w:cs="Arial"/>
          <w:color w:val="000000"/>
          <w:sz w:val="24"/>
          <w:szCs w:val="24"/>
          <w:shd w:val="clear" w:color="auto" w:fill="FFFFFF"/>
        </w:rPr>
        <w:lastRenderedPageBreak/>
        <w:t>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4.4.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ng-scope"/>
          <w:rFonts w:ascii="Arial" w:hAnsi="Arial" w:cs="Arial"/>
          <w:color w:val="000000"/>
          <w:sz w:val="24"/>
          <w:szCs w:val="24"/>
          <w:shd w:val="clear" w:color="auto" w:fill="FFFFFF"/>
        </w:rPr>
        <w:t>Красноярского края</w:t>
      </w:r>
      <w:r w:rsidRPr="00300E38">
        <w:rPr>
          <w:rStyle w:val="ng-scope"/>
          <w:rFonts w:ascii="Arial" w:hAnsi="Arial" w:cs="Arial"/>
          <w:color w:val="000000"/>
          <w:sz w:val="24"/>
          <w:szCs w:val="24"/>
          <w:shd w:val="clear" w:color="auto" w:fill="FFFFFF"/>
        </w:rPr>
        <w:t xml:space="preserve"> в случае предоставления муниципальной  услуги, </w:t>
      </w:r>
      <w:r w:rsidRPr="00300E38">
        <w:rPr>
          <w:rFonts w:ascii="Arial" w:hAnsi="Arial" w:cs="Arial"/>
          <w:i/>
          <w:iCs/>
          <w:color w:val="000000"/>
          <w:sz w:val="24"/>
          <w:szCs w:val="24"/>
          <w:shd w:val="clear" w:color="auto" w:fill="FFFFFF"/>
        </w:rPr>
        <w:t> </w:t>
      </w:r>
      <w:r w:rsidRPr="00300E38">
        <w:rPr>
          <w:rStyle w:val="ng-scope"/>
          <w:rFonts w:ascii="Arial" w:hAnsi="Arial" w:cs="Arial"/>
          <w:color w:val="000000"/>
          <w:sz w:val="24"/>
          <w:szCs w:val="24"/>
          <w:shd w:val="clear" w:color="auto" w:fill="FFFFFF"/>
        </w:rPr>
        <w:t>муниципальной услуги с переданными полномочиями и нормативных правовых</w:t>
      </w:r>
      <w:r>
        <w:rPr>
          <w:rStyle w:val="ng-scope"/>
          <w:rFonts w:ascii="Arial" w:hAnsi="Arial" w:cs="Arial"/>
          <w:color w:val="000000"/>
          <w:sz w:val="24"/>
          <w:szCs w:val="24"/>
          <w:shd w:val="clear" w:color="auto" w:fill="FFFFFF"/>
        </w:rPr>
        <w:t xml:space="preserve"> а</w:t>
      </w:r>
      <w:r w:rsidRPr="00300E38">
        <w:rPr>
          <w:rStyle w:val="ng-scope"/>
          <w:rFonts w:ascii="Arial" w:hAnsi="Arial" w:cs="Arial"/>
          <w:color w:val="000000"/>
          <w:sz w:val="24"/>
          <w:szCs w:val="24"/>
          <w:shd w:val="clear" w:color="auto" w:fill="FFFFFF"/>
        </w:rPr>
        <w:t xml:space="preserve">ктов </w:t>
      </w:r>
      <w:r>
        <w:rPr>
          <w:rStyle w:val="ng-scope"/>
          <w:rFonts w:ascii="Arial" w:hAnsi="Arial" w:cs="Arial"/>
          <w:color w:val="000000"/>
          <w:sz w:val="24"/>
          <w:szCs w:val="24"/>
          <w:shd w:val="clear" w:color="auto" w:fill="FFFFFF"/>
        </w:rPr>
        <w:t>администрации</w:t>
      </w:r>
      <w:r w:rsidRPr="00300E38">
        <w:rPr>
          <w:rStyle w:val="ng-scope"/>
          <w:rFonts w:ascii="Arial" w:hAnsi="Arial" w:cs="Arial"/>
          <w:color w:val="000000"/>
          <w:sz w:val="24"/>
          <w:szCs w:val="24"/>
          <w:shd w:val="clear" w:color="auto" w:fill="FFFFFF"/>
        </w:rPr>
        <w:t xml:space="preserve"> </w:t>
      </w:r>
      <w:r>
        <w:rPr>
          <w:rStyle w:val="ng-scope"/>
          <w:rFonts w:ascii="Arial" w:hAnsi="Arial" w:cs="Arial"/>
          <w:color w:val="000000"/>
          <w:sz w:val="24"/>
          <w:szCs w:val="24"/>
          <w:shd w:val="clear" w:color="auto" w:fill="FFFFFF"/>
        </w:rPr>
        <w:t>Сучковского сельсовета</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ng-scope"/>
          <w:rFonts w:ascii="Arial" w:hAnsi="Arial" w:cs="Arial"/>
          <w:color w:val="000000"/>
          <w:sz w:val="24"/>
          <w:szCs w:val="24"/>
          <w:shd w:val="clear" w:color="auto" w:fill="FFFFFF"/>
        </w:rPr>
        <w:t>Красноярского края</w:t>
      </w:r>
      <w:r w:rsidRPr="00300E38">
        <w:rPr>
          <w:rStyle w:val="ng-scope"/>
          <w:rFonts w:ascii="Arial" w:hAnsi="Arial" w:cs="Arial"/>
          <w:color w:val="000000"/>
          <w:sz w:val="24"/>
          <w:szCs w:val="24"/>
          <w:shd w:val="clear" w:color="auto" w:fill="FFFFFF"/>
        </w:rPr>
        <w:t xml:space="preserve">  в случае предоставления муниципальной  услуги, муниципальной услуги с переданными полномочиями и нормативных правовых актов </w:t>
      </w:r>
      <w:r>
        <w:rPr>
          <w:rStyle w:val="ng-scope"/>
          <w:rFonts w:ascii="Arial" w:hAnsi="Arial" w:cs="Arial"/>
          <w:color w:val="000000"/>
          <w:sz w:val="24"/>
          <w:szCs w:val="24"/>
          <w:shd w:val="clear" w:color="auto" w:fill="FFFFFF"/>
        </w:rPr>
        <w:t>администрации Сучковского сельсовета</w:t>
      </w:r>
      <w:r w:rsidRPr="00300E38">
        <w:rPr>
          <w:rStyle w:val="ng-scope"/>
          <w:rFonts w:ascii="Arial" w:hAnsi="Arial" w:cs="Arial"/>
          <w:color w:val="000000"/>
          <w:sz w:val="24"/>
          <w:szCs w:val="24"/>
          <w:shd w:val="clear" w:color="auto" w:fill="FFFFFF"/>
        </w:rPr>
        <w:t xml:space="preserve"> осуществляется   привлечение виновных лиц к ответственности в соответствии с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Требования к порядку и формам контроля за предоставлением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муниципальной услуги, в том числе со стороны граждан, их объединений и организаций.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Граждане, их объединения и организации также имеют право:</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направлять замечания и предложения по улучшению доступности и качества предоставления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вносить предложения о мерах по устранению нарушений настоящего Административного регламента.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66A0" w:rsidRDefault="008666A0" w:rsidP="008666A0">
      <w:pPr>
        <w:spacing w:after="0"/>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5.2. Органы местного самоуправления, организации и уполномоченные на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рассмотрение жалобы лица, которым может быть направлена жалоба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заявителя в д</w:t>
      </w:r>
      <w:r>
        <w:rPr>
          <w:rStyle w:val="ng-scope"/>
          <w:rFonts w:ascii="Arial" w:hAnsi="Arial" w:cs="Arial"/>
          <w:color w:val="000000"/>
          <w:sz w:val="24"/>
          <w:szCs w:val="24"/>
          <w:shd w:val="clear" w:color="auto" w:fill="FFFFFF"/>
        </w:rPr>
        <w:t xml:space="preserve">осудебном (внесудебном) порядке: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вышестоящий орган на решение и (или) действия (бездействие) должностного лица, руководителя Уполномоченного органа;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 руководителю многофункционального центра - на решения и действия (бездействие) работника многофункционального центра;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 учредителю многофункционального центра - на решение и действия</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(бездействие) многофункционального центра.</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5.2.2. Способы информирования заявителей о порядке подачи и рассмотрения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жалобы, в том числе с использованием Единого портала государственных и муниципальных услуг (функций).</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w:t>
      </w:r>
      <w:r>
        <w:rPr>
          <w:rStyle w:val="ng-scope"/>
          <w:rFonts w:ascii="Arial" w:hAnsi="Arial" w:cs="Arial"/>
          <w:color w:val="000000"/>
          <w:sz w:val="24"/>
          <w:szCs w:val="24"/>
          <w:shd w:val="clear" w:color="auto" w:fill="FFFFFF"/>
        </w:rPr>
        <w:t>муниципального образования Большеулуйский район в разделе «Поселения» подразделе «Сучковский сельсовет»</w:t>
      </w:r>
      <w:r w:rsidRPr="00300E38">
        <w:rPr>
          <w:rStyle w:val="ng-scope"/>
          <w:rFonts w:ascii="Arial" w:hAnsi="Arial" w:cs="Arial"/>
          <w:color w:val="000000"/>
          <w:sz w:val="24"/>
          <w:szCs w:val="24"/>
          <w:shd w:val="clear" w:color="auto" w:fill="FFFFFF"/>
        </w:rPr>
        <w:t>, ЕПГУ</w:t>
      </w:r>
      <w:r>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5.4. Перечень нормативных правовых актов, регулирующих порядок досудебного</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(внесудебного) обжалования действий (бездействия) и (или) решений,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принятых (осуществленных) в ходе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Федеральным законом от 27.07.2010 года № 210-ФЗ «Об организации предоставления государственных и муниципальных услуг»;</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w:t>
      </w:r>
      <w:r w:rsidRPr="00300E38">
        <w:rPr>
          <w:rStyle w:val="ng-scope"/>
          <w:rFonts w:ascii="Arial" w:hAnsi="Arial" w:cs="Arial"/>
          <w:color w:val="000000"/>
          <w:sz w:val="24"/>
          <w:szCs w:val="24"/>
          <w:shd w:val="clear" w:color="auto" w:fill="FFFFFF"/>
        </w:rPr>
        <w:lastRenderedPageBreak/>
        <w:t>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6. Особенности выполнения административных процедур (действий) в многофункциональных центрах предоставления муниципальных услуг</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6.1. </w:t>
      </w:r>
      <w:r>
        <w:rPr>
          <w:rStyle w:val="ng-scope"/>
          <w:rFonts w:ascii="Arial" w:hAnsi="Arial" w:cs="Arial"/>
          <w:color w:val="000000"/>
          <w:sz w:val="24"/>
          <w:szCs w:val="24"/>
          <w:shd w:val="clear" w:color="auto" w:fill="FFFFFF"/>
        </w:rPr>
        <w:t>П</w:t>
      </w:r>
      <w:r w:rsidRPr="00300E38">
        <w:rPr>
          <w:rStyle w:val="ng-scope"/>
          <w:rFonts w:ascii="Arial" w:hAnsi="Arial" w:cs="Arial"/>
          <w:color w:val="000000"/>
          <w:sz w:val="24"/>
          <w:szCs w:val="24"/>
          <w:shd w:val="clear" w:color="auto" w:fill="FFFFFF"/>
        </w:rPr>
        <w:t>еречень административных процедур (действий) при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предоставлении муниципальной услуги, выполняемых многофункциональными центрами</w:t>
      </w:r>
      <w:r>
        <w:rPr>
          <w:rStyle w:val="ng-scope"/>
          <w:rFonts w:ascii="Arial" w:hAnsi="Arial" w:cs="Arial"/>
          <w:color w:val="000000"/>
          <w:sz w:val="24"/>
          <w:szCs w:val="24"/>
          <w:shd w:val="clear" w:color="auto" w:fill="FFFFFF"/>
        </w:rPr>
        <w:t xml:space="preserve"> (в соответствии с соглашением о взаимодействии)</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Многофункциональный центр осуществляет:</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иные процедуры и действия, предусмотренные Федеральным законом № 210- ФЗ.</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6.2. Информирование заявителей.</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Информирование заявителя многофункциональными цен</w:t>
      </w:r>
      <w:r>
        <w:rPr>
          <w:rStyle w:val="ng-scope"/>
          <w:rFonts w:ascii="Arial" w:hAnsi="Arial" w:cs="Arial"/>
          <w:color w:val="000000"/>
          <w:sz w:val="24"/>
          <w:szCs w:val="24"/>
          <w:shd w:val="clear" w:color="auto" w:fill="FFFFFF"/>
        </w:rPr>
        <w:t xml:space="preserve">трами осуществляется следующими </w:t>
      </w:r>
      <w:r w:rsidRPr="00300E38">
        <w:rPr>
          <w:rStyle w:val="ng-scope"/>
          <w:rFonts w:ascii="Arial" w:hAnsi="Arial" w:cs="Arial"/>
          <w:color w:val="000000"/>
          <w:sz w:val="24"/>
          <w:szCs w:val="24"/>
          <w:shd w:val="clear" w:color="auto" w:fill="FFFFFF"/>
        </w:rPr>
        <w:t>способами: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66A0" w:rsidRDefault="008666A0" w:rsidP="008666A0">
      <w:pPr>
        <w:spacing w:after="0"/>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lastRenderedPageBreak/>
        <w:t>в</w:t>
      </w:r>
      <w:r w:rsidRPr="00300E38">
        <w:rPr>
          <w:rStyle w:val="ng-scope"/>
          <w:rFonts w:ascii="Arial" w:hAnsi="Arial" w:cs="Arial"/>
          <w:color w:val="000000"/>
          <w:sz w:val="24"/>
          <w:szCs w:val="24"/>
          <w:shd w:val="clear" w:color="auto" w:fill="FFFFFF"/>
        </w:rPr>
        <w:t xml:space="preserve">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изложить обращение в письменной форме (ответ направляется Заявителю в соответствии со способом, указанным в обращении);</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назначить другое время для консультаций.</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6.3. Выдача заявителю результата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Постановление № 797).</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6.4.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Pr>
          <w:rStyle w:val="ng-scope"/>
          <w:rFonts w:ascii="Arial" w:hAnsi="Arial" w:cs="Arial"/>
          <w:color w:val="000000"/>
          <w:sz w:val="24"/>
          <w:szCs w:val="24"/>
          <w:shd w:val="clear" w:color="auto" w:fill="FFFFFF"/>
        </w:rPr>
        <w:t xml:space="preserve"> </w:t>
      </w:r>
    </w:p>
    <w:p w:rsidR="008666A0" w:rsidRDefault="008666A0" w:rsidP="008666A0">
      <w:pPr>
        <w:jc w:val="both"/>
        <w:rPr>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проверяет полномочия представителя заявителя (в случае обращения представителя заявителя);</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выдает документы заявителю, при необходимости запрашивает у заявителя </w:t>
      </w:r>
      <w:r w:rsidRPr="00300E38">
        <w:rPr>
          <w:rStyle w:val="ng-scope"/>
          <w:rFonts w:ascii="Arial" w:hAnsi="Arial" w:cs="Arial"/>
          <w:color w:val="000000"/>
          <w:sz w:val="24"/>
          <w:szCs w:val="24"/>
          <w:shd w:val="clear" w:color="auto" w:fill="FFFFFF"/>
        </w:rPr>
        <w:lastRenderedPageBreak/>
        <w:t>подписи за каждый выданный документ;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запрашивает согласие заявителя на участие в смс- опросе для оценки качества предоставленных услуг многофункциональным центром.</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Style w:val="ng-scope"/>
          <w:rFonts w:ascii="Arial" w:hAnsi="Arial" w:cs="Arial"/>
          <w:color w:val="000000"/>
          <w:shd w:val="clear" w:color="auto" w:fill="FFFFFF"/>
        </w:rPr>
      </w:pPr>
      <w:r w:rsidRPr="008B33D9">
        <w:rPr>
          <w:rStyle w:val="ng-scope"/>
          <w:rFonts w:ascii="Arial" w:hAnsi="Arial" w:cs="Arial"/>
          <w:color w:val="000000"/>
          <w:shd w:val="clear" w:color="auto" w:fill="FFFFFF"/>
        </w:rPr>
        <w:t xml:space="preserve">                                                    </w:t>
      </w:r>
      <w:r>
        <w:rPr>
          <w:rStyle w:val="ng-scope"/>
          <w:rFonts w:ascii="Arial" w:hAnsi="Arial" w:cs="Arial"/>
          <w:color w:val="000000"/>
          <w:shd w:val="clear" w:color="auto" w:fill="FFFFFF"/>
        </w:rPr>
        <w:t xml:space="preserve">          </w:t>
      </w:r>
    </w:p>
    <w:p w:rsidR="008666A0" w:rsidRPr="008B33D9" w:rsidRDefault="008666A0" w:rsidP="008666A0">
      <w:pPr>
        <w:jc w:val="both"/>
        <w:rPr>
          <w:rFonts w:ascii="Arial" w:hAnsi="Arial" w:cs="Arial"/>
          <w:color w:val="000000"/>
          <w:shd w:val="clear" w:color="auto" w:fill="FFFFFF"/>
        </w:rPr>
      </w:pPr>
      <w:r>
        <w:rPr>
          <w:rStyle w:val="ng-scope"/>
          <w:rFonts w:ascii="Arial" w:hAnsi="Arial" w:cs="Arial"/>
          <w:color w:val="000000"/>
          <w:shd w:val="clear" w:color="auto" w:fill="FFFFFF"/>
        </w:rPr>
        <w:t xml:space="preserve">                                                         </w:t>
      </w:r>
      <w:r w:rsidRPr="008B33D9">
        <w:rPr>
          <w:rStyle w:val="ng-scope"/>
          <w:rFonts w:ascii="Arial" w:hAnsi="Arial" w:cs="Arial"/>
          <w:color w:val="000000"/>
          <w:shd w:val="clear" w:color="auto" w:fill="FFFFFF"/>
        </w:rPr>
        <w:t xml:space="preserve"> Приложение  № 1  к Административному регламенту</w:t>
      </w:r>
    </w:p>
    <w:p w:rsidR="008666A0" w:rsidRDefault="008666A0" w:rsidP="008666A0">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Форма решения о предоставлении муниципальной услуги</w:t>
      </w:r>
    </w:p>
    <w:p w:rsidR="008666A0" w:rsidRDefault="008666A0" w:rsidP="008666A0">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_____________________________________________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органа местного самоуправления</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Кому</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(фамилия, имя, отчество)</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(телефон и адрес электронной почты)</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РЕШЕНИЕ</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 предоставлении жилого помещения</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Дата_____________ №______________________________________________________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 результатам рассмотрения заявления от ____________________________  № _____и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ФИО заявителя</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 совместно проживающим с ним членам семьи: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1.___________________________________________</w:t>
      </w:r>
      <w:r>
        <w:rPr>
          <w:rStyle w:val="ng-scope"/>
          <w:rFonts w:ascii="Arial" w:hAnsi="Arial" w:cs="Arial"/>
          <w:color w:val="000000"/>
          <w:sz w:val="24"/>
          <w:szCs w:val="24"/>
          <w:shd w:val="clear" w:color="auto" w:fill="FFFFFF"/>
        </w:rPr>
        <w:t>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2.__________________________________________</w:t>
      </w:r>
      <w:r>
        <w:rPr>
          <w:rStyle w:val="ng-scope"/>
          <w:rFonts w:ascii="Arial" w:hAnsi="Arial" w:cs="Arial"/>
          <w:color w:val="000000"/>
          <w:sz w:val="24"/>
          <w:szCs w:val="24"/>
          <w:shd w:val="clear" w:color="auto" w:fill="FFFFFF"/>
        </w:rPr>
        <w:t>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3._________________________________________</w:t>
      </w:r>
      <w:r>
        <w:rPr>
          <w:rStyle w:val="ng-scope"/>
          <w:rFonts w:ascii="Arial" w:hAnsi="Arial" w:cs="Arial"/>
          <w:color w:val="000000"/>
          <w:sz w:val="24"/>
          <w:szCs w:val="24"/>
          <w:shd w:val="clear" w:color="auto" w:fill="FFFFFF"/>
        </w:rPr>
        <w:t>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4.________________________________________</w:t>
      </w:r>
      <w:r>
        <w:rPr>
          <w:rStyle w:val="ng-scope"/>
          <w:rFonts w:ascii="Arial" w:hAnsi="Arial" w:cs="Arial"/>
          <w:color w:val="000000"/>
          <w:sz w:val="24"/>
          <w:szCs w:val="24"/>
          <w:shd w:val="clear" w:color="auto" w:fill="FFFFFF"/>
        </w:rPr>
        <w:t>____________________________</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Сведения о жилом помещении</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Вид жилого помещения</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Адрес</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Количество комнат</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Общая площадь</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Жилая площадь</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(должность сотрудника органа власти, принявшего решение)</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 _______________ 20__г.</w:t>
      </w:r>
      <w:r>
        <w:rPr>
          <w:rStyle w:val="ng-scope"/>
          <w:rFonts w:ascii="Arial" w:hAnsi="Arial" w:cs="Arial"/>
          <w:color w:val="000000"/>
          <w:sz w:val="24"/>
          <w:szCs w:val="24"/>
          <w:shd w:val="clear" w:color="auto" w:fill="FFFFFF"/>
        </w:rPr>
        <w:t xml:space="preserve"> </w:t>
      </w:r>
    </w:p>
    <w:p w:rsidR="008666A0" w:rsidRDefault="008666A0" w:rsidP="008666A0">
      <w:pPr>
        <w:jc w:val="both"/>
        <w:rPr>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м.п.</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Style w:val="ng-scope"/>
          <w:rFonts w:ascii="Arial" w:hAnsi="Arial" w:cs="Arial"/>
          <w:color w:val="000000"/>
          <w:shd w:val="clear" w:color="auto" w:fill="FFFFFF"/>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Pr>
          <w:rStyle w:val="ng-scope"/>
          <w:rFonts w:ascii="Arial" w:hAnsi="Arial" w:cs="Arial"/>
          <w:color w:val="000000"/>
          <w:sz w:val="24"/>
          <w:szCs w:val="24"/>
          <w:shd w:val="clear" w:color="auto" w:fill="FFFFFF"/>
        </w:rPr>
        <w:t xml:space="preserve">                                                      </w:t>
      </w:r>
      <w:r w:rsidRPr="008B33D9">
        <w:rPr>
          <w:rStyle w:val="ng-scope"/>
          <w:rFonts w:ascii="Arial" w:hAnsi="Arial" w:cs="Arial"/>
          <w:color w:val="000000"/>
          <w:shd w:val="clear" w:color="auto" w:fill="FFFFFF"/>
        </w:rPr>
        <w:t xml:space="preserve">Приложение № 2 к Административному регламенту </w:t>
      </w:r>
    </w:p>
    <w:p w:rsidR="008666A0" w:rsidRPr="008B33D9" w:rsidRDefault="008666A0" w:rsidP="008666A0">
      <w:pPr>
        <w:jc w:val="both"/>
        <w:rPr>
          <w:rStyle w:val="ng-scope"/>
          <w:rFonts w:ascii="Arial" w:hAnsi="Arial" w:cs="Arial"/>
          <w:color w:val="000000"/>
          <w:shd w:val="clear" w:color="auto" w:fill="FFFFFF"/>
        </w:rPr>
      </w:pP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Форма решения об отказе в приеме документов, необходимых для</w:t>
      </w:r>
      <w:r w:rsidRPr="00300E38">
        <w:rPr>
          <w:rFonts w:ascii="Arial" w:hAnsi="Arial" w:cs="Arial"/>
          <w:color w:val="000000"/>
          <w:sz w:val="24"/>
          <w:szCs w:val="24"/>
        </w:rPr>
        <w:br/>
      </w:r>
      <w:r>
        <w:rPr>
          <w:rStyle w:val="ng-scope"/>
          <w:rFonts w:ascii="Arial" w:hAnsi="Arial" w:cs="Arial"/>
          <w:color w:val="000000"/>
          <w:sz w:val="24"/>
          <w:szCs w:val="24"/>
          <w:shd w:val="clear" w:color="auto" w:fill="FFFFFF"/>
        </w:rPr>
        <w:t>предоставления услуги</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наименование органа местного самоуправления</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Кому</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(фамилия, имя, отчество)</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(телефон и адрес электронной почты)</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РЕШЕНИЕ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об отказе в приеме документов, необходимых для предоставления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«Предоставление жил</w:t>
      </w:r>
      <w:r>
        <w:rPr>
          <w:rStyle w:val="ng-scope"/>
          <w:rFonts w:ascii="Arial" w:hAnsi="Arial" w:cs="Arial"/>
          <w:color w:val="000000"/>
          <w:sz w:val="24"/>
          <w:szCs w:val="24"/>
          <w:shd w:val="clear" w:color="auto" w:fill="FFFFFF"/>
        </w:rPr>
        <w:t>ого помещения</w:t>
      </w:r>
      <w:r w:rsidRPr="00300E38">
        <w:rPr>
          <w:rStyle w:val="ng-scope"/>
          <w:rFonts w:ascii="Arial" w:hAnsi="Arial" w:cs="Arial"/>
          <w:color w:val="000000"/>
          <w:sz w:val="24"/>
          <w:szCs w:val="24"/>
          <w:shd w:val="clear" w:color="auto" w:fill="FFFFFF"/>
        </w:rPr>
        <w:t xml:space="preserve"> по договору социального найма или в собственность бесплатно»</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Fonts w:ascii="Arial" w:hAnsi="Arial" w:cs="Arial"/>
          <w:bCs/>
          <w:color w:val="000000"/>
          <w:sz w:val="24"/>
          <w:szCs w:val="24"/>
          <w:shd w:val="clear" w:color="auto" w:fill="FFFFFF"/>
        </w:rPr>
      </w:pPr>
      <w:r w:rsidRPr="00300E38">
        <w:rPr>
          <w:rStyle w:val="ng-scope"/>
          <w:rFonts w:ascii="Arial" w:hAnsi="Arial" w:cs="Arial"/>
          <w:color w:val="000000"/>
          <w:sz w:val="24"/>
          <w:szCs w:val="24"/>
          <w:shd w:val="clear" w:color="auto" w:fill="FFFFFF"/>
        </w:rPr>
        <w:t>Дата_______________ №_____________________________________________________</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 результатам рассмотрения заявления от_______________________ №____________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07367D">
        <w:rPr>
          <w:rFonts w:ascii="Arial" w:hAnsi="Arial" w:cs="Arial"/>
          <w:bCs/>
          <w:color w:val="000000"/>
          <w:sz w:val="24"/>
          <w:szCs w:val="24"/>
          <w:shd w:val="clear" w:color="auto" w:fill="FFFFFF"/>
        </w:rPr>
        <w:t xml:space="preserve">№ пункта административного регламента </w:t>
      </w:r>
    </w:p>
    <w:p w:rsidR="008666A0" w:rsidRDefault="008666A0" w:rsidP="008666A0">
      <w:pPr>
        <w:spacing w:after="0"/>
        <w:jc w:val="both"/>
        <w:rPr>
          <w:rFonts w:ascii="Arial" w:hAnsi="Arial" w:cs="Arial"/>
          <w:bCs/>
          <w:color w:val="000000"/>
          <w:sz w:val="24"/>
          <w:szCs w:val="24"/>
          <w:shd w:val="clear" w:color="auto" w:fill="FFFFFF"/>
        </w:rPr>
      </w:pPr>
      <w:r w:rsidRPr="0007367D">
        <w:rPr>
          <w:rFonts w:ascii="Arial" w:hAnsi="Arial" w:cs="Arial"/>
          <w:bCs/>
          <w:color w:val="000000"/>
          <w:sz w:val="24"/>
          <w:szCs w:val="24"/>
          <w:shd w:val="clear" w:color="auto" w:fill="FFFFFF"/>
        </w:rPr>
        <w:t>Наименование основания для отказа в соответствии с единым стандартом</w:t>
      </w:r>
      <w:r w:rsidRPr="0007367D">
        <w:rPr>
          <w:rFonts w:ascii="Arial" w:hAnsi="Arial" w:cs="Arial"/>
          <w:color w:val="000000"/>
          <w:sz w:val="24"/>
          <w:szCs w:val="24"/>
        </w:rPr>
        <w:br/>
      </w:r>
      <w:r w:rsidRPr="0007367D">
        <w:rPr>
          <w:rFonts w:ascii="Arial" w:hAnsi="Arial" w:cs="Arial"/>
          <w:bCs/>
          <w:color w:val="000000"/>
          <w:sz w:val="24"/>
          <w:szCs w:val="24"/>
          <w:shd w:val="clear" w:color="auto" w:fill="FFFFFF"/>
        </w:rPr>
        <w:t xml:space="preserve">Разъяснение причин отказа в  предоставлении услуги </w:t>
      </w:r>
    </w:p>
    <w:p w:rsidR="008666A0" w:rsidRPr="0007367D" w:rsidRDefault="008666A0" w:rsidP="008666A0">
      <w:pPr>
        <w:spacing w:after="0"/>
        <w:jc w:val="both"/>
        <w:rPr>
          <w:rFonts w:ascii="Arial" w:hAnsi="Arial" w:cs="Arial"/>
          <w:bCs/>
          <w:color w:val="000000"/>
          <w:sz w:val="24"/>
          <w:szCs w:val="24"/>
          <w:shd w:val="clear" w:color="auto" w:fill="FFFFFF"/>
        </w:rPr>
      </w:pP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Указываются основания такого вывода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Неполное заполнение обязательных полей в форме запроса о предоставлении услуги</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Указываются основания такого вывода</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Представление неполного комплекта документов</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Указывается исчерпывающий перечень документов, непредставленных заявителем</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Представленные документы утратили силу на момент обращения за услугой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Указывается исчерпывающий перечень документов, утративших силу</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Указывается исчерпывающий перечень документов, содержащих подчистки и исправления</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Заявление подано лицом, не имеющим полномочий представлять интересы заявителя</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Вы вправе повторно обратиться в уполномоченный орган с заявлением о </w:t>
      </w:r>
      <w:r w:rsidRPr="00300E38">
        <w:rPr>
          <w:rStyle w:val="ng-scope"/>
          <w:rFonts w:ascii="Arial" w:hAnsi="Arial" w:cs="Arial"/>
          <w:color w:val="000000"/>
          <w:sz w:val="24"/>
          <w:szCs w:val="24"/>
          <w:shd w:val="clear" w:color="auto" w:fill="FFFFFF"/>
        </w:rPr>
        <w:lastRenderedPageBreak/>
        <w:t>предоставлении услуги после устранения указанных нарушений.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________________________________________</w:t>
      </w:r>
      <w:r>
        <w:rPr>
          <w:rStyle w:val="ng-scope"/>
          <w:rFonts w:ascii="Arial" w:hAnsi="Arial" w:cs="Arial"/>
          <w:color w:val="000000"/>
          <w:sz w:val="24"/>
          <w:szCs w:val="24"/>
          <w:shd w:val="clear" w:color="auto" w:fill="FFFFFF"/>
        </w:rPr>
        <w:t>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(должность                              (подпись)                       (расшифровка подписи)</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сотрудника органа власти, принявшего решение)</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w:t>
      </w:r>
      <w:r>
        <w:rPr>
          <w:rStyle w:val="ng-scope"/>
          <w:rFonts w:ascii="Arial" w:hAnsi="Arial" w:cs="Arial"/>
          <w:color w:val="000000"/>
          <w:sz w:val="24"/>
          <w:szCs w:val="24"/>
          <w:shd w:val="clear" w:color="auto" w:fill="FFFFFF"/>
        </w:rPr>
        <w:t>____</w:t>
      </w:r>
      <w:r w:rsidRPr="00300E38">
        <w:rPr>
          <w:rStyle w:val="ng-scope"/>
          <w:rFonts w:ascii="Arial" w:hAnsi="Arial" w:cs="Arial"/>
          <w:color w:val="000000"/>
          <w:sz w:val="24"/>
          <w:szCs w:val="24"/>
          <w:shd w:val="clear" w:color="auto" w:fill="FFFFFF"/>
        </w:rPr>
        <w:t>» </w:t>
      </w:r>
      <w:r>
        <w:rPr>
          <w:rStyle w:val="ng-scope"/>
          <w:rFonts w:ascii="Arial" w:hAnsi="Arial" w:cs="Arial"/>
          <w:color w:val="000000"/>
          <w:sz w:val="24"/>
          <w:szCs w:val="24"/>
          <w:shd w:val="clear" w:color="auto" w:fill="FFFFFF"/>
        </w:rPr>
        <w:t>_______________</w:t>
      </w:r>
      <w:r w:rsidRPr="00300E38">
        <w:rPr>
          <w:rStyle w:val="ng-scope"/>
          <w:rFonts w:ascii="Arial" w:hAnsi="Arial" w:cs="Arial"/>
          <w:color w:val="000000"/>
          <w:sz w:val="24"/>
          <w:szCs w:val="24"/>
          <w:shd w:val="clear" w:color="auto" w:fill="FFFFFF"/>
        </w:rPr>
        <w:t xml:space="preserve"> 20</w:t>
      </w:r>
      <w:r>
        <w:rPr>
          <w:rStyle w:val="ng-scope"/>
          <w:rFonts w:ascii="Arial" w:hAnsi="Arial" w:cs="Arial"/>
          <w:color w:val="000000"/>
          <w:sz w:val="24"/>
          <w:szCs w:val="24"/>
          <w:shd w:val="clear" w:color="auto" w:fill="FFFFFF"/>
        </w:rPr>
        <w:t>___</w:t>
      </w:r>
      <w:r w:rsidRPr="00300E38">
        <w:rPr>
          <w:rStyle w:val="ng-scope"/>
          <w:rFonts w:ascii="Arial" w:hAnsi="Arial" w:cs="Arial"/>
          <w:color w:val="000000"/>
          <w:sz w:val="24"/>
          <w:szCs w:val="24"/>
          <w:shd w:val="clear" w:color="auto" w:fill="FFFFFF"/>
        </w:rPr>
        <w:t>г.</w:t>
      </w:r>
      <w:r>
        <w:rPr>
          <w:rStyle w:val="ng-scope"/>
          <w:rFonts w:ascii="Arial" w:hAnsi="Arial" w:cs="Arial"/>
          <w:color w:val="000000"/>
          <w:sz w:val="24"/>
          <w:szCs w:val="24"/>
          <w:shd w:val="clear" w:color="auto" w:fill="FFFFFF"/>
        </w:rPr>
        <w:t xml:space="preserve"> </w:t>
      </w:r>
    </w:p>
    <w:p w:rsidR="008666A0" w:rsidRDefault="008666A0" w:rsidP="008666A0">
      <w:pPr>
        <w:jc w:val="both"/>
        <w:rPr>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м.п.</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Pr="0007367D" w:rsidRDefault="008666A0" w:rsidP="008666A0">
      <w:pPr>
        <w:jc w:val="right"/>
        <w:rPr>
          <w:rStyle w:val="ng-scope"/>
          <w:rFonts w:ascii="Arial" w:hAnsi="Arial" w:cs="Arial"/>
          <w:color w:val="000000"/>
          <w:shd w:val="clear" w:color="auto" w:fill="FFFFFF"/>
        </w:rPr>
      </w:pP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07367D">
        <w:rPr>
          <w:rStyle w:val="ng-scope"/>
          <w:rFonts w:ascii="Arial" w:hAnsi="Arial" w:cs="Arial"/>
          <w:color w:val="000000"/>
          <w:shd w:val="clear" w:color="auto" w:fill="FFFFFF"/>
        </w:rPr>
        <w:t xml:space="preserve">Приложение № 3 к Административному регламенту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Форма решения об отказе в предоставлении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 органа местного самоуправления</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Кому</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(фамилия, имя, отчество)</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(телефон и адрес электронной почты)</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РЕШЕНИЕ</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об отказе в предоставлении услуги</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«Предоставление жилых помещений по договору социального найма или в собственность бесплатно»</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Дата__________________  №___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 результатам рассмотрения заявления от «__»_________ № 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300E38">
        <w:rPr>
          <w:rFonts w:ascii="Arial" w:hAnsi="Arial" w:cs="Arial"/>
          <w:color w:val="000000"/>
          <w:sz w:val="24"/>
          <w:szCs w:val="24"/>
        </w:rPr>
        <w:br/>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пункта</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административного</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регламента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 основания для отказа в соответствии с единым стандартом</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Разъяснение причин отказа в предоставлении услуги</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Документы (сведения), представленные заявителем, противоречат документам (сведениям), полученным в рамках межведомственного взаимодействия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Указываются основания такого вывода</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Отсутствие у членов семьи места жительства на территории субъекта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Указываются основания такого вывода</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Представленными документами и сведениями не подтверждается право гражданина на предоставление жилого помещения</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Указываются основания такого вывода</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Указываются основания такого вывода</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Разъяснение причин</w:t>
      </w:r>
      <w:r>
        <w:rPr>
          <w:rStyle w:val="ng-scope"/>
          <w:rFonts w:ascii="Arial" w:hAnsi="Arial" w:cs="Arial"/>
          <w:color w:val="000000"/>
          <w:sz w:val="24"/>
          <w:szCs w:val="24"/>
          <w:shd w:val="clear" w:color="auto" w:fill="FFFFFF"/>
        </w:rPr>
        <w:t xml:space="preserve"> о</w:t>
      </w:r>
      <w:r w:rsidRPr="00300E38">
        <w:rPr>
          <w:rStyle w:val="ng-scope"/>
          <w:rFonts w:ascii="Arial" w:hAnsi="Arial" w:cs="Arial"/>
          <w:color w:val="000000"/>
          <w:sz w:val="24"/>
          <w:szCs w:val="24"/>
          <w:shd w:val="clear" w:color="auto" w:fill="FFFFFF"/>
        </w:rPr>
        <w:t>тказа:_____________</w:t>
      </w:r>
      <w:r>
        <w:rPr>
          <w:rStyle w:val="ng-scope"/>
          <w:rFonts w:ascii="Arial" w:hAnsi="Arial" w:cs="Arial"/>
          <w:color w:val="000000"/>
          <w:sz w:val="24"/>
          <w:szCs w:val="24"/>
          <w:shd w:val="clear" w:color="auto" w:fill="FFFFFF"/>
        </w:rPr>
        <w:t>______</w:t>
      </w:r>
      <w:r w:rsidRPr="00300E38">
        <w:rPr>
          <w:rStyle w:val="ng-scope"/>
          <w:rFonts w:ascii="Arial" w:hAnsi="Arial" w:cs="Arial"/>
          <w:color w:val="000000"/>
          <w:sz w:val="24"/>
          <w:szCs w:val="24"/>
          <w:shd w:val="clear" w:color="auto" w:fill="FFFFFF"/>
        </w:rPr>
        <w:t>__</w:t>
      </w:r>
      <w:r>
        <w:rPr>
          <w:rStyle w:val="ng-scope"/>
          <w:rFonts w:ascii="Arial" w:hAnsi="Arial" w:cs="Arial"/>
          <w:color w:val="000000"/>
          <w:sz w:val="24"/>
          <w:szCs w:val="24"/>
          <w:shd w:val="clear" w:color="auto" w:fill="FFFFFF"/>
        </w:rPr>
        <w:t>______________________</w:t>
      </w:r>
      <w:r w:rsidRPr="00300E38">
        <w:rPr>
          <w:rStyle w:val="ng-scope"/>
          <w:rFonts w:ascii="Arial" w:hAnsi="Arial" w:cs="Arial"/>
          <w:color w:val="000000"/>
          <w:sz w:val="24"/>
          <w:szCs w:val="24"/>
          <w:shd w:val="clear" w:color="auto" w:fill="FFFFFF"/>
        </w:rPr>
        <w:t>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Дополнительно и</w:t>
      </w:r>
      <w:r w:rsidRPr="00300E38">
        <w:rPr>
          <w:rStyle w:val="ng-scope"/>
          <w:rFonts w:ascii="Arial" w:hAnsi="Arial" w:cs="Arial"/>
          <w:color w:val="000000"/>
          <w:sz w:val="24"/>
          <w:szCs w:val="24"/>
          <w:shd w:val="clear" w:color="auto" w:fill="FFFFFF"/>
        </w:rPr>
        <w:t>нформируем:___________________________________________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Вы вправе повторно обратиться в уполномоченный орган с заявлением о предоставлении услуги после устранения указанных нарушений.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_________________________________________________________________</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(должность              (подпись)                               (расшифровка подписи) сотрудника</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органа власти, принявшего решение)</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w:t>
      </w:r>
      <w:r>
        <w:rPr>
          <w:rStyle w:val="ng-scope"/>
          <w:rFonts w:ascii="Arial" w:hAnsi="Arial" w:cs="Arial"/>
          <w:color w:val="000000"/>
          <w:sz w:val="24"/>
          <w:szCs w:val="24"/>
          <w:shd w:val="clear" w:color="auto" w:fill="FFFFFF"/>
        </w:rPr>
        <w:t>____</w:t>
      </w:r>
      <w:r w:rsidRPr="00300E38">
        <w:rPr>
          <w:rStyle w:val="ng-scope"/>
          <w:rFonts w:ascii="Arial" w:hAnsi="Arial" w:cs="Arial"/>
          <w:color w:val="000000"/>
          <w:sz w:val="24"/>
          <w:szCs w:val="24"/>
          <w:shd w:val="clear" w:color="auto" w:fill="FFFFFF"/>
        </w:rPr>
        <w:t>»______________     20__ г.</w:t>
      </w:r>
      <w:r>
        <w:rPr>
          <w:rStyle w:val="ng-scope"/>
          <w:rFonts w:ascii="Arial" w:hAnsi="Arial" w:cs="Arial"/>
          <w:color w:val="000000"/>
          <w:sz w:val="24"/>
          <w:szCs w:val="24"/>
          <w:shd w:val="clear" w:color="auto" w:fill="FFFFFF"/>
        </w:rPr>
        <w:t xml:space="preserve"> </w:t>
      </w:r>
    </w:p>
    <w:p w:rsidR="008666A0" w:rsidRDefault="008666A0" w:rsidP="008666A0">
      <w:pPr>
        <w:jc w:val="both"/>
        <w:rPr>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МП</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lastRenderedPageBreak/>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right"/>
        <w:rPr>
          <w:rStyle w:val="ng-scope"/>
          <w:rFonts w:ascii="Arial" w:hAnsi="Arial" w:cs="Arial"/>
          <w:color w:val="000000"/>
          <w:shd w:val="clear" w:color="auto" w:fill="FFFFFF"/>
        </w:rPr>
      </w:pPr>
      <w:r w:rsidRPr="00300E38">
        <w:rPr>
          <w:rFonts w:ascii="Arial" w:hAnsi="Arial" w:cs="Arial"/>
          <w:color w:val="000000"/>
          <w:sz w:val="24"/>
          <w:szCs w:val="24"/>
        </w:rPr>
        <w:br/>
      </w:r>
      <w:r w:rsidRPr="00857B24">
        <w:rPr>
          <w:rStyle w:val="ng-scope"/>
          <w:rFonts w:ascii="Arial" w:hAnsi="Arial" w:cs="Arial"/>
          <w:color w:val="000000"/>
          <w:shd w:val="clear" w:color="auto" w:fill="FFFFFF"/>
        </w:rPr>
        <w:t xml:space="preserve">Приложение №  4 к Административному регламенту </w:t>
      </w:r>
    </w:p>
    <w:p w:rsidR="008666A0" w:rsidRPr="00857B24" w:rsidRDefault="008666A0" w:rsidP="008666A0">
      <w:pPr>
        <w:jc w:val="right"/>
        <w:rPr>
          <w:rStyle w:val="ng-scope"/>
          <w:rFonts w:ascii="Arial" w:hAnsi="Arial" w:cs="Arial"/>
          <w:color w:val="000000"/>
          <w:shd w:val="clear" w:color="auto" w:fill="FFFFFF"/>
        </w:rPr>
      </w:pP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Форма заявления о предоставлении муниципальной услуги</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_____________________________________________________________________</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(наименование органа, уполномоченного для предоставления услуги)</w:t>
      </w:r>
    </w:p>
    <w:p w:rsidR="008666A0" w:rsidRDefault="008666A0" w:rsidP="008666A0">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Заявление о предоставлении жилого помещения</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по договору социального найма</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1.Заявитель___________________________________________________________</w:t>
      </w:r>
      <w:r w:rsidRPr="00300E38">
        <w:rPr>
          <w:rStyle w:val="ng-scope"/>
          <w:rFonts w:ascii="Arial" w:hAnsi="Arial" w:cs="Arial"/>
          <w:color w:val="000000"/>
          <w:sz w:val="24"/>
          <w:szCs w:val="24"/>
          <w:shd w:val="clear" w:color="auto" w:fill="FFFFFF"/>
        </w:rPr>
        <w:lastRenderedPageBreak/>
        <w:t>____________________________________________________</w:t>
      </w:r>
      <w:r>
        <w:rPr>
          <w:rStyle w:val="ng-scope"/>
          <w:rFonts w:ascii="Arial" w:hAnsi="Arial" w:cs="Arial"/>
          <w:color w:val="000000"/>
          <w:sz w:val="24"/>
          <w:szCs w:val="24"/>
          <w:shd w:val="clear" w:color="auto" w:fill="FFFFFF"/>
        </w:rPr>
        <w:t>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(фамилия, имя, отчество (при наличии), дата рождения, СНИЛС) Телефон (мобильный):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Адрес электронной</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почты:_______________________________________________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удостоверяющий личность заявителя:</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серия, номер____________________________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w:t>
      </w:r>
      <w:r>
        <w:rPr>
          <w:rStyle w:val="ng-scope"/>
          <w:rFonts w:ascii="Arial" w:hAnsi="Arial" w:cs="Arial"/>
          <w:color w:val="000000"/>
          <w:sz w:val="24"/>
          <w:szCs w:val="24"/>
          <w:shd w:val="clear" w:color="auto" w:fill="FFFFFF"/>
        </w:rPr>
        <w:t xml:space="preserve"> 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кем выдан:_________________________________________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код подразделения:__________________________________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Адрес регистрации по месту жительства:</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_____________________________</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 Представитель заявителя:</w:t>
      </w:r>
      <w:r>
        <w:rPr>
          <w:rStyle w:val="ng-scope"/>
          <w:rFonts w:ascii="Arial" w:hAnsi="Arial" w:cs="Arial"/>
          <w:color w:val="000000"/>
          <w:sz w:val="24"/>
          <w:szCs w:val="24"/>
          <w:shd w:val="clear" w:color="auto" w:fill="FFFFFF"/>
        </w:rPr>
        <w:t xml:space="preserve"> _____________________________________________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(фамилия, имя, отчество (при наличии)</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Документ, удостоверяющий личность представителя заявителя: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серия, номер____________________________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подтверждающий полномочия представителя заявителя:</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____________________________________________________________________</w:t>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3.Проживаю один </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П</w:t>
      </w:r>
      <w:r w:rsidRPr="00300E38">
        <w:rPr>
          <w:rStyle w:val="ng-scope"/>
          <w:rFonts w:ascii="Arial" w:hAnsi="Arial" w:cs="Arial"/>
          <w:color w:val="000000"/>
          <w:sz w:val="24"/>
          <w:szCs w:val="24"/>
          <w:shd w:val="clear" w:color="auto" w:fill="FFFFFF"/>
        </w:rPr>
        <w:t>роживаю совместно с членами семьи</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4. Состою в браке</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Супруг</w:t>
      </w:r>
      <w:r>
        <w:rPr>
          <w:rStyle w:val="ng-scope"/>
          <w:rFonts w:ascii="Arial" w:hAnsi="Arial" w:cs="Arial"/>
          <w:color w:val="000000"/>
          <w:sz w:val="24"/>
          <w:szCs w:val="24"/>
          <w:shd w:val="clear" w:color="auto" w:fill="FFFFFF"/>
        </w:rPr>
        <w:t xml:space="preserve"> (а)</w:t>
      </w:r>
      <w:r w:rsidRPr="00300E38">
        <w:rPr>
          <w:rStyle w:val="ng-scope"/>
          <w:rFonts w:ascii="Arial" w:hAnsi="Arial" w:cs="Arial"/>
          <w:color w:val="000000"/>
          <w:sz w:val="24"/>
          <w:szCs w:val="24"/>
          <w:shd w:val="clear" w:color="auto" w:fill="FFFFFF"/>
        </w:rPr>
        <w:t>:</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(фамилия, имя, отчество (при наличии), дата рождения, СНИЛС)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удостоверяющий личность супруга:</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серия, номер________________________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кем выдан:________________________________________________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код подразделения:_______________________________________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5. Проживаю с родителями (родителями супруга)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ФИО</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Родителя__________________________________</w:t>
      </w:r>
      <w:r>
        <w:rPr>
          <w:rStyle w:val="ng-scope"/>
          <w:rFonts w:ascii="Arial" w:hAnsi="Arial" w:cs="Arial"/>
          <w:color w:val="000000"/>
          <w:sz w:val="24"/>
          <w:szCs w:val="24"/>
          <w:shd w:val="clear" w:color="auto" w:fill="FFFFFF"/>
        </w:rPr>
        <w:t>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(фамилия, имя, отчество (при наличии), дата рождения, СНИЛС)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Документ, удостоверяющий личность:</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наименование:_____________________________________________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серия, номер_____________________________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кем выдан:________________________________________________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6. Имеются дети</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 ФИО ребенка (до 14 лет)</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______________________________________________________________________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(фамилия, имя, отчество (при наличии), дата рождения, СНИЛС)</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Номер актовой записи о рождении__________________ дата______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 регистрации__________________________________________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ФИО ребенка (старше 14 лет)__________________________________________________________________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(фамилия, имя, отчество (при наличии), дата рождения, СНИЛС)</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Номер актовой записи о рождении__________________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дата_____________________________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 регистрации</w:t>
      </w:r>
      <w:r>
        <w:rPr>
          <w:rStyle w:val="ng-scope"/>
          <w:rFonts w:ascii="Arial" w:hAnsi="Arial" w:cs="Arial"/>
          <w:color w:val="000000"/>
          <w:sz w:val="24"/>
          <w:szCs w:val="24"/>
          <w:shd w:val="clear" w:color="auto" w:fill="FFFFFF"/>
        </w:rPr>
        <w:t xml:space="preserve"> 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удостоверяющий личность:</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наименование:___</w:t>
      </w:r>
      <w:r>
        <w:rPr>
          <w:rStyle w:val="ng-scope"/>
          <w:rFonts w:ascii="Arial" w:hAnsi="Arial" w:cs="Arial"/>
          <w:color w:val="000000"/>
          <w:sz w:val="24"/>
          <w:szCs w:val="24"/>
          <w:shd w:val="clear" w:color="auto" w:fill="FFFFFF"/>
        </w:rPr>
        <w:t xml:space="preserve">_______________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серия, номер_____________________________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w:t>
      </w:r>
      <w:r>
        <w:rPr>
          <w:rStyle w:val="ng-scope"/>
          <w:rFonts w:ascii="Arial" w:hAnsi="Arial" w:cs="Arial"/>
          <w:color w:val="000000"/>
          <w:sz w:val="24"/>
          <w:szCs w:val="24"/>
          <w:shd w:val="clear" w:color="auto" w:fill="FFFFFF"/>
        </w:rPr>
        <w:t xml:space="preserve"> _____________________________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кем выдан:</w:t>
      </w:r>
      <w:r>
        <w:rPr>
          <w:rStyle w:val="ng-scope"/>
          <w:rFonts w:ascii="Arial" w:hAnsi="Arial" w:cs="Arial"/>
          <w:color w:val="000000"/>
          <w:sz w:val="24"/>
          <w:szCs w:val="24"/>
          <w:shd w:val="clear" w:color="auto" w:fill="FFFFFF"/>
        </w:rPr>
        <w:t xml:space="preserve"> _______________________________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7. Имеются иные родственники, проживающие совместно ФИО родственника (до 14 лет)__________________________________________________________________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(фамилия, имя, отчество (при наличии), дата рождения, СНИЛС)</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Номер актовой записи о рождении__________________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дата_____________________________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 регистрации__________________________________________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Степень родства____________________________________________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ФИО родственника (старше 14 лет)___________________________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(фамилия, имя, отчество (при наличии), дата рождения, СНИЛС)</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Степень родства___________________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удостоверяющий личность:</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наименование:_______________________________________</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серия, номер_____________________________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w:t>
      </w:r>
      <w:r>
        <w:rPr>
          <w:rStyle w:val="ng-scope"/>
          <w:rFonts w:ascii="Arial" w:hAnsi="Arial" w:cs="Arial"/>
          <w:color w:val="000000"/>
          <w:sz w:val="24"/>
          <w:szCs w:val="24"/>
          <w:shd w:val="clear" w:color="auto" w:fill="FFFFFF"/>
        </w:rPr>
        <w:t xml:space="preserve"> _____________________________</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кем выдан:</w:t>
      </w:r>
      <w:r>
        <w:rPr>
          <w:rStyle w:val="ng-scope"/>
          <w:rFonts w:ascii="Arial" w:hAnsi="Arial" w:cs="Arial"/>
          <w:color w:val="000000"/>
          <w:sz w:val="24"/>
          <w:szCs w:val="24"/>
          <w:shd w:val="clear" w:color="auto" w:fill="FFFFFF"/>
        </w:rPr>
        <w:t xml:space="preserve"> ______________________________</w:t>
      </w:r>
    </w:p>
    <w:p w:rsidR="008666A0" w:rsidRDefault="008666A0" w:rsidP="008666A0">
      <w:pPr>
        <w:jc w:val="both"/>
        <w:rPr>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Полноту и достоверность представленных в запросе сведений подтверждаю.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Даю свое согласие на получение, обработку и передачу моих персональных данных </w:t>
      </w:r>
      <w:r w:rsidRPr="00300E38">
        <w:rPr>
          <w:rStyle w:val="ng-scope"/>
          <w:rFonts w:ascii="Arial" w:hAnsi="Arial" w:cs="Arial"/>
          <w:color w:val="000000"/>
          <w:sz w:val="24"/>
          <w:szCs w:val="24"/>
          <w:shd w:val="clear" w:color="auto" w:fill="FFFFFF"/>
        </w:rPr>
        <w:lastRenderedPageBreak/>
        <w:t>согласно Федеральному закону от 27.07.2006 № 152-ФЗ «О персональных данных».</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Pr>
          <w:rFonts w:ascii="Arial" w:hAnsi="Arial" w:cs="Arial"/>
          <w:color w:val="000000"/>
          <w:sz w:val="24"/>
          <w:szCs w:val="24"/>
          <w:shd w:val="clear" w:color="auto" w:fill="FFFFFF"/>
        </w:rPr>
        <w:t>дата                                                                                      подпись заявителя</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both"/>
        <w:rPr>
          <w:rFonts w:ascii="Arial" w:hAnsi="Arial" w:cs="Arial"/>
          <w:color w:val="000000"/>
          <w:sz w:val="24"/>
          <w:szCs w:val="24"/>
          <w:shd w:val="clear" w:color="auto" w:fill="FFFFFF"/>
        </w:rPr>
      </w:pPr>
    </w:p>
    <w:p w:rsidR="008666A0" w:rsidRDefault="008666A0" w:rsidP="008666A0">
      <w:pPr>
        <w:jc w:val="right"/>
        <w:rPr>
          <w:rStyle w:val="ng-scope"/>
          <w:rFonts w:ascii="Arial" w:hAnsi="Arial" w:cs="Arial"/>
          <w:color w:val="000000"/>
          <w:shd w:val="clear" w:color="auto" w:fill="FFFFFF"/>
        </w:rPr>
      </w:pPr>
      <w:r w:rsidRPr="00205816">
        <w:rPr>
          <w:rStyle w:val="ng-scope"/>
          <w:rFonts w:ascii="Arial" w:hAnsi="Arial" w:cs="Arial"/>
          <w:color w:val="000000"/>
          <w:shd w:val="clear" w:color="auto" w:fill="FFFFFF"/>
        </w:rPr>
        <w:t xml:space="preserve">Приложение  № 5 к Административному регламенту </w:t>
      </w:r>
    </w:p>
    <w:p w:rsidR="008666A0" w:rsidRPr="00205816" w:rsidRDefault="008666A0" w:rsidP="008666A0">
      <w:pPr>
        <w:jc w:val="right"/>
        <w:rPr>
          <w:rStyle w:val="ng-scope"/>
          <w:rFonts w:ascii="Arial" w:hAnsi="Arial" w:cs="Arial"/>
          <w:color w:val="000000"/>
          <w:shd w:val="clear" w:color="auto" w:fill="FFFFFF"/>
        </w:rPr>
      </w:pP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Форма </w:t>
      </w:r>
      <w:r>
        <w:rPr>
          <w:rStyle w:val="ng-scope"/>
          <w:rFonts w:ascii="Arial" w:hAnsi="Arial" w:cs="Arial"/>
          <w:color w:val="000000"/>
          <w:sz w:val="24"/>
          <w:szCs w:val="24"/>
          <w:shd w:val="clear" w:color="auto" w:fill="FFFFFF"/>
        </w:rPr>
        <w:t xml:space="preserve">(проект) </w:t>
      </w:r>
      <w:r w:rsidRPr="00300E38">
        <w:rPr>
          <w:rStyle w:val="ng-scope"/>
          <w:rFonts w:ascii="Arial" w:hAnsi="Arial" w:cs="Arial"/>
          <w:color w:val="000000"/>
          <w:sz w:val="24"/>
          <w:szCs w:val="24"/>
          <w:shd w:val="clear" w:color="auto" w:fill="FFFFFF"/>
        </w:rPr>
        <w:t>договора социального найма жилого помещения</w:t>
      </w:r>
    </w:p>
    <w:p w:rsidR="008666A0" w:rsidRDefault="008666A0" w:rsidP="008666A0">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Договор социального найма жилого помещения</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 , действующий от имени собственника жилого</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помещения______________________________ на основании ________________________________</w:t>
      </w:r>
      <w:r>
        <w:rPr>
          <w:rStyle w:val="ng-scope"/>
          <w:rFonts w:ascii="Arial" w:hAnsi="Arial" w:cs="Arial"/>
          <w:color w:val="000000"/>
          <w:sz w:val="24"/>
          <w:szCs w:val="24"/>
          <w:shd w:val="clear" w:color="auto" w:fill="FFFFFF"/>
        </w:rPr>
        <w:t>________</w:t>
      </w:r>
      <w:r w:rsidRPr="00300E38">
        <w:rPr>
          <w:rStyle w:val="ng-scope"/>
          <w:rFonts w:ascii="Arial" w:hAnsi="Arial" w:cs="Arial"/>
          <w:color w:val="000000"/>
          <w:sz w:val="24"/>
          <w:szCs w:val="24"/>
          <w:shd w:val="clear" w:color="auto" w:fill="FFFFFF"/>
        </w:rPr>
        <w:t>,</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именуемый в дальнейшем Наймодатель, с одной стороны, и гражданин(ка)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 , именуемый в дальнейшем Наниматель, с другой стороны, на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основании решения о предоставлении жилого помещения от _____________________</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№______________ заключили настоящий договор о нижеследующем.</w:t>
      </w:r>
      <w:r w:rsidRPr="00300E38">
        <w:rPr>
          <w:rFonts w:ascii="Arial" w:hAnsi="Arial" w:cs="Arial"/>
          <w:color w:val="000000"/>
          <w:sz w:val="24"/>
          <w:szCs w:val="24"/>
        </w:rPr>
        <w:br/>
      </w:r>
      <w:r w:rsidRPr="00300E38">
        <w:rPr>
          <w:rFonts w:ascii="Arial" w:hAnsi="Arial" w:cs="Arial"/>
          <w:color w:val="000000"/>
          <w:sz w:val="24"/>
          <w:szCs w:val="24"/>
          <w:shd w:val="clear" w:color="auto" w:fill="FFFFFF"/>
        </w:rPr>
        <w:lastRenderedPageBreak/>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I Предмет договора</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 Наймодатель передает Нанимателю и членам его семьи в бессрочное владение и</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пользование изолированное</w:t>
      </w:r>
      <w:r>
        <w:rPr>
          <w:rStyle w:val="ng-scope"/>
          <w:rFonts w:ascii="Arial" w:hAnsi="Arial" w:cs="Arial"/>
          <w:color w:val="000000"/>
          <w:sz w:val="24"/>
          <w:szCs w:val="24"/>
          <w:shd w:val="clear" w:color="auto" w:fill="FFFFFF"/>
        </w:rPr>
        <w:t xml:space="preserve"> жилое помещение, находящееся 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собственности, состоящее из </w:t>
      </w:r>
      <w:r>
        <w:rPr>
          <w:rStyle w:val="ng-scope"/>
          <w:rFonts w:ascii="Arial" w:hAnsi="Arial" w:cs="Arial"/>
          <w:color w:val="000000"/>
          <w:sz w:val="24"/>
          <w:szCs w:val="24"/>
          <w:shd w:val="clear" w:color="auto" w:fill="FFFFFF"/>
        </w:rPr>
        <w:t xml:space="preserve">____________________  комнат(ы), </w:t>
      </w:r>
      <w:r w:rsidRPr="00300E38">
        <w:rPr>
          <w:rStyle w:val="ng-scope"/>
          <w:rFonts w:ascii="Arial" w:hAnsi="Arial" w:cs="Arial"/>
          <w:color w:val="000000"/>
          <w:sz w:val="24"/>
          <w:szCs w:val="24"/>
          <w:shd w:val="clear" w:color="auto" w:fill="FFFFFF"/>
        </w:rPr>
        <w:t>общей площадью_______________________________ кв. метров, в том числе жилой______________________________________________ кв. метров,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 адресу: ______________</w:t>
      </w:r>
      <w:r>
        <w:rPr>
          <w:rStyle w:val="ng-scope"/>
          <w:rFonts w:ascii="Arial" w:hAnsi="Arial" w:cs="Arial"/>
          <w:color w:val="000000"/>
          <w:sz w:val="24"/>
          <w:szCs w:val="24"/>
          <w:shd w:val="clear" w:color="auto" w:fill="FFFFFF"/>
        </w:rPr>
        <w:t>___________________</w:t>
      </w:r>
      <w:r w:rsidRPr="00300E38">
        <w:rPr>
          <w:rStyle w:val="ng-scope"/>
          <w:rFonts w:ascii="Arial" w:hAnsi="Arial" w:cs="Arial"/>
          <w:color w:val="000000"/>
          <w:sz w:val="24"/>
          <w:szCs w:val="24"/>
          <w:shd w:val="clear" w:color="auto" w:fill="FFFFFF"/>
        </w:rPr>
        <w:t>____  для проживания в нем, а также обеспечивает</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предоставление за плату коммунальных услуг:________________</w:t>
      </w:r>
      <w:r>
        <w:rPr>
          <w:rStyle w:val="ng-scope"/>
          <w:rFonts w:ascii="Arial" w:hAnsi="Arial" w:cs="Arial"/>
          <w:color w:val="000000"/>
          <w:sz w:val="24"/>
          <w:szCs w:val="24"/>
          <w:shd w:val="clear" w:color="auto" w:fill="FFFFFF"/>
        </w:rPr>
        <w:t>____________________________________________</w:t>
      </w:r>
      <w:r w:rsidRPr="00300E38">
        <w:rPr>
          <w:rStyle w:val="ng-scope"/>
          <w:rFonts w:ascii="Arial" w:hAnsi="Arial" w:cs="Arial"/>
          <w:color w:val="000000"/>
          <w:sz w:val="24"/>
          <w:szCs w:val="24"/>
          <w:shd w:val="clear" w:color="auto" w:fill="FFFFFF"/>
        </w:rPr>
        <w:t>____</w:t>
      </w:r>
      <w:r>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 Совместно с Нанимателем в жилое помещение вселяются следующие члены семьи: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1._________________________________________</w:t>
      </w:r>
      <w:r>
        <w:rPr>
          <w:rStyle w:val="ng-scope"/>
          <w:rFonts w:ascii="Arial" w:hAnsi="Arial" w:cs="Arial"/>
          <w:color w:val="000000"/>
          <w:sz w:val="24"/>
          <w:szCs w:val="24"/>
          <w:shd w:val="clear" w:color="auto" w:fill="FFFFFF"/>
        </w:rPr>
        <w:t>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2.____________________________________________</w:t>
      </w:r>
      <w:r>
        <w:rPr>
          <w:rStyle w:val="ng-scope"/>
          <w:rFonts w:ascii="Arial" w:hAnsi="Arial" w:cs="Arial"/>
          <w:color w:val="000000"/>
          <w:sz w:val="24"/>
          <w:szCs w:val="24"/>
          <w:shd w:val="clear" w:color="auto" w:fill="FFFFFF"/>
        </w:rPr>
        <w:t>________________________</w:t>
      </w:r>
      <w:r w:rsidRPr="00300E38">
        <w:rPr>
          <w:rStyle w:val="ng-scope"/>
          <w:rFonts w:ascii="Arial" w:hAnsi="Arial" w:cs="Arial"/>
          <w:color w:val="000000"/>
          <w:sz w:val="24"/>
          <w:szCs w:val="24"/>
          <w:shd w:val="clear" w:color="auto" w:fill="FFFFFF"/>
        </w:rPr>
        <w:t>3.__________________________________________</w:t>
      </w:r>
      <w:r>
        <w:rPr>
          <w:rStyle w:val="ng-scope"/>
          <w:rFonts w:ascii="Arial" w:hAnsi="Arial" w:cs="Arial"/>
          <w:color w:val="000000"/>
          <w:sz w:val="24"/>
          <w:szCs w:val="24"/>
          <w:shd w:val="clear" w:color="auto" w:fill="FFFFFF"/>
        </w:rPr>
        <w:t>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II. Обязанности сторон</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4. Наниматель обязан:</w:t>
      </w:r>
      <w:r>
        <w:rPr>
          <w:rStyle w:val="ng-scope"/>
          <w:rFonts w:ascii="Arial" w:hAnsi="Arial" w:cs="Arial"/>
          <w:color w:val="000000"/>
          <w:sz w:val="24"/>
          <w:szCs w:val="24"/>
          <w:shd w:val="clear" w:color="auto" w:fill="FFFFFF"/>
        </w:rPr>
        <w:t xml:space="preserve"> </w:t>
      </w:r>
    </w:p>
    <w:p w:rsidR="008666A0" w:rsidRDefault="008666A0" w:rsidP="008666A0">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б)   соблюдать правила пользования жилыми помещениями;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использовать жилое помещение в соответствии с его назначением;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г)    поддерживать в исправном состоянии жилое помещение, санитарно-техническое</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 иное оборудование, находящееся в нем, обеспечивать их сохранность.</w:t>
      </w:r>
      <w:r>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   содержать в чистоте и порядке жилое помещение, общее имущество в многоквартирном доме, объекты благоустройства;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w:t>
      </w:r>
      <w:r w:rsidRPr="00300E38">
        <w:rPr>
          <w:rStyle w:val="ng-scope"/>
          <w:rFonts w:ascii="Arial" w:hAnsi="Arial" w:cs="Arial"/>
          <w:color w:val="000000"/>
          <w:sz w:val="24"/>
          <w:szCs w:val="24"/>
          <w:shd w:val="clear" w:color="auto" w:fill="FFFFFF"/>
        </w:rPr>
        <w:lastRenderedPageBreak/>
        <w:t>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   нести иные обязанности, предусмотренные Жилищным кодексом Российской Федерации и федеральными законами.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5. Наймодатель обязан:</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в)   осуществлять капитальный ремонт жилого помещения.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     информировать Нанимателя о проведении капитального ремонта или реконструкции дома не позднее чем за 30 дней до начала работ;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ж)    обеспечивать предоставление Нанимателю предусмотренных в настоящем договоре коммунальных услуг надлежащего качества;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    контролировать качество предоставляемых жилищно-коммунальных услуг;</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л)   принять в установленные сроки жилое помещение у Нанимателя по акту сдачи жилого помещения после расторжения настоящего договора;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   нести иные обязанности, предусмотренные законодательством Российской Федерации.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III Права сторон</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6.Наниматель вправе: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   пользоваться общим имуществом многоквартирного дома;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сохранить права на жилое помещение при временном отсутствии его и членов его семьи;</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е)   расторгнуть в любое время настоящий договор с письменного согласия проживающих совместно с Нанимателем членов семьи;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ж)      осуществлять другие права по пользованию жилым помещением, предусмотренные Жилищным кодексом Российской Федерации и федеральными законами.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8. Наймодатель вправе:</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а)   требовать своевременного внесения платы за жилое помещение и коммунальные услуги;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IV. Порядок изменения, расторжения и прекращения договора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10. При выезде Нанимателя и членов его семьи в другое место жительства настоящий договор считается расторгнутым со дня выезда.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11. По требованию Наймодателя настоящий договор может быть расторгнут в судебном порядке в следующих случаях:</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   использование Нанимателем жилого помещения не по назначению;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разрушение или повреждение жилого помещения Нанимателем или другими гражданами, за действия которых он отвечает;</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систематическое нарушение прав и законных интересов соседей, которое делает невозможным совместное проживание в одном жилом помещении;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г)    невнесение Нанимателем платы за жилое помещение и (или) коммунальные услуги в течение более 6 месяцев.</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12. Настоящий договор может быть расторгнут в судебном порядке в иных случаях, предусмотренных Жилищным кодексом Российской Федерации.</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Style w:val="ng-scope"/>
          <w:rFonts w:ascii="Arial" w:hAnsi="Arial" w:cs="Arial"/>
          <w:color w:val="000000"/>
          <w:sz w:val="24"/>
          <w:szCs w:val="24"/>
          <w:shd w:val="clear" w:color="auto" w:fill="FFFFFF"/>
        </w:rPr>
        <w:t>V. Прочие условия</w:t>
      </w:r>
      <w:r>
        <w:rPr>
          <w:rStyle w:val="ng-scope"/>
          <w:rFonts w:ascii="Arial" w:hAnsi="Arial" w:cs="Arial"/>
          <w:color w:val="000000"/>
          <w:sz w:val="24"/>
          <w:szCs w:val="24"/>
          <w:shd w:val="clear" w:color="auto" w:fill="FFFFFF"/>
        </w:rPr>
        <w:t xml:space="preserve"> </w:t>
      </w:r>
    </w:p>
    <w:p w:rsidR="008666A0" w:rsidRDefault="008666A0" w:rsidP="008666A0">
      <w:pPr>
        <w:spacing w:after="0"/>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lastRenderedPageBreak/>
        <w:t> </w:t>
      </w:r>
      <w:r w:rsidRPr="00300E38">
        <w:rPr>
          <w:rStyle w:val="ng-scope"/>
          <w:rFonts w:ascii="Arial" w:hAnsi="Arial" w:cs="Arial"/>
          <w:color w:val="000000"/>
          <w:sz w:val="24"/>
          <w:szCs w:val="24"/>
          <w:shd w:val="clear" w:color="auto" w:fill="FFFFFF"/>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14. Настоящий договор составлен в 2 экземплярах, один из которых находится у Наймодателя, другой - у Нанимателя.</w:t>
      </w:r>
      <w:r>
        <w:rPr>
          <w:rStyle w:val="ng-scope"/>
          <w:rFonts w:ascii="Arial" w:hAnsi="Arial" w:cs="Arial"/>
          <w:color w:val="000000"/>
          <w:sz w:val="24"/>
          <w:szCs w:val="24"/>
          <w:shd w:val="clear" w:color="auto" w:fill="FFFFFF"/>
        </w:rPr>
        <w:t xml:space="preserve"> </w:t>
      </w:r>
    </w:p>
    <w:p w:rsidR="008666A0" w:rsidRPr="00300E38" w:rsidRDefault="008666A0" w:rsidP="008666A0">
      <w:pPr>
        <w:spacing w:after="0"/>
        <w:jc w:val="both"/>
        <w:rPr>
          <w:rFonts w:ascii="Arial" w:hAnsi="Arial" w:cs="Arial"/>
          <w:sz w:val="24"/>
          <w:szCs w:val="24"/>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Наймодатель _____________                                        Наниматель _____________</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(подпись)                                                                      (подпись)</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М.П.</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w:t>
      </w:r>
    </w:p>
    <w:p w:rsidR="00F6080D" w:rsidRDefault="008666A0">
      <w:bookmarkStart w:id="0" w:name="_GoBack"/>
      <w:bookmarkEnd w:id="0"/>
    </w:p>
    <w:sectPr w:rsidR="00F6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D52"/>
    <w:multiLevelType w:val="hybridMultilevel"/>
    <w:tmpl w:val="827A2098"/>
    <w:lvl w:ilvl="0" w:tplc="8DFA4F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9F"/>
    <w:rsid w:val="00111BB0"/>
    <w:rsid w:val="008666A0"/>
    <w:rsid w:val="00922F7D"/>
    <w:rsid w:val="00F8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B47D-9890-46DB-A518-CC5D30B7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8666A0"/>
  </w:style>
  <w:style w:type="paragraph" w:styleId="a3">
    <w:name w:val="List Paragraph"/>
    <w:basedOn w:val="a"/>
    <w:uiPriority w:val="34"/>
    <w:qFormat/>
    <w:rsid w:val="008666A0"/>
    <w:pPr>
      <w:ind w:left="720"/>
      <w:contextualSpacing/>
    </w:pPr>
  </w:style>
  <w:style w:type="paragraph" w:styleId="a4">
    <w:name w:val="Balloon Text"/>
    <w:basedOn w:val="a"/>
    <w:link w:val="a5"/>
    <w:uiPriority w:val="99"/>
    <w:semiHidden/>
    <w:unhideWhenUsed/>
    <w:rsid w:val="008666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6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12284</Words>
  <Characters>70022</Characters>
  <Application>Microsoft Office Word</Application>
  <DocSecurity>0</DocSecurity>
  <Lines>583</Lines>
  <Paragraphs>164</Paragraphs>
  <ScaleCrop>false</ScaleCrop>
  <Company>SPecialiST RePack</Company>
  <LinksUpToDate>false</LinksUpToDate>
  <CharactersWithSpaces>82142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2023-08-23T09:42:00Z</dcterms:created>
  <dcterms:modified xsi:type="dcterms:W3CDTF">2023-08-23T09:42:00Z</dcterms:modified>
</cp:coreProperties>
</file>