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92" w:rsidRPr="00485C1A" w:rsidRDefault="000B7492" w:rsidP="000B7492">
      <w:pPr>
        <w:jc w:val="center"/>
        <w:rPr>
          <w:rFonts w:ascii="Arial" w:hAnsi="Arial" w:cs="Arial"/>
          <w:sz w:val="24"/>
          <w:szCs w:val="24"/>
        </w:rPr>
      </w:pPr>
      <w:r w:rsidRPr="00485C1A">
        <w:rPr>
          <w:rFonts w:ascii="Arial" w:hAnsi="Arial" w:cs="Arial"/>
          <w:sz w:val="24"/>
          <w:szCs w:val="24"/>
        </w:rPr>
        <w:t xml:space="preserve">АДМИНИСТРАЦИЯ </w:t>
      </w:r>
    </w:p>
    <w:p w:rsidR="000B7492" w:rsidRPr="00485C1A" w:rsidRDefault="000B7492" w:rsidP="000B7492">
      <w:pPr>
        <w:jc w:val="center"/>
        <w:rPr>
          <w:rFonts w:ascii="Arial" w:hAnsi="Arial" w:cs="Arial"/>
          <w:sz w:val="24"/>
          <w:szCs w:val="24"/>
        </w:rPr>
      </w:pPr>
      <w:r w:rsidRPr="00485C1A">
        <w:rPr>
          <w:rFonts w:ascii="Arial" w:hAnsi="Arial" w:cs="Arial"/>
          <w:sz w:val="24"/>
          <w:szCs w:val="24"/>
        </w:rPr>
        <w:t>НОВОЕЛОВСКОГО СЕЛЬСОВЕТА</w:t>
      </w:r>
    </w:p>
    <w:p w:rsidR="000B7492" w:rsidRPr="00485C1A" w:rsidRDefault="000B7492" w:rsidP="000B7492">
      <w:pPr>
        <w:jc w:val="center"/>
        <w:rPr>
          <w:rFonts w:ascii="Arial" w:hAnsi="Arial" w:cs="Arial"/>
          <w:sz w:val="24"/>
          <w:szCs w:val="24"/>
        </w:rPr>
      </w:pPr>
      <w:r w:rsidRPr="00485C1A">
        <w:rPr>
          <w:rFonts w:ascii="Arial" w:hAnsi="Arial" w:cs="Arial"/>
          <w:sz w:val="24"/>
          <w:szCs w:val="24"/>
        </w:rPr>
        <w:t>БОЛЬШЕУЛУЙСКОГО РАЙОНА</w:t>
      </w:r>
    </w:p>
    <w:p w:rsidR="000B7492" w:rsidRPr="00485C1A" w:rsidRDefault="000B7492" w:rsidP="000B7492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485C1A">
        <w:rPr>
          <w:rFonts w:ascii="Arial" w:hAnsi="Arial" w:cs="Arial"/>
          <w:sz w:val="24"/>
          <w:szCs w:val="24"/>
        </w:rPr>
        <w:t>КРАСНОЯРСКОГО  КРАЯ</w:t>
      </w:r>
      <w:proofErr w:type="gramEnd"/>
    </w:p>
    <w:p w:rsidR="000B7492" w:rsidRPr="00485C1A" w:rsidRDefault="000B7492" w:rsidP="000B7492">
      <w:pPr>
        <w:jc w:val="center"/>
        <w:rPr>
          <w:rFonts w:ascii="Arial" w:hAnsi="Arial" w:cs="Arial"/>
          <w:sz w:val="24"/>
          <w:szCs w:val="24"/>
        </w:rPr>
      </w:pPr>
    </w:p>
    <w:p w:rsidR="000B7492" w:rsidRPr="00485C1A" w:rsidRDefault="000B7492" w:rsidP="000B7492">
      <w:pPr>
        <w:jc w:val="center"/>
        <w:rPr>
          <w:rFonts w:ascii="Arial" w:hAnsi="Arial" w:cs="Arial"/>
          <w:sz w:val="24"/>
          <w:szCs w:val="24"/>
        </w:rPr>
      </w:pPr>
      <w:r w:rsidRPr="00485C1A">
        <w:rPr>
          <w:rFonts w:ascii="Arial" w:hAnsi="Arial" w:cs="Arial"/>
          <w:sz w:val="24"/>
          <w:szCs w:val="24"/>
        </w:rPr>
        <w:t>П О С Т А Н О В Л Е Н И Е</w:t>
      </w:r>
    </w:p>
    <w:p w:rsidR="000B7492" w:rsidRPr="00485C1A" w:rsidRDefault="000B7492" w:rsidP="000B7492">
      <w:pPr>
        <w:widowControl w:val="0"/>
        <w:shd w:val="clear" w:color="auto" w:fill="FFFFFF"/>
        <w:jc w:val="both"/>
        <w:textAlignment w:val="top"/>
        <w:rPr>
          <w:rFonts w:ascii="Arial" w:hAnsi="Arial" w:cs="Arial"/>
          <w:sz w:val="24"/>
          <w:szCs w:val="24"/>
        </w:rPr>
      </w:pPr>
      <w:r w:rsidRPr="00485C1A">
        <w:rPr>
          <w:rFonts w:ascii="Arial" w:hAnsi="Arial" w:cs="Arial"/>
          <w:sz w:val="24"/>
          <w:szCs w:val="24"/>
        </w:rPr>
        <w:t xml:space="preserve"> </w:t>
      </w:r>
    </w:p>
    <w:p w:rsidR="000B7492" w:rsidRPr="00485C1A" w:rsidRDefault="000B7492" w:rsidP="000B74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04.08</w:t>
      </w:r>
      <w:r w:rsidRPr="00485C1A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Pr="00485C1A">
        <w:rPr>
          <w:rFonts w:ascii="Arial" w:hAnsi="Arial" w:cs="Arial"/>
          <w:sz w:val="24"/>
          <w:szCs w:val="24"/>
        </w:rPr>
        <w:tab/>
      </w:r>
      <w:r w:rsidRPr="00485C1A">
        <w:rPr>
          <w:rFonts w:ascii="Arial" w:hAnsi="Arial" w:cs="Arial"/>
          <w:sz w:val="24"/>
          <w:szCs w:val="24"/>
        </w:rPr>
        <w:tab/>
      </w:r>
      <w:r w:rsidRPr="00485C1A">
        <w:rPr>
          <w:rFonts w:ascii="Arial" w:hAnsi="Arial" w:cs="Arial"/>
          <w:sz w:val="24"/>
          <w:szCs w:val="24"/>
        </w:rPr>
        <w:tab/>
        <w:t xml:space="preserve">             с. Новая Еловка</w:t>
      </w:r>
      <w:r w:rsidRPr="00485C1A">
        <w:rPr>
          <w:rFonts w:ascii="Arial" w:hAnsi="Arial" w:cs="Arial"/>
          <w:sz w:val="24"/>
          <w:szCs w:val="24"/>
        </w:rPr>
        <w:tab/>
      </w:r>
      <w:r w:rsidRPr="00485C1A">
        <w:rPr>
          <w:rFonts w:ascii="Arial" w:hAnsi="Arial" w:cs="Arial"/>
          <w:sz w:val="24"/>
          <w:szCs w:val="24"/>
        </w:rPr>
        <w:tab/>
        <w:t xml:space="preserve">          </w:t>
      </w:r>
      <w:r w:rsidRPr="00485C1A">
        <w:rPr>
          <w:rFonts w:ascii="Arial" w:hAnsi="Arial" w:cs="Arial"/>
          <w:sz w:val="24"/>
          <w:szCs w:val="24"/>
        </w:rPr>
        <w:tab/>
        <w:t xml:space="preserve">                 </w:t>
      </w:r>
      <w:r>
        <w:rPr>
          <w:rFonts w:ascii="Arial" w:hAnsi="Arial" w:cs="Arial"/>
          <w:sz w:val="24"/>
          <w:szCs w:val="24"/>
        </w:rPr>
        <w:t>№   29</w:t>
      </w:r>
      <w:r w:rsidRPr="00485C1A">
        <w:rPr>
          <w:rFonts w:ascii="Arial" w:hAnsi="Arial" w:cs="Arial"/>
          <w:sz w:val="24"/>
          <w:szCs w:val="24"/>
        </w:rPr>
        <w:t xml:space="preserve"> – п </w:t>
      </w:r>
    </w:p>
    <w:p w:rsidR="000B7492" w:rsidRPr="00485C1A" w:rsidRDefault="000B7492" w:rsidP="000B749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B7492" w:rsidRPr="00485C1A" w:rsidRDefault="000B7492" w:rsidP="000B749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85C1A">
        <w:rPr>
          <w:rFonts w:ascii="Arial" w:hAnsi="Arial" w:cs="Arial"/>
          <w:sz w:val="24"/>
          <w:szCs w:val="24"/>
        </w:rPr>
        <w:t>Об утверждении Программы профилактики нарушений юридическими лицами и индивидуальными предпринимателями обязательных требований в сфере муниципального контроля на территории Ново</w:t>
      </w:r>
      <w:r>
        <w:rPr>
          <w:rFonts w:ascii="Arial" w:hAnsi="Arial" w:cs="Arial"/>
          <w:sz w:val="24"/>
          <w:szCs w:val="24"/>
        </w:rPr>
        <w:t xml:space="preserve">еловского сельсовета </w:t>
      </w:r>
      <w:r w:rsidRPr="00485C1A">
        <w:rPr>
          <w:rFonts w:ascii="Arial" w:hAnsi="Arial" w:cs="Arial"/>
          <w:sz w:val="24"/>
          <w:szCs w:val="24"/>
        </w:rPr>
        <w:t xml:space="preserve"> </w:t>
      </w:r>
    </w:p>
    <w:p w:rsidR="00F6080D" w:rsidRDefault="000B7492">
      <w:bookmarkStart w:id="0" w:name="_GoBack"/>
      <w:bookmarkEnd w:id="0"/>
    </w:p>
    <w:sectPr w:rsidR="00F6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76"/>
    <w:rsid w:val="000B7492"/>
    <w:rsid w:val="00111BB0"/>
    <w:rsid w:val="00922F7D"/>
    <w:rsid w:val="00D6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0DE28-803A-47BD-A300-B0F49679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SPecialiST RePack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2023-08-09T09:02:00Z</dcterms:created>
  <dcterms:modified xsi:type="dcterms:W3CDTF">2023-08-09T09:02:00Z</dcterms:modified>
</cp:coreProperties>
</file>