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4AA1" w:rsidRDefault="00914AA1" w:rsidP="00387667">
      <w:pPr>
        <w:tabs>
          <w:tab w:val="left" w:pos="8623"/>
        </w:tabs>
        <w:spacing w:line="276" w:lineRule="auto"/>
        <w:ind w:firstLine="426"/>
        <w:rPr>
          <w:b/>
          <w:color w:val="FF0000"/>
          <w:sz w:val="32"/>
        </w:rPr>
      </w:pPr>
      <w:r w:rsidRPr="00011F81">
        <w:rPr>
          <w:noProof/>
          <w:color w:val="FF0000"/>
          <w:sz w:val="28"/>
          <w:szCs w:val="28"/>
        </w:rPr>
        <mc:AlternateContent>
          <mc:Choice Requires="wps">
            <w:drawing>
              <wp:anchor distT="0" distB="0" distL="114300" distR="114300" simplePos="0" relativeHeight="251659264" behindDoc="0" locked="0" layoutInCell="1" allowOverlap="1" wp14:anchorId="26704647" wp14:editId="3C44D933">
                <wp:simplePos x="0" y="0"/>
                <wp:positionH relativeFrom="column">
                  <wp:posOffset>-132824</wp:posOffset>
                </wp:positionH>
                <wp:positionV relativeFrom="paragraph">
                  <wp:posOffset>-278130</wp:posOffset>
                </wp:positionV>
                <wp:extent cx="6385035" cy="9877163"/>
                <wp:effectExtent l="0" t="0" r="15875" b="10160"/>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035" cy="98771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0.45pt;margin-top:-21.9pt;width:502.75pt;height:7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" filled="f" strokecolor="black [3213]" strokeweight=".25pt">
                <v:path arrowok="t"/>
              </v:rect>
            </w:pict>
          </mc:Fallback>
        </mc:AlternateContent>
      </w:r>
      <w:r w:rsidRPr="00011F81">
        <w:rPr>
          <w:noProof/>
          <w:color w:val="FF0000"/>
          <w:sz w:val="28"/>
          <w:szCs w:val="28"/>
        </w:rPr>
        <w:drawing>
          <wp:inline distT="0" distB="0" distL="0" distR="0" wp14:anchorId="62984CA7" wp14:editId="07C1874D">
            <wp:extent cx="1724025" cy="952500"/>
            <wp:effectExtent l="0" t="0" r="9525" b="0"/>
            <wp:docPr id="24" name="Рисунок 24"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писание: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r w:rsidRPr="00011F81">
        <w:rPr>
          <w:b/>
          <w:color w:val="FF0000"/>
          <w:sz w:val="32"/>
        </w:rPr>
        <w:t xml:space="preserve">                           </w:t>
      </w:r>
    </w:p>
    <w:p w:rsidR="00914AA1" w:rsidRDefault="00914AA1" w:rsidP="00387667">
      <w:pPr>
        <w:tabs>
          <w:tab w:val="left" w:pos="8623"/>
        </w:tabs>
        <w:spacing w:line="276" w:lineRule="auto"/>
        <w:ind w:firstLine="426"/>
        <w:rPr>
          <w:b/>
          <w:color w:val="FF0000"/>
          <w:sz w:val="32"/>
        </w:rPr>
      </w:pPr>
    </w:p>
    <w:p w:rsidR="00914AA1" w:rsidRPr="00914AA1" w:rsidRDefault="00914AA1" w:rsidP="00387667">
      <w:pPr>
        <w:tabs>
          <w:tab w:val="left" w:pos="8623"/>
        </w:tabs>
        <w:spacing w:line="276" w:lineRule="auto"/>
        <w:ind w:firstLine="426"/>
        <w:rPr>
          <w:caps/>
          <w:color w:val="FF0000"/>
          <w:sz w:val="32"/>
        </w:rPr>
      </w:pPr>
      <w:r w:rsidRPr="00011F81">
        <w:rPr>
          <w:b/>
          <w:color w:val="FF0000"/>
          <w:sz w:val="32"/>
        </w:rPr>
        <w:t xml:space="preserve">       </w:t>
      </w:r>
      <w:r w:rsidRPr="00011F81">
        <w:rPr>
          <w:b/>
          <w:color w:val="FF0000"/>
          <w:sz w:val="32"/>
        </w:rPr>
        <w:tab/>
      </w:r>
    </w:p>
    <w:tbl>
      <w:tblPr>
        <w:tblStyle w:val="aff2"/>
        <w:tblW w:w="4252"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14AA1" w:rsidRPr="00914AA1" w:rsidTr="00146C53">
        <w:tc>
          <w:tcPr>
            <w:tcW w:w="4252" w:type="dxa"/>
          </w:tcPr>
          <w:p w:rsidR="00914AA1" w:rsidRPr="00914AA1" w:rsidRDefault="00914AA1" w:rsidP="00387667">
            <w:pPr>
              <w:tabs>
                <w:tab w:val="left" w:pos="8623"/>
              </w:tabs>
              <w:spacing w:line="276" w:lineRule="auto"/>
              <w:rPr>
                <w:rFonts w:ascii="Sceptica" w:hAnsi="Sceptica"/>
                <w:b/>
                <w:strike w:val="0"/>
                <w:sz w:val="28"/>
                <w:szCs w:val="28"/>
              </w:rPr>
            </w:pPr>
            <w:r w:rsidRPr="00914AA1">
              <w:rPr>
                <w:rFonts w:ascii="Sceptica" w:hAnsi="Sceptica"/>
                <w:b/>
                <w:strike w:val="0"/>
                <w:sz w:val="28"/>
                <w:szCs w:val="28"/>
              </w:rPr>
              <w:t xml:space="preserve">МК № 0319300168120000012 </w:t>
            </w:r>
          </w:p>
          <w:p w:rsidR="00914AA1" w:rsidRPr="00914AA1" w:rsidRDefault="00914AA1" w:rsidP="00387667">
            <w:pPr>
              <w:tabs>
                <w:tab w:val="left" w:pos="8623"/>
              </w:tabs>
              <w:spacing w:line="276" w:lineRule="auto"/>
              <w:rPr>
                <w:caps/>
                <w:strike w:val="0"/>
                <w:sz w:val="32"/>
              </w:rPr>
            </w:pPr>
            <w:r w:rsidRPr="00914AA1">
              <w:rPr>
                <w:rFonts w:ascii="Sceptica" w:hAnsi="Sceptica"/>
                <w:b/>
                <w:strike w:val="0"/>
                <w:sz w:val="28"/>
                <w:szCs w:val="28"/>
              </w:rPr>
              <w:t>от 11.08.2020 г.</w:t>
            </w:r>
          </w:p>
        </w:tc>
      </w:tr>
      <w:tr w:rsidR="00914AA1" w:rsidRPr="00914AA1" w:rsidTr="00146C53">
        <w:trPr>
          <w:trHeight w:val="269"/>
        </w:trPr>
        <w:tc>
          <w:tcPr>
            <w:tcW w:w="4252" w:type="dxa"/>
          </w:tcPr>
          <w:p w:rsidR="00914AA1" w:rsidRPr="00914AA1" w:rsidRDefault="00914AA1" w:rsidP="00387667">
            <w:pPr>
              <w:tabs>
                <w:tab w:val="left" w:pos="8623"/>
              </w:tabs>
              <w:spacing w:line="276" w:lineRule="auto"/>
              <w:rPr>
                <w:caps/>
                <w:strike w:val="0"/>
                <w:sz w:val="32"/>
              </w:rPr>
            </w:pPr>
            <w:r w:rsidRPr="00914AA1">
              <w:rPr>
                <w:rFonts w:ascii="Sceptica" w:hAnsi="Sceptica"/>
                <w:b/>
                <w:bCs/>
                <w:strike w:val="0"/>
                <w:sz w:val="32"/>
              </w:rPr>
              <w:t xml:space="preserve">шифр: </w:t>
            </w:r>
            <w:r w:rsidRPr="00914AA1">
              <w:rPr>
                <w:rFonts w:ascii="Sceptica" w:hAnsi="Sceptica"/>
                <w:b/>
                <w:strike w:val="0"/>
                <w:sz w:val="28"/>
                <w:szCs w:val="28"/>
              </w:rPr>
              <w:t>1228-20.02</w:t>
            </w:r>
          </w:p>
        </w:tc>
      </w:tr>
    </w:tbl>
    <w:p w:rsidR="00914AA1" w:rsidRPr="00011F81" w:rsidRDefault="00914AA1" w:rsidP="00387667">
      <w:pPr>
        <w:tabs>
          <w:tab w:val="left" w:pos="8623"/>
        </w:tabs>
        <w:spacing w:line="276" w:lineRule="auto"/>
        <w:ind w:firstLine="426"/>
        <w:rPr>
          <w:caps/>
          <w:color w:val="FF0000"/>
          <w:sz w:val="32"/>
        </w:rPr>
      </w:pPr>
    </w:p>
    <w:p w:rsidR="00914AA1" w:rsidRPr="00011F81" w:rsidRDefault="00914AA1" w:rsidP="00387667">
      <w:pPr>
        <w:tabs>
          <w:tab w:val="left" w:pos="8623"/>
        </w:tabs>
        <w:spacing w:line="276" w:lineRule="auto"/>
        <w:rPr>
          <w:caps/>
          <w:color w:val="FF0000"/>
          <w:sz w:val="32"/>
        </w:rPr>
      </w:pPr>
      <w:r w:rsidRPr="00011F81">
        <w:rPr>
          <w:caps/>
          <w:color w:val="FF0000"/>
          <w:sz w:val="32"/>
        </w:rPr>
        <w:tab/>
      </w:r>
    </w:p>
    <w:p w:rsidR="00914AA1" w:rsidRPr="00011F81" w:rsidRDefault="00914AA1" w:rsidP="00387667">
      <w:pPr>
        <w:tabs>
          <w:tab w:val="left" w:pos="2127"/>
        </w:tabs>
        <w:spacing w:line="276" w:lineRule="auto"/>
        <w:ind w:left="2268"/>
        <w:rPr>
          <w:rFonts w:ascii="Sceptica" w:hAnsi="Sceptica"/>
          <w:sz w:val="32"/>
          <w:szCs w:val="32"/>
        </w:rPr>
      </w:pPr>
      <w:r w:rsidRPr="00011F81">
        <w:rPr>
          <w:rFonts w:ascii="Sceptica" w:hAnsi="Sceptica"/>
          <w:sz w:val="32"/>
          <w:szCs w:val="32"/>
        </w:rPr>
        <w:t>Акционерное общество «Территориальный градостроительный институт «Красноярскгражданпроект»</w:t>
      </w:r>
    </w:p>
    <w:p w:rsidR="00914AA1" w:rsidRPr="00011F81" w:rsidRDefault="00914AA1" w:rsidP="00387667">
      <w:pPr>
        <w:spacing w:line="276" w:lineRule="auto"/>
        <w:jc w:val="center"/>
        <w:rPr>
          <w:rFonts w:ascii="Sceptica" w:hAnsi="Sceptica"/>
          <w:caps/>
        </w:rPr>
      </w:pPr>
    </w:p>
    <w:p w:rsidR="00914AA1" w:rsidRPr="00011F81" w:rsidRDefault="00914AA1" w:rsidP="00387667">
      <w:pPr>
        <w:spacing w:line="276" w:lineRule="auto"/>
        <w:rPr>
          <w:sz w:val="32"/>
        </w:rPr>
      </w:pPr>
    </w:p>
    <w:tbl>
      <w:tblPr>
        <w:tblW w:w="9355" w:type="dxa"/>
        <w:tblInd w:w="392" w:type="dxa"/>
        <w:tblLook w:val="04A0" w:firstRow="1" w:lastRow="0" w:firstColumn="1" w:lastColumn="0" w:noHBand="0" w:noVBand="1"/>
      </w:tblPr>
      <w:tblGrid>
        <w:gridCol w:w="1984"/>
        <w:gridCol w:w="7371"/>
      </w:tblGrid>
      <w:tr w:rsidR="00914AA1" w:rsidRPr="00011F81" w:rsidTr="00CF3C78">
        <w:tc>
          <w:tcPr>
            <w:tcW w:w="1984" w:type="dxa"/>
            <w:shd w:val="clear" w:color="auto" w:fill="auto"/>
          </w:tcPr>
          <w:p w:rsidR="00914AA1" w:rsidRPr="00011F81" w:rsidRDefault="00914AA1" w:rsidP="00387667">
            <w:pPr>
              <w:tabs>
                <w:tab w:val="left" w:pos="2410"/>
              </w:tabs>
              <w:spacing w:line="276" w:lineRule="auto"/>
              <w:rPr>
                <w:rFonts w:ascii="Sceptica" w:hAnsi="Sceptica"/>
                <w:sz w:val="32"/>
              </w:rPr>
            </w:pPr>
            <w:r w:rsidRPr="00011F81">
              <w:rPr>
                <w:rFonts w:ascii="Sceptica" w:hAnsi="Sceptica"/>
                <w:sz w:val="32"/>
              </w:rPr>
              <w:t>Заказчик:</w:t>
            </w:r>
          </w:p>
        </w:tc>
        <w:tc>
          <w:tcPr>
            <w:tcW w:w="7371" w:type="dxa"/>
            <w:shd w:val="clear" w:color="auto" w:fill="auto"/>
          </w:tcPr>
          <w:p w:rsidR="00914AA1" w:rsidRPr="00011F81" w:rsidRDefault="00914AA1" w:rsidP="00387667">
            <w:pPr>
              <w:tabs>
                <w:tab w:val="left" w:pos="2410"/>
              </w:tabs>
              <w:spacing w:line="276" w:lineRule="auto"/>
              <w:ind w:left="-108"/>
              <w:jc w:val="both"/>
              <w:rPr>
                <w:rFonts w:ascii="Sceptica" w:hAnsi="Sceptica"/>
                <w:sz w:val="32"/>
              </w:rPr>
            </w:pPr>
            <w:r w:rsidRPr="00011F81">
              <w:rPr>
                <w:rFonts w:ascii="Sceptica" w:hAnsi="Sceptica"/>
                <w:sz w:val="32"/>
              </w:rPr>
              <w:t>Администрация  Большеулуйского района Красноярского края</w:t>
            </w:r>
          </w:p>
          <w:p w:rsidR="00914AA1" w:rsidRPr="00011F81" w:rsidRDefault="00914AA1" w:rsidP="00387667">
            <w:pPr>
              <w:spacing w:line="276" w:lineRule="auto"/>
              <w:jc w:val="both"/>
              <w:rPr>
                <w:sz w:val="32"/>
              </w:rPr>
            </w:pPr>
          </w:p>
        </w:tc>
      </w:tr>
    </w:tbl>
    <w:p w:rsidR="00914AA1" w:rsidRPr="00011F81" w:rsidRDefault="00914AA1" w:rsidP="00387667">
      <w:pPr>
        <w:spacing w:line="276" w:lineRule="auto"/>
        <w:rPr>
          <w:color w:val="FF0000"/>
          <w:sz w:val="32"/>
          <w:highlight w:val="yellow"/>
        </w:rPr>
      </w:pPr>
    </w:p>
    <w:tbl>
      <w:tblPr>
        <w:tblW w:w="9747" w:type="dxa"/>
        <w:tblLayout w:type="fixed"/>
        <w:tblLook w:val="0000" w:firstRow="0" w:lastRow="0" w:firstColumn="0" w:lastColumn="0" w:noHBand="0" w:noVBand="0"/>
      </w:tblPr>
      <w:tblGrid>
        <w:gridCol w:w="2376"/>
        <w:gridCol w:w="7371"/>
      </w:tblGrid>
      <w:tr w:rsidR="00914AA1" w:rsidRPr="00011F81" w:rsidTr="00914AA1">
        <w:tc>
          <w:tcPr>
            <w:tcW w:w="2376" w:type="dxa"/>
          </w:tcPr>
          <w:p w:rsidR="00914AA1" w:rsidRPr="00011F81" w:rsidRDefault="00914AA1" w:rsidP="00387667">
            <w:pPr>
              <w:tabs>
                <w:tab w:val="left" w:pos="284"/>
              </w:tabs>
              <w:spacing w:line="276" w:lineRule="auto"/>
              <w:rPr>
                <w:color w:val="FF0000"/>
                <w:sz w:val="32"/>
              </w:rPr>
            </w:pPr>
          </w:p>
        </w:tc>
        <w:tc>
          <w:tcPr>
            <w:tcW w:w="7371" w:type="dxa"/>
          </w:tcPr>
          <w:p w:rsidR="00914AA1" w:rsidRPr="00011F81" w:rsidRDefault="00FB2001" w:rsidP="00387667">
            <w:pPr>
              <w:tabs>
                <w:tab w:val="left" w:pos="2410"/>
              </w:tabs>
              <w:autoSpaceDE w:val="0"/>
              <w:autoSpaceDN w:val="0"/>
              <w:adjustRightInd w:val="0"/>
              <w:spacing w:line="276" w:lineRule="auto"/>
              <w:ind w:left="-108"/>
              <w:rPr>
                <w:rFonts w:ascii="Sceptica" w:hAnsi="Sceptica"/>
                <w:b/>
                <w:bCs w:val="0"/>
                <w:sz w:val="32"/>
              </w:rPr>
            </w:pPr>
            <w:r>
              <w:rPr>
                <w:rFonts w:ascii="Sceptica" w:hAnsi="Sceptica"/>
                <w:b/>
                <w:sz w:val="32"/>
              </w:rPr>
              <w:t>Проект внесения</w:t>
            </w:r>
            <w:r w:rsidR="00914AA1">
              <w:rPr>
                <w:rFonts w:ascii="Sceptica" w:hAnsi="Sceptica"/>
                <w:b/>
                <w:sz w:val="32"/>
              </w:rPr>
              <w:t xml:space="preserve"> изменений в правила землепользования и застройки </w:t>
            </w:r>
            <w:r w:rsidR="00914AA1" w:rsidRPr="00011F81">
              <w:rPr>
                <w:rFonts w:ascii="Sceptica" w:hAnsi="Sceptica"/>
                <w:b/>
                <w:sz w:val="32"/>
              </w:rPr>
              <w:t xml:space="preserve"> </w:t>
            </w:r>
            <w:r w:rsidR="00914AA1">
              <w:rPr>
                <w:rFonts w:ascii="Sceptica" w:hAnsi="Sceptica"/>
                <w:b/>
                <w:sz w:val="32"/>
              </w:rPr>
              <w:t>Новоникольского</w:t>
            </w:r>
            <w:r w:rsidR="00914AA1" w:rsidRPr="00011F81">
              <w:rPr>
                <w:rFonts w:ascii="Sceptica" w:hAnsi="Sceptica"/>
                <w:b/>
                <w:sz w:val="32"/>
              </w:rPr>
              <w:t xml:space="preserve"> сельсовета Большеулуйского района </w:t>
            </w:r>
          </w:p>
          <w:p w:rsidR="00914AA1" w:rsidRPr="00011F81" w:rsidRDefault="00914AA1" w:rsidP="00387667">
            <w:pPr>
              <w:autoSpaceDE w:val="0"/>
              <w:autoSpaceDN w:val="0"/>
              <w:adjustRightInd w:val="0"/>
              <w:spacing w:line="276" w:lineRule="auto"/>
              <w:ind w:left="-108"/>
              <w:jc w:val="both"/>
              <w:rPr>
                <w:color w:val="FF0000"/>
                <w:sz w:val="32"/>
                <w:szCs w:val="32"/>
              </w:rPr>
            </w:pPr>
          </w:p>
        </w:tc>
      </w:tr>
    </w:tbl>
    <w:p w:rsidR="00914AA1" w:rsidRPr="00011F81" w:rsidRDefault="00914AA1" w:rsidP="00387667">
      <w:pPr>
        <w:spacing w:line="276" w:lineRule="auto"/>
        <w:rPr>
          <w:color w:val="FF0000"/>
          <w:sz w:val="32"/>
        </w:rPr>
      </w:pPr>
    </w:p>
    <w:p w:rsidR="00914AA1" w:rsidRPr="00011F81" w:rsidRDefault="00914AA1" w:rsidP="00387667">
      <w:pPr>
        <w:spacing w:line="276" w:lineRule="auto"/>
        <w:rPr>
          <w:color w:val="FF0000"/>
          <w:sz w:val="32"/>
        </w:rPr>
      </w:pPr>
    </w:p>
    <w:p w:rsidR="00914AA1" w:rsidRPr="00011F81" w:rsidRDefault="00914AA1" w:rsidP="00387667">
      <w:pPr>
        <w:tabs>
          <w:tab w:val="left" w:pos="426"/>
        </w:tabs>
        <w:spacing w:line="276" w:lineRule="auto"/>
        <w:jc w:val="center"/>
        <w:rPr>
          <w:rFonts w:ascii="Sceptica" w:hAnsi="Sceptica"/>
          <w:color w:val="FF0000"/>
          <w:sz w:val="32"/>
          <w:szCs w:val="32"/>
        </w:rPr>
      </w:pPr>
    </w:p>
    <w:p w:rsidR="00914AA1" w:rsidRPr="00011F81" w:rsidRDefault="00914AA1" w:rsidP="00387667">
      <w:pPr>
        <w:tabs>
          <w:tab w:val="left" w:pos="426"/>
        </w:tabs>
        <w:spacing w:line="276" w:lineRule="auto"/>
        <w:jc w:val="center"/>
        <w:rPr>
          <w:rFonts w:ascii="Sceptica" w:hAnsi="Sceptica"/>
          <w:color w:val="FF0000"/>
          <w:sz w:val="32"/>
          <w:szCs w:val="32"/>
        </w:rPr>
      </w:pPr>
    </w:p>
    <w:p w:rsidR="00914AA1" w:rsidRPr="00011F81" w:rsidRDefault="00914AA1" w:rsidP="00387667">
      <w:pPr>
        <w:tabs>
          <w:tab w:val="left" w:pos="3469"/>
        </w:tabs>
        <w:spacing w:line="276" w:lineRule="auto"/>
        <w:jc w:val="center"/>
      </w:pPr>
      <w:r>
        <w:rPr>
          <w:rFonts w:ascii="Sceptica" w:hAnsi="Sceptica"/>
          <w:sz w:val="32"/>
          <w:szCs w:val="32"/>
        </w:rPr>
        <w:t>Текстовые материалы</w:t>
      </w:r>
    </w:p>
    <w:p w:rsidR="00914AA1" w:rsidRPr="00011F81" w:rsidRDefault="00914AA1" w:rsidP="00387667">
      <w:pPr>
        <w:spacing w:line="276" w:lineRule="auto"/>
      </w:pPr>
    </w:p>
    <w:p w:rsidR="00914AA1" w:rsidRPr="00011F81" w:rsidRDefault="00914AA1" w:rsidP="00387667">
      <w:pPr>
        <w:spacing w:line="276" w:lineRule="auto"/>
      </w:pPr>
    </w:p>
    <w:p w:rsidR="00914AA1" w:rsidRPr="00011F81" w:rsidRDefault="00914AA1" w:rsidP="00387667">
      <w:pPr>
        <w:spacing w:line="276" w:lineRule="auto"/>
      </w:pPr>
    </w:p>
    <w:p w:rsidR="00914AA1" w:rsidRPr="00011F81" w:rsidRDefault="00914AA1" w:rsidP="00387667">
      <w:pPr>
        <w:spacing w:line="276" w:lineRule="auto"/>
      </w:pPr>
    </w:p>
    <w:p w:rsidR="00914AA1" w:rsidRPr="00011F81" w:rsidRDefault="00914AA1" w:rsidP="00387667">
      <w:pPr>
        <w:spacing w:line="276" w:lineRule="auto"/>
      </w:pPr>
    </w:p>
    <w:p w:rsidR="00914AA1" w:rsidRPr="00914AA1" w:rsidRDefault="00914AA1" w:rsidP="00387667">
      <w:pPr>
        <w:pStyle w:val="aff3"/>
        <w:spacing w:before="0"/>
        <w:jc w:val="center"/>
        <w:rPr>
          <w:rFonts w:ascii="Sceptica" w:hAnsi="Sceptica"/>
          <w:b w:val="0"/>
          <w:bCs/>
          <w:color w:val="auto"/>
          <w:lang w:eastAsia="ru-RU"/>
        </w:rPr>
        <w:sectPr w:rsidR="00914AA1" w:rsidRPr="00914AA1" w:rsidSect="00505B53">
          <w:footerReference w:type="default" r:id="rId10"/>
          <w:pgSz w:w="11906" w:h="16838"/>
          <w:pgMar w:top="1134" w:right="850" w:bottom="1134" w:left="1701" w:header="708" w:footer="708" w:gutter="0"/>
          <w:cols w:space="708"/>
          <w:titlePg/>
          <w:docGrid w:linePitch="360"/>
        </w:sectPr>
      </w:pPr>
      <w:r w:rsidRPr="00914AA1">
        <w:rPr>
          <w:rFonts w:ascii="Sceptica" w:hAnsi="Sceptica"/>
          <w:b w:val="0"/>
          <w:bCs/>
          <w:color w:val="auto"/>
          <w:lang w:eastAsia="ru-RU"/>
        </w:rPr>
        <w:t>Красноярск 2020</w:t>
      </w:r>
    </w:p>
    <w:p w:rsidR="00914AA1" w:rsidRPr="009A646A" w:rsidRDefault="003D3AED" w:rsidP="00387667">
      <w:pPr>
        <w:tabs>
          <w:tab w:val="left" w:pos="6663"/>
          <w:tab w:val="left" w:pos="6946"/>
        </w:tabs>
        <w:spacing w:line="276" w:lineRule="auto"/>
        <w:jc w:val="center"/>
        <w:rPr>
          <w:rFonts w:ascii="Sceptica" w:hAnsi="Sceptica"/>
        </w:rPr>
      </w:pPr>
      <w:r>
        <w:rPr>
          <w:rFonts w:ascii="Sceptica" w:hAnsi="Sceptica"/>
        </w:rPr>
        <w:lastRenderedPageBreak/>
        <w:tab/>
      </w:r>
      <w:r w:rsidR="00914AA1" w:rsidRPr="009A646A">
        <w:rPr>
          <w:rFonts w:ascii="Sceptica" w:hAnsi="Sceptica"/>
        </w:rPr>
        <w:t>Инв. №</w:t>
      </w:r>
      <w:r w:rsidR="00914AA1">
        <w:rPr>
          <w:rFonts w:ascii="Sceptica" w:hAnsi="Sceptica"/>
        </w:rPr>
        <w:t xml:space="preserve"> 17/18215</w:t>
      </w:r>
    </w:p>
    <w:p w:rsidR="00914AA1" w:rsidRPr="009A646A" w:rsidRDefault="003D3AED" w:rsidP="00387667">
      <w:pPr>
        <w:tabs>
          <w:tab w:val="left" w:pos="6521"/>
        </w:tabs>
        <w:spacing w:line="276" w:lineRule="auto"/>
        <w:jc w:val="center"/>
        <w:rPr>
          <w:rFonts w:ascii="Sceptica" w:hAnsi="Sceptica"/>
        </w:rPr>
      </w:pPr>
      <w:r>
        <w:rPr>
          <w:rFonts w:ascii="Sceptica" w:hAnsi="Sceptica"/>
        </w:rPr>
        <w:tab/>
      </w:r>
      <w:r w:rsidR="00914AA1" w:rsidRPr="009A646A">
        <w:rPr>
          <w:rFonts w:ascii="Sceptica" w:hAnsi="Sceptica"/>
        </w:rPr>
        <w:t>Экз. №</w:t>
      </w:r>
      <w:r w:rsidR="00914AA1" w:rsidRPr="009A646A">
        <w:t xml:space="preserve"> ______</w:t>
      </w:r>
    </w:p>
    <w:p w:rsidR="00914AA1" w:rsidRPr="00011F81" w:rsidRDefault="00914AA1" w:rsidP="00387667">
      <w:pPr>
        <w:tabs>
          <w:tab w:val="left" w:pos="6946"/>
        </w:tabs>
        <w:spacing w:line="276" w:lineRule="auto"/>
        <w:rPr>
          <w:rFonts w:ascii="Sceptica" w:hAnsi="Sceptica"/>
          <w:sz w:val="32"/>
        </w:rPr>
      </w:pPr>
    </w:p>
    <w:p w:rsidR="00914AA1" w:rsidRPr="00011F81" w:rsidRDefault="00914AA1" w:rsidP="00387667">
      <w:pPr>
        <w:spacing w:line="276" w:lineRule="auto"/>
        <w:jc w:val="center"/>
        <w:rPr>
          <w:rFonts w:ascii="Sceptica" w:hAnsi="Sceptica"/>
          <w:sz w:val="32"/>
        </w:rPr>
      </w:pPr>
      <w:r w:rsidRPr="00011F81">
        <w:rPr>
          <w:rFonts w:ascii="Sceptica" w:hAnsi="Sceptica"/>
          <w:sz w:val="32"/>
        </w:rPr>
        <w:t>АКЦИОНЕРНОЕ ОБЩЕСТВО</w:t>
      </w:r>
    </w:p>
    <w:p w:rsidR="00914AA1" w:rsidRPr="00011F81" w:rsidRDefault="00914AA1" w:rsidP="00387667">
      <w:pPr>
        <w:spacing w:line="276" w:lineRule="auto"/>
        <w:jc w:val="center"/>
        <w:rPr>
          <w:rFonts w:ascii="Sceptica" w:hAnsi="Sceptica"/>
          <w:sz w:val="32"/>
        </w:rPr>
      </w:pPr>
      <w:r w:rsidRPr="00011F81">
        <w:rPr>
          <w:rFonts w:ascii="Sceptica" w:hAnsi="Sceptica"/>
          <w:sz w:val="32"/>
        </w:rPr>
        <w:t xml:space="preserve">ТЕРРИТОРИАЛЬНЫЙ ГРАДОСТРОИТЕЛЬНЫЙ ИНСТИТУТ </w:t>
      </w:r>
    </w:p>
    <w:p w:rsidR="00914AA1" w:rsidRPr="00011F81" w:rsidRDefault="00914AA1" w:rsidP="00387667">
      <w:pPr>
        <w:spacing w:line="276" w:lineRule="auto"/>
        <w:jc w:val="center"/>
        <w:rPr>
          <w:rFonts w:ascii="Sceptica" w:hAnsi="Sceptica"/>
          <w:caps/>
          <w:sz w:val="32"/>
        </w:rPr>
      </w:pPr>
      <w:r w:rsidRPr="00011F81">
        <w:rPr>
          <w:rFonts w:ascii="Sceptica" w:hAnsi="Sceptica"/>
          <w:sz w:val="32"/>
        </w:rPr>
        <w:t>«</w:t>
      </w:r>
      <w:r w:rsidRPr="00011F81">
        <w:rPr>
          <w:rFonts w:ascii="Sceptica" w:hAnsi="Sceptica"/>
          <w:caps/>
          <w:sz w:val="32"/>
        </w:rPr>
        <w:t>Красноярскгражданпроект»</w:t>
      </w:r>
    </w:p>
    <w:p w:rsidR="00914AA1" w:rsidRDefault="00914AA1" w:rsidP="00387667">
      <w:pPr>
        <w:spacing w:line="276" w:lineRule="auto"/>
        <w:jc w:val="center"/>
        <w:rPr>
          <w:caps/>
          <w:sz w:val="32"/>
        </w:rPr>
      </w:pPr>
    </w:p>
    <w:tbl>
      <w:tblPr>
        <w:tblStyle w:val="aff2"/>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14AA1" w:rsidRPr="001A6C84" w:rsidTr="00146C53">
        <w:tc>
          <w:tcPr>
            <w:tcW w:w="4252" w:type="dxa"/>
          </w:tcPr>
          <w:p w:rsidR="00914AA1" w:rsidRPr="00914AA1" w:rsidRDefault="00914AA1" w:rsidP="00387667">
            <w:pPr>
              <w:tabs>
                <w:tab w:val="left" w:pos="8623"/>
              </w:tabs>
              <w:spacing w:line="276" w:lineRule="auto"/>
              <w:rPr>
                <w:rFonts w:ascii="Sceptica" w:hAnsi="Sceptica"/>
                <w:b/>
                <w:strike w:val="0"/>
                <w:sz w:val="28"/>
                <w:szCs w:val="28"/>
              </w:rPr>
            </w:pPr>
            <w:r w:rsidRPr="00914AA1">
              <w:rPr>
                <w:rFonts w:ascii="Sceptica" w:hAnsi="Sceptica"/>
                <w:b/>
                <w:strike w:val="0"/>
                <w:sz w:val="28"/>
                <w:szCs w:val="28"/>
              </w:rPr>
              <w:t xml:space="preserve">МК № 0319300168120000012 </w:t>
            </w:r>
          </w:p>
          <w:p w:rsidR="00914AA1" w:rsidRPr="00914AA1" w:rsidRDefault="00914AA1" w:rsidP="00387667">
            <w:pPr>
              <w:tabs>
                <w:tab w:val="left" w:pos="8623"/>
              </w:tabs>
              <w:spacing w:line="276" w:lineRule="auto"/>
              <w:rPr>
                <w:caps/>
                <w:strike w:val="0"/>
                <w:sz w:val="32"/>
              </w:rPr>
            </w:pPr>
            <w:r w:rsidRPr="00914AA1">
              <w:rPr>
                <w:rFonts w:ascii="Sceptica" w:hAnsi="Sceptica"/>
                <w:b/>
                <w:strike w:val="0"/>
                <w:sz w:val="28"/>
                <w:szCs w:val="28"/>
              </w:rPr>
              <w:t>от 11.08.2020 г.</w:t>
            </w:r>
          </w:p>
        </w:tc>
      </w:tr>
      <w:tr w:rsidR="00914AA1" w:rsidRPr="001A6C84" w:rsidTr="00146C53">
        <w:trPr>
          <w:trHeight w:val="269"/>
        </w:trPr>
        <w:tc>
          <w:tcPr>
            <w:tcW w:w="4252" w:type="dxa"/>
          </w:tcPr>
          <w:p w:rsidR="00914AA1" w:rsidRPr="00914AA1" w:rsidRDefault="00914AA1" w:rsidP="00387667">
            <w:pPr>
              <w:tabs>
                <w:tab w:val="left" w:pos="8623"/>
              </w:tabs>
              <w:spacing w:line="276" w:lineRule="auto"/>
              <w:rPr>
                <w:caps/>
                <w:strike w:val="0"/>
                <w:sz w:val="32"/>
              </w:rPr>
            </w:pPr>
            <w:r w:rsidRPr="00914AA1">
              <w:rPr>
                <w:rFonts w:ascii="Sceptica" w:hAnsi="Sceptica"/>
                <w:b/>
                <w:bCs/>
                <w:strike w:val="0"/>
                <w:sz w:val="32"/>
              </w:rPr>
              <w:t xml:space="preserve">шифр: </w:t>
            </w:r>
            <w:r w:rsidRPr="00914AA1">
              <w:rPr>
                <w:rFonts w:ascii="Sceptica" w:hAnsi="Sceptica"/>
                <w:b/>
                <w:strike w:val="0"/>
                <w:sz w:val="28"/>
                <w:szCs w:val="28"/>
              </w:rPr>
              <w:t>1228-20.02</w:t>
            </w:r>
          </w:p>
        </w:tc>
      </w:tr>
    </w:tbl>
    <w:p w:rsidR="00914AA1" w:rsidRPr="00011F81" w:rsidRDefault="00914AA1" w:rsidP="00387667">
      <w:pPr>
        <w:spacing w:line="276" w:lineRule="auto"/>
        <w:jc w:val="center"/>
        <w:rPr>
          <w:caps/>
          <w:sz w:val="32"/>
        </w:rPr>
      </w:pPr>
    </w:p>
    <w:p w:rsidR="00914AA1" w:rsidRPr="00011F81" w:rsidRDefault="00914AA1" w:rsidP="00387667">
      <w:pPr>
        <w:spacing w:line="276" w:lineRule="auto"/>
        <w:rPr>
          <w:sz w:val="32"/>
        </w:rPr>
      </w:pPr>
    </w:p>
    <w:tbl>
      <w:tblPr>
        <w:tblW w:w="9214" w:type="dxa"/>
        <w:tblInd w:w="392" w:type="dxa"/>
        <w:tblLook w:val="04A0" w:firstRow="1" w:lastRow="0" w:firstColumn="1" w:lastColumn="0" w:noHBand="0" w:noVBand="1"/>
      </w:tblPr>
      <w:tblGrid>
        <w:gridCol w:w="1984"/>
        <w:gridCol w:w="7230"/>
      </w:tblGrid>
      <w:tr w:rsidR="00914AA1" w:rsidRPr="00011F81" w:rsidTr="00146C53">
        <w:tc>
          <w:tcPr>
            <w:tcW w:w="1984" w:type="dxa"/>
            <w:shd w:val="clear" w:color="auto" w:fill="auto"/>
          </w:tcPr>
          <w:p w:rsidR="00914AA1" w:rsidRPr="00011F81" w:rsidRDefault="00914AA1" w:rsidP="00387667">
            <w:pPr>
              <w:tabs>
                <w:tab w:val="left" w:pos="2410"/>
              </w:tabs>
              <w:spacing w:line="276" w:lineRule="auto"/>
              <w:rPr>
                <w:rFonts w:ascii="Sceptica" w:hAnsi="Sceptica"/>
                <w:sz w:val="32"/>
              </w:rPr>
            </w:pPr>
            <w:r w:rsidRPr="00011F81">
              <w:rPr>
                <w:rFonts w:ascii="Sceptica" w:hAnsi="Sceptica"/>
                <w:sz w:val="32"/>
              </w:rPr>
              <w:t>Заказчик:</w:t>
            </w:r>
          </w:p>
        </w:tc>
        <w:tc>
          <w:tcPr>
            <w:tcW w:w="7230" w:type="dxa"/>
            <w:shd w:val="clear" w:color="auto" w:fill="auto"/>
          </w:tcPr>
          <w:p w:rsidR="00914AA1" w:rsidRPr="00011F81" w:rsidRDefault="00914AA1" w:rsidP="00387667">
            <w:pPr>
              <w:tabs>
                <w:tab w:val="left" w:pos="2410"/>
              </w:tabs>
              <w:spacing w:line="276" w:lineRule="auto"/>
              <w:ind w:left="-108"/>
              <w:jc w:val="both"/>
              <w:rPr>
                <w:rFonts w:ascii="Sceptica" w:hAnsi="Sceptica"/>
                <w:sz w:val="32"/>
              </w:rPr>
            </w:pPr>
            <w:r w:rsidRPr="00011F81">
              <w:rPr>
                <w:rFonts w:ascii="Sceptica" w:hAnsi="Sceptica"/>
                <w:sz w:val="32"/>
              </w:rPr>
              <w:t>Администрация Большеулуйского района Красноярского края</w:t>
            </w:r>
          </w:p>
          <w:p w:rsidR="00914AA1" w:rsidRPr="00011F81" w:rsidRDefault="00914AA1" w:rsidP="00387667">
            <w:pPr>
              <w:spacing w:line="276" w:lineRule="auto"/>
              <w:jc w:val="both"/>
              <w:rPr>
                <w:sz w:val="32"/>
              </w:rPr>
            </w:pPr>
          </w:p>
        </w:tc>
      </w:tr>
    </w:tbl>
    <w:p w:rsidR="00914AA1" w:rsidRPr="00011F81" w:rsidRDefault="00914AA1" w:rsidP="00387667">
      <w:pPr>
        <w:spacing w:line="276" w:lineRule="auto"/>
        <w:rPr>
          <w:sz w:val="32"/>
          <w:highlight w:val="yellow"/>
        </w:rPr>
      </w:pPr>
    </w:p>
    <w:tbl>
      <w:tblPr>
        <w:tblW w:w="9639" w:type="dxa"/>
        <w:tblInd w:w="392" w:type="dxa"/>
        <w:tblLayout w:type="fixed"/>
        <w:tblLook w:val="0000" w:firstRow="0" w:lastRow="0" w:firstColumn="0" w:lastColumn="0" w:noHBand="0" w:noVBand="0"/>
      </w:tblPr>
      <w:tblGrid>
        <w:gridCol w:w="1984"/>
        <w:gridCol w:w="7655"/>
      </w:tblGrid>
      <w:tr w:rsidR="00914AA1" w:rsidRPr="00011F81" w:rsidTr="00CF3C78">
        <w:tc>
          <w:tcPr>
            <w:tcW w:w="1984" w:type="dxa"/>
          </w:tcPr>
          <w:p w:rsidR="00914AA1" w:rsidRPr="00011F81" w:rsidRDefault="00914AA1" w:rsidP="00387667">
            <w:pPr>
              <w:tabs>
                <w:tab w:val="left" w:pos="284"/>
              </w:tabs>
              <w:spacing w:line="276" w:lineRule="auto"/>
              <w:rPr>
                <w:sz w:val="32"/>
              </w:rPr>
            </w:pPr>
          </w:p>
        </w:tc>
        <w:tc>
          <w:tcPr>
            <w:tcW w:w="7655" w:type="dxa"/>
          </w:tcPr>
          <w:p w:rsidR="00914AA1" w:rsidRPr="00011F81" w:rsidRDefault="00FB2001" w:rsidP="00387667">
            <w:pPr>
              <w:tabs>
                <w:tab w:val="left" w:pos="2410"/>
              </w:tabs>
              <w:autoSpaceDE w:val="0"/>
              <w:autoSpaceDN w:val="0"/>
              <w:adjustRightInd w:val="0"/>
              <w:spacing w:line="276" w:lineRule="auto"/>
              <w:ind w:left="-108"/>
              <w:rPr>
                <w:rFonts w:ascii="Sceptica" w:hAnsi="Sceptica"/>
                <w:b/>
                <w:bCs w:val="0"/>
                <w:sz w:val="32"/>
              </w:rPr>
            </w:pPr>
            <w:r>
              <w:rPr>
                <w:rFonts w:ascii="Sceptica" w:hAnsi="Sceptica"/>
                <w:b/>
                <w:sz w:val="32"/>
              </w:rPr>
              <w:t>Проект внесения</w:t>
            </w:r>
            <w:r w:rsidR="00914AA1">
              <w:rPr>
                <w:rFonts w:ascii="Sceptica" w:hAnsi="Sceptica"/>
                <w:b/>
                <w:sz w:val="32"/>
              </w:rPr>
              <w:t xml:space="preserve"> изменений в правила землепользования и застройки </w:t>
            </w:r>
            <w:r w:rsidR="00914AA1" w:rsidRPr="00011F81">
              <w:rPr>
                <w:rFonts w:ascii="Sceptica" w:hAnsi="Sceptica"/>
                <w:b/>
                <w:sz w:val="32"/>
              </w:rPr>
              <w:t xml:space="preserve"> </w:t>
            </w:r>
            <w:r w:rsidR="00914AA1">
              <w:rPr>
                <w:rFonts w:ascii="Sceptica" w:hAnsi="Sceptica"/>
                <w:b/>
                <w:sz w:val="32"/>
              </w:rPr>
              <w:t>Новоникольского</w:t>
            </w:r>
            <w:r w:rsidR="00914AA1" w:rsidRPr="00011F81">
              <w:rPr>
                <w:rFonts w:ascii="Sceptica" w:hAnsi="Sceptica"/>
                <w:b/>
                <w:sz w:val="32"/>
              </w:rPr>
              <w:t xml:space="preserve"> сельсовета Большеулуйского района </w:t>
            </w:r>
          </w:p>
          <w:p w:rsidR="00914AA1" w:rsidRPr="00011F81" w:rsidRDefault="00914AA1" w:rsidP="00387667">
            <w:pPr>
              <w:tabs>
                <w:tab w:val="left" w:pos="2410"/>
              </w:tabs>
              <w:autoSpaceDE w:val="0"/>
              <w:autoSpaceDN w:val="0"/>
              <w:adjustRightInd w:val="0"/>
              <w:spacing w:line="276" w:lineRule="auto"/>
              <w:ind w:left="-108"/>
              <w:jc w:val="both"/>
              <w:rPr>
                <w:sz w:val="32"/>
                <w:szCs w:val="32"/>
              </w:rPr>
            </w:pPr>
          </w:p>
        </w:tc>
      </w:tr>
    </w:tbl>
    <w:p w:rsidR="00914AA1" w:rsidRPr="00011F81" w:rsidRDefault="00914AA1" w:rsidP="00387667">
      <w:pPr>
        <w:spacing w:line="276" w:lineRule="auto"/>
        <w:rPr>
          <w:sz w:val="32"/>
        </w:rPr>
      </w:pPr>
    </w:p>
    <w:p w:rsidR="00914AA1" w:rsidRPr="00011F81" w:rsidRDefault="00914AA1" w:rsidP="00387667">
      <w:pPr>
        <w:tabs>
          <w:tab w:val="left" w:pos="426"/>
        </w:tabs>
        <w:spacing w:line="276" w:lineRule="auto"/>
        <w:jc w:val="center"/>
        <w:rPr>
          <w:rFonts w:ascii="Sceptica" w:hAnsi="Sceptica"/>
          <w:sz w:val="32"/>
          <w:szCs w:val="32"/>
        </w:rPr>
      </w:pPr>
    </w:p>
    <w:p w:rsidR="00914AA1" w:rsidRPr="00011F81" w:rsidRDefault="00914AA1" w:rsidP="00387667">
      <w:pPr>
        <w:tabs>
          <w:tab w:val="left" w:pos="426"/>
        </w:tabs>
        <w:spacing w:line="276" w:lineRule="auto"/>
        <w:jc w:val="center"/>
        <w:rPr>
          <w:rFonts w:ascii="Sceptica" w:hAnsi="Sceptica"/>
          <w:sz w:val="32"/>
          <w:szCs w:val="32"/>
        </w:rPr>
      </w:pPr>
      <w:r>
        <w:rPr>
          <w:rFonts w:ascii="Sceptica" w:hAnsi="Sceptica"/>
          <w:sz w:val="32"/>
          <w:szCs w:val="32"/>
        </w:rPr>
        <w:t>Текстовые материалы</w:t>
      </w:r>
    </w:p>
    <w:p w:rsidR="00914AA1" w:rsidRPr="00011F81" w:rsidRDefault="00914AA1" w:rsidP="00387667">
      <w:pPr>
        <w:tabs>
          <w:tab w:val="left" w:pos="3469"/>
        </w:tabs>
        <w:spacing w:line="276" w:lineRule="auto"/>
      </w:pPr>
    </w:p>
    <w:p w:rsidR="00914AA1" w:rsidRPr="00011F81" w:rsidRDefault="00914AA1" w:rsidP="00387667">
      <w:pPr>
        <w:tabs>
          <w:tab w:val="left" w:pos="3469"/>
        </w:tabs>
        <w:spacing w:line="276" w:lineRule="auto"/>
      </w:pPr>
    </w:p>
    <w:p w:rsidR="00914AA1" w:rsidRPr="00011F81" w:rsidRDefault="00914AA1" w:rsidP="00387667">
      <w:pPr>
        <w:tabs>
          <w:tab w:val="left" w:pos="3469"/>
        </w:tabs>
        <w:spacing w:line="276" w:lineRule="auto"/>
      </w:pPr>
    </w:p>
    <w:p w:rsidR="00914AA1" w:rsidRPr="00011F81" w:rsidRDefault="00914AA1" w:rsidP="006E0692">
      <w:pPr>
        <w:spacing w:line="276" w:lineRule="auto"/>
        <w:ind w:left="142"/>
      </w:pPr>
    </w:p>
    <w:p w:rsidR="00914AA1" w:rsidRPr="00011F81" w:rsidRDefault="00914AA1" w:rsidP="00387667">
      <w:pPr>
        <w:spacing w:line="276" w:lineRule="auto"/>
      </w:pPr>
    </w:p>
    <w:p w:rsidR="00914AA1" w:rsidRPr="00011F81" w:rsidRDefault="00914AA1" w:rsidP="00387667">
      <w:pPr>
        <w:spacing w:line="276" w:lineRule="auto"/>
        <w:rPr>
          <w:sz w:val="28"/>
          <w:szCs w:val="28"/>
        </w:rPr>
      </w:pPr>
    </w:p>
    <w:p w:rsidR="006E0692" w:rsidRDefault="006E0692" w:rsidP="006E0692">
      <w:pPr>
        <w:autoSpaceDE w:val="0"/>
        <w:autoSpaceDN w:val="0"/>
        <w:rPr>
          <w:rFonts w:ascii="Sceptica" w:hAnsi="Sceptica"/>
          <w:szCs w:val="28"/>
        </w:rPr>
      </w:pPr>
      <w:r>
        <w:rPr>
          <w:rFonts w:ascii="Sceptica" w:hAnsi="Sceptica"/>
          <w:szCs w:val="28"/>
        </w:rPr>
        <w:t xml:space="preserve">Директор по </w:t>
      </w:r>
      <w:proofErr w:type="gramStart"/>
      <w:r>
        <w:rPr>
          <w:rFonts w:ascii="Sceptica" w:hAnsi="Sceptica"/>
          <w:szCs w:val="28"/>
        </w:rPr>
        <w:t>градостроительной</w:t>
      </w:r>
      <w:proofErr w:type="gramEnd"/>
    </w:p>
    <w:p w:rsidR="006E0692" w:rsidRPr="00011F81" w:rsidRDefault="006E0692" w:rsidP="006E0692">
      <w:pPr>
        <w:autoSpaceDE w:val="0"/>
        <w:autoSpaceDN w:val="0"/>
        <w:rPr>
          <w:rFonts w:ascii="Sceptica" w:hAnsi="Sceptica"/>
          <w:szCs w:val="28"/>
        </w:rPr>
      </w:pPr>
      <w:r w:rsidRPr="002154FB">
        <w:rPr>
          <w:rFonts w:ascii="Sceptica" w:hAnsi="Sceptica"/>
          <w:szCs w:val="28"/>
        </w:rPr>
        <w:t>деятельности</w:t>
      </w:r>
      <w:r>
        <w:rPr>
          <w:rFonts w:ascii="Sceptica" w:hAnsi="Sceptica"/>
          <w:szCs w:val="28"/>
        </w:rPr>
        <w:t xml:space="preserve"> </w:t>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Pr>
          <w:rFonts w:ascii="Sceptica" w:hAnsi="Sceptica"/>
          <w:szCs w:val="28"/>
        </w:rPr>
        <w:tab/>
      </w:r>
      <w:r w:rsidRPr="007D4E2B">
        <w:rPr>
          <w:rFonts w:ascii="Sceptica" w:hAnsi="Sceptica"/>
          <w:szCs w:val="28"/>
        </w:rPr>
        <w:t xml:space="preserve">         </w:t>
      </w:r>
      <w:r>
        <w:rPr>
          <w:rFonts w:ascii="Sceptica" w:hAnsi="Sceptica"/>
          <w:szCs w:val="28"/>
        </w:rPr>
        <w:t>М.В.</w:t>
      </w:r>
      <w:r w:rsidRPr="00011F81">
        <w:rPr>
          <w:rFonts w:ascii="Sceptica" w:hAnsi="Sceptica"/>
          <w:szCs w:val="28"/>
        </w:rPr>
        <w:t xml:space="preserve"> </w:t>
      </w:r>
      <w:r>
        <w:rPr>
          <w:rFonts w:ascii="Sceptica" w:hAnsi="Sceptica"/>
          <w:szCs w:val="28"/>
        </w:rPr>
        <w:t>Волков</w:t>
      </w:r>
    </w:p>
    <w:p w:rsidR="006E0692" w:rsidRPr="00011F81" w:rsidRDefault="006E0692" w:rsidP="006E0692">
      <w:pPr>
        <w:jc w:val="center"/>
        <w:rPr>
          <w:rFonts w:ascii="Sceptica" w:hAnsi="Sceptica"/>
          <w:szCs w:val="28"/>
        </w:rPr>
      </w:pPr>
    </w:p>
    <w:p w:rsidR="006E0692" w:rsidRDefault="006E0692" w:rsidP="006E0692">
      <w:pPr>
        <w:tabs>
          <w:tab w:val="left" w:pos="567"/>
        </w:tabs>
        <w:rPr>
          <w:rFonts w:ascii="Sceptica" w:hAnsi="Sceptica"/>
          <w:szCs w:val="28"/>
        </w:rPr>
      </w:pPr>
      <w:r w:rsidRPr="00011F81">
        <w:rPr>
          <w:rFonts w:ascii="Sceptica" w:hAnsi="Sceptica"/>
          <w:szCs w:val="28"/>
        </w:rPr>
        <w:t>Главный инженер проекта</w:t>
      </w:r>
      <w:r w:rsidRPr="00011F81">
        <w:rPr>
          <w:rFonts w:ascii="Sceptica" w:hAnsi="Sceptica"/>
          <w:szCs w:val="28"/>
        </w:rPr>
        <w:tab/>
      </w:r>
      <w:r w:rsidRPr="00011F81">
        <w:rPr>
          <w:rFonts w:ascii="Sceptica" w:hAnsi="Sceptica"/>
          <w:szCs w:val="28"/>
        </w:rPr>
        <w:tab/>
      </w:r>
      <w:r w:rsidRPr="00011F81">
        <w:rPr>
          <w:rFonts w:ascii="Sceptica" w:hAnsi="Sceptica"/>
          <w:szCs w:val="28"/>
        </w:rPr>
        <w:tab/>
      </w:r>
      <w:r>
        <w:rPr>
          <w:rFonts w:ascii="Sceptica" w:hAnsi="Sceptica"/>
          <w:szCs w:val="28"/>
        </w:rPr>
        <w:tab/>
      </w:r>
      <w:r w:rsidRPr="006E0692">
        <w:rPr>
          <w:rFonts w:ascii="Sceptica" w:hAnsi="Sceptica"/>
          <w:szCs w:val="28"/>
        </w:rPr>
        <w:t xml:space="preserve">     </w:t>
      </w:r>
      <w:r w:rsidRPr="00011F81">
        <w:rPr>
          <w:rFonts w:ascii="Sceptica" w:hAnsi="Sceptica"/>
          <w:szCs w:val="28"/>
        </w:rPr>
        <w:tab/>
      </w:r>
      <w:r w:rsidRPr="00011F81">
        <w:rPr>
          <w:rFonts w:ascii="Sceptica" w:hAnsi="Sceptica"/>
          <w:szCs w:val="28"/>
        </w:rPr>
        <w:tab/>
      </w:r>
      <w:r w:rsidRPr="006E0692">
        <w:rPr>
          <w:rFonts w:ascii="Sceptica" w:hAnsi="Sceptica"/>
          <w:szCs w:val="28"/>
        </w:rPr>
        <w:t xml:space="preserve">         </w:t>
      </w:r>
      <w:r w:rsidRPr="00011F81">
        <w:rPr>
          <w:rFonts w:ascii="Sceptica" w:hAnsi="Sceptica"/>
          <w:szCs w:val="28"/>
        </w:rPr>
        <w:t>Л.С. Мурашева</w:t>
      </w:r>
    </w:p>
    <w:p w:rsidR="007D4E2B" w:rsidRPr="00011F81" w:rsidRDefault="007D4E2B" w:rsidP="006E0692">
      <w:pPr>
        <w:tabs>
          <w:tab w:val="left" w:pos="567"/>
        </w:tabs>
        <w:rPr>
          <w:rFonts w:ascii="Sceptica" w:hAnsi="Sceptica"/>
          <w:szCs w:val="28"/>
        </w:rPr>
      </w:pPr>
    </w:p>
    <w:p w:rsidR="00914AA1" w:rsidRDefault="00914AA1" w:rsidP="00387667">
      <w:pPr>
        <w:tabs>
          <w:tab w:val="left" w:pos="2060"/>
        </w:tabs>
        <w:spacing w:line="276" w:lineRule="auto"/>
      </w:pPr>
    </w:p>
    <w:p w:rsidR="000A6B85" w:rsidRDefault="000A6B85" w:rsidP="00387667">
      <w:pPr>
        <w:tabs>
          <w:tab w:val="left" w:pos="2060"/>
        </w:tabs>
        <w:spacing w:line="276" w:lineRule="auto"/>
      </w:pPr>
    </w:p>
    <w:p w:rsidR="00914AA1" w:rsidRPr="00011F81" w:rsidRDefault="00914AA1" w:rsidP="00387667">
      <w:pPr>
        <w:spacing w:line="276" w:lineRule="auto"/>
        <w:jc w:val="center"/>
        <w:rPr>
          <w:rFonts w:ascii="Sceptica" w:hAnsi="Sceptica"/>
          <w:sz w:val="28"/>
          <w:szCs w:val="28"/>
        </w:rPr>
        <w:sectPr w:rsidR="00914AA1" w:rsidRPr="00011F81" w:rsidSect="006E0692">
          <w:footerReference w:type="even" r:id="rId11"/>
          <w:pgSz w:w="11906" w:h="16838"/>
          <w:pgMar w:top="1134" w:right="850" w:bottom="1134" w:left="1418" w:header="709" w:footer="709" w:gutter="0"/>
          <w:cols w:space="708"/>
          <w:titlePg/>
          <w:docGrid w:linePitch="360"/>
        </w:sectPr>
      </w:pPr>
      <w:r w:rsidRPr="00011F81">
        <w:rPr>
          <w:rFonts w:ascii="Sceptica" w:hAnsi="Sceptica"/>
          <w:sz w:val="28"/>
          <w:szCs w:val="28"/>
        </w:rPr>
        <w:t>Красноярск 20</w:t>
      </w:r>
      <w:r>
        <w:rPr>
          <w:rFonts w:ascii="Sceptica" w:hAnsi="Sceptica"/>
          <w:sz w:val="28"/>
          <w:szCs w:val="28"/>
        </w:rPr>
        <w:t>20</w:t>
      </w:r>
    </w:p>
    <w:p w:rsidR="006E0692" w:rsidRPr="00011F81" w:rsidRDefault="006E0692" w:rsidP="006E0692">
      <w:pPr>
        <w:pageBreakBefore/>
        <w:spacing w:line="276" w:lineRule="auto"/>
      </w:pPr>
      <w:r w:rsidRPr="00011F81">
        <w:lastRenderedPageBreak/>
        <w:t>Проект разработан авторским коллективом мастерской градостроительного проектирования.</w:t>
      </w:r>
    </w:p>
    <w:p w:rsidR="006E0692" w:rsidRPr="00011F81" w:rsidRDefault="006E0692" w:rsidP="006E0692">
      <w:pPr>
        <w:tabs>
          <w:tab w:val="left" w:pos="6379"/>
        </w:tabs>
        <w:spacing w:line="276" w:lineRule="auto"/>
        <w:rPr>
          <w:color w:val="FF0000"/>
        </w:rPr>
      </w:pPr>
    </w:p>
    <w:p w:rsidR="006E0692" w:rsidRDefault="007D4E2B" w:rsidP="006E0692">
      <w:pPr>
        <w:autoSpaceDE w:val="0"/>
        <w:autoSpaceDN w:val="0"/>
      </w:pPr>
      <w:r>
        <w:t xml:space="preserve">Начальник </w:t>
      </w:r>
      <w:r w:rsidR="006E0692">
        <w:t>мастерской</w:t>
      </w:r>
    </w:p>
    <w:p w:rsidR="006E0692" w:rsidRPr="008853EF" w:rsidRDefault="006E0692" w:rsidP="006E0692">
      <w:pPr>
        <w:autoSpaceDE w:val="0"/>
        <w:autoSpaceDN w:val="0"/>
      </w:pPr>
      <w:r>
        <w:t>градостроительного проектирования</w:t>
      </w:r>
      <w:r>
        <w:tab/>
      </w:r>
      <w:r>
        <w:tab/>
      </w:r>
      <w:r>
        <w:tab/>
      </w:r>
      <w:r>
        <w:tab/>
      </w:r>
      <w:r>
        <w:tab/>
      </w:r>
      <w:r>
        <w:tab/>
        <w:t>Л.С. Мурашева</w:t>
      </w:r>
      <w:r w:rsidRPr="008853EF">
        <w:t xml:space="preserve"> </w:t>
      </w:r>
    </w:p>
    <w:p w:rsidR="006E0692" w:rsidRPr="00FB1F08" w:rsidRDefault="006E0692" w:rsidP="006E0692">
      <w:pPr>
        <w:spacing w:line="276" w:lineRule="auto"/>
        <w:ind w:firstLine="567"/>
      </w:pPr>
    </w:p>
    <w:p w:rsidR="006E0692" w:rsidRPr="00FB1F08" w:rsidRDefault="006E0692" w:rsidP="006E0692">
      <w:pPr>
        <w:spacing w:line="276" w:lineRule="auto"/>
      </w:pPr>
      <w:r>
        <w:t xml:space="preserve">Эксперт </w:t>
      </w:r>
      <w:r w:rsidRPr="00FB1F08">
        <w:t>градостроитель</w:t>
      </w:r>
      <w:r>
        <w:t>ства</w:t>
      </w:r>
      <w:r>
        <w:tab/>
      </w:r>
      <w:r w:rsidRPr="00FB1F08">
        <w:tab/>
      </w:r>
      <w:r w:rsidRPr="00FB1F08">
        <w:tab/>
      </w:r>
      <w:r>
        <w:tab/>
      </w:r>
      <w:r>
        <w:tab/>
      </w:r>
      <w:r>
        <w:tab/>
      </w:r>
      <w:r w:rsidRPr="00FB1F08">
        <w:tab/>
        <w:t>О.А. Кузик</w:t>
      </w:r>
    </w:p>
    <w:p w:rsidR="007B1021" w:rsidRDefault="007B1021" w:rsidP="006E0692">
      <w:pPr>
        <w:spacing w:line="276" w:lineRule="auto"/>
      </w:pPr>
    </w:p>
    <w:p w:rsidR="007B1021" w:rsidRDefault="007B1021"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567E48" w:rsidRDefault="00567E48" w:rsidP="00387667">
      <w:pPr>
        <w:spacing w:line="276" w:lineRule="auto"/>
      </w:pPr>
    </w:p>
    <w:p w:rsidR="00914AA1" w:rsidRDefault="00914AA1" w:rsidP="00387667">
      <w:pPr>
        <w:pStyle w:val="ConsTitle"/>
        <w:spacing w:line="276" w:lineRule="auto"/>
        <w:outlineLvl w:val="0"/>
        <w:rPr>
          <w:sz w:val="24"/>
          <w:szCs w:val="24"/>
        </w:rPr>
        <w:sectPr w:rsidR="00914AA1" w:rsidSect="006E0692">
          <w:pgSz w:w="11906" w:h="16838"/>
          <w:pgMar w:top="1134" w:right="566" w:bottom="1134" w:left="1418" w:header="708" w:footer="708" w:gutter="0"/>
          <w:cols w:space="708"/>
          <w:docGrid w:linePitch="360"/>
        </w:sectPr>
      </w:pPr>
    </w:p>
    <w:p w:rsidR="00C3291E" w:rsidRPr="003606A9" w:rsidRDefault="00C3291E" w:rsidP="00387667">
      <w:pPr>
        <w:suppressAutoHyphens/>
        <w:spacing w:line="276" w:lineRule="auto"/>
        <w:ind w:right="-57"/>
        <w:jc w:val="center"/>
        <w:rPr>
          <w:b/>
          <w:spacing w:val="1"/>
          <w:sz w:val="32"/>
          <w:szCs w:val="32"/>
        </w:rPr>
      </w:pPr>
      <w:r w:rsidRPr="003606A9">
        <w:rPr>
          <w:b/>
          <w:spacing w:val="1"/>
          <w:sz w:val="32"/>
          <w:szCs w:val="32"/>
        </w:rPr>
        <w:lastRenderedPageBreak/>
        <w:t>Состав проекта</w:t>
      </w:r>
    </w:p>
    <w:p w:rsidR="00CA5815" w:rsidRPr="003606A9" w:rsidRDefault="00CA5815" w:rsidP="00387667">
      <w:pPr>
        <w:spacing w:line="276" w:lineRule="auto"/>
        <w:ind w:right="-83"/>
        <w:jc w:val="both"/>
        <w:rPr>
          <w:sz w:val="28"/>
          <w:lang w:eastAsia="x-none"/>
        </w:rPr>
      </w:pPr>
    </w:p>
    <w:p w:rsidR="00914AA1" w:rsidRPr="00914AA1" w:rsidRDefault="00914AA1" w:rsidP="00387667">
      <w:pPr>
        <w:spacing w:line="276" w:lineRule="auto"/>
        <w:ind w:firstLine="567"/>
        <w:rPr>
          <w:b/>
          <w:bCs w:val="0"/>
        </w:rPr>
      </w:pPr>
      <w:r>
        <w:rPr>
          <w:b/>
          <w:bCs w:val="0"/>
        </w:rPr>
        <w:t>1</w:t>
      </w:r>
      <w:r w:rsidR="000A6B85">
        <w:rPr>
          <w:b/>
          <w:bCs w:val="0"/>
        </w:rPr>
        <w:t>.</w:t>
      </w:r>
      <w:r w:rsidRPr="00914AA1">
        <w:rPr>
          <w:b/>
          <w:bCs w:val="0"/>
        </w:rPr>
        <w:t xml:space="preserve"> Графические материалы</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562"/>
        <w:gridCol w:w="1529"/>
        <w:gridCol w:w="847"/>
        <w:gridCol w:w="1276"/>
      </w:tblGrid>
      <w:tr w:rsidR="00914AA1" w:rsidRPr="00914AA1" w:rsidTr="003D3AED">
        <w:trPr>
          <w:trHeight w:val="437"/>
          <w:tblHeader/>
          <w:jc w:val="center"/>
        </w:trPr>
        <w:tc>
          <w:tcPr>
            <w:tcW w:w="612" w:type="dxa"/>
            <w:vAlign w:val="center"/>
          </w:tcPr>
          <w:p w:rsidR="00914AA1" w:rsidRPr="00914AA1" w:rsidRDefault="00914AA1" w:rsidP="00387667">
            <w:pPr>
              <w:tabs>
                <w:tab w:val="left" w:pos="6804"/>
              </w:tabs>
              <w:spacing w:line="276" w:lineRule="auto"/>
              <w:jc w:val="center"/>
              <w:rPr>
                <w:bCs w:val="0"/>
              </w:rPr>
            </w:pPr>
            <w:r w:rsidRPr="00914AA1">
              <w:rPr>
                <w:bCs w:val="0"/>
              </w:rPr>
              <w:t xml:space="preserve">№ </w:t>
            </w:r>
            <w:proofErr w:type="gramStart"/>
            <w:r w:rsidRPr="00914AA1">
              <w:rPr>
                <w:bCs w:val="0"/>
              </w:rPr>
              <w:t>п</w:t>
            </w:r>
            <w:proofErr w:type="gramEnd"/>
            <w:r w:rsidRPr="00914AA1">
              <w:rPr>
                <w:bCs w:val="0"/>
              </w:rPr>
              <w:t>/п</w:t>
            </w:r>
          </w:p>
        </w:tc>
        <w:tc>
          <w:tcPr>
            <w:tcW w:w="5562" w:type="dxa"/>
            <w:vAlign w:val="center"/>
          </w:tcPr>
          <w:p w:rsidR="00914AA1" w:rsidRPr="00914AA1" w:rsidRDefault="00914AA1" w:rsidP="00387667">
            <w:pPr>
              <w:tabs>
                <w:tab w:val="left" w:pos="6804"/>
              </w:tabs>
              <w:spacing w:line="276" w:lineRule="auto"/>
              <w:jc w:val="center"/>
              <w:rPr>
                <w:bCs w:val="0"/>
              </w:rPr>
            </w:pPr>
            <w:r w:rsidRPr="00914AA1">
              <w:rPr>
                <w:bCs w:val="0"/>
              </w:rPr>
              <w:t>Наименование чертежа</w:t>
            </w:r>
          </w:p>
        </w:tc>
        <w:tc>
          <w:tcPr>
            <w:tcW w:w="1529" w:type="dxa"/>
            <w:vAlign w:val="center"/>
          </w:tcPr>
          <w:p w:rsidR="00914AA1" w:rsidRPr="00914AA1" w:rsidRDefault="00914AA1" w:rsidP="00387667">
            <w:pPr>
              <w:tabs>
                <w:tab w:val="left" w:pos="6804"/>
              </w:tabs>
              <w:spacing w:line="276" w:lineRule="auto"/>
              <w:jc w:val="center"/>
              <w:rPr>
                <w:bCs w:val="0"/>
              </w:rPr>
            </w:pPr>
            <w:r w:rsidRPr="00914AA1">
              <w:rPr>
                <w:bCs w:val="0"/>
              </w:rPr>
              <w:t>Масштаб</w:t>
            </w:r>
          </w:p>
        </w:tc>
        <w:tc>
          <w:tcPr>
            <w:tcW w:w="847" w:type="dxa"/>
            <w:vAlign w:val="center"/>
          </w:tcPr>
          <w:p w:rsidR="00914AA1" w:rsidRPr="00914AA1" w:rsidRDefault="00914AA1" w:rsidP="00387667">
            <w:pPr>
              <w:tabs>
                <w:tab w:val="left" w:pos="6804"/>
              </w:tabs>
              <w:spacing w:line="276" w:lineRule="auto"/>
              <w:ind w:right="-136"/>
              <w:rPr>
                <w:bCs w:val="0"/>
              </w:rPr>
            </w:pPr>
            <w:r w:rsidRPr="00914AA1">
              <w:rPr>
                <w:bCs w:val="0"/>
              </w:rPr>
              <w:t>№ листа</w:t>
            </w:r>
          </w:p>
        </w:tc>
        <w:tc>
          <w:tcPr>
            <w:tcW w:w="1276" w:type="dxa"/>
            <w:vAlign w:val="center"/>
          </w:tcPr>
          <w:p w:rsidR="00914AA1" w:rsidRPr="00914AA1" w:rsidRDefault="00914AA1" w:rsidP="00387667">
            <w:pPr>
              <w:tabs>
                <w:tab w:val="left" w:pos="6804"/>
              </w:tabs>
              <w:spacing w:line="276" w:lineRule="auto"/>
              <w:jc w:val="center"/>
              <w:rPr>
                <w:bCs w:val="0"/>
              </w:rPr>
            </w:pPr>
            <w:r w:rsidRPr="00914AA1">
              <w:rPr>
                <w:bCs w:val="0"/>
              </w:rPr>
              <w:t>Инв. №</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1</w:t>
            </w:r>
          </w:p>
        </w:tc>
        <w:tc>
          <w:tcPr>
            <w:tcW w:w="5562" w:type="dxa"/>
            <w:vAlign w:val="center"/>
          </w:tcPr>
          <w:p w:rsidR="002E09BD" w:rsidRPr="00AA42A3" w:rsidRDefault="002E09BD" w:rsidP="002E09BD">
            <w:pPr>
              <w:widowControl w:val="0"/>
              <w:autoSpaceDE w:val="0"/>
              <w:autoSpaceDN w:val="0"/>
              <w:adjustRightInd w:val="0"/>
              <w:jc w:val="both"/>
            </w:pPr>
            <w:r w:rsidRPr="00AA42A3">
              <w:t>Карта градостроительного зонирования</w:t>
            </w:r>
            <w:r>
              <w:t xml:space="preserve"> Новоникольского сельсовета</w:t>
            </w:r>
            <w:r w:rsidRPr="00AA42A3">
              <w:t>.</w:t>
            </w:r>
          </w:p>
          <w:p w:rsidR="00914AA1" w:rsidRPr="00914AA1" w:rsidRDefault="002E09BD" w:rsidP="002E09BD">
            <w:pPr>
              <w:widowControl w:val="0"/>
              <w:autoSpaceDE w:val="0"/>
              <w:autoSpaceDN w:val="0"/>
              <w:adjustRightInd w:val="0"/>
              <w:spacing w:line="276" w:lineRule="auto"/>
              <w:jc w:val="both"/>
              <w:rPr>
                <w:bCs w:val="0"/>
              </w:rPr>
            </w:pPr>
            <w:r w:rsidRPr="00AA42A3">
              <w:t>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1:50 000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1</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17/18211</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2</w:t>
            </w:r>
          </w:p>
        </w:tc>
        <w:tc>
          <w:tcPr>
            <w:tcW w:w="5562" w:type="dxa"/>
            <w:vAlign w:val="center"/>
          </w:tcPr>
          <w:p w:rsidR="00914AA1" w:rsidRPr="00914AA1" w:rsidRDefault="00914AA1" w:rsidP="00387667">
            <w:pPr>
              <w:widowControl w:val="0"/>
              <w:autoSpaceDE w:val="0"/>
              <w:autoSpaceDN w:val="0"/>
              <w:adjustRightInd w:val="0"/>
              <w:spacing w:line="276" w:lineRule="auto"/>
              <w:jc w:val="both"/>
              <w:rPr>
                <w:bCs w:val="0"/>
              </w:rPr>
            </w:pPr>
            <w:r w:rsidRPr="00914AA1">
              <w:rPr>
                <w:bCs w:val="0"/>
              </w:rPr>
              <w:t xml:space="preserve">Карта градостроительного зонирования </w:t>
            </w:r>
            <w:r w:rsidR="007D4E2B">
              <w:rPr>
                <w:bCs w:val="0"/>
              </w:rPr>
              <w:t xml:space="preserve">                  </w:t>
            </w:r>
            <w:r w:rsidRPr="00914AA1">
              <w:rPr>
                <w:bCs w:val="0"/>
              </w:rPr>
              <w:t>д. Новоникольск. 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2</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17/18212</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3</w:t>
            </w:r>
          </w:p>
        </w:tc>
        <w:tc>
          <w:tcPr>
            <w:tcW w:w="5562" w:type="dxa"/>
            <w:vAlign w:val="center"/>
          </w:tcPr>
          <w:p w:rsidR="00914AA1" w:rsidRPr="00914AA1" w:rsidRDefault="00914AA1" w:rsidP="00387667">
            <w:pPr>
              <w:widowControl w:val="0"/>
              <w:autoSpaceDE w:val="0"/>
              <w:autoSpaceDN w:val="0"/>
              <w:adjustRightInd w:val="0"/>
              <w:spacing w:line="276" w:lineRule="auto"/>
              <w:jc w:val="both"/>
              <w:rPr>
                <w:bCs w:val="0"/>
              </w:rPr>
            </w:pPr>
            <w:r w:rsidRPr="00914AA1">
              <w:rPr>
                <w:bCs w:val="0"/>
              </w:rPr>
              <w:t>Карта градостроительного зонирования</w:t>
            </w:r>
            <w:r w:rsidR="007D4E2B">
              <w:rPr>
                <w:bCs w:val="0"/>
              </w:rPr>
              <w:t xml:space="preserve">                         </w:t>
            </w:r>
            <w:r w:rsidRPr="00914AA1">
              <w:rPr>
                <w:bCs w:val="0"/>
              </w:rPr>
              <w:t xml:space="preserve"> д. Баженовка. 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3</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17/18213</w:t>
            </w:r>
          </w:p>
        </w:tc>
      </w:tr>
      <w:tr w:rsidR="00914AA1" w:rsidRPr="00914AA1" w:rsidTr="003D3AED">
        <w:trPr>
          <w:jc w:val="center"/>
        </w:trPr>
        <w:tc>
          <w:tcPr>
            <w:tcW w:w="612" w:type="dxa"/>
            <w:vAlign w:val="center"/>
          </w:tcPr>
          <w:p w:rsidR="00914AA1" w:rsidRPr="00914AA1" w:rsidRDefault="00914AA1" w:rsidP="00387667">
            <w:pPr>
              <w:widowControl w:val="0"/>
              <w:tabs>
                <w:tab w:val="left" w:pos="6804"/>
              </w:tabs>
              <w:autoSpaceDE w:val="0"/>
              <w:autoSpaceDN w:val="0"/>
              <w:adjustRightInd w:val="0"/>
              <w:spacing w:line="276" w:lineRule="auto"/>
              <w:jc w:val="center"/>
              <w:rPr>
                <w:bCs w:val="0"/>
              </w:rPr>
            </w:pPr>
            <w:r w:rsidRPr="00914AA1">
              <w:rPr>
                <w:bCs w:val="0"/>
              </w:rPr>
              <w:t>4</w:t>
            </w:r>
          </w:p>
        </w:tc>
        <w:tc>
          <w:tcPr>
            <w:tcW w:w="5562" w:type="dxa"/>
            <w:vAlign w:val="center"/>
          </w:tcPr>
          <w:p w:rsidR="00914AA1" w:rsidRPr="00914AA1" w:rsidRDefault="00914AA1" w:rsidP="00387667">
            <w:pPr>
              <w:widowControl w:val="0"/>
              <w:autoSpaceDE w:val="0"/>
              <w:autoSpaceDN w:val="0"/>
              <w:adjustRightInd w:val="0"/>
              <w:spacing w:line="276" w:lineRule="auto"/>
              <w:jc w:val="both"/>
              <w:rPr>
                <w:bCs w:val="0"/>
              </w:rPr>
            </w:pPr>
            <w:r w:rsidRPr="00914AA1">
              <w:rPr>
                <w:bCs w:val="0"/>
              </w:rPr>
              <w:t>Карта градостроительного зонирования д. Троицк. Карта зон с особыми условиями использования территории.</w:t>
            </w:r>
          </w:p>
        </w:tc>
        <w:tc>
          <w:tcPr>
            <w:tcW w:w="1529" w:type="dxa"/>
            <w:vAlign w:val="center"/>
          </w:tcPr>
          <w:p w:rsidR="00914AA1" w:rsidRPr="00914AA1" w:rsidRDefault="00914AA1" w:rsidP="00387667">
            <w:pPr>
              <w:widowControl w:val="0"/>
              <w:autoSpaceDE w:val="0"/>
              <w:autoSpaceDN w:val="0"/>
              <w:adjustRightInd w:val="0"/>
              <w:spacing w:line="276" w:lineRule="auto"/>
              <w:jc w:val="center"/>
              <w:rPr>
                <w:bCs w:val="0"/>
              </w:rPr>
            </w:pPr>
            <w:r w:rsidRPr="00914AA1">
              <w:rPr>
                <w:bCs w:val="0"/>
              </w:rPr>
              <w:t>М 1:5 000</w:t>
            </w:r>
          </w:p>
        </w:tc>
        <w:tc>
          <w:tcPr>
            <w:tcW w:w="847" w:type="dxa"/>
            <w:vAlign w:val="center"/>
          </w:tcPr>
          <w:p w:rsidR="00914AA1" w:rsidRPr="00914AA1" w:rsidRDefault="00914AA1" w:rsidP="00387667">
            <w:pPr>
              <w:tabs>
                <w:tab w:val="left" w:pos="6804"/>
              </w:tabs>
              <w:spacing w:line="276" w:lineRule="auto"/>
              <w:jc w:val="center"/>
              <w:rPr>
                <w:bCs w:val="0"/>
              </w:rPr>
            </w:pPr>
            <w:r w:rsidRPr="00914AA1">
              <w:rPr>
                <w:bCs w:val="0"/>
              </w:rPr>
              <w:t>4</w:t>
            </w:r>
          </w:p>
        </w:tc>
        <w:tc>
          <w:tcPr>
            <w:tcW w:w="1276" w:type="dxa"/>
            <w:vAlign w:val="center"/>
          </w:tcPr>
          <w:p w:rsidR="00914AA1" w:rsidRPr="00914AA1" w:rsidRDefault="00914AA1" w:rsidP="00387667">
            <w:pPr>
              <w:spacing w:line="276" w:lineRule="auto"/>
              <w:jc w:val="center"/>
              <w:rPr>
                <w:bCs w:val="0"/>
                <w:color w:val="000000"/>
              </w:rPr>
            </w:pPr>
            <w:r w:rsidRPr="00914AA1">
              <w:rPr>
                <w:bCs w:val="0"/>
                <w:color w:val="000000"/>
              </w:rPr>
              <w:t>17/18214</w:t>
            </w:r>
          </w:p>
        </w:tc>
      </w:tr>
    </w:tbl>
    <w:p w:rsidR="00914AA1" w:rsidRPr="00914AA1" w:rsidRDefault="00914AA1" w:rsidP="00387667">
      <w:pPr>
        <w:spacing w:line="276" w:lineRule="auto"/>
        <w:ind w:firstLine="567"/>
        <w:rPr>
          <w:b/>
          <w:bCs w:val="0"/>
          <w:color w:val="FF0000"/>
        </w:rPr>
      </w:pPr>
    </w:p>
    <w:p w:rsidR="00914AA1" w:rsidRPr="00914AA1" w:rsidRDefault="00914AA1" w:rsidP="00387667">
      <w:pPr>
        <w:spacing w:line="276" w:lineRule="auto"/>
        <w:ind w:firstLine="567"/>
        <w:jc w:val="both"/>
        <w:rPr>
          <w:bCs w:val="0"/>
          <w:color w:val="000000"/>
        </w:rPr>
      </w:pPr>
      <w:r>
        <w:rPr>
          <w:b/>
          <w:bCs w:val="0"/>
        </w:rPr>
        <w:t>2</w:t>
      </w:r>
      <w:r w:rsidR="000A6B85">
        <w:rPr>
          <w:b/>
          <w:bCs w:val="0"/>
        </w:rPr>
        <w:t>.</w:t>
      </w:r>
      <w:r>
        <w:rPr>
          <w:b/>
          <w:bCs w:val="0"/>
        </w:rPr>
        <w:t xml:space="preserve"> </w:t>
      </w:r>
      <w:r w:rsidRPr="00914AA1">
        <w:rPr>
          <w:b/>
          <w:bCs w:val="0"/>
        </w:rPr>
        <w:t>Текстовые материалы</w:t>
      </w:r>
      <w:r w:rsidRPr="00914AA1">
        <w:rPr>
          <w:b/>
          <w:bCs w:val="0"/>
        </w:rPr>
        <w:tab/>
      </w:r>
      <w:r w:rsidRPr="00914AA1">
        <w:rPr>
          <w:b/>
          <w:bCs w:val="0"/>
        </w:rPr>
        <w:tab/>
      </w:r>
      <w:r w:rsidRPr="00914AA1">
        <w:rPr>
          <w:b/>
          <w:bCs w:val="0"/>
        </w:rPr>
        <w:tab/>
      </w:r>
      <w:r w:rsidRPr="00914AA1">
        <w:rPr>
          <w:b/>
          <w:bCs w:val="0"/>
        </w:rPr>
        <w:tab/>
      </w:r>
      <w:r w:rsidRPr="00914AA1">
        <w:rPr>
          <w:b/>
          <w:bCs w:val="0"/>
        </w:rPr>
        <w:tab/>
      </w:r>
      <w:r w:rsidRPr="00914AA1">
        <w:rPr>
          <w:b/>
          <w:bCs w:val="0"/>
        </w:rPr>
        <w:tab/>
      </w:r>
      <w:r w:rsidRPr="00914AA1">
        <w:rPr>
          <w:bCs w:val="0"/>
        </w:rPr>
        <w:t xml:space="preserve">инв. № </w:t>
      </w:r>
      <w:r w:rsidRPr="00914AA1">
        <w:rPr>
          <w:bCs w:val="0"/>
          <w:color w:val="000000"/>
        </w:rPr>
        <w:t>17/18215</w:t>
      </w:r>
    </w:p>
    <w:p w:rsidR="00914AA1" w:rsidRPr="00914AA1" w:rsidRDefault="00914AA1" w:rsidP="00387667">
      <w:pPr>
        <w:widowControl w:val="0"/>
        <w:tabs>
          <w:tab w:val="left" w:pos="7420"/>
        </w:tabs>
        <w:autoSpaceDE w:val="0"/>
        <w:autoSpaceDN w:val="0"/>
        <w:adjustRightInd w:val="0"/>
        <w:spacing w:line="276" w:lineRule="auto"/>
        <w:ind w:firstLine="567"/>
        <w:jc w:val="both"/>
        <w:rPr>
          <w:b/>
          <w:bCs w:val="0"/>
        </w:rPr>
      </w:pPr>
      <w:r>
        <w:rPr>
          <w:b/>
          <w:bCs w:val="0"/>
        </w:rPr>
        <w:t>3</w:t>
      </w:r>
      <w:r w:rsidR="000A6B85">
        <w:rPr>
          <w:b/>
          <w:bCs w:val="0"/>
        </w:rPr>
        <w:t>.</w:t>
      </w:r>
      <w:r w:rsidRPr="00914AA1">
        <w:rPr>
          <w:b/>
          <w:bCs w:val="0"/>
        </w:rPr>
        <w:t xml:space="preserve"> Электронная версия</w:t>
      </w:r>
    </w:p>
    <w:p w:rsidR="00914AA1" w:rsidRPr="00914AA1" w:rsidRDefault="00914AA1" w:rsidP="00387667">
      <w:pPr>
        <w:widowControl w:val="0"/>
        <w:autoSpaceDE w:val="0"/>
        <w:autoSpaceDN w:val="0"/>
        <w:adjustRightInd w:val="0"/>
        <w:spacing w:line="276" w:lineRule="auto"/>
        <w:ind w:firstLine="567"/>
        <w:jc w:val="both"/>
        <w:rPr>
          <w:bCs w:val="0"/>
        </w:rPr>
      </w:pPr>
    </w:p>
    <w:p w:rsidR="00914AA1" w:rsidRPr="00914AA1" w:rsidRDefault="00914AA1" w:rsidP="00387667">
      <w:pPr>
        <w:spacing w:line="276" w:lineRule="auto"/>
        <w:ind w:firstLine="567"/>
        <w:jc w:val="both"/>
        <w:rPr>
          <w:bCs w:val="0"/>
          <w:color w:val="000000"/>
        </w:rPr>
      </w:pPr>
      <w:r w:rsidRPr="00914AA1">
        <w:rPr>
          <w:bCs w:val="0"/>
        </w:rPr>
        <w:t>СД диск</w:t>
      </w:r>
      <w:r w:rsidRPr="00914AA1">
        <w:rPr>
          <w:bCs w:val="0"/>
        </w:rPr>
        <w:tab/>
      </w:r>
      <w:r w:rsidRPr="00914AA1">
        <w:rPr>
          <w:bCs w:val="0"/>
        </w:rPr>
        <w:tab/>
      </w:r>
      <w:r w:rsidRPr="00914AA1">
        <w:rPr>
          <w:bCs w:val="0"/>
        </w:rPr>
        <w:tab/>
      </w:r>
      <w:r w:rsidRPr="00914AA1">
        <w:rPr>
          <w:bCs w:val="0"/>
        </w:rPr>
        <w:tab/>
      </w:r>
      <w:r w:rsidRPr="00914AA1">
        <w:rPr>
          <w:bCs w:val="0"/>
        </w:rPr>
        <w:tab/>
      </w:r>
      <w:r w:rsidRPr="00914AA1">
        <w:rPr>
          <w:bCs w:val="0"/>
        </w:rPr>
        <w:tab/>
      </w:r>
      <w:r w:rsidRPr="00914AA1">
        <w:rPr>
          <w:bCs w:val="0"/>
        </w:rPr>
        <w:tab/>
      </w:r>
      <w:r w:rsidRPr="00914AA1">
        <w:rPr>
          <w:bCs w:val="0"/>
        </w:rPr>
        <w:tab/>
        <w:t>инв. №</w:t>
      </w:r>
      <w:r w:rsidRPr="00914AA1">
        <w:rPr>
          <w:bCs w:val="0"/>
          <w:color w:val="000000"/>
        </w:rPr>
        <w:t xml:space="preserve"> 1491д</w:t>
      </w:r>
    </w:p>
    <w:p w:rsidR="00914AA1" w:rsidRPr="00914AA1" w:rsidRDefault="00914AA1" w:rsidP="00387667">
      <w:pPr>
        <w:widowControl w:val="0"/>
        <w:autoSpaceDE w:val="0"/>
        <w:autoSpaceDN w:val="0"/>
        <w:adjustRightInd w:val="0"/>
        <w:spacing w:line="276" w:lineRule="auto"/>
        <w:ind w:firstLine="567"/>
        <w:jc w:val="both"/>
        <w:rPr>
          <w:bCs w:val="0"/>
        </w:rPr>
      </w:pPr>
      <w:r w:rsidRPr="00914AA1">
        <w:rPr>
          <w:bCs w:val="0"/>
        </w:rPr>
        <w:t>в следующем составе:</w:t>
      </w:r>
    </w:p>
    <w:p w:rsidR="00914AA1" w:rsidRPr="00914AA1" w:rsidRDefault="00914AA1" w:rsidP="00387667">
      <w:pPr>
        <w:widowControl w:val="0"/>
        <w:autoSpaceDE w:val="0"/>
        <w:autoSpaceDN w:val="0"/>
        <w:adjustRightInd w:val="0"/>
        <w:spacing w:line="276" w:lineRule="auto"/>
        <w:ind w:firstLine="567"/>
        <w:jc w:val="both"/>
        <w:rPr>
          <w:bCs w:val="0"/>
        </w:rPr>
      </w:pPr>
      <w:r w:rsidRPr="00914AA1">
        <w:rPr>
          <w:bCs w:val="0"/>
        </w:rPr>
        <w:t>1. Материалы проекта внесения изменений в правила землепользования и застройки, в т.ч. графические материалы в растровом формате (</w:t>
      </w:r>
      <w:r w:rsidRPr="00914AA1">
        <w:rPr>
          <w:bCs w:val="0"/>
          <w:lang w:val="en-US"/>
        </w:rPr>
        <w:t>JPEG</w:t>
      </w:r>
      <w:r w:rsidRPr="00914AA1">
        <w:rPr>
          <w:bCs w:val="0"/>
        </w:rPr>
        <w:t xml:space="preserve">), в векторном формате в обменных файлах и текстовые материалы в формате </w:t>
      </w:r>
      <w:r w:rsidRPr="00914AA1">
        <w:rPr>
          <w:bCs w:val="0"/>
          <w:lang w:val="en-US"/>
        </w:rPr>
        <w:t>WORD</w:t>
      </w:r>
      <w:r w:rsidRPr="00914AA1">
        <w:rPr>
          <w:bCs w:val="0"/>
        </w:rPr>
        <w:t>.</w:t>
      </w:r>
    </w:p>
    <w:p w:rsidR="00914AA1" w:rsidRPr="00914AA1" w:rsidRDefault="00914AA1" w:rsidP="00387667">
      <w:pPr>
        <w:spacing w:line="276" w:lineRule="auto"/>
        <w:jc w:val="both"/>
        <w:rPr>
          <w:bCs w:val="0"/>
        </w:rPr>
      </w:pPr>
      <w:r w:rsidRPr="00914AA1">
        <w:rPr>
          <w:bCs w:val="0"/>
        </w:rPr>
        <w:t xml:space="preserve">2. Сведения о границах территориальных зон. В состав экземпляра в электронном виде входит документ, состоящий из набора файлов, упакованных в один </w:t>
      </w:r>
      <w:r w:rsidRPr="00914AA1">
        <w:rPr>
          <w:bCs w:val="0"/>
          <w:lang w:val="en-US"/>
        </w:rPr>
        <w:t>ZIP</w:t>
      </w:r>
      <w:r w:rsidRPr="00914AA1">
        <w:rPr>
          <w:bCs w:val="0"/>
        </w:rPr>
        <w:t xml:space="preserve">-архив (далее-Пакет). Пакет должен содержать </w:t>
      </w:r>
      <w:r w:rsidRPr="00914AA1">
        <w:rPr>
          <w:bCs w:val="0"/>
          <w:lang w:val="en-US"/>
        </w:rPr>
        <w:t>XML</w:t>
      </w:r>
      <w:r w:rsidRPr="00914AA1">
        <w:rPr>
          <w:bCs w:val="0"/>
        </w:rPr>
        <w:t xml:space="preserve">-файл, а также </w:t>
      </w:r>
      <w:r w:rsidRPr="00914AA1">
        <w:rPr>
          <w:bCs w:val="0"/>
          <w:lang w:val="en-US"/>
        </w:rPr>
        <w:t>PDF</w:t>
      </w:r>
      <w:r w:rsidRPr="00914AA1">
        <w:rPr>
          <w:bCs w:val="0"/>
        </w:rPr>
        <w:t>-файлы образов прилагаемых документов.</w:t>
      </w:r>
    </w:p>
    <w:p w:rsidR="00914AA1" w:rsidRPr="00914AA1" w:rsidRDefault="00914AA1" w:rsidP="00387667">
      <w:pPr>
        <w:spacing w:line="276" w:lineRule="auto"/>
        <w:rPr>
          <w:bCs w:val="0"/>
        </w:rPr>
      </w:pPr>
    </w:p>
    <w:p w:rsidR="00914AA1" w:rsidRPr="00914AA1" w:rsidRDefault="00914AA1" w:rsidP="00387667">
      <w:pPr>
        <w:spacing w:line="276" w:lineRule="auto"/>
        <w:jc w:val="both"/>
        <w:rPr>
          <w:bCs w:val="0"/>
          <w:sz w:val="20"/>
          <w:szCs w:val="20"/>
        </w:rPr>
      </w:pPr>
      <w:r w:rsidRPr="00914AA1">
        <w:rPr>
          <w:bCs w:val="0"/>
        </w:rPr>
        <w:t xml:space="preserve">2. Сведения о границах территориальных зон. В состав экземпляра в электронном виде входит документ, состоящий из набора файлов, упакованных в один </w:t>
      </w:r>
      <w:r w:rsidRPr="00914AA1">
        <w:rPr>
          <w:bCs w:val="0"/>
          <w:lang w:val="en-US"/>
        </w:rPr>
        <w:t>ZIP</w:t>
      </w:r>
      <w:r w:rsidRPr="00914AA1">
        <w:rPr>
          <w:bCs w:val="0"/>
        </w:rPr>
        <w:t xml:space="preserve">-архив (далее-Пакет). Пакет должен содержать </w:t>
      </w:r>
      <w:r w:rsidRPr="00914AA1">
        <w:rPr>
          <w:bCs w:val="0"/>
          <w:lang w:val="en-US"/>
        </w:rPr>
        <w:t>XML</w:t>
      </w:r>
      <w:r w:rsidRPr="00914AA1">
        <w:rPr>
          <w:bCs w:val="0"/>
        </w:rPr>
        <w:t xml:space="preserve">-файл, а также </w:t>
      </w:r>
      <w:r w:rsidRPr="00914AA1">
        <w:rPr>
          <w:bCs w:val="0"/>
          <w:lang w:val="en-US"/>
        </w:rPr>
        <w:t>PDF</w:t>
      </w:r>
      <w:r w:rsidRPr="00914AA1">
        <w:rPr>
          <w:bCs w:val="0"/>
        </w:rPr>
        <w:t>-файлы образов прилагаемых документов.</w:t>
      </w:r>
    </w:p>
    <w:p w:rsidR="00914AA1" w:rsidRDefault="00914AA1" w:rsidP="00387667">
      <w:pPr>
        <w:pStyle w:val="a5"/>
        <w:spacing w:line="276" w:lineRule="auto"/>
        <w:ind w:left="705"/>
        <w:jc w:val="left"/>
        <w:rPr>
          <w:szCs w:val="28"/>
        </w:rPr>
      </w:pPr>
    </w:p>
    <w:p w:rsidR="00914AA1" w:rsidRDefault="00914AA1" w:rsidP="00387667">
      <w:pPr>
        <w:pStyle w:val="a5"/>
        <w:spacing w:line="276" w:lineRule="auto"/>
        <w:ind w:left="705"/>
        <w:jc w:val="left"/>
        <w:rPr>
          <w:szCs w:val="28"/>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567E48" w:rsidRDefault="00567E48" w:rsidP="00387667">
      <w:pPr>
        <w:tabs>
          <w:tab w:val="num" w:pos="1620"/>
        </w:tabs>
        <w:suppressAutoHyphens/>
        <w:spacing w:line="276" w:lineRule="auto"/>
        <w:contextualSpacing/>
        <w:rPr>
          <w:sz w:val="26"/>
        </w:rPr>
      </w:pPr>
    </w:p>
    <w:p w:rsidR="00EF01C2" w:rsidRPr="008B376F" w:rsidRDefault="00EF01C2" w:rsidP="00387667">
      <w:pPr>
        <w:pStyle w:val="aff3"/>
        <w:spacing w:before="0"/>
        <w:jc w:val="center"/>
        <w:rPr>
          <w:color w:val="auto"/>
        </w:rPr>
      </w:pPr>
      <w:r w:rsidRPr="008B376F">
        <w:rPr>
          <w:color w:val="auto"/>
        </w:rPr>
        <w:lastRenderedPageBreak/>
        <w:t>Оглавление</w:t>
      </w:r>
    </w:p>
    <w:bookmarkStart w:id="1" w:name="_Toc336264565"/>
    <w:p w:rsidR="008B0A18" w:rsidRDefault="00EF01C2">
      <w:pPr>
        <w:pStyle w:val="11"/>
        <w:rPr>
          <w:rFonts w:asciiTheme="minorHAnsi" w:eastAsiaTheme="minorEastAsia" w:hAnsiTheme="minorHAnsi" w:cstheme="minorBidi"/>
          <w:b w:val="0"/>
          <w:bCs w:val="0"/>
          <w:caps w:val="0"/>
          <w:sz w:val="22"/>
          <w:szCs w:val="22"/>
        </w:rPr>
      </w:pPr>
      <w:r w:rsidRPr="001D5F25">
        <w:rPr>
          <w:sz w:val="24"/>
          <w:szCs w:val="24"/>
        </w:rPr>
        <w:fldChar w:fldCharType="begin"/>
      </w:r>
      <w:r w:rsidRPr="001D5F25">
        <w:rPr>
          <w:sz w:val="24"/>
          <w:szCs w:val="24"/>
        </w:rPr>
        <w:instrText xml:space="preserve"> TOC \o "1-3" \h \z \u </w:instrText>
      </w:r>
      <w:r w:rsidRPr="001D5F25">
        <w:rPr>
          <w:sz w:val="24"/>
          <w:szCs w:val="24"/>
        </w:rPr>
        <w:fldChar w:fldCharType="separate"/>
      </w:r>
      <w:hyperlink w:anchor="_Toc129686169" w:history="1">
        <w:r w:rsidR="008B0A18" w:rsidRPr="000D4421">
          <w:rPr>
            <w:rStyle w:val="af5"/>
          </w:rPr>
          <w:t>Введение</w:t>
        </w:r>
        <w:r w:rsidR="008B0A18">
          <w:rPr>
            <w:webHidden/>
          </w:rPr>
          <w:tab/>
        </w:r>
        <w:r w:rsidR="008B0A18">
          <w:rPr>
            <w:webHidden/>
          </w:rPr>
          <w:fldChar w:fldCharType="begin"/>
        </w:r>
        <w:r w:rsidR="008B0A18">
          <w:rPr>
            <w:webHidden/>
          </w:rPr>
          <w:instrText xml:space="preserve"> PAGEREF _Toc129686169 \h </w:instrText>
        </w:r>
        <w:r w:rsidR="008B0A18">
          <w:rPr>
            <w:webHidden/>
          </w:rPr>
        </w:r>
        <w:r w:rsidR="008B0A18">
          <w:rPr>
            <w:webHidden/>
          </w:rPr>
          <w:fldChar w:fldCharType="separate"/>
        </w:r>
        <w:r w:rsidR="00777623">
          <w:rPr>
            <w:webHidden/>
          </w:rPr>
          <w:t>7</w:t>
        </w:r>
        <w:r w:rsidR="008B0A18">
          <w:rPr>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70" w:history="1">
        <w:r w:rsidR="008B0A18" w:rsidRPr="000D4421">
          <w:rPr>
            <w:rStyle w:val="af5"/>
          </w:rPr>
          <w:t xml:space="preserve">Правила землепользования и застройки </w:t>
        </w:r>
        <w:r w:rsidR="008B0A18" w:rsidRPr="000D4421">
          <w:rPr>
            <w:rStyle w:val="af5"/>
            <w:lang w:val="x-none" w:eastAsia="x-none"/>
          </w:rPr>
          <w:t>Новоникольского</w:t>
        </w:r>
        <w:r w:rsidR="008B0A18" w:rsidRPr="000D4421">
          <w:rPr>
            <w:rStyle w:val="af5"/>
          </w:rPr>
          <w:t xml:space="preserve"> сельсовета Большеулуйского района</w:t>
        </w:r>
        <w:r w:rsidR="008B0A18">
          <w:rPr>
            <w:webHidden/>
          </w:rPr>
          <w:tab/>
        </w:r>
        <w:r w:rsidR="008B0A18">
          <w:rPr>
            <w:webHidden/>
          </w:rPr>
          <w:fldChar w:fldCharType="begin"/>
        </w:r>
        <w:r w:rsidR="008B0A18">
          <w:rPr>
            <w:webHidden/>
          </w:rPr>
          <w:instrText xml:space="preserve"> PAGEREF _Toc129686170 \h </w:instrText>
        </w:r>
        <w:r w:rsidR="008B0A18">
          <w:rPr>
            <w:webHidden/>
          </w:rPr>
        </w:r>
        <w:r w:rsidR="008B0A18">
          <w:rPr>
            <w:webHidden/>
          </w:rPr>
          <w:fldChar w:fldCharType="separate"/>
        </w:r>
        <w:r w:rsidR="00777623">
          <w:rPr>
            <w:webHidden/>
          </w:rPr>
          <w:t>8</w:t>
        </w:r>
        <w:r w:rsidR="008B0A18">
          <w:rPr>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71" w:history="1">
        <w:r w:rsidR="008B0A18" w:rsidRPr="000D4421">
          <w:rPr>
            <w:rStyle w:val="af5"/>
          </w:rPr>
          <w:t>ГЛАВА I. Порядок  применения правил землепользования и застройки Новоникольского сельсовета и внесения в них изменений</w:t>
        </w:r>
        <w:r w:rsidR="008B0A18">
          <w:rPr>
            <w:webHidden/>
          </w:rPr>
          <w:tab/>
        </w:r>
        <w:r w:rsidR="008B0A18">
          <w:rPr>
            <w:webHidden/>
          </w:rPr>
          <w:fldChar w:fldCharType="begin"/>
        </w:r>
        <w:r w:rsidR="008B0A18">
          <w:rPr>
            <w:webHidden/>
          </w:rPr>
          <w:instrText xml:space="preserve"> PAGEREF _Toc129686171 \h </w:instrText>
        </w:r>
        <w:r w:rsidR="008B0A18">
          <w:rPr>
            <w:webHidden/>
          </w:rPr>
        </w:r>
        <w:r w:rsidR="008B0A18">
          <w:rPr>
            <w:webHidden/>
          </w:rPr>
          <w:fldChar w:fldCharType="separate"/>
        </w:r>
        <w:r w:rsidR="00777623">
          <w:rPr>
            <w:webHidden/>
          </w:rPr>
          <w:t>8</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72" w:history="1">
        <w:r w:rsidR="008B0A18" w:rsidRPr="000D4421">
          <w:rPr>
            <w:rStyle w:val="af5"/>
            <w:rFonts w:ascii="Times New Roman" w:hAnsi="Times New Roman"/>
            <w:noProof/>
          </w:rPr>
          <w:t>Статья 1. Основные понятия, используемые в настоящих Правилах</w:t>
        </w:r>
        <w:r w:rsidR="008B0A18">
          <w:rPr>
            <w:noProof/>
            <w:webHidden/>
          </w:rPr>
          <w:tab/>
        </w:r>
        <w:r w:rsidR="008B0A18">
          <w:rPr>
            <w:noProof/>
            <w:webHidden/>
          </w:rPr>
          <w:fldChar w:fldCharType="begin"/>
        </w:r>
        <w:r w:rsidR="008B0A18">
          <w:rPr>
            <w:noProof/>
            <w:webHidden/>
          </w:rPr>
          <w:instrText xml:space="preserve"> PAGEREF _Toc129686172 \h </w:instrText>
        </w:r>
        <w:r w:rsidR="008B0A18">
          <w:rPr>
            <w:noProof/>
            <w:webHidden/>
          </w:rPr>
        </w:r>
        <w:r w:rsidR="008B0A18">
          <w:rPr>
            <w:noProof/>
            <w:webHidden/>
          </w:rPr>
          <w:fldChar w:fldCharType="separate"/>
        </w:r>
        <w:r w:rsidR="00777623">
          <w:rPr>
            <w:noProof/>
            <w:webHidden/>
          </w:rPr>
          <w:t>8</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73" w:history="1">
        <w:r w:rsidR="008B0A18" w:rsidRPr="000D4421">
          <w:rPr>
            <w:rStyle w:val="af5"/>
          </w:rPr>
          <w:t>РАЗДЕЛ I  Положение о регулировании землепользования и застройки органами местного самоуправления</w:t>
        </w:r>
        <w:r w:rsidR="008B0A18">
          <w:rPr>
            <w:webHidden/>
          </w:rPr>
          <w:tab/>
        </w:r>
        <w:r w:rsidR="008B0A18">
          <w:rPr>
            <w:webHidden/>
          </w:rPr>
          <w:fldChar w:fldCharType="begin"/>
        </w:r>
        <w:r w:rsidR="008B0A18">
          <w:rPr>
            <w:webHidden/>
          </w:rPr>
          <w:instrText xml:space="preserve"> PAGEREF _Toc129686173 \h </w:instrText>
        </w:r>
        <w:r w:rsidR="008B0A18">
          <w:rPr>
            <w:webHidden/>
          </w:rPr>
        </w:r>
        <w:r w:rsidR="008B0A18">
          <w:rPr>
            <w:webHidden/>
          </w:rPr>
          <w:fldChar w:fldCharType="separate"/>
        </w:r>
        <w:r w:rsidR="00777623">
          <w:rPr>
            <w:webHidden/>
          </w:rPr>
          <w:t>11</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74" w:history="1">
        <w:r w:rsidR="008B0A18" w:rsidRPr="000D4421">
          <w:rPr>
            <w:rStyle w:val="af5"/>
            <w:rFonts w:ascii="Times New Roman" w:hAnsi="Times New Roman"/>
            <w:noProof/>
          </w:rPr>
          <w:t>Статья 2. Предмет регулирования</w:t>
        </w:r>
        <w:r w:rsidR="008B0A18">
          <w:rPr>
            <w:noProof/>
            <w:webHidden/>
          </w:rPr>
          <w:tab/>
        </w:r>
        <w:r w:rsidR="008B0A18">
          <w:rPr>
            <w:noProof/>
            <w:webHidden/>
          </w:rPr>
          <w:fldChar w:fldCharType="begin"/>
        </w:r>
        <w:r w:rsidR="008B0A18">
          <w:rPr>
            <w:noProof/>
            <w:webHidden/>
          </w:rPr>
          <w:instrText xml:space="preserve"> PAGEREF _Toc129686174 \h </w:instrText>
        </w:r>
        <w:r w:rsidR="008B0A18">
          <w:rPr>
            <w:noProof/>
            <w:webHidden/>
          </w:rPr>
        </w:r>
        <w:r w:rsidR="008B0A18">
          <w:rPr>
            <w:noProof/>
            <w:webHidden/>
          </w:rPr>
          <w:fldChar w:fldCharType="separate"/>
        </w:r>
        <w:r w:rsidR="00777623">
          <w:rPr>
            <w:noProof/>
            <w:webHidden/>
          </w:rPr>
          <w:t>11</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75" w:history="1">
        <w:r w:rsidR="008B0A18" w:rsidRPr="000D4421">
          <w:rPr>
            <w:rStyle w:val="af5"/>
            <w:rFonts w:ascii="Times New Roman" w:hAnsi="Times New Roman"/>
            <w:noProof/>
          </w:rPr>
          <w:t>Статья 3. Органы местного самоуправления, осуществляющие полномочия в области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_Toc129686175 \h </w:instrText>
        </w:r>
        <w:r w:rsidR="008B0A18">
          <w:rPr>
            <w:noProof/>
            <w:webHidden/>
          </w:rPr>
        </w:r>
        <w:r w:rsidR="008B0A18">
          <w:rPr>
            <w:noProof/>
            <w:webHidden/>
          </w:rPr>
          <w:fldChar w:fldCharType="separate"/>
        </w:r>
        <w:r w:rsidR="00777623">
          <w:rPr>
            <w:noProof/>
            <w:webHidden/>
          </w:rPr>
          <w:t>13</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76" w:history="1">
        <w:r w:rsidR="008B0A18" w:rsidRPr="000D4421">
          <w:rPr>
            <w:rStyle w:val="af5"/>
            <w:rFonts w:ascii="Times New Roman" w:hAnsi="Times New Roman"/>
            <w:noProof/>
          </w:rPr>
          <w:t>Статья 4. Комиссия по подготовке проекта Правил землепользования и застройки сельского поселения и порядок деятельности Комиссии</w:t>
        </w:r>
        <w:r w:rsidR="008B0A18">
          <w:rPr>
            <w:noProof/>
            <w:webHidden/>
          </w:rPr>
          <w:tab/>
        </w:r>
        <w:r w:rsidR="008B0A18">
          <w:rPr>
            <w:noProof/>
            <w:webHidden/>
          </w:rPr>
          <w:fldChar w:fldCharType="begin"/>
        </w:r>
        <w:r w:rsidR="008B0A18">
          <w:rPr>
            <w:noProof/>
            <w:webHidden/>
          </w:rPr>
          <w:instrText xml:space="preserve"> PAGEREF _Toc129686176 \h </w:instrText>
        </w:r>
        <w:r w:rsidR="008B0A18">
          <w:rPr>
            <w:noProof/>
            <w:webHidden/>
          </w:rPr>
        </w:r>
        <w:r w:rsidR="008B0A18">
          <w:rPr>
            <w:noProof/>
            <w:webHidden/>
          </w:rPr>
          <w:fldChar w:fldCharType="separate"/>
        </w:r>
        <w:r w:rsidR="00777623">
          <w:rPr>
            <w:noProof/>
            <w:webHidden/>
          </w:rPr>
          <w:t>13</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77" w:history="1">
        <w:r w:rsidR="008B0A18" w:rsidRPr="000D4421">
          <w:rPr>
            <w:rStyle w:val="af5"/>
            <w:rFonts w:ascii="Times New Roman" w:hAnsi="Times New Roman"/>
            <w:noProof/>
          </w:rPr>
          <w:t>Статья 5. Открытость и доступность информации о землепользовании и застройке</w:t>
        </w:r>
        <w:r w:rsidR="008B0A18">
          <w:rPr>
            <w:noProof/>
            <w:webHidden/>
          </w:rPr>
          <w:tab/>
        </w:r>
        <w:r w:rsidR="008B0A18">
          <w:rPr>
            <w:noProof/>
            <w:webHidden/>
          </w:rPr>
          <w:fldChar w:fldCharType="begin"/>
        </w:r>
        <w:r w:rsidR="008B0A18">
          <w:rPr>
            <w:noProof/>
            <w:webHidden/>
          </w:rPr>
          <w:instrText xml:space="preserve"> PAGEREF _Toc129686177 \h </w:instrText>
        </w:r>
        <w:r w:rsidR="008B0A18">
          <w:rPr>
            <w:noProof/>
            <w:webHidden/>
          </w:rPr>
        </w:r>
        <w:r w:rsidR="008B0A18">
          <w:rPr>
            <w:noProof/>
            <w:webHidden/>
          </w:rPr>
          <w:fldChar w:fldCharType="separate"/>
        </w:r>
        <w:r w:rsidR="00777623">
          <w:rPr>
            <w:noProof/>
            <w:webHidden/>
          </w:rPr>
          <w:t>15</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78" w:history="1">
        <w:r w:rsidR="008B0A18" w:rsidRPr="000D4421">
          <w:rPr>
            <w:rStyle w:val="af5"/>
          </w:rPr>
          <w:t xml:space="preserve">РАЗДЕЛ </w:t>
        </w:r>
        <w:r w:rsidR="008B0A18" w:rsidRPr="000D4421">
          <w:rPr>
            <w:rStyle w:val="af5"/>
            <w:lang w:val="en-US"/>
          </w:rPr>
          <w:t>II</w:t>
        </w:r>
        <w:r w:rsidR="008B0A18" w:rsidRPr="000D4421">
          <w:rPr>
            <w:rStyle w:val="af5"/>
          </w:rPr>
          <w:t>.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B0A18">
          <w:rPr>
            <w:webHidden/>
          </w:rPr>
          <w:tab/>
        </w:r>
        <w:r w:rsidR="008B0A18">
          <w:rPr>
            <w:webHidden/>
          </w:rPr>
          <w:fldChar w:fldCharType="begin"/>
        </w:r>
        <w:r w:rsidR="008B0A18">
          <w:rPr>
            <w:webHidden/>
          </w:rPr>
          <w:instrText xml:space="preserve"> PAGEREF _Toc129686178 \h </w:instrText>
        </w:r>
        <w:r w:rsidR="008B0A18">
          <w:rPr>
            <w:webHidden/>
          </w:rPr>
        </w:r>
        <w:r w:rsidR="008B0A18">
          <w:rPr>
            <w:webHidden/>
          </w:rPr>
          <w:fldChar w:fldCharType="separate"/>
        </w:r>
        <w:r w:rsidR="00777623">
          <w:rPr>
            <w:webHidden/>
          </w:rPr>
          <w:t>16</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79" w:history="1">
        <w:r w:rsidR="008B0A18" w:rsidRPr="000D4421">
          <w:rPr>
            <w:rStyle w:val="af5"/>
            <w:rFonts w:ascii="Times New Roman" w:hAnsi="Times New Roman"/>
            <w:noProof/>
          </w:rPr>
          <w:t>Статья 6. Виды разрешенного использования земельных участков и объектов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_Toc129686179 \h </w:instrText>
        </w:r>
        <w:r w:rsidR="008B0A18">
          <w:rPr>
            <w:noProof/>
            <w:webHidden/>
          </w:rPr>
        </w:r>
        <w:r w:rsidR="008B0A18">
          <w:rPr>
            <w:noProof/>
            <w:webHidden/>
          </w:rPr>
          <w:fldChar w:fldCharType="separate"/>
        </w:r>
        <w:r w:rsidR="00777623">
          <w:rPr>
            <w:noProof/>
            <w:webHidden/>
          </w:rPr>
          <w:t>16</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0" w:history="1">
        <w:r w:rsidR="008B0A18" w:rsidRPr="000D4421">
          <w:rPr>
            <w:rStyle w:val="af5"/>
            <w:rFonts w:ascii="Times New Roman" w:hAnsi="Times New Roman"/>
            <w:noProof/>
          </w:rPr>
          <w:t>Статья 7. Порядок предоставления разрешения на условно разрешенный вид использования земельного участка или объекта капитального строительства.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_Toc129686180 \h </w:instrText>
        </w:r>
        <w:r w:rsidR="008B0A18">
          <w:rPr>
            <w:noProof/>
            <w:webHidden/>
          </w:rPr>
        </w:r>
        <w:r w:rsidR="008B0A18">
          <w:rPr>
            <w:noProof/>
            <w:webHidden/>
          </w:rPr>
          <w:fldChar w:fldCharType="separate"/>
        </w:r>
        <w:r w:rsidR="00777623">
          <w:rPr>
            <w:noProof/>
            <w:webHidden/>
          </w:rPr>
          <w:t>17</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81" w:history="1">
        <w:r w:rsidR="008B0A18" w:rsidRPr="000D4421">
          <w:rPr>
            <w:rStyle w:val="af5"/>
          </w:rPr>
          <w:t xml:space="preserve">РАЗДЕЛ </w:t>
        </w:r>
        <w:r w:rsidR="008B0A18" w:rsidRPr="000D4421">
          <w:rPr>
            <w:rStyle w:val="af5"/>
            <w:lang w:val="en-US"/>
          </w:rPr>
          <w:t>II</w:t>
        </w:r>
        <w:r w:rsidR="008B0A18" w:rsidRPr="000D4421">
          <w:rPr>
            <w:rStyle w:val="af5"/>
          </w:rPr>
          <w:t>I.  Положение о подготовке документации по планировке территории органами местного самоуправления</w:t>
        </w:r>
        <w:r w:rsidR="008B0A18">
          <w:rPr>
            <w:webHidden/>
          </w:rPr>
          <w:tab/>
        </w:r>
        <w:r w:rsidR="008B0A18">
          <w:rPr>
            <w:webHidden/>
          </w:rPr>
          <w:fldChar w:fldCharType="begin"/>
        </w:r>
        <w:r w:rsidR="008B0A18">
          <w:rPr>
            <w:webHidden/>
          </w:rPr>
          <w:instrText xml:space="preserve"> PAGEREF _Toc129686181 \h </w:instrText>
        </w:r>
        <w:r w:rsidR="008B0A18">
          <w:rPr>
            <w:webHidden/>
          </w:rPr>
        </w:r>
        <w:r w:rsidR="008B0A18">
          <w:rPr>
            <w:webHidden/>
          </w:rPr>
          <w:fldChar w:fldCharType="separate"/>
        </w:r>
        <w:r w:rsidR="00777623">
          <w:rPr>
            <w:webHidden/>
          </w:rPr>
          <w:t>19</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2" w:history="1">
        <w:r w:rsidR="008B0A18" w:rsidRPr="000D4421">
          <w:rPr>
            <w:rStyle w:val="af5"/>
            <w:rFonts w:ascii="Times New Roman" w:hAnsi="Times New Roman"/>
            <w:noProof/>
          </w:rPr>
          <w:t>Статья 8. Назначение и виды документации по планировке территории поселения.</w:t>
        </w:r>
        <w:r w:rsidR="008B0A18">
          <w:rPr>
            <w:noProof/>
            <w:webHidden/>
          </w:rPr>
          <w:tab/>
        </w:r>
        <w:r w:rsidR="008B0A18">
          <w:rPr>
            <w:noProof/>
            <w:webHidden/>
          </w:rPr>
          <w:fldChar w:fldCharType="begin"/>
        </w:r>
        <w:r w:rsidR="008B0A18">
          <w:rPr>
            <w:noProof/>
            <w:webHidden/>
          </w:rPr>
          <w:instrText xml:space="preserve"> PAGEREF _Toc129686182 \h </w:instrText>
        </w:r>
        <w:r w:rsidR="008B0A18">
          <w:rPr>
            <w:noProof/>
            <w:webHidden/>
          </w:rPr>
        </w:r>
        <w:r w:rsidR="008B0A18">
          <w:rPr>
            <w:noProof/>
            <w:webHidden/>
          </w:rPr>
          <w:fldChar w:fldCharType="separate"/>
        </w:r>
        <w:r w:rsidR="00777623">
          <w:rPr>
            <w:noProof/>
            <w:webHidden/>
          </w:rPr>
          <w:t>19</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3" w:history="1">
        <w:r w:rsidR="008B0A18" w:rsidRPr="000D4421">
          <w:rPr>
            <w:rStyle w:val="af5"/>
            <w:rFonts w:ascii="Times New Roman" w:hAnsi="Times New Roman"/>
            <w:noProof/>
          </w:rPr>
          <w:t>Статья 9. Порядок подготовки документации по планировке территории органами местного самоуправления</w:t>
        </w:r>
        <w:r w:rsidR="008B0A18">
          <w:rPr>
            <w:noProof/>
            <w:webHidden/>
          </w:rPr>
          <w:tab/>
        </w:r>
        <w:r w:rsidR="008B0A18">
          <w:rPr>
            <w:noProof/>
            <w:webHidden/>
          </w:rPr>
          <w:fldChar w:fldCharType="begin"/>
        </w:r>
        <w:r w:rsidR="008B0A18">
          <w:rPr>
            <w:noProof/>
            <w:webHidden/>
          </w:rPr>
          <w:instrText xml:space="preserve"> PAGEREF _Toc129686183 \h </w:instrText>
        </w:r>
        <w:r w:rsidR="008B0A18">
          <w:rPr>
            <w:noProof/>
            <w:webHidden/>
          </w:rPr>
        </w:r>
        <w:r w:rsidR="008B0A18">
          <w:rPr>
            <w:noProof/>
            <w:webHidden/>
          </w:rPr>
          <w:fldChar w:fldCharType="separate"/>
        </w:r>
        <w:r w:rsidR="00777623">
          <w:rPr>
            <w:noProof/>
            <w:webHidden/>
          </w:rPr>
          <w:t>20</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84" w:history="1">
        <w:r w:rsidR="008B0A18" w:rsidRPr="000D4421">
          <w:rPr>
            <w:rStyle w:val="af5"/>
          </w:rPr>
          <w:t>Раздел IV. Порядок проведения общественных обсуждений и публичных слушаний по вопросам землепользования и застройки</w:t>
        </w:r>
        <w:r w:rsidR="008B0A18">
          <w:rPr>
            <w:webHidden/>
          </w:rPr>
          <w:tab/>
        </w:r>
        <w:r w:rsidR="008B0A18">
          <w:rPr>
            <w:webHidden/>
          </w:rPr>
          <w:fldChar w:fldCharType="begin"/>
        </w:r>
        <w:r w:rsidR="008B0A18">
          <w:rPr>
            <w:webHidden/>
          </w:rPr>
          <w:instrText xml:space="preserve"> PAGEREF _Toc129686184 \h </w:instrText>
        </w:r>
        <w:r w:rsidR="008B0A18">
          <w:rPr>
            <w:webHidden/>
          </w:rPr>
        </w:r>
        <w:r w:rsidR="008B0A18">
          <w:rPr>
            <w:webHidden/>
          </w:rPr>
          <w:fldChar w:fldCharType="separate"/>
        </w:r>
        <w:r w:rsidR="00777623">
          <w:rPr>
            <w:webHidden/>
          </w:rPr>
          <w:t>22</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5" w:history="1">
        <w:r w:rsidR="008B0A18" w:rsidRPr="000D4421">
          <w:rPr>
            <w:rStyle w:val="af5"/>
            <w:rFonts w:ascii="Times New Roman" w:hAnsi="Times New Roman"/>
            <w:noProof/>
          </w:rPr>
          <w:t>Статья 10. Общие положения</w:t>
        </w:r>
        <w:r w:rsidR="008B0A18">
          <w:rPr>
            <w:noProof/>
            <w:webHidden/>
          </w:rPr>
          <w:tab/>
        </w:r>
        <w:r w:rsidR="008B0A18">
          <w:rPr>
            <w:noProof/>
            <w:webHidden/>
          </w:rPr>
          <w:fldChar w:fldCharType="begin"/>
        </w:r>
        <w:r w:rsidR="008B0A18">
          <w:rPr>
            <w:noProof/>
            <w:webHidden/>
          </w:rPr>
          <w:instrText xml:space="preserve"> PAGEREF _Toc129686185 \h </w:instrText>
        </w:r>
        <w:r w:rsidR="008B0A18">
          <w:rPr>
            <w:noProof/>
            <w:webHidden/>
          </w:rPr>
        </w:r>
        <w:r w:rsidR="008B0A18">
          <w:rPr>
            <w:noProof/>
            <w:webHidden/>
          </w:rPr>
          <w:fldChar w:fldCharType="separate"/>
        </w:r>
        <w:r w:rsidR="00777623">
          <w:rPr>
            <w:noProof/>
            <w:webHidden/>
          </w:rPr>
          <w:t>22</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6" w:history="1">
        <w:r w:rsidR="008B0A18" w:rsidRPr="000D4421">
          <w:rPr>
            <w:rStyle w:val="af5"/>
            <w:rFonts w:ascii="Times New Roman" w:hAnsi="Times New Roman"/>
            <w:noProof/>
          </w:rPr>
          <w:t>Статья 11. Общественные обсуждения или публичные слушания по проектам Генерального плана</w:t>
        </w:r>
        <w:r w:rsidR="008B0A18">
          <w:rPr>
            <w:noProof/>
            <w:webHidden/>
          </w:rPr>
          <w:tab/>
        </w:r>
        <w:r w:rsidR="008B0A18">
          <w:rPr>
            <w:noProof/>
            <w:webHidden/>
          </w:rPr>
          <w:fldChar w:fldCharType="begin"/>
        </w:r>
        <w:r w:rsidR="008B0A18">
          <w:rPr>
            <w:noProof/>
            <w:webHidden/>
          </w:rPr>
          <w:instrText xml:space="preserve"> PAGEREF _Toc129686186 \h </w:instrText>
        </w:r>
        <w:r w:rsidR="008B0A18">
          <w:rPr>
            <w:noProof/>
            <w:webHidden/>
          </w:rPr>
        </w:r>
        <w:r w:rsidR="008B0A18">
          <w:rPr>
            <w:noProof/>
            <w:webHidden/>
          </w:rPr>
          <w:fldChar w:fldCharType="separate"/>
        </w:r>
        <w:r w:rsidR="00777623">
          <w:rPr>
            <w:noProof/>
            <w:webHidden/>
          </w:rPr>
          <w:t>24</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7" w:history="1">
        <w:r w:rsidR="008B0A18" w:rsidRPr="000D4421">
          <w:rPr>
            <w:rStyle w:val="af5"/>
            <w:rFonts w:ascii="Times New Roman" w:hAnsi="Times New Roman"/>
            <w:noProof/>
          </w:rPr>
          <w:t>Статья 12. Общественные обсуждения или публичные слушания по проектам Правил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_Toc129686187 \h </w:instrText>
        </w:r>
        <w:r w:rsidR="008B0A18">
          <w:rPr>
            <w:noProof/>
            <w:webHidden/>
          </w:rPr>
        </w:r>
        <w:r w:rsidR="008B0A18">
          <w:rPr>
            <w:noProof/>
            <w:webHidden/>
          </w:rPr>
          <w:fldChar w:fldCharType="separate"/>
        </w:r>
        <w:r w:rsidR="00777623">
          <w:rPr>
            <w:noProof/>
            <w:webHidden/>
          </w:rPr>
          <w:t>25</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8" w:history="1">
        <w:r w:rsidR="008B0A18" w:rsidRPr="000D4421">
          <w:rPr>
            <w:rStyle w:val="af5"/>
            <w:rFonts w:ascii="Times New Roman" w:hAnsi="Times New Roman"/>
            <w:noProof/>
          </w:rPr>
          <w:t>Статья 13.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_Toc129686188 \h </w:instrText>
        </w:r>
        <w:r w:rsidR="008B0A18">
          <w:rPr>
            <w:noProof/>
            <w:webHidden/>
          </w:rPr>
        </w:r>
        <w:r w:rsidR="008B0A18">
          <w:rPr>
            <w:noProof/>
            <w:webHidden/>
          </w:rPr>
          <w:fldChar w:fldCharType="separate"/>
        </w:r>
        <w:r w:rsidR="00777623">
          <w:rPr>
            <w:noProof/>
            <w:webHidden/>
          </w:rPr>
          <w:t>27</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89" w:history="1">
        <w:r w:rsidR="008B0A18" w:rsidRPr="000D4421">
          <w:rPr>
            <w:rStyle w:val="af5"/>
            <w:rFonts w:ascii="Times New Roman" w:hAnsi="Times New Roman"/>
            <w:noProof/>
          </w:rPr>
          <w:t>Статья 14. Общественные обсуждения или публичные слушания по согласованию отклонений от предельных параметров разрешенного строительства</w:t>
        </w:r>
        <w:r w:rsidR="008B0A18">
          <w:rPr>
            <w:noProof/>
            <w:webHidden/>
          </w:rPr>
          <w:tab/>
        </w:r>
        <w:r w:rsidR="008B0A18">
          <w:rPr>
            <w:noProof/>
            <w:webHidden/>
          </w:rPr>
          <w:fldChar w:fldCharType="begin"/>
        </w:r>
        <w:r w:rsidR="008B0A18">
          <w:rPr>
            <w:noProof/>
            <w:webHidden/>
          </w:rPr>
          <w:instrText xml:space="preserve"> PAGEREF _Toc129686189 \h </w:instrText>
        </w:r>
        <w:r w:rsidR="008B0A18">
          <w:rPr>
            <w:noProof/>
            <w:webHidden/>
          </w:rPr>
        </w:r>
        <w:r w:rsidR="008B0A18">
          <w:rPr>
            <w:noProof/>
            <w:webHidden/>
          </w:rPr>
          <w:fldChar w:fldCharType="separate"/>
        </w:r>
        <w:r w:rsidR="00777623">
          <w:rPr>
            <w:noProof/>
            <w:webHidden/>
          </w:rPr>
          <w:t>29</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90" w:history="1">
        <w:r w:rsidR="008B0A18" w:rsidRPr="000D4421">
          <w:rPr>
            <w:rStyle w:val="af5"/>
            <w:rFonts w:ascii="Times New Roman" w:hAnsi="Times New Roman"/>
            <w:noProof/>
          </w:rPr>
          <w:t>Статья 15.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8B0A18">
          <w:rPr>
            <w:noProof/>
            <w:webHidden/>
          </w:rPr>
          <w:tab/>
        </w:r>
        <w:r w:rsidR="008B0A18">
          <w:rPr>
            <w:noProof/>
            <w:webHidden/>
          </w:rPr>
          <w:fldChar w:fldCharType="begin"/>
        </w:r>
        <w:r w:rsidR="008B0A18">
          <w:rPr>
            <w:noProof/>
            <w:webHidden/>
          </w:rPr>
          <w:instrText xml:space="preserve"> PAGEREF _Toc129686190 \h </w:instrText>
        </w:r>
        <w:r w:rsidR="008B0A18">
          <w:rPr>
            <w:noProof/>
            <w:webHidden/>
          </w:rPr>
        </w:r>
        <w:r w:rsidR="008B0A18">
          <w:rPr>
            <w:noProof/>
            <w:webHidden/>
          </w:rPr>
          <w:fldChar w:fldCharType="separate"/>
        </w:r>
        <w:r w:rsidR="00777623">
          <w:rPr>
            <w:noProof/>
            <w:webHidden/>
          </w:rPr>
          <w:t>31</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91" w:history="1">
        <w:r w:rsidR="008B0A18" w:rsidRPr="000D4421">
          <w:rPr>
            <w:rStyle w:val="af5"/>
            <w:rFonts w:ascii="Times New Roman" w:hAnsi="Times New Roman"/>
            <w:noProof/>
          </w:rPr>
          <w:t>Статья 16. Внесение изменений в правила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_Toc129686191 \h </w:instrText>
        </w:r>
        <w:r w:rsidR="008B0A18">
          <w:rPr>
            <w:noProof/>
            <w:webHidden/>
          </w:rPr>
        </w:r>
        <w:r w:rsidR="008B0A18">
          <w:rPr>
            <w:noProof/>
            <w:webHidden/>
          </w:rPr>
          <w:fldChar w:fldCharType="separate"/>
        </w:r>
        <w:r w:rsidR="00777623">
          <w:rPr>
            <w:noProof/>
            <w:webHidden/>
          </w:rPr>
          <w:t>33</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92" w:history="1">
        <w:r w:rsidR="008B0A18" w:rsidRPr="000D4421">
          <w:rPr>
            <w:rStyle w:val="af5"/>
            <w:rFonts w:ascii="Times New Roman" w:hAnsi="Times New Roman"/>
            <w:noProof/>
          </w:rPr>
          <w:t>Статья 17. Об особенностях внесения изменений в правила землепользования и застройки</w:t>
        </w:r>
        <w:r w:rsidR="008B0A18">
          <w:rPr>
            <w:noProof/>
            <w:webHidden/>
          </w:rPr>
          <w:tab/>
        </w:r>
        <w:r w:rsidR="008B0A18">
          <w:rPr>
            <w:noProof/>
            <w:webHidden/>
          </w:rPr>
          <w:fldChar w:fldCharType="begin"/>
        </w:r>
        <w:r w:rsidR="008B0A18">
          <w:rPr>
            <w:noProof/>
            <w:webHidden/>
          </w:rPr>
          <w:instrText xml:space="preserve"> PAGEREF _Toc129686192 \h </w:instrText>
        </w:r>
        <w:r w:rsidR="008B0A18">
          <w:rPr>
            <w:noProof/>
            <w:webHidden/>
          </w:rPr>
        </w:r>
        <w:r w:rsidR="008B0A18">
          <w:rPr>
            <w:noProof/>
            <w:webHidden/>
          </w:rPr>
          <w:fldChar w:fldCharType="separate"/>
        </w:r>
        <w:r w:rsidR="00777623">
          <w:rPr>
            <w:noProof/>
            <w:webHidden/>
          </w:rPr>
          <w:t>34</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93" w:history="1">
        <w:r w:rsidR="008B0A18" w:rsidRPr="000D4421">
          <w:rPr>
            <w:rStyle w:val="af5"/>
            <w:rFonts w:ascii="Times New Roman" w:hAnsi="Times New Roman"/>
            <w:noProof/>
          </w:rPr>
          <w:t>Статья 18. Об особенностях назначения условно разрешенных видов использования земельных участков и объектов капитального строительства</w:t>
        </w:r>
        <w:r w:rsidR="008B0A18">
          <w:rPr>
            <w:noProof/>
            <w:webHidden/>
          </w:rPr>
          <w:tab/>
        </w:r>
        <w:r w:rsidR="008B0A18">
          <w:rPr>
            <w:noProof/>
            <w:webHidden/>
          </w:rPr>
          <w:fldChar w:fldCharType="begin"/>
        </w:r>
        <w:r w:rsidR="008B0A18">
          <w:rPr>
            <w:noProof/>
            <w:webHidden/>
          </w:rPr>
          <w:instrText xml:space="preserve"> PAGEREF _Toc129686193 \h </w:instrText>
        </w:r>
        <w:r w:rsidR="008B0A18">
          <w:rPr>
            <w:noProof/>
            <w:webHidden/>
          </w:rPr>
        </w:r>
        <w:r w:rsidR="008B0A18">
          <w:rPr>
            <w:noProof/>
            <w:webHidden/>
          </w:rPr>
          <w:fldChar w:fldCharType="separate"/>
        </w:r>
        <w:r w:rsidR="00777623">
          <w:rPr>
            <w:noProof/>
            <w:webHidden/>
          </w:rPr>
          <w:t>34</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94" w:history="1">
        <w:r w:rsidR="008B0A18" w:rsidRPr="000D4421">
          <w:rPr>
            <w:rStyle w:val="af5"/>
            <w:rFonts w:ascii="Times New Roman" w:hAnsi="Times New Roman"/>
            <w:noProof/>
          </w:rPr>
          <w:t>Статья 19. О минимальных и максимальных размерах земельных участков</w:t>
        </w:r>
        <w:r w:rsidR="008B0A18">
          <w:rPr>
            <w:noProof/>
            <w:webHidden/>
          </w:rPr>
          <w:tab/>
        </w:r>
        <w:r w:rsidR="008B0A18">
          <w:rPr>
            <w:noProof/>
            <w:webHidden/>
          </w:rPr>
          <w:fldChar w:fldCharType="begin"/>
        </w:r>
        <w:r w:rsidR="008B0A18">
          <w:rPr>
            <w:noProof/>
            <w:webHidden/>
          </w:rPr>
          <w:instrText xml:space="preserve"> PAGEREF _Toc129686194 \h </w:instrText>
        </w:r>
        <w:r w:rsidR="008B0A18">
          <w:rPr>
            <w:noProof/>
            <w:webHidden/>
          </w:rPr>
        </w:r>
        <w:r w:rsidR="008B0A18">
          <w:rPr>
            <w:noProof/>
            <w:webHidden/>
          </w:rPr>
          <w:fldChar w:fldCharType="separate"/>
        </w:r>
        <w:r w:rsidR="00777623">
          <w:rPr>
            <w:noProof/>
            <w:webHidden/>
          </w:rPr>
          <w:t>34</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95" w:history="1">
        <w:r w:rsidR="008B0A18" w:rsidRPr="000D4421">
          <w:rPr>
            <w:rStyle w:val="af5"/>
          </w:rPr>
          <w:t>ГЛАВА II. Градостроительные регламенты.</w:t>
        </w:r>
        <w:r w:rsidR="008B0A18">
          <w:rPr>
            <w:webHidden/>
          </w:rPr>
          <w:tab/>
        </w:r>
        <w:r w:rsidR="008B0A18">
          <w:rPr>
            <w:webHidden/>
          </w:rPr>
          <w:fldChar w:fldCharType="begin"/>
        </w:r>
        <w:r w:rsidR="008B0A18">
          <w:rPr>
            <w:webHidden/>
          </w:rPr>
          <w:instrText xml:space="preserve"> PAGEREF _Toc129686195 \h </w:instrText>
        </w:r>
        <w:r w:rsidR="008B0A18">
          <w:rPr>
            <w:webHidden/>
          </w:rPr>
        </w:r>
        <w:r w:rsidR="008B0A18">
          <w:rPr>
            <w:webHidden/>
          </w:rPr>
          <w:fldChar w:fldCharType="separate"/>
        </w:r>
        <w:r w:rsidR="00777623">
          <w:rPr>
            <w:webHidden/>
          </w:rPr>
          <w:t>36</w:t>
        </w:r>
        <w:r w:rsidR="008B0A18">
          <w:rPr>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96" w:history="1">
        <w:r w:rsidR="008B0A18" w:rsidRPr="000D4421">
          <w:rPr>
            <w:rStyle w:val="af5"/>
          </w:rPr>
          <w:t>Раздел I. Регламенты территориальных зон, установленных на карте градостроительного зонирования, их кодовые обозначения</w:t>
        </w:r>
        <w:r w:rsidR="008B0A18">
          <w:rPr>
            <w:webHidden/>
          </w:rPr>
          <w:tab/>
        </w:r>
        <w:r w:rsidR="008B0A18">
          <w:rPr>
            <w:webHidden/>
          </w:rPr>
          <w:fldChar w:fldCharType="begin"/>
        </w:r>
        <w:r w:rsidR="008B0A18">
          <w:rPr>
            <w:webHidden/>
          </w:rPr>
          <w:instrText xml:space="preserve"> PAGEREF _Toc129686196 \h </w:instrText>
        </w:r>
        <w:r w:rsidR="008B0A18">
          <w:rPr>
            <w:webHidden/>
          </w:rPr>
        </w:r>
        <w:r w:rsidR="008B0A18">
          <w:rPr>
            <w:webHidden/>
          </w:rPr>
          <w:fldChar w:fldCharType="separate"/>
        </w:r>
        <w:r w:rsidR="00777623">
          <w:rPr>
            <w:webHidden/>
          </w:rPr>
          <w:t>36</w:t>
        </w:r>
        <w:r w:rsidR="008B0A18">
          <w:rPr>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97" w:history="1">
        <w:r w:rsidR="008B0A18" w:rsidRPr="000D4421">
          <w:rPr>
            <w:rStyle w:val="af5"/>
            <w:lang w:val="x-none" w:eastAsia="x-none"/>
          </w:rPr>
          <w:t>Жилые зоны</w:t>
        </w:r>
        <w:r w:rsidR="008B0A18">
          <w:rPr>
            <w:webHidden/>
          </w:rPr>
          <w:tab/>
        </w:r>
        <w:r w:rsidR="008B0A18">
          <w:rPr>
            <w:webHidden/>
          </w:rPr>
          <w:fldChar w:fldCharType="begin"/>
        </w:r>
        <w:r w:rsidR="008B0A18">
          <w:rPr>
            <w:webHidden/>
          </w:rPr>
          <w:instrText xml:space="preserve"> PAGEREF _Toc129686197 \h </w:instrText>
        </w:r>
        <w:r w:rsidR="008B0A18">
          <w:rPr>
            <w:webHidden/>
          </w:rPr>
        </w:r>
        <w:r w:rsidR="008B0A18">
          <w:rPr>
            <w:webHidden/>
          </w:rPr>
          <w:fldChar w:fldCharType="separate"/>
        </w:r>
        <w:r w:rsidR="00777623">
          <w:rPr>
            <w:webHidden/>
          </w:rPr>
          <w:t>36</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198" w:history="1">
        <w:r w:rsidR="008B0A18" w:rsidRPr="000D4421">
          <w:rPr>
            <w:rStyle w:val="af5"/>
            <w:rFonts w:ascii="Times New Roman" w:hAnsi="Times New Roman"/>
            <w:noProof/>
          </w:rPr>
          <w:t>Статья 20. Зона застройки жилыми домами (Ж)</w:t>
        </w:r>
        <w:r w:rsidR="008B0A18">
          <w:rPr>
            <w:noProof/>
            <w:webHidden/>
          </w:rPr>
          <w:tab/>
        </w:r>
        <w:r w:rsidR="008B0A18">
          <w:rPr>
            <w:noProof/>
            <w:webHidden/>
          </w:rPr>
          <w:fldChar w:fldCharType="begin"/>
        </w:r>
        <w:r w:rsidR="008B0A18">
          <w:rPr>
            <w:noProof/>
            <w:webHidden/>
          </w:rPr>
          <w:instrText xml:space="preserve"> PAGEREF _Toc129686198 \h </w:instrText>
        </w:r>
        <w:r w:rsidR="008B0A18">
          <w:rPr>
            <w:noProof/>
            <w:webHidden/>
          </w:rPr>
        </w:r>
        <w:r w:rsidR="008B0A18">
          <w:rPr>
            <w:noProof/>
            <w:webHidden/>
          </w:rPr>
          <w:fldChar w:fldCharType="separate"/>
        </w:r>
        <w:r w:rsidR="00777623">
          <w:rPr>
            <w:noProof/>
            <w:webHidden/>
          </w:rPr>
          <w:t>36</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199" w:history="1">
        <w:r w:rsidR="008B0A18" w:rsidRPr="000D4421">
          <w:rPr>
            <w:rStyle w:val="af5"/>
            <w:lang w:val="x-none" w:eastAsia="x-none"/>
          </w:rPr>
          <w:t>Общественно- деловые зоны</w:t>
        </w:r>
        <w:r w:rsidR="008B0A18">
          <w:rPr>
            <w:webHidden/>
          </w:rPr>
          <w:tab/>
        </w:r>
        <w:r w:rsidR="008B0A18">
          <w:rPr>
            <w:webHidden/>
          </w:rPr>
          <w:fldChar w:fldCharType="begin"/>
        </w:r>
        <w:r w:rsidR="008B0A18">
          <w:rPr>
            <w:webHidden/>
          </w:rPr>
          <w:instrText xml:space="preserve"> PAGEREF _Toc129686199 \h </w:instrText>
        </w:r>
        <w:r w:rsidR="008B0A18">
          <w:rPr>
            <w:webHidden/>
          </w:rPr>
        </w:r>
        <w:r w:rsidR="008B0A18">
          <w:rPr>
            <w:webHidden/>
          </w:rPr>
          <w:fldChar w:fldCharType="separate"/>
        </w:r>
        <w:r w:rsidR="00777623">
          <w:rPr>
            <w:webHidden/>
          </w:rPr>
          <w:t>39</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0" w:history="1">
        <w:r w:rsidR="008B0A18" w:rsidRPr="000D4421">
          <w:rPr>
            <w:rStyle w:val="af5"/>
            <w:rFonts w:ascii="Times New Roman" w:hAnsi="Times New Roman"/>
            <w:noProof/>
          </w:rPr>
          <w:t>Статья 21. Многофункциональная общественно-деловая зона (О1)</w:t>
        </w:r>
        <w:r w:rsidR="008B0A18">
          <w:rPr>
            <w:noProof/>
            <w:webHidden/>
          </w:rPr>
          <w:tab/>
        </w:r>
        <w:r w:rsidR="008B0A18">
          <w:rPr>
            <w:noProof/>
            <w:webHidden/>
          </w:rPr>
          <w:fldChar w:fldCharType="begin"/>
        </w:r>
        <w:r w:rsidR="008B0A18">
          <w:rPr>
            <w:noProof/>
            <w:webHidden/>
          </w:rPr>
          <w:instrText xml:space="preserve"> PAGEREF _Toc129686200 \h </w:instrText>
        </w:r>
        <w:r w:rsidR="008B0A18">
          <w:rPr>
            <w:noProof/>
            <w:webHidden/>
          </w:rPr>
        </w:r>
        <w:r w:rsidR="008B0A18">
          <w:rPr>
            <w:noProof/>
            <w:webHidden/>
          </w:rPr>
          <w:fldChar w:fldCharType="separate"/>
        </w:r>
        <w:r w:rsidR="00777623">
          <w:rPr>
            <w:noProof/>
            <w:webHidden/>
          </w:rPr>
          <w:t>39</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1" w:history="1">
        <w:r w:rsidR="008B0A18" w:rsidRPr="000D4421">
          <w:rPr>
            <w:rStyle w:val="af5"/>
            <w:rFonts w:ascii="Times New Roman" w:hAnsi="Times New Roman"/>
            <w:noProof/>
          </w:rPr>
          <w:t>Статья 22. Зона специализированной общественной застройки (О2)</w:t>
        </w:r>
        <w:r w:rsidR="008B0A18">
          <w:rPr>
            <w:noProof/>
            <w:webHidden/>
          </w:rPr>
          <w:tab/>
        </w:r>
        <w:r w:rsidR="008B0A18">
          <w:rPr>
            <w:noProof/>
            <w:webHidden/>
          </w:rPr>
          <w:fldChar w:fldCharType="begin"/>
        </w:r>
        <w:r w:rsidR="008B0A18">
          <w:rPr>
            <w:noProof/>
            <w:webHidden/>
          </w:rPr>
          <w:instrText xml:space="preserve"> PAGEREF _Toc129686201 \h </w:instrText>
        </w:r>
        <w:r w:rsidR="008B0A18">
          <w:rPr>
            <w:noProof/>
            <w:webHidden/>
          </w:rPr>
        </w:r>
        <w:r w:rsidR="008B0A18">
          <w:rPr>
            <w:noProof/>
            <w:webHidden/>
          </w:rPr>
          <w:fldChar w:fldCharType="separate"/>
        </w:r>
        <w:r w:rsidR="00777623">
          <w:rPr>
            <w:noProof/>
            <w:webHidden/>
          </w:rPr>
          <w:t>42</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02" w:history="1">
        <w:r w:rsidR="008B0A18" w:rsidRPr="000D4421">
          <w:rPr>
            <w:rStyle w:val="af5"/>
            <w:lang w:val="x-none" w:eastAsia="x-none"/>
          </w:rPr>
          <w:t xml:space="preserve">Производственные зоны, зоны инженерной </w:t>
        </w:r>
        <w:r w:rsidR="008B0A18" w:rsidRPr="000D4421">
          <w:rPr>
            <w:rStyle w:val="af5"/>
            <w:lang w:eastAsia="x-none"/>
          </w:rPr>
          <w:t xml:space="preserve">и транспортной </w:t>
        </w:r>
        <w:r w:rsidR="008B0A18" w:rsidRPr="000D4421">
          <w:rPr>
            <w:rStyle w:val="af5"/>
            <w:lang w:val="x-none" w:eastAsia="x-none"/>
          </w:rPr>
          <w:t>инфраструктур</w:t>
        </w:r>
        <w:r w:rsidR="008B0A18" w:rsidRPr="000D4421">
          <w:rPr>
            <w:rStyle w:val="af5"/>
            <w:lang w:eastAsia="x-none"/>
          </w:rPr>
          <w:t>.</w:t>
        </w:r>
        <w:r w:rsidR="008B0A18">
          <w:rPr>
            <w:webHidden/>
          </w:rPr>
          <w:tab/>
        </w:r>
        <w:r w:rsidR="008B0A18">
          <w:rPr>
            <w:webHidden/>
          </w:rPr>
          <w:fldChar w:fldCharType="begin"/>
        </w:r>
        <w:r w:rsidR="008B0A18">
          <w:rPr>
            <w:webHidden/>
          </w:rPr>
          <w:instrText xml:space="preserve"> PAGEREF _Toc129686202 \h </w:instrText>
        </w:r>
        <w:r w:rsidR="008B0A18">
          <w:rPr>
            <w:webHidden/>
          </w:rPr>
        </w:r>
        <w:r w:rsidR="008B0A18">
          <w:rPr>
            <w:webHidden/>
          </w:rPr>
          <w:fldChar w:fldCharType="separate"/>
        </w:r>
        <w:r w:rsidR="00777623">
          <w:rPr>
            <w:webHidden/>
          </w:rPr>
          <w:t>45</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3" w:history="1">
        <w:r w:rsidR="008B0A18" w:rsidRPr="000D4421">
          <w:rPr>
            <w:rStyle w:val="af5"/>
            <w:rFonts w:ascii="Times New Roman" w:hAnsi="Times New Roman"/>
            <w:noProof/>
          </w:rPr>
          <w:t>Статья 23. Зона инженерной инфраструктуры (И)</w:t>
        </w:r>
        <w:r w:rsidR="008B0A18">
          <w:rPr>
            <w:noProof/>
            <w:webHidden/>
          </w:rPr>
          <w:tab/>
        </w:r>
        <w:r w:rsidR="008B0A18">
          <w:rPr>
            <w:noProof/>
            <w:webHidden/>
          </w:rPr>
          <w:fldChar w:fldCharType="begin"/>
        </w:r>
        <w:r w:rsidR="008B0A18">
          <w:rPr>
            <w:noProof/>
            <w:webHidden/>
          </w:rPr>
          <w:instrText xml:space="preserve"> PAGEREF _Toc129686203 \h </w:instrText>
        </w:r>
        <w:r w:rsidR="008B0A18">
          <w:rPr>
            <w:noProof/>
            <w:webHidden/>
          </w:rPr>
        </w:r>
        <w:r w:rsidR="008B0A18">
          <w:rPr>
            <w:noProof/>
            <w:webHidden/>
          </w:rPr>
          <w:fldChar w:fldCharType="separate"/>
        </w:r>
        <w:r w:rsidR="00777623">
          <w:rPr>
            <w:noProof/>
            <w:webHidden/>
          </w:rPr>
          <w:t>45</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04" w:history="1">
        <w:r w:rsidR="008B0A18" w:rsidRPr="000D4421">
          <w:rPr>
            <w:rStyle w:val="af5"/>
            <w:lang w:val="x-none" w:eastAsia="x-none"/>
          </w:rPr>
          <w:t>Зоны сельскохозяйственного использования</w:t>
        </w:r>
        <w:r w:rsidR="008B0A18">
          <w:rPr>
            <w:webHidden/>
          </w:rPr>
          <w:tab/>
        </w:r>
        <w:r w:rsidR="008B0A18">
          <w:rPr>
            <w:webHidden/>
          </w:rPr>
          <w:fldChar w:fldCharType="begin"/>
        </w:r>
        <w:r w:rsidR="008B0A18">
          <w:rPr>
            <w:webHidden/>
          </w:rPr>
          <w:instrText xml:space="preserve"> PAGEREF _Toc129686204 \h </w:instrText>
        </w:r>
        <w:r w:rsidR="008B0A18">
          <w:rPr>
            <w:webHidden/>
          </w:rPr>
        </w:r>
        <w:r w:rsidR="008B0A18">
          <w:rPr>
            <w:webHidden/>
          </w:rPr>
          <w:fldChar w:fldCharType="separate"/>
        </w:r>
        <w:r w:rsidR="00777623">
          <w:rPr>
            <w:webHidden/>
          </w:rPr>
          <w:t>46</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5" w:history="1">
        <w:r w:rsidR="008B0A18" w:rsidRPr="000D4421">
          <w:rPr>
            <w:rStyle w:val="af5"/>
            <w:rFonts w:ascii="Times New Roman" w:hAnsi="Times New Roman"/>
            <w:noProof/>
          </w:rPr>
          <w:t>Статья 24. Зона сельскохозяйственного использования (Сх1)</w:t>
        </w:r>
        <w:r w:rsidR="008B0A18">
          <w:rPr>
            <w:noProof/>
            <w:webHidden/>
          </w:rPr>
          <w:tab/>
        </w:r>
        <w:r w:rsidR="008B0A18">
          <w:rPr>
            <w:noProof/>
            <w:webHidden/>
          </w:rPr>
          <w:fldChar w:fldCharType="begin"/>
        </w:r>
        <w:r w:rsidR="008B0A18">
          <w:rPr>
            <w:noProof/>
            <w:webHidden/>
          </w:rPr>
          <w:instrText xml:space="preserve"> PAGEREF _Toc129686205 \h </w:instrText>
        </w:r>
        <w:r w:rsidR="008B0A18">
          <w:rPr>
            <w:noProof/>
            <w:webHidden/>
          </w:rPr>
        </w:r>
        <w:r w:rsidR="008B0A18">
          <w:rPr>
            <w:noProof/>
            <w:webHidden/>
          </w:rPr>
          <w:fldChar w:fldCharType="separate"/>
        </w:r>
        <w:r w:rsidR="00777623">
          <w:rPr>
            <w:noProof/>
            <w:webHidden/>
          </w:rPr>
          <w:t>46</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6" w:history="1">
        <w:r w:rsidR="008B0A18" w:rsidRPr="000D4421">
          <w:rPr>
            <w:rStyle w:val="af5"/>
            <w:rFonts w:ascii="Times New Roman" w:hAnsi="Times New Roman"/>
            <w:noProof/>
          </w:rPr>
          <w:t>Статья 25. Зона садоводческих, огороднических или дачных некоммерческих объединений граждан (Сх2)</w:t>
        </w:r>
        <w:r w:rsidR="008B0A18">
          <w:rPr>
            <w:noProof/>
            <w:webHidden/>
          </w:rPr>
          <w:tab/>
        </w:r>
        <w:r w:rsidR="008B0A18">
          <w:rPr>
            <w:noProof/>
            <w:webHidden/>
          </w:rPr>
          <w:fldChar w:fldCharType="begin"/>
        </w:r>
        <w:r w:rsidR="008B0A18">
          <w:rPr>
            <w:noProof/>
            <w:webHidden/>
          </w:rPr>
          <w:instrText xml:space="preserve"> PAGEREF _Toc129686206 \h </w:instrText>
        </w:r>
        <w:r w:rsidR="008B0A18">
          <w:rPr>
            <w:noProof/>
            <w:webHidden/>
          </w:rPr>
        </w:r>
        <w:r w:rsidR="008B0A18">
          <w:rPr>
            <w:noProof/>
            <w:webHidden/>
          </w:rPr>
          <w:fldChar w:fldCharType="separate"/>
        </w:r>
        <w:r w:rsidR="00777623">
          <w:rPr>
            <w:noProof/>
            <w:webHidden/>
          </w:rPr>
          <w:t>48</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7" w:history="1">
        <w:r w:rsidR="008B0A18" w:rsidRPr="000D4421">
          <w:rPr>
            <w:rStyle w:val="af5"/>
            <w:rFonts w:ascii="Times New Roman" w:hAnsi="Times New Roman"/>
            <w:noProof/>
          </w:rPr>
          <w:t>Статья 26. Производственная зона сельскохозяйственных предприятий (Сх3)</w:t>
        </w:r>
        <w:r w:rsidR="008B0A18">
          <w:rPr>
            <w:noProof/>
            <w:webHidden/>
          </w:rPr>
          <w:tab/>
        </w:r>
        <w:r w:rsidR="008B0A18">
          <w:rPr>
            <w:noProof/>
            <w:webHidden/>
          </w:rPr>
          <w:fldChar w:fldCharType="begin"/>
        </w:r>
        <w:r w:rsidR="008B0A18">
          <w:rPr>
            <w:noProof/>
            <w:webHidden/>
          </w:rPr>
          <w:instrText xml:space="preserve"> PAGEREF _Toc129686207 \h </w:instrText>
        </w:r>
        <w:r w:rsidR="008B0A18">
          <w:rPr>
            <w:noProof/>
            <w:webHidden/>
          </w:rPr>
        </w:r>
        <w:r w:rsidR="008B0A18">
          <w:rPr>
            <w:noProof/>
            <w:webHidden/>
          </w:rPr>
          <w:fldChar w:fldCharType="separate"/>
        </w:r>
        <w:r w:rsidR="00777623">
          <w:rPr>
            <w:noProof/>
            <w:webHidden/>
          </w:rPr>
          <w:t>50</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08" w:history="1">
        <w:r w:rsidR="008B0A18" w:rsidRPr="000D4421">
          <w:rPr>
            <w:rStyle w:val="af5"/>
            <w:lang w:val="x-none" w:eastAsia="x-none"/>
          </w:rPr>
          <w:t>Зоны рекреационного назначения</w:t>
        </w:r>
        <w:r w:rsidR="008B0A18">
          <w:rPr>
            <w:webHidden/>
          </w:rPr>
          <w:tab/>
        </w:r>
        <w:r w:rsidR="008B0A18">
          <w:rPr>
            <w:webHidden/>
          </w:rPr>
          <w:fldChar w:fldCharType="begin"/>
        </w:r>
        <w:r w:rsidR="008B0A18">
          <w:rPr>
            <w:webHidden/>
          </w:rPr>
          <w:instrText xml:space="preserve"> PAGEREF _Toc129686208 \h </w:instrText>
        </w:r>
        <w:r w:rsidR="008B0A18">
          <w:rPr>
            <w:webHidden/>
          </w:rPr>
        </w:r>
        <w:r w:rsidR="008B0A18">
          <w:rPr>
            <w:webHidden/>
          </w:rPr>
          <w:fldChar w:fldCharType="separate"/>
        </w:r>
        <w:r w:rsidR="00777623">
          <w:rPr>
            <w:webHidden/>
          </w:rPr>
          <w:t>51</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09" w:history="1">
        <w:r w:rsidR="008B0A18" w:rsidRPr="000D4421">
          <w:rPr>
            <w:rStyle w:val="af5"/>
            <w:rFonts w:ascii="Times New Roman" w:hAnsi="Times New Roman"/>
            <w:noProof/>
          </w:rPr>
          <w:t>Статья 27. Зона естественного ландшафта (Р)</w:t>
        </w:r>
        <w:r w:rsidR="008B0A18">
          <w:rPr>
            <w:noProof/>
            <w:webHidden/>
          </w:rPr>
          <w:tab/>
        </w:r>
        <w:r w:rsidR="008B0A18">
          <w:rPr>
            <w:noProof/>
            <w:webHidden/>
          </w:rPr>
          <w:fldChar w:fldCharType="begin"/>
        </w:r>
        <w:r w:rsidR="008B0A18">
          <w:rPr>
            <w:noProof/>
            <w:webHidden/>
          </w:rPr>
          <w:instrText xml:space="preserve"> PAGEREF _Toc129686209 \h </w:instrText>
        </w:r>
        <w:r w:rsidR="008B0A18">
          <w:rPr>
            <w:noProof/>
            <w:webHidden/>
          </w:rPr>
        </w:r>
        <w:r w:rsidR="008B0A18">
          <w:rPr>
            <w:noProof/>
            <w:webHidden/>
          </w:rPr>
          <w:fldChar w:fldCharType="separate"/>
        </w:r>
        <w:r w:rsidR="00777623">
          <w:rPr>
            <w:noProof/>
            <w:webHidden/>
          </w:rPr>
          <w:t>51</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10" w:history="1">
        <w:r w:rsidR="008B0A18" w:rsidRPr="000D4421">
          <w:rPr>
            <w:rStyle w:val="af5"/>
            <w:lang w:val="x-none" w:eastAsia="x-none"/>
          </w:rPr>
          <w:t>Зоны специального назначения</w:t>
        </w:r>
        <w:r w:rsidR="008B0A18">
          <w:rPr>
            <w:webHidden/>
          </w:rPr>
          <w:tab/>
        </w:r>
        <w:r w:rsidR="008B0A18">
          <w:rPr>
            <w:webHidden/>
          </w:rPr>
          <w:fldChar w:fldCharType="begin"/>
        </w:r>
        <w:r w:rsidR="008B0A18">
          <w:rPr>
            <w:webHidden/>
          </w:rPr>
          <w:instrText xml:space="preserve"> PAGEREF _Toc129686210 \h </w:instrText>
        </w:r>
        <w:r w:rsidR="008B0A18">
          <w:rPr>
            <w:webHidden/>
          </w:rPr>
        </w:r>
        <w:r w:rsidR="008B0A18">
          <w:rPr>
            <w:webHidden/>
          </w:rPr>
          <w:fldChar w:fldCharType="separate"/>
        </w:r>
        <w:r w:rsidR="00777623">
          <w:rPr>
            <w:webHidden/>
          </w:rPr>
          <w:t>52</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1" w:history="1">
        <w:r w:rsidR="008B0A18" w:rsidRPr="000D4421">
          <w:rPr>
            <w:rStyle w:val="af5"/>
            <w:rFonts w:ascii="Times New Roman" w:hAnsi="Times New Roman"/>
            <w:noProof/>
          </w:rPr>
          <w:t>Статья 28. Зона кладбищ (Сп)</w:t>
        </w:r>
        <w:r w:rsidR="008B0A18">
          <w:rPr>
            <w:noProof/>
            <w:webHidden/>
          </w:rPr>
          <w:tab/>
        </w:r>
        <w:r w:rsidR="008B0A18">
          <w:rPr>
            <w:noProof/>
            <w:webHidden/>
          </w:rPr>
          <w:fldChar w:fldCharType="begin"/>
        </w:r>
        <w:r w:rsidR="008B0A18">
          <w:rPr>
            <w:noProof/>
            <w:webHidden/>
          </w:rPr>
          <w:instrText xml:space="preserve"> PAGEREF _Toc129686211 \h </w:instrText>
        </w:r>
        <w:r w:rsidR="008B0A18">
          <w:rPr>
            <w:noProof/>
            <w:webHidden/>
          </w:rPr>
        </w:r>
        <w:r w:rsidR="008B0A18">
          <w:rPr>
            <w:noProof/>
            <w:webHidden/>
          </w:rPr>
          <w:fldChar w:fldCharType="separate"/>
        </w:r>
        <w:r w:rsidR="00777623">
          <w:rPr>
            <w:noProof/>
            <w:webHidden/>
          </w:rPr>
          <w:t>52</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12" w:history="1">
        <w:r w:rsidR="008B0A18" w:rsidRPr="000D4421">
          <w:rPr>
            <w:rStyle w:val="af5"/>
          </w:rPr>
          <w:t>Раздел II. Правовые режимы зон с особыми условиями использования территорий</w:t>
        </w:r>
        <w:r w:rsidR="008B0A18">
          <w:rPr>
            <w:webHidden/>
          </w:rPr>
          <w:tab/>
        </w:r>
        <w:r w:rsidR="008B0A18">
          <w:rPr>
            <w:webHidden/>
          </w:rPr>
          <w:fldChar w:fldCharType="begin"/>
        </w:r>
        <w:r w:rsidR="008B0A18">
          <w:rPr>
            <w:webHidden/>
          </w:rPr>
          <w:instrText xml:space="preserve"> PAGEREF _Toc129686212 \h </w:instrText>
        </w:r>
        <w:r w:rsidR="008B0A18">
          <w:rPr>
            <w:webHidden/>
          </w:rPr>
        </w:r>
        <w:r w:rsidR="008B0A18">
          <w:rPr>
            <w:webHidden/>
          </w:rPr>
          <w:fldChar w:fldCharType="separate"/>
        </w:r>
        <w:r w:rsidR="00777623">
          <w:rPr>
            <w:webHidden/>
          </w:rPr>
          <w:t>53</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3" w:history="1">
        <w:r w:rsidR="008B0A18" w:rsidRPr="000D4421">
          <w:rPr>
            <w:rStyle w:val="af5"/>
            <w:rFonts w:ascii="Times New Roman" w:hAnsi="Times New Roman"/>
            <w:noProof/>
          </w:rPr>
          <w:t>Статья 29. Охранная зона объектов электросетевого хозяйства</w:t>
        </w:r>
        <w:r w:rsidR="008B0A18">
          <w:rPr>
            <w:noProof/>
            <w:webHidden/>
          </w:rPr>
          <w:tab/>
        </w:r>
        <w:r w:rsidR="008B0A18">
          <w:rPr>
            <w:noProof/>
            <w:webHidden/>
          </w:rPr>
          <w:fldChar w:fldCharType="begin"/>
        </w:r>
        <w:r w:rsidR="008B0A18">
          <w:rPr>
            <w:noProof/>
            <w:webHidden/>
          </w:rPr>
          <w:instrText xml:space="preserve"> PAGEREF _Toc129686213 \h </w:instrText>
        </w:r>
        <w:r w:rsidR="008B0A18">
          <w:rPr>
            <w:noProof/>
            <w:webHidden/>
          </w:rPr>
        </w:r>
        <w:r w:rsidR="008B0A18">
          <w:rPr>
            <w:noProof/>
            <w:webHidden/>
          </w:rPr>
          <w:fldChar w:fldCharType="separate"/>
        </w:r>
        <w:r w:rsidR="00777623">
          <w:rPr>
            <w:noProof/>
            <w:webHidden/>
          </w:rPr>
          <w:t>53</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4" w:history="1">
        <w:r w:rsidR="008B0A18" w:rsidRPr="000D4421">
          <w:rPr>
            <w:rStyle w:val="af5"/>
            <w:rFonts w:ascii="Times New Roman" w:hAnsi="Times New Roman"/>
            <w:noProof/>
          </w:rPr>
          <w:t>Статья 30. Зона «Санитарно-защитная кладбищ»</w:t>
        </w:r>
        <w:r w:rsidR="008B0A18">
          <w:rPr>
            <w:noProof/>
            <w:webHidden/>
          </w:rPr>
          <w:tab/>
        </w:r>
        <w:r w:rsidR="008B0A18">
          <w:rPr>
            <w:noProof/>
            <w:webHidden/>
          </w:rPr>
          <w:fldChar w:fldCharType="begin"/>
        </w:r>
        <w:r w:rsidR="008B0A18">
          <w:rPr>
            <w:noProof/>
            <w:webHidden/>
          </w:rPr>
          <w:instrText xml:space="preserve"> PAGEREF _Toc129686214 \h </w:instrText>
        </w:r>
        <w:r w:rsidR="008B0A18">
          <w:rPr>
            <w:noProof/>
            <w:webHidden/>
          </w:rPr>
        </w:r>
        <w:r w:rsidR="008B0A18">
          <w:rPr>
            <w:noProof/>
            <w:webHidden/>
          </w:rPr>
          <w:fldChar w:fldCharType="separate"/>
        </w:r>
        <w:r w:rsidR="00777623">
          <w:rPr>
            <w:noProof/>
            <w:webHidden/>
          </w:rPr>
          <w:t>54</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5" w:history="1">
        <w:r w:rsidR="008B0A18" w:rsidRPr="000D4421">
          <w:rPr>
            <w:rStyle w:val="af5"/>
            <w:rFonts w:ascii="Times New Roman" w:hAnsi="Times New Roman"/>
            <w:noProof/>
          </w:rPr>
          <w:t>Статья 31. Придорожная полоса</w:t>
        </w:r>
        <w:r w:rsidR="008B0A18">
          <w:rPr>
            <w:noProof/>
            <w:webHidden/>
          </w:rPr>
          <w:tab/>
        </w:r>
        <w:r w:rsidR="008B0A18">
          <w:rPr>
            <w:noProof/>
            <w:webHidden/>
          </w:rPr>
          <w:fldChar w:fldCharType="begin"/>
        </w:r>
        <w:r w:rsidR="008B0A18">
          <w:rPr>
            <w:noProof/>
            <w:webHidden/>
          </w:rPr>
          <w:instrText xml:space="preserve"> PAGEREF _Toc129686215 \h </w:instrText>
        </w:r>
        <w:r w:rsidR="008B0A18">
          <w:rPr>
            <w:noProof/>
            <w:webHidden/>
          </w:rPr>
        </w:r>
        <w:r w:rsidR="008B0A18">
          <w:rPr>
            <w:noProof/>
            <w:webHidden/>
          </w:rPr>
          <w:fldChar w:fldCharType="separate"/>
        </w:r>
        <w:r w:rsidR="00777623">
          <w:rPr>
            <w:noProof/>
            <w:webHidden/>
          </w:rPr>
          <w:t>54</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6" w:history="1">
        <w:r w:rsidR="008B0A18" w:rsidRPr="000D4421">
          <w:rPr>
            <w:rStyle w:val="af5"/>
            <w:rFonts w:ascii="Times New Roman" w:hAnsi="Times New Roman"/>
            <w:noProof/>
          </w:rPr>
          <w:t>Статья 32. Зона санитарной охраны источников питьевого водоснабжения</w:t>
        </w:r>
        <w:r w:rsidR="008B0A18">
          <w:rPr>
            <w:noProof/>
            <w:webHidden/>
          </w:rPr>
          <w:tab/>
        </w:r>
        <w:r w:rsidR="008B0A18">
          <w:rPr>
            <w:noProof/>
            <w:webHidden/>
          </w:rPr>
          <w:fldChar w:fldCharType="begin"/>
        </w:r>
        <w:r w:rsidR="008B0A18">
          <w:rPr>
            <w:noProof/>
            <w:webHidden/>
          </w:rPr>
          <w:instrText xml:space="preserve"> PAGEREF _Toc129686216 \h </w:instrText>
        </w:r>
        <w:r w:rsidR="008B0A18">
          <w:rPr>
            <w:noProof/>
            <w:webHidden/>
          </w:rPr>
        </w:r>
        <w:r w:rsidR="008B0A18">
          <w:rPr>
            <w:noProof/>
            <w:webHidden/>
          </w:rPr>
          <w:fldChar w:fldCharType="separate"/>
        </w:r>
        <w:r w:rsidR="00777623">
          <w:rPr>
            <w:noProof/>
            <w:webHidden/>
          </w:rPr>
          <w:t>55</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7" w:history="1">
        <w:r w:rsidR="008B0A18" w:rsidRPr="000D4421">
          <w:rPr>
            <w:rStyle w:val="af5"/>
            <w:rFonts w:ascii="Times New Roman" w:hAnsi="Times New Roman"/>
            <w:noProof/>
          </w:rPr>
          <w:t>Статья 33. Санитарно-защитная зона предприятий, сооружений и иных объектов</w:t>
        </w:r>
        <w:r w:rsidR="008B0A18">
          <w:rPr>
            <w:noProof/>
            <w:webHidden/>
          </w:rPr>
          <w:tab/>
        </w:r>
        <w:r w:rsidR="008B0A18">
          <w:rPr>
            <w:noProof/>
            <w:webHidden/>
          </w:rPr>
          <w:fldChar w:fldCharType="begin"/>
        </w:r>
        <w:r w:rsidR="008B0A18">
          <w:rPr>
            <w:noProof/>
            <w:webHidden/>
          </w:rPr>
          <w:instrText xml:space="preserve"> PAGEREF _Toc129686217 \h </w:instrText>
        </w:r>
        <w:r w:rsidR="008B0A18">
          <w:rPr>
            <w:noProof/>
            <w:webHidden/>
          </w:rPr>
        </w:r>
        <w:r w:rsidR="008B0A18">
          <w:rPr>
            <w:noProof/>
            <w:webHidden/>
          </w:rPr>
          <w:fldChar w:fldCharType="separate"/>
        </w:r>
        <w:r w:rsidR="00777623">
          <w:rPr>
            <w:noProof/>
            <w:webHidden/>
          </w:rPr>
          <w:t>56</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8" w:history="1">
        <w:r w:rsidR="008B0A18" w:rsidRPr="000D4421">
          <w:rPr>
            <w:rStyle w:val="af5"/>
            <w:rFonts w:ascii="Times New Roman" w:hAnsi="Times New Roman"/>
            <w:noProof/>
          </w:rPr>
          <w:t>Статья 34. Водоохранная зона</w:t>
        </w:r>
        <w:r w:rsidR="008B0A18">
          <w:rPr>
            <w:noProof/>
            <w:webHidden/>
          </w:rPr>
          <w:tab/>
        </w:r>
        <w:r w:rsidR="008B0A18">
          <w:rPr>
            <w:noProof/>
            <w:webHidden/>
          </w:rPr>
          <w:fldChar w:fldCharType="begin"/>
        </w:r>
        <w:r w:rsidR="008B0A18">
          <w:rPr>
            <w:noProof/>
            <w:webHidden/>
          </w:rPr>
          <w:instrText xml:space="preserve"> PAGEREF _Toc129686218 \h </w:instrText>
        </w:r>
        <w:r w:rsidR="008B0A18">
          <w:rPr>
            <w:noProof/>
            <w:webHidden/>
          </w:rPr>
        </w:r>
        <w:r w:rsidR="008B0A18">
          <w:rPr>
            <w:noProof/>
            <w:webHidden/>
          </w:rPr>
          <w:fldChar w:fldCharType="separate"/>
        </w:r>
        <w:r w:rsidR="00777623">
          <w:rPr>
            <w:noProof/>
            <w:webHidden/>
          </w:rPr>
          <w:t>58</w:t>
        </w:r>
        <w:r w:rsidR="008B0A18">
          <w:rPr>
            <w:noProof/>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19" w:history="1">
        <w:r w:rsidR="008B0A18" w:rsidRPr="000D4421">
          <w:rPr>
            <w:rStyle w:val="af5"/>
            <w:rFonts w:ascii="Times New Roman" w:hAnsi="Times New Roman"/>
            <w:noProof/>
          </w:rPr>
          <w:t>Статья 35. Прибрежная полоса</w:t>
        </w:r>
        <w:r w:rsidR="008B0A18">
          <w:rPr>
            <w:noProof/>
            <w:webHidden/>
          </w:rPr>
          <w:tab/>
        </w:r>
        <w:r w:rsidR="008B0A18">
          <w:rPr>
            <w:noProof/>
            <w:webHidden/>
          </w:rPr>
          <w:fldChar w:fldCharType="begin"/>
        </w:r>
        <w:r w:rsidR="008B0A18">
          <w:rPr>
            <w:noProof/>
            <w:webHidden/>
          </w:rPr>
          <w:instrText xml:space="preserve"> PAGEREF _Toc129686219 \h </w:instrText>
        </w:r>
        <w:r w:rsidR="008B0A18">
          <w:rPr>
            <w:noProof/>
            <w:webHidden/>
          </w:rPr>
        </w:r>
        <w:r w:rsidR="008B0A18">
          <w:rPr>
            <w:noProof/>
            <w:webHidden/>
          </w:rPr>
          <w:fldChar w:fldCharType="separate"/>
        </w:r>
        <w:r w:rsidR="00777623">
          <w:rPr>
            <w:noProof/>
            <w:webHidden/>
          </w:rPr>
          <w:t>60</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20" w:history="1">
        <w:r w:rsidR="008B0A18" w:rsidRPr="000D4421">
          <w:rPr>
            <w:rStyle w:val="af5"/>
          </w:rPr>
          <w:t>Раздел III. Территории общего пользования, на которые не распространяется действие градостроительных регламентов</w:t>
        </w:r>
        <w:r w:rsidR="008B0A18">
          <w:rPr>
            <w:webHidden/>
          </w:rPr>
          <w:tab/>
        </w:r>
        <w:r w:rsidR="008B0A18">
          <w:rPr>
            <w:webHidden/>
          </w:rPr>
          <w:fldChar w:fldCharType="begin"/>
        </w:r>
        <w:r w:rsidR="008B0A18">
          <w:rPr>
            <w:webHidden/>
          </w:rPr>
          <w:instrText xml:space="preserve"> PAGEREF _Toc129686220 \h </w:instrText>
        </w:r>
        <w:r w:rsidR="008B0A18">
          <w:rPr>
            <w:webHidden/>
          </w:rPr>
        </w:r>
        <w:r w:rsidR="008B0A18">
          <w:rPr>
            <w:webHidden/>
          </w:rPr>
          <w:fldChar w:fldCharType="separate"/>
        </w:r>
        <w:r w:rsidR="00777623">
          <w:rPr>
            <w:webHidden/>
          </w:rPr>
          <w:t>61</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21" w:history="1">
        <w:r w:rsidR="008B0A18" w:rsidRPr="000D4421">
          <w:rPr>
            <w:rStyle w:val="af5"/>
            <w:rFonts w:ascii="Times New Roman" w:hAnsi="Times New Roman"/>
            <w:noProof/>
          </w:rPr>
          <w:t>Статья 36. Территория улично-дорожной сети</w:t>
        </w:r>
        <w:r w:rsidR="008B0A18">
          <w:rPr>
            <w:noProof/>
            <w:webHidden/>
          </w:rPr>
          <w:tab/>
        </w:r>
        <w:r w:rsidR="008B0A18">
          <w:rPr>
            <w:noProof/>
            <w:webHidden/>
          </w:rPr>
          <w:fldChar w:fldCharType="begin"/>
        </w:r>
        <w:r w:rsidR="008B0A18">
          <w:rPr>
            <w:noProof/>
            <w:webHidden/>
          </w:rPr>
          <w:instrText xml:space="preserve"> PAGEREF _Toc129686221 \h </w:instrText>
        </w:r>
        <w:r w:rsidR="008B0A18">
          <w:rPr>
            <w:noProof/>
            <w:webHidden/>
          </w:rPr>
        </w:r>
        <w:r w:rsidR="008B0A18">
          <w:rPr>
            <w:noProof/>
            <w:webHidden/>
          </w:rPr>
          <w:fldChar w:fldCharType="separate"/>
        </w:r>
        <w:r w:rsidR="00777623">
          <w:rPr>
            <w:noProof/>
            <w:webHidden/>
          </w:rPr>
          <w:t>61</w:t>
        </w:r>
        <w:r w:rsidR="008B0A18">
          <w:rPr>
            <w:noProof/>
            <w:webHidden/>
          </w:rPr>
          <w:fldChar w:fldCharType="end"/>
        </w:r>
      </w:hyperlink>
    </w:p>
    <w:p w:rsidR="008B0A18" w:rsidRDefault="004C7AC5">
      <w:pPr>
        <w:pStyle w:val="11"/>
        <w:rPr>
          <w:rFonts w:asciiTheme="minorHAnsi" w:eastAsiaTheme="minorEastAsia" w:hAnsiTheme="minorHAnsi" w:cstheme="minorBidi"/>
          <w:b w:val="0"/>
          <w:bCs w:val="0"/>
          <w:caps w:val="0"/>
          <w:sz w:val="22"/>
          <w:szCs w:val="22"/>
        </w:rPr>
      </w:pPr>
      <w:hyperlink w:anchor="_Toc129686222" w:history="1">
        <w:r w:rsidR="008B0A18" w:rsidRPr="000D4421">
          <w:rPr>
            <w:rStyle w:val="af5"/>
          </w:rPr>
          <w:t>Раздел I</w:t>
        </w:r>
        <w:r w:rsidR="008B0A18" w:rsidRPr="000D4421">
          <w:rPr>
            <w:rStyle w:val="af5"/>
            <w:lang w:val="en-US"/>
          </w:rPr>
          <w:t>V</w:t>
        </w:r>
        <w:r w:rsidR="008B0A18" w:rsidRPr="000D4421">
          <w:rPr>
            <w:rStyle w:val="af5"/>
          </w:rPr>
          <w:t>.  Правовые режимы территорий, для которых не устанавливаются градостроительные регламенты</w:t>
        </w:r>
        <w:r w:rsidR="008B0A18">
          <w:rPr>
            <w:webHidden/>
          </w:rPr>
          <w:tab/>
        </w:r>
        <w:r w:rsidR="008B0A18">
          <w:rPr>
            <w:webHidden/>
          </w:rPr>
          <w:fldChar w:fldCharType="begin"/>
        </w:r>
        <w:r w:rsidR="008B0A18">
          <w:rPr>
            <w:webHidden/>
          </w:rPr>
          <w:instrText xml:space="preserve"> PAGEREF _Toc129686222 \h </w:instrText>
        </w:r>
        <w:r w:rsidR="008B0A18">
          <w:rPr>
            <w:webHidden/>
          </w:rPr>
        </w:r>
        <w:r w:rsidR="008B0A18">
          <w:rPr>
            <w:webHidden/>
          </w:rPr>
          <w:fldChar w:fldCharType="separate"/>
        </w:r>
        <w:r w:rsidR="00777623">
          <w:rPr>
            <w:webHidden/>
          </w:rPr>
          <w:t>63</w:t>
        </w:r>
        <w:r w:rsidR="008B0A18">
          <w:rPr>
            <w:webHidden/>
          </w:rPr>
          <w:fldChar w:fldCharType="end"/>
        </w:r>
      </w:hyperlink>
    </w:p>
    <w:p w:rsidR="008B0A18" w:rsidRDefault="004C7AC5">
      <w:pPr>
        <w:pStyle w:val="26"/>
        <w:rPr>
          <w:rFonts w:asciiTheme="minorHAnsi" w:eastAsiaTheme="minorEastAsia" w:hAnsiTheme="minorHAnsi" w:cstheme="minorBidi"/>
          <w:bCs w:val="0"/>
          <w:smallCaps w:val="0"/>
          <w:noProof/>
          <w:sz w:val="22"/>
          <w:szCs w:val="22"/>
        </w:rPr>
      </w:pPr>
      <w:hyperlink w:anchor="_Toc129686223" w:history="1">
        <w:r w:rsidR="008B0A18" w:rsidRPr="000D4421">
          <w:rPr>
            <w:rStyle w:val="af5"/>
            <w:rFonts w:ascii="Times New Roman" w:hAnsi="Times New Roman"/>
            <w:noProof/>
          </w:rPr>
          <w:t>Статья 37. Территории водных объектов</w:t>
        </w:r>
        <w:r w:rsidR="008B0A18">
          <w:rPr>
            <w:noProof/>
            <w:webHidden/>
          </w:rPr>
          <w:tab/>
        </w:r>
        <w:r w:rsidR="008B0A18">
          <w:rPr>
            <w:noProof/>
            <w:webHidden/>
          </w:rPr>
          <w:fldChar w:fldCharType="begin"/>
        </w:r>
        <w:r w:rsidR="008B0A18">
          <w:rPr>
            <w:noProof/>
            <w:webHidden/>
          </w:rPr>
          <w:instrText xml:space="preserve"> PAGEREF _Toc129686223 \h </w:instrText>
        </w:r>
        <w:r w:rsidR="008B0A18">
          <w:rPr>
            <w:noProof/>
            <w:webHidden/>
          </w:rPr>
        </w:r>
        <w:r w:rsidR="008B0A18">
          <w:rPr>
            <w:noProof/>
            <w:webHidden/>
          </w:rPr>
          <w:fldChar w:fldCharType="separate"/>
        </w:r>
        <w:r w:rsidR="00777623">
          <w:rPr>
            <w:noProof/>
            <w:webHidden/>
          </w:rPr>
          <w:t>63</w:t>
        </w:r>
        <w:r w:rsidR="008B0A18">
          <w:rPr>
            <w:noProof/>
            <w:webHidden/>
          </w:rPr>
          <w:fldChar w:fldCharType="end"/>
        </w:r>
      </w:hyperlink>
    </w:p>
    <w:p w:rsidR="00EF01C2" w:rsidRPr="008B5B2C" w:rsidRDefault="00EF01C2" w:rsidP="00387667">
      <w:pPr>
        <w:tabs>
          <w:tab w:val="right" w:leader="dot" w:pos="10337"/>
        </w:tabs>
        <w:spacing w:line="276" w:lineRule="auto"/>
        <w:jc w:val="both"/>
      </w:pPr>
      <w:r w:rsidRPr="001D5F25">
        <w:fldChar w:fldCharType="end"/>
      </w:r>
    </w:p>
    <w:p w:rsidR="00EF01C2" w:rsidRPr="008B5B2C" w:rsidRDefault="00EF01C2" w:rsidP="00387667">
      <w:pPr>
        <w:spacing w:line="276" w:lineRule="auto"/>
      </w:pPr>
    </w:p>
    <w:p w:rsidR="00EF01C2" w:rsidRPr="00BC20AD" w:rsidRDefault="00EF01C2" w:rsidP="00387667">
      <w:pPr>
        <w:spacing w:line="276" w:lineRule="auto"/>
      </w:pPr>
    </w:p>
    <w:p w:rsidR="00042664" w:rsidRPr="00763B13" w:rsidRDefault="00042664" w:rsidP="00387667">
      <w:pPr>
        <w:pStyle w:val="1"/>
        <w:pageBreakBefore/>
        <w:spacing w:before="0" w:after="0" w:line="276" w:lineRule="auto"/>
        <w:ind w:firstLine="567"/>
        <w:rPr>
          <w:rFonts w:ascii="Times New Roman" w:hAnsi="Times New Roman"/>
          <w:sz w:val="24"/>
          <w:szCs w:val="24"/>
        </w:rPr>
      </w:pPr>
      <w:bookmarkStart w:id="2" w:name="_Toc54345516"/>
      <w:bookmarkStart w:id="3" w:name="_Toc129686169"/>
      <w:bookmarkStart w:id="4" w:name="_Toc275258427"/>
      <w:bookmarkStart w:id="5" w:name="_Toc365989371"/>
      <w:bookmarkStart w:id="6" w:name="_Toc365989434"/>
      <w:bookmarkEnd w:id="1"/>
      <w:r w:rsidRPr="00763B13">
        <w:rPr>
          <w:rFonts w:ascii="Times New Roman" w:hAnsi="Times New Roman"/>
          <w:sz w:val="24"/>
          <w:szCs w:val="24"/>
        </w:rPr>
        <w:lastRenderedPageBreak/>
        <w:t>Введение</w:t>
      </w:r>
      <w:bookmarkEnd w:id="2"/>
      <w:bookmarkEnd w:id="3"/>
    </w:p>
    <w:p w:rsidR="005B06C6" w:rsidRDefault="005B06C6" w:rsidP="00387667">
      <w:pPr>
        <w:shd w:val="clear" w:color="auto" w:fill="FFFFFF"/>
        <w:spacing w:line="276" w:lineRule="auto"/>
        <w:ind w:firstLine="709"/>
        <w:jc w:val="both"/>
        <w:rPr>
          <w:lang w:eastAsia="x-none"/>
        </w:rPr>
      </w:pPr>
    </w:p>
    <w:p w:rsidR="0092699B" w:rsidRDefault="005B06C6" w:rsidP="00CC451A">
      <w:pPr>
        <w:spacing w:line="276" w:lineRule="auto"/>
        <w:ind w:firstLine="567"/>
        <w:jc w:val="both"/>
      </w:pPr>
      <w:proofErr w:type="gramStart"/>
      <w:r w:rsidRPr="003E27DD">
        <w:rPr>
          <w:b/>
        </w:rPr>
        <w:t>Внесение изменений в Правила землепользования и застройки муниципального образования</w:t>
      </w:r>
      <w:r>
        <w:rPr>
          <w:b/>
        </w:rPr>
        <w:t xml:space="preserve"> </w:t>
      </w:r>
      <w:r w:rsidR="00A33DFF">
        <w:rPr>
          <w:b/>
        </w:rPr>
        <w:t>Новоникольский</w:t>
      </w:r>
      <w:r>
        <w:rPr>
          <w:b/>
        </w:rPr>
        <w:t xml:space="preserve"> сельсовет </w:t>
      </w:r>
      <w:r w:rsidR="0092699B" w:rsidRPr="0092699B">
        <w:rPr>
          <w:b/>
        </w:rPr>
        <w:t>Большеулуйского</w:t>
      </w:r>
      <w:r>
        <w:rPr>
          <w:b/>
        </w:rPr>
        <w:t xml:space="preserve"> </w:t>
      </w:r>
      <w:r w:rsidRPr="003E27DD">
        <w:rPr>
          <w:b/>
        </w:rPr>
        <w:t>района</w:t>
      </w:r>
      <w:r w:rsidRPr="00325F9C">
        <w:t xml:space="preserve"> </w:t>
      </w:r>
      <w:r>
        <w:t xml:space="preserve">(далее - </w:t>
      </w:r>
      <w:r w:rsidRPr="000F6FE2">
        <w:t xml:space="preserve">муниципальное образование) выполнен </w:t>
      </w:r>
      <w:r>
        <w:t xml:space="preserve">на основании муниципального </w:t>
      </w:r>
      <w:r w:rsidRPr="005B06C6">
        <w:t xml:space="preserve">контракта </w:t>
      </w:r>
      <w:r w:rsidR="005A340A" w:rsidRPr="005A340A">
        <w:rPr>
          <w:b/>
        </w:rPr>
        <w:t xml:space="preserve">МК № </w:t>
      </w:r>
      <w:r w:rsidR="00A33DFF" w:rsidRPr="00A33DFF">
        <w:rPr>
          <w:b/>
        </w:rPr>
        <w:t xml:space="preserve">0319300168120000012 </w:t>
      </w:r>
      <w:r w:rsidR="005A340A" w:rsidRPr="005A340A">
        <w:rPr>
          <w:b/>
        </w:rPr>
        <w:t xml:space="preserve"> </w:t>
      </w:r>
      <w:r w:rsidRPr="005A340A">
        <w:rPr>
          <w:b/>
        </w:rPr>
        <w:t>(приложение №1) от 1</w:t>
      </w:r>
      <w:r w:rsidR="005A340A">
        <w:rPr>
          <w:b/>
        </w:rPr>
        <w:t>1</w:t>
      </w:r>
      <w:r w:rsidRPr="005A340A">
        <w:rPr>
          <w:b/>
        </w:rPr>
        <w:t>.0</w:t>
      </w:r>
      <w:r w:rsidR="005A340A">
        <w:rPr>
          <w:b/>
        </w:rPr>
        <w:t>8</w:t>
      </w:r>
      <w:r w:rsidRPr="005A340A">
        <w:rPr>
          <w:b/>
        </w:rPr>
        <w:t>.2020</w:t>
      </w:r>
      <w:r w:rsidR="00490337">
        <w:rPr>
          <w:b/>
        </w:rPr>
        <w:t xml:space="preserve"> </w:t>
      </w:r>
      <w:r w:rsidRPr="005A340A">
        <w:rPr>
          <w:b/>
        </w:rPr>
        <w:t>г.</w:t>
      </w:r>
      <w:r>
        <w:t xml:space="preserve"> </w:t>
      </w:r>
      <w:r w:rsidRPr="000F6FE2">
        <w:t xml:space="preserve">по заказу </w:t>
      </w:r>
      <w:r w:rsidRPr="00B91332">
        <w:t>Администраци</w:t>
      </w:r>
      <w:r>
        <w:t>и</w:t>
      </w:r>
      <w:r w:rsidRPr="00325F9C">
        <w:t xml:space="preserve"> </w:t>
      </w:r>
      <w:r w:rsidR="0092699B" w:rsidRPr="0092699B">
        <w:t>Большеулуйск</w:t>
      </w:r>
      <w:r w:rsidR="0092699B">
        <w:t xml:space="preserve">ого </w:t>
      </w:r>
      <w:r>
        <w:t xml:space="preserve">района </w:t>
      </w:r>
      <w:r w:rsidRPr="00B91332">
        <w:t>Красноярского края</w:t>
      </w:r>
      <w:r>
        <w:t xml:space="preserve">, согласно </w:t>
      </w:r>
      <w:r w:rsidR="00530148" w:rsidRPr="00530148">
        <w:t>Решени</w:t>
      </w:r>
      <w:r w:rsidR="00530148">
        <w:t>ю</w:t>
      </w:r>
      <w:r w:rsidR="00530148" w:rsidRPr="00530148">
        <w:t xml:space="preserve"> о разработке проекта генерального плана и проекта внесения изменений в правила землепользования и застройки  </w:t>
      </w:r>
      <w:r w:rsidR="00530148" w:rsidRPr="00530148">
        <w:rPr>
          <w:b/>
        </w:rPr>
        <w:t xml:space="preserve">от </w:t>
      </w:r>
      <w:r w:rsidR="00A33DFF" w:rsidRPr="00A33DFF">
        <w:rPr>
          <w:b/>
        </w:rPr>
        <w:t>13.05.2020 № 69-п.</w:t>
      </w:r>
      <w:proofErr w:type="gramEnd"/>
    </w:p>
    <w:p w:rsidR="00530148" w:rsidRDefault="00530148" w:rsidP="00CC451A">
      <w:pPr>
        <w:spacing w:line="276" w:lineRule="auto"/>
        <w:ind w:firstLine="567"/>
        <w:jc w:val="both"/>
      </w:pPr>
    </w:p>
    <w:p w:rsidR="00042664" w:rsidRDefault="00505B53" w:rsidP="00CC451A">
      <w:pPr>
        <w:spacing w:line="276" w:lineRule="auto"/>
        <w:ind w:firstLine="567"/>
        <w:jc w:val="both"/>
      </w:pPr>
      <w:r>
        <w:t>Внесение изменений</w:t>
      </w:r>
      <w:r w:rsidR="00042664">
        <w:t xml:space="preserve"> выполнен</w:t>
      </w:r>
      <w:r>
        <w:t>о</w:t>
      </w:r>
      <w:r w:rsidR="00042664">
        <w:t xml:space="preserve"> </w:t>
      </w:r>
      <w:r w:rsidR="00042664" w:rsidRPr="001B401F">
        <w:t>в</w:t>
      </w:r>
      <w:r w:rsidR="00042664">
        <w:t xml:space="preserve"> </w:t>
      </w:r>
      <w:r w:rsidR="00042664" w:rsidRPr="001B401F">
        <w:t>соответствии с</w:t>
      </w:r>
      <w:r w:rsidR="00042664">
        <w:t xml:space="preserve"> требованиями </w:t>
      </w:r>
      <w:r w:rsidR="00042664" w:rsidRPr="008F1A9D">
        <w:rPr>
          <w:b/>
        </w:rPr>
        <w:t>Технического задания</w:t>
      </w:r>
      <w:r w:rsidR="00042664">
        <w:t xml:space="preserve"> (</w:t>
      </w:r>
      <w:r w:rsidR="00042664" w:rsidRPr="008F1A9D">
        <w:rPr>
          <w:b/>
        </w:rPr>
        <w:t>приложение №</w:t>
      </w:r>
      <w:r w:rsidR="00640E35">
        <w:rPr>
          <w:b/>
        </w:rPr>
        <w:t>1</w:t>
      </w:r>
      <w:r w:rsidR="00042664" w:rsidRPr="008F1A9D">
        <w:rPr>
          <w:b/>
        </w:rPr>
        <w:t xml:space="preserve"> к Муниципальному контракту)</w:t>
      </w:r>
      <w:r w:rsidR="00042664">
        <w:t>.</w:t>
      </w:r>
    </w:p>
    <w:p w:rsidR="00042664" w:rsidRDefault="00042664" w:rsidP="00CC451A">
      <w:pPr>
        <w:pStyle w:val="aff7"/>
        <w:numPr>
          <w:ilvl w:val="1"/>
          <w:numId w:val="16"/>
        </w:numPr>
        <w:spacing w:line="276" w:lineRule="auto"/>
        <w:ind w:left="0" w:right="-3" w:firstLine="567"/>
        <w:jc w:val="both"/>
      </w:pPr>
      <w:r w:rsidRPr="001B401F">
        <w:t xml:space="preserve">Текстовые материалы правил землепользования и застройки </w:t>
      </w:r>
      <w:r w:rsidR="00A33DFF">
        <w:rPr>
          <w:b/>
          <w:lang w:val="x-none" w:eastAsia="x-none"/>
        </w:rPr>
        <w:t>Новоникольского</w:t>
      </w:r>
      <w:r w:rsidRPr="005B06C6">
        <w:rPr>
          <w:b/>
        </w:rPr>
        <w:t xml:space="preserve"> сельсовета</w:t>
      </w:r>
      <w:r w:rsidR="00640E35" w:rsidRPr="005B06C6">
        <w:rPr>
          <w:b/>
        </w:rPr>
        <w:t xml:space="preserve"> </w:t>
      </w:r>
      <w:r w:rsidR="0092699B" w:rsidRPr="0092699B">
        <w:rPr>
          <w:b/>
          <w:lang w:val="x-none" w:eastAsia="x-none"/>
        </w:rPr>
        <w:t>Большеулуйского</w:t>
      </w:r>
      <w:r w:rsidR="005B06C6" w:rsidRPr="005B06C6">
        <w:rPr>
          <w:b/>
        </w:rPr>
        <w:t xml:space="preserve"> </w:t>
      </w:r>
      <w:r w:rsidRPr="005B06C6">
        <w:rPr>
          <w:b/>
        </w:rPr>
        <w:t xml:space="preserve">района </w:t>
      </w:r>
      <w:r w:rsidRPr="001B401F">
        <w:t>были приведены в соответствие с действующей редакцией Градостроительного кодекса Российской Федерации.</w:t>
      </w:r>
    </w:p>
    <w:p w:rsidR="0092699B" w:rsidRPr="001B401F" w:rsidRDefault="0092699B" w:rsidP="00CC451A">
      <w:pPr>
        <w:pStyle w:val="aff7"/>
        <w:spacing w:line="276" w:lineRule="auto"/>
        <w:ind w:left="0" w:right="-3" w:firstLine="567"/>
        <w:jc w:val="both"/>
      </w:pPr>
    </w:p>
    <w:p w:rsidR="0092699B" w:rsidRDefault="00042664" w:rsidP="00134059">
      <w:pPr>
        <w:pStyle w:val="aff7"/>
        <w:numPr>
          <w:ilvl w:val="1"/>
          <w:numId w:val="16"/>
        </w:numPr>
        <w:spacing w:line="276" w:lineRule="auto"/>
        <w:ind w:left="0" w:right="-3" w:firstLine="709"/>
        <w:jc w:val="both"/>
      </w:pPr>
      <w:r w:rsidRPr="001B401F">
        <w:t xml:space="preserve">Внесены дополнения в виды разрешенного использования территориальных зон, соответствующие действующей редакции </w:t>
      </w:r>
      <w:r w:rsidRPr="00F35211">
        <w:t xml:space="preserve">приказа </w:t>
      </w:r>
      <w:r w:rsidR="00F35211" w:rsidRPr="00F35211">
        <w:t xml:space="preserve">Федеральной службы Государственной регистрации, кадастра и картографии от 10 ноября 2020 года № </w:t>
      </w:r>
      <w:proofErr w:type="gramStart"/>
      <w:r w:rsidR="00F35211" w:rsidRPr="00F35211">
        <w:t>П</w:t>
      </w:r>
      <w:proofErr w:type="gramEnd"/>
      <w:r w:rsidR="00F35211" w:rsidRPr="00F35211">
        <w:t>/0412 «Об утверждении классификатора видов разрешенного использования земельных участков».</w:t>
      </w:r>
    </w:p>
    <w:p w:rsidR="00F35211" w:rsidRPr="00F35211" w:rsidRDefault="00F35211" w:rsidP="00F35211">
      <w:pPr>
        <w:spacing w:line="276" w:lineRule="auto"/>
        <w:ind w:right="-3"/>
        <w:jc w:val="both"/>
      </w:pPr>
    </w:p>
    <w:p w:rsidR="00042664" w:rsidRPr="0092699B" w:rsidRDefault="00042664" w:rsidP="00490337">
      <w:pPr>
        <w:pStyle w:val="aff7"/>
        <w:widowControl w:val="0"/>
        <w:numPr>
          <w:ilvl w:val="1"/>
          <w:numId w:val="16"/>
        </w:numPr>
        <w:autoSpaceDE w:val="0"/>
        <w:autoSpaceDN w:val="0"/>
        <w:adjustRightInd w:val="0"/>
        <w:spacing w:line="276" w:lineRule="auto"/>
        <w:ind w:left="0" w:firstLine="709"/>
        <w:jc w:val="both"/>
      </w:pPr>
      <w:r w:rsidRPr="00D6513C">
        <w:t xml:space="preserve">Графические материалы </w:t>
      </w:r>
      <w:r w:rsidR="00505B53">
        <w:t>правил землепользования и застройки</w:t>
      </w:r>
      <w:r w:rsidRPr="00D6513C">
        <w:t xml:space="preserve"> соответствуют градостроительным решениям генерального плана </w:t>
      </w:r>
      <w:r w:rsidR="00A33DFF">
        <w:rPr>
          <w:b/>
          <w:lang w:val="x-none" w:eastAsia="x-none"/>
        </w:rPr>
        <w:t>Новоникольского</w:t>
      </w:r>
      <w:r w:rsidR="00A33DFF">
        <w:rPr>
          <w:b/>
        </w:rPr>
        <w:t xml:space="preserve"> </w:t>
      </w:r>
      <w:r w:rsidR="005B06C6" w:rsidRPr="005B06C6">
        <w:rPr>
          <w:b/>
        </w:rPr>
        <w:t xml:space="preserve">сельсовета </w:t>
      </w:r>
      <w:r w:rsidR="0092699B" w:rsidRPr="0092699B">
        <w:rPr>
          <w:b/>
          <w:lang w:val="x-none" w:eastAsia="x-none"/>
        </w:rPr>
        <w:t>Большеулуйского</w:t>
      </w:r>
      <w:r w:rsidR="005B06C6" w:rsidRPr="005B06C6">
        <w:rPr>
          <w:b/>
        </w:rPr>
        <w:t xml:space="preserve"> района</w:t>
      </w:r>
    </w:p>
    <w:p w:rsidR="0092699B" w:rsidRDefault="0092699B" w:rsidP="00490337">
      <w:pPr>
        <w:pStyle w:val="aff7"/>
        <w:widowControl w:val="0"/>
        <w:autoSpaceDE w:val="0"/>
        <w:autoSpaceDN w:val="0"/>
        <w:adjustRightInd w:val="0"/>
        <w:spacing w:line="276" w:lineRule="auto"/>
        <w:ind w:left="0" w:firstLine="709"/>
        <w:jc w:val="both"/>
      </w:pPr>
    </w:p>
    <w:p w:rsidR="00042664" w:rsidRDefault="00042664" w:rsidP="00490337">
      <w:pPr>
        <w:pStyle w:val="aff7"/>
        <w:widowControl w:val="0"/>
        <w:numPr>
          <w:ilvl w:val="1"/>
          <w:numId w:val="16"/>
        </w:numPr>
        <w:autoSpaceDE w:val="0"/>
        <w:autoSpaceDN w:val="0"/>
        <w:adjustRightInd w:val="0"/>
        <w:spacing w:line="276" w:lineRule="auto"/>
        <w:ind w:left="0" w:firstLine="709"/>
        <w:jc w:val="both"/>
      </w:pPr>
      <w:r w:rsidRPr="00D6513C">
        <w:t>Изменение территориального зонирования осуществлено в соответствии с границами земельных участков, сведения о которых внесены в ЕГРН и учета произошедших территориальных изменений. Подготовлены сведения о границах территориальных зон для внесения их в Единый государственный реестр недвижимости (далее-ЕГРН).</w:t>
      </w:r>
    </w:p>
    <w:p w:rsidR="0092699B" w:rsidRDefault="0092699B" w:rsidP="00490337">
      <w:pPr>
        <w:pStyle w:val="aff7"/>
        <w:widowControl w:val="0"/>
        <w:autoSpaceDE w:val="0"/>
        <w:autoSpaceDN w:val="0"/>
        <w:adjustRightInd w:val="0"/>
        <w:spacing w:line="276" w:lineRule="auto"/>
        <w:ind w:left="0" w:firstLine="709"/>
        <w:jc w:val="both"/>
      </w:pPr>
    </w:p>
    <w:p w:rsidR="00042664" w:rsidRDefault="00042664" w:rsidP="00490337">
      <w:pPr>
        <w:pStyle w:val="aff7"/>
        <w:numPr>
          <w:ilvl w:val="1"/>
          <w:numId w:val="16"/>
        </w:numPr>
        <w:spacing w:line="276" w:lineRule="auto"/>
        <w:ind w:left="0" w:right="-3" w:firstLine="709"/>
        <w:jc w:val="both"/>
      </w:pPr>
      <w:r w:rsidRPr="001B401F">
        <w:t>Градостроительные регламенты содержат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92699B" w:rsidRDefault="0092699B" w:rsidP="00490337">
      <w:pPr>
        <w:pStyle w:val="aff7"/>
        <w:spacing w:line="276" w:lineRule="auto"/>
        <w:ind w:left="0" w:right="-3" w:firstLine="709"/>
        <w:jc w:val="both"/>
      </w:pPr>
    </w:p>
    <w:p w:rsidR="00042664" w:rsidRDefault="00042664" w:rsidP="00490337">
      <w:pPr>
        <w:pStyle w:val="aff7"/>
        <w:widowControl w:val="0"/>
        <w:numPr>
          <w:ilvl w:val="1"/>
          <w:numId w:val="16"/>
        </w:numPr>
        <w:autoSpaceDE w:val="0"/>
        <w:autoSpaceDN w:val="0"/>
        <w:adjustRightInd w:val="0"/>
        <w:spacing w:line="276" w:lineRule="auto"/>
        <w:ind w:left="0" w:firstLine="709"/>
        <w:jc w:val="both"/>
      </w:pPr>
      <w:r w:rsidRPr="001B401F">
        <w:t xml:space="preserve">Зоны, на которых предусматривается осуществление деятельности по комплексному и устойчивому развитию территории, в границах </w:t>
      </w:r>
      <w:r w:rsidR="00A33DFF">
        <w:rPr>
          <w:b/>
          <w:lang w:val="x-none" w:eastAsia="x-none"/>
        </w:rPr>
        <w:t>Новоникольского</w:t>
      </w:r>
      <w:r w:rsidR="0092699B" w:rsidRPr="005B06C6">
        <w:t xml:space="preserve"> </w:t>
      </w:r>
      <w:r w:rsidR="005B06C6" w:rsidRPr="005B06C6">
        <w:t xml:space="preserve">сельсовета </w:t>
      </w:r>
      <w:r w:rsidRPr="001B401F">
        <w:t>не установлены.</w:t>
      </w:r>
    </w:p>
    <w:p w:rsidR="0092699B" w:rsidRDefault="0092699B" w:rsidP="00490337">
      <w:pPr>
        <w:pStyle w:val="aff7"/>
        <w:widowControl w:val="0"/>
        <w:autoSpaceDE w:val="0"/>
        <w:autoSpaceDN w:val="0"/>
        <w:adjustRightInd w:val="0"/>
        <w:spacing w:line="276" w:lineRule="auto"/>
        <w:ind w:left="0" w:firstLine="709"/>
        <w:jc w:val="both"/>
      </w:pPr>
    </w:p>
    <w:p w:rsidR="00115255" w:rsidRDefault="00042664" w:rsidP="00490337">
      <w:pPr>
        <w:pStyle w:val="aff7"/>
        <w:numPr>
          <w:ilvl w:val="1"/>
          <w:numId w:val="16"/>
        </w:numPr>
        <w:spacing w:line="276" w:lineRule="auto"/>
        <w:ind w:left="0" w:right="-3" w:firstLine="709"/>
        <w:jc w:val="both"/>
      </w:pPr>
      <w:r w:rsidRPr="008F1A9D">
        <w:rPr>
          <w:bCs w:val="0"/>
        </w:rPr>
        <w:t>Сведения о границах территориальных</w:t>
      </w:r>
      <w:r w:rsidRPr="008F1A9D">
        <w:rPr>
          <w:rFonts w:eastAsia="Calibri"/>
          <w:b/>
        </w:rPr>
        <w:t xml:space="preserve"> </w:t>
      </w:r>
      <w:r w:rsidRPr="008F1A9D">
        <w:rPr>
          <w:bCs w:val="0"/>
        </w:rPr>
        <w:t xml:space="preserve">зон </w:t>
      </w:r>
      <w:r w:rsidRPr="001B401F">
        <w:t>подготовлены</w:t>
      </w:r>
      <w:r w:rsidRPr="008F1A9D">
        <w:rPr>
          <w:bCs w:val="0"/>
        </w:rPr>
        <w:t xml:space="preserve"> в соответствии </w:t>
      </w:r>
      <w:r w:rsidRPr="001B401F">
        <w:t>с приказом Минэкономразвития России от 23.11.2018 № 650.</w:t>
      </w:r>
    </w:p>
    <w:p w:rsidR="00115255" w:rsidRDefault="00115255" w:rsidP="00387667">
      <w:pPr>
        <w:spacing w:line="276" w:lineRule="auto"/>
        <w:ind w:right="-3"/>
        <w:jc w:val="both"/>
      </w:pPr>
    </w:p>
    <w:tbl>
      <w:tblPr>
        <w:tblW w:w="5103" w:type="dxa"/>
        <w:tblInd w:w="5211" w:type="dxa"/>
        <w:tblLook w:val="04A0" w:firstRow="1" w:lastRow="0" w:firstColumn="1" w:lastColumn="0" w:noHBand="0" w:noVBand="1"/>
      </w:tblPr>
      <w:tblGrid>
        <w:gridCol w:w="5103"/>
      </w:tblGrid>
      <w:tr w:rsidR="00115255" w:rsidRPr="002F0C8A" w:rsidTr="006D2728">
        <w:tc>
          <w:tcPr>
            <w:tcW w:w="5103" w:type="dxa"/>
            <w:shd w:val="clear" w:color="auto" w:fill="auto"/>
          </w:tcPr>
          <w:p w:rsidR="00115255" w:rsidRPr="002F0C8A" w:rsidRDefault="00115255" w:rsidP="00FE173F">
            <w:pPr>
              <w:pageBreakBefore/>
              <w:tabs>
                <w:tab w:val="left" w:pos="2410"/>
              </w:tabs>
              <w:spacing w:line="276" w:lineRule="auto"/>
            </w:pPr>
            <w:r w:rsidRPr="002F0C8A">
              <w:lastRenderedPageBreak/>
              <w:t>Приложение  к решению</w:t>
            </w:r>
          </w:p>
        </w:tc>
      </w:tr>
      <w:tr w:rsidR="00115255" w:rsidRPr="002F0C8A" w:rsidTr="006D2728">
        <w:tc>
          <w:tcPr>
            <w:tcW w:w="5103" w:type="dxa"/>
            <w:shd w:val="clear" w:color="auto" w:fill="auto"/>
          </w:tcPr>
          <w:p w:rsidR="00115255" w:rsidRPr="002F0C8A" w:rsidRDefault="0092699B" w:rsidP="00387667">
            <w:pPr>
              <w:suppressAutoHyphens/>
              <w:spacing w:line="276" w:lineRule="auto"/>
              <w:ind w:right="355"/>
            </w:pPr>
            <w:r w:rsidRPr="0092699B">
              <w:t>Большеулуйского</w:t>
            </w:r>
            <w:r w:rsidR="00115255" w:rsidRPr="002F0C8A">
              <w:t xml:space="preserve"> районного</w:t>
            </w:r>
            <w:r w:rsidR="00115255" w:rsidRPr="00290EB3">
              <w:rPr>
                <w:color w:val="000000"/>
              </w:rPr>
              <w:t xml:space="preserve"> Совета депутатов</w:t>
            </w:r>
          </w:p>
        </w:tc>
      </w:tr>
      <w:tr w:rsidR="00115255" w:rsidRPr="002F0C8A" w:rsidTr="006D2728">
        <w:tc>
          <w:tcPr>
            <w:tcW w:w="5103" w:type="dxa"/>
            <w:shd w:val="clear" w:color="auto" w:fill="auto"/>
          </w:tcPr>
          <w:p w:rsidR="00115255" w:rsidRPr="002F0C8A" w:rsidRDefault="00115255" w:rsidP="00387667">
            <w:pPr>
              <w:suppressAutoHyphens/>
              <w:spacing w:line="276" w:lineRule="auto"/>
              <w:ind w:right="355"/>
            </w:pPr>
            <w:r w:rsidRPr="00290EB3">
              <w:rPr>
                <w:color w:val="000000"/>
              </w:rPr>
              <w:t>от __.__.____ года № ________</w:t>
            </w:r>
          </w:p>
        </w:tc>
      </w:tr>
    </w:tbl>
    <w:p w:rsidR="00957405" w:rsidRPr="00957405" w:rsidRDefault="00115255" w:rsidP="00387667">
      <w:pPr>
        <w:pStyle w:val="15"/>
        <w:spacing w:before="0" w:after="0" w:line="276" w:lineRule="auto"/>
      </w:pPr>
      <w:bookmarkStart w:id="7" w:name="_Toc26180534"/>
      <w:bookmarkStart w:id="8" w:name="_Toc54345517"/>
      <w:bookmarkStart w:id="9" w:name="_Toc129686170"/>
      <w:r w:rsidRPr="002F0C8A">
        <w:t xml:space="preserve">Правила землепользования и застройки </w:t>
      </w:r>
      <w:bookmarkEnd w:id="7"/>
      <w:bookmarkEnd w:id="8"/>
      <w:r w:rsidR="00A33DFF">
        <w:rPr>
          <w:lang w:val="x-none" w:eastAsia="x-none"/>
        </w:rPr>
        <w:t>Новоникольского</w:t>
      </w:r>
      <w:r w:rsidR="00957405" w:rsidRPr="00957405">
        <w:t xml:space="preserve"> сельсовета </w:t>
      </w:r>
      <w:r w:rsidR="0092699B" w:rsidRPr="0092699B">
        <w:t>Большеулуйского</w:t>
      </w:r>
      <w:r w:rsidR="00957405" w:rsidRPr="00957405">
        <w:t xml:space="preserve"> района</w:t>
      </w:r>
      <w:bookmarkEnd w:id="9"/>
    </w:p>
    <w:p w:rsidR="00931647" w:rsidRDefault="00EF01C2" w:rsidP="00387667">
      <w:pPr>
        <w:pStyle w:val="ConsNonformat"/>
        <w:spacing w:line="276" w:lineRule="auto"/>
        <w:ind w:left="142"/>
        <w:jc w:val="center"/>
        <w:outlineLvl w:val="0"/>
        <w:rPr>
          <w:rFonts w:ascii="Times New Roman" w:hAnsi="Times New Roman" w:cs="Times New Roman"/>
          <w:b/>
          <w:sz w:val="28"/>
          <w:szCs w:val="28"/>
        </w:rPr>
      </w:pPr>
      <w:bookmarkStart w:id="10" w:name="_Toc336264571"/>
      <w:bookmarkStart w:id="11" w:name="_Toc129686171"/>
      <w:bookmarkStart w:id="12" w:name="_Toc154142022"/>
      <w:bookmarkEnd w:id="4"/>
      <w:bookmarkEnd w:id="5"/>
      <w:bookmarkEnd w:id="6"/>
      <w:r w:rsidRPr="004D6CA2">
        <w:rPr>
          <w:rFonts w:ascii="Times New Roman" w:hAnsi="Times New Roman" w:cs="Times New Roman"/>
          <w:b/>
          <w:sz w:val="28"/>
          <w:szCs w:val="28"/>
        </w:rPr>
        <w:t>ГЛАВА I</w:t>
      </w:r>
      <w:bookmarkEnd w:id="10"/>
      <w:r w:rsidR="00115255">
        <w:rPr>
          <w:rFonts w:ascii="Times New Roman" w:hAnsi="Times New Roman" w:cs="Times New Roman"/>
          <w:b/>
          <w:sz w:val="28"/>
          <w:szCs w:val="28"/>
        </w:rPr>
        <w:t xml:space="preserve">. </w:t>
      </w:r>
      <w:r w:rsidR="004D6CA2" w:rsidRPr="004D6CA2">
        <w:rPr>
          <w:rFonts w:ascii="Times New Roman" w:hAnsi="Times New Roman" w:cs="Times New Roman"/>
          <w:b/>
          <w:sz w:val="28"/>
          <w:szCs w:val="28"/>
        </w:rPr>
        <w:t xml:space="preserve">Порядок  применения правил землепользования и застройки </w:t>
      </w:r>
      <w:r w:rsidR="00A33DFF">
        <w:rPr>
          <w:rFonts w:ascii="Times New Roman" w:hAnsi="Times New Roman" w:cs="Times New Roman"/>
          <w:b/>
          <w:sz w:val="28"/>
          <w:szCs w:val="28"/>
        </w:rPr>
        <w:t>Новоникольского</w:t>
      </w:r>
      <w:r w:rsidR="0043586B">
        <w:rPr>
          <w:rFonts w:ascii="Times New Roman" w:hAnsi="Times New Roman" w:cs="Times New Roman"/>
          <w:b/>
          <w:sz w:val="28"/>
          <w:szCs w:val="28"/>
        </w:rPr>
        <w:t xml:space="preserve"> сельсовета </w:t>
      </w:r>
      <w:r w:rsidR="004D6CA2" w:rsidRPr="004D6CA2">
        <w:rPr>
          <w:rFonts w:ascii="Times New Roman" w:hAnsi="Times New Roman" w:cs="Times New Roman"/>
          <w:b/>
          <w:sz w:val="28"/>
          <w:szCs w:val="28"/>
        </w:rPr>
        <w:t>и внесения в них изменений</w:t>
      </w:r>
      <w:bookmarkEnd w:id="11"/>
    </w:p>
    <w:p w:rsidR="00B0020B" w:rsidRDefault="00B0020B" w:rsidP="00387667">
      <w:pPr>
        <w:spacing w:line="276" w:lineRule="auto"/>
      </w:pPr>
    </w:p>
    <w:p w:rsidR="00B0020B" w:rsidRPr="00B0020B" w:rsidRDefault="00B0020B" w:rsidP="00387667">
      <w:pPr>
        <w:pStyle w:val="2"/>
        <w:spacing w:before="0" w:after="0" w:line="276" w:lineRule="auto"/>
        <w:jc w:val="center"/>
        <w:rPr>
          <w:rFonts w:ascii="Times New Roman" w:hAnsi="Times New Roman"/>
          <w:i w:val="0"/>
        </w:rPr>
      </w:pPr>
      <w:bookmarkStart w:id="13" w:name="_Toc275258428"/>
      <w:bookmarkStart w:id="14" w:name="_Toc365989372"/>
      <w:bookmarkStart w:id="15" w:name="_Toc365989435"/>
      <w:bookmarkStart w:id="16" w:name="_Toc500429938"/>
      <w:bookmarkStart w:id="17" w:name="_Toc6318963"/>
      <w:bookmarkStart w:id="18" w:name="_Toc54345519"/>
      <w:bookmarkStart w:id="19" w:name="_Toc129686172"/>
      <w:r w:rsidRPr="00B0020B">
        <w:rPr>
          <w:rFonts w:ascii="Times New Roman" w:hAnsi="Times New Roman"/>
          <w:i w:val="0"/>
        </w:rPr>
        <w:t xml:space="preserve">Статья 1. </w:t>
      </w:r>
      <w:bookmarkEnd w:id="13"/>
      <w:bookmarkEnd w:id="14"/>
      <w:bookmarkEnd w:id="15"/>
      <w:bookmarkEnd w:id="16"/>
      <w:bookmarkEnd w:id="17"/>
      <w:r w:rsidRPr="00B0020B">
        <w:rPr>
          <w:rFonts w:ascii="Times New Roman" w:hAnsi="Times New Roman"/>
          <w:i w:val="0"/>
        </w:rPr>
        <w:t>Основные понятия, используемые в настоящих Правилах</w:t>
      </w:r>
      <w:bookmarkEnd w:id="18"/>
      <w:bookmarkEnd w:id="19"/>
    </w:p>
    <w:p w:rsidR="00B0020B" w:rsidRDefault="00B0020B" w:rsidP="00387667">
      <w:pPr>
        <w:tabs>
          <w:tab w:val="left" w:pos="567"/>
        </w:tabs>
        <w:spacing w:line="276" w:lineRule="auto"/>
        <w:ind w:left="426" w:firstLine="425"/>
        <w:jc w:val="both"/>
      </w:pPr>
      <w:r w:rsidRPr="00FA2D5D">
        <w:t xml:space="preserve">Данная статья содержит определения терминов, применяемых в настоящих Правилах  в соответствии с действующим законодательством. </w:t>
      </w:r>
    </w:p>
    <w:p w:rsidR="006D2728" w:rsidRPr="00FA2D5D" w:rsidRDefault="006D2728" w:rsidP="00387667">
      <w:pPr>
        <w:spacing w:line="276" w:lineRule="auto"/>
        <w:ind w:firstLine="709"/>
      </w:pPr>
    </w:p>
    <w:p w:rsidR="00B0020B" w:rsidRPr="00D92D61" w:rsidRDefault="00B0020B" w:rsidP="00387667">
      <w:pPr>
        <w:pStyle w:val="ConsPlusNormal"/>
        <w:numPr>
          <w:ilvl w:val="0"/>
          <w:numId w:val="18"/>
        </w:numPr>
        <w:spacing w:line="276" w:lineRule="auto"/>
        <w:ind w:left="709"/>
        <w:jc w:val="both"/>
        <w:rPr>
          <w:rFonts w:ascii="Times New Roman" w:hAnsi="Times New Roman" w:cs="Times New Roman"/>
          <w:sz w:val="24"/>
          <w:szCs w:val="24"/>
        </w:rPr>
      </w:pPr>
      <w:proofErr w:type="gramStart"/>
      <w:r w:rsidRPr="00D92D61">
        <w:rPr>
          <w:rFonts w:ascii="Times New Roman" w:hAnsi="Times New Roman" w:cs="Times New Roman"/>
          <w:b/>
          <w:sz w:val="24"/>
          <w:szCs w:val="24"/>
        </w:rPr>
        <w:t xml:space="preserve">блокированный жилой дом </w:t>
      </w:r>
      <w:r w:rsidRPr="00D92D61">
        <w:rPr>
          <w:rFonts w:ascii="Times New Roman" w:hAnsi="Times New Roman" w:cs="Times New Roman"/>
          <w:sz w:val="24"/>
          <w:szCs w:val="24"/>
        </w:rPr>
        <w:t>- жилой дом</w:t>
      </w:r>
      <w:r w:rsidRPr="00D92D61">
        <w:rPr>
          <w:b/>
        </w:rPr>
        <w:t xml:space="preserve">, </w:t>
      </w:r>
      <w:r w:rsidRPr="00D92D61">
        <w:rPr>
          <w:rFonts w:ascii="Times New Roman" w:hAnsi="Times New Roman" w:cs="Times New Roman"/>
          <w:sz w:val="24"/>
          <w:szCs w:val="24"/>
        </w:rPr>
        <w:t>имеющ</w:t>
      </w:r>
      <w:r>
        <w:rPr>
          <w:rFonts w:ascii="Times New Roman" w:hAnsi="Times New Roman" w:cs="Times New Roman"/>
          <w:sz w:val="24"/>
          <w:szCs w:val="24"/>
        </w:rPr>
        <w:t>ий</w:t>
      </w:r>
      <w:r w:rsidRPr="00D92D61">
        <w:rPr>
          <w:rFonts w:ascii="Times New Roman" w:hAnsi="Times New Roman" w:cs="Times New Roman"/>
          <w:sz w:val="24"/>
          <w:szCs w:val="24"/>
        </w:rPr>
        <w:t xml:space="preserve">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D92D61">
        <w:rPr>
          <w:rFonts w:ascii="Times New Roman" w:hAnsi="Times New Roman" w:cs="Times New Roman"/>
          <w:sz w:val="24"/>
          <w:szCs w:val="24"/>
        </w:rPr>
        <w:t xml:space="preserve"> территорию общего пользования (жилые дома блокированной застройки);</w:t>
      </w:r>
    </w:p>
    <w:p w:rsidR="00B0020B" w:rsidRPr="0069689E" w:rsidRDefault="00B0020B" w:rsidP="00387667">
      <w:pPr>
        <w:pStyle w:val="aff7"/>
        <w:numPr>
          <w:ilvl w:val="0"/>
          <w:numId w:val="17"/>
        </w:numPr>
        <w:spacing w:line="276" w:lineRule="auto"/>
        <w:jc w:val="both"/>
      </w:pPr>
      <w:proofErr w:type="gramStart"/>
      <w:r w:rsidRPr="006D2728">
        <w:rPr>
          <w:b/>
        </w:rPr>
        <w:t>градостроительная деятельность</w:t>
      </w:r>
      <w:r w:rsidRPr="0069689E">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B0020B" w:rsidRPr="00FA2D5D" w:rsidRDefault="00B0020B" w:rsidP="00387667">
      <w:pPr>
        <w:pStyle w:val="aff7"/>
        <w:numPr>
          <w:ilvl w:val="0"/>
          <w:numId w:val="17"/>
        </w:numPr>
        <w:spacing w:line="276" w:lineRule="auto"/>
        <w:jc w:val="both"/>
      </w:pPr>
      <w:r w:rsidRPr="006D2728">
        <w:rPr>
          <w:b/>
        </w:rPr>
        <w:t>градостроительное зонирование</w:t>
      </w:r>
      <w:r w:rsidRPr="00FA2D5D">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020B" w:rsidRDefault="00B0020B" w:rsidP="00387667">
      <w:pPr>
        <w:pStyle w:val="aff7"/>
        <w:numPr>
          <w:ilvl w:val="0"/>
          <w:numId w:val="17"/>
        </w:numPr>
        <w:spacing w:line="276" w:lineRule="auto"/>
        <w:jc w:val="both"/>
      </w:pPr>
      <w:proofErr w:type="gramStart"/>
      <w:r w:rsidRPr="006D2728">
        <w:rPr>
          <w:b/>
        </w:rPr>
        <w:t>градостроительный регламент</w:t>
      </w:r>
      <w:r w:rsidRPr="0069689E">
        <w:t xml:space="preserve"> - </w:t>
      </w:r>
      <w: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w:t>
      </w:r>
      <w:r>
        <w:lastRenderedPageBreak/>
        <w:t xml:space="preserve">допустимого уровня территориальной доступности указанных объектов для населения; </w:t>
      </w:r>
    </w:p>
    <w:p w:rsidR="00B0020B" w:rsidRDefault="00B0020B" w:rsidP="00387667">
      <w:pPr>
        <w:pStyle w:val="FORMATTEXT0"/>
        <w:numPr>
          <w:ilvl w:val="0"/>
          <w:numId w:val="19"/>
        </w:numPr>
        <w:spacing w:line="276" w:lineRule="auto"/>
        <w:jc w:val="both"/>
      </w:pPr>
      <w:proofErr w:type="gramStart"/>
      <w:r w:rsidRPr="00A978B3">
        <w:rPr>
          <w:rFonts w:ascii="Times New Roman" w:hAnsi="Times New Roman" w:cs="Times New Roman"/>
          <w:b/>
          <w:sz w:val="24"/>
          <w:szCs w:val="24"/>
        </w:rPr>
        <w:t xml:space="preserve">зоны с особыми условиями использования </w:t>
      </w:r>
      <w:r w:rsidRPr="00A978B3">
        <w:rPr>
          <w:rFonts w:ascii="Times New Roman" w:hAnsi="Times New Roman" w:cs="Times New Roman"/>
          <w:b/>
          <w:sz w:val="24"/>
          <w:szCs w:val="24"/>
          <w:lang w:eastAsia="en-US"/>
        </w:rPr>
        <w:t>территорий</w:t>
      </w:r>
      <w:r w:rsidRPr="00A978B3">
        <w:rPr>
          <w:rFonts w:ascii="Times New Roman" w:hAnsi="Times New Roman" w:cs="Times New Roman"/>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t xml:space="preserve"> </w:t>
      </w:r>
      <w:proofErr w:type="gramEnd"/>
    </w:p>
    <w:p w:rsidR="00B0020B" w:rsidRDefault="00B0020B" w:rsidP="00387667">
      <w:pPr>
        <w:pStyle w:val="aff7"/>
        <w:numPr>
          <w:ilvl w:val="0"/>
          <w:numId w:val="20"/>
        </w:numPr>
        <w:spacing w:line="276" w:lineRule="auto"/>
        <w:jc w:val="both"/>
      </w:pPr>
      <w:r w:rsidRPr="00625D14">
        <w:rPr>
          <w:b/>
        </w:rPr>
        <w:t>красные линии</w:t>
      </w:r>
      <w:r w:rsidRPr="0069689E">
        <w:t xml:space="preserve"> - линии</w:t>
      </w:r>
      <w:r>
        <w:t>,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0020B" w:rsidRPr="00D92D61" w:rsidRDefault="00B0020B" w:rsidP="00387667">
      <w:pPr>
        <w:pStyle w:val="aff7"/>
        <w:numPr>
          <w:ilvl w:val="0"/>
          <w:numId w:val="20"/>
        </w:numPr>
        <w:spacing w:line="276" w:lineRule="auto"/>
        <w:jc w:val="both"/>
      </w:pPr>
      <w:r w:rsidRPr="00625D14">
        <w:rPr>
          <w:b/>
        </w:rPr>
        <w:t>коэффициент застройки (максимальный процент застройки)</w:t>
      </w:r>
      <w:r w:rsidRPr="00D92D61">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0020B" w:rsidRPr="00625D14" w:rsidRDefault="00B0020B" w:rsidP="00387667">
      <w:pPr>
        <w:pStyle w:val="aff7"/>
        <w:numPr>
          <w:ilvl w:val="0"/>
          <w:numId w:val="20"/>
        </w:numPr>
        <w:tabs>
          <w:tab w:val="left" w:pos="1418"/>
        </w:tabs>
        <w:spacing w:line="276" w:lineRule="auto"/>
        <w:jc w:val="both"/>
        <w:rPr>
          <w:b/>
        </w:rPr>
      </w:pPr>
      <w:r w:rsidRPr="00625D14">
        <w:rPr>
          <w:b/>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020B" w:rsidRDefault="00B0020B" w:rsidP="00387667">
      <w:pPr>
        <w:pStyle w:val="aff7"/>
        <w:numPr>
          <w:ilvl w:val="0"/>
          <w:numId w:val="20"/>
        </w:numPr>
        <w:tabs>
          <w:tab w:val="left" w:pos="1418"/>
        </w:tabs>
        <w:spacing w:line="276" w:lineRule="auto"/>
        <w:jc w:val="both"/>
      </w:pPr>
      <w:proofErr w:type="gramStart"/>
      <w:r w:rsidRPr="00625D14">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B0020B" w:rsidRPr="009D6F7C" w:rsidRDefault="00B0020B" w:rsidP="00387667">
      <w:pPr>
        <w:pStyle w:val="FORMATTEXT0"/>
        <w:numPr>
          <w:ilvl w:val="0"/>
          <w:numId w:val="20"/>
        </w:numPr>
        <w:spacing w:line="276" w:lineRule="auto"/>
        <w:jc w:val="both"/>
        <w:rPr>
          <w:rFonts w:ascii="Times New Roman" w:hAnsi="Times New Roman" w:cs="Times New Roman"/>
          <w:sz w:val="24"/>
          <w:szCs w:val="24"/>
          <w:lang w:eastAsia="en-US"/>
        </w:rPr>
      </w:pPr>
      <w:proofErr w:type="gramStart"/>
      <w:r w:rsidRPr="009D6F7C">
        <w:rPr>
          <w:rFonts w:ascii="Times New Roman" w:hAnsi="Times New Roman" w:cs="Times New Roman"/>
          <w:b/>
          <w:sz w:val="24"/>
          <w:szCs w:val="24"/>
          <w:lang w:eastAsia="en-US"/>
        </w:rPr>
        <w:t>объект индивидуального жилищного строительства</w:t>
      </w:r>
      <w:r>
        <w:t xml:space="preserve"> </w:t>
      </w:r>
      <w:r w:rsidRPr="009D6F7C">
        <w:rPr>
          <w:rFonts w:ascii="Times New Roman" w:hAnsi="Times New Roman" w:cs="Times New Roman"/>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9D6F7C">
        <w:rPr>
          <w:rFonts w:ascii="Times New Roman" w:hAnsi="Times New Roman" w:cs="Times New Roman"/>
          <w:sz w:val="24"/>
          <w:szCs w:val="24"/>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0020B" w:rsidRPr="00625D14" w:rsidRDefault="00B0020B" w:rsidP="00387667">
      <w:pPr>
        <w:pStyle w:val="aff7"/>
        <w:numPr>
          <w:ilvl w:val="0"/>
          <w:numId w:val="21"/>
        </w:numPr>
        <w:spacing w:line="276" w:lineRule="auto"/>
        <w:jc w:val="both"/>
      </w:pPr>
      <w:r w:rsidRPr="00625D14">
        <w:rPr>
          <w:b/>
        </w:rPr>
        <w:t xml:space="preserve">предельная высота объектов капитального строительства - </w:t>
      </w:r>
      <w:r w:rsidRPr="00625D14">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0020B" w:rsidRPr="00D92D61" w:rsidRDefault="00B0020B" w:rsidP="00387667">
      <w:pPr>
        <w:pStyle w:val="aff7"/>
        <w:numPr>
          <w:ilvl w:val="0"/>
          <w:numId w:val="21"/>
        </w:numPr>
        <w:spacing w:line="276" w:lineRule="auto"/>
        <w:jc w:val="both"/>
      </w:pPr>
      <w:r w:rsidRPr="00625D14">
        <w:rPr>
          <w:b/>
        </w:rPr>
        <w:lastRenderedPageBreak/>
        <w:t>предельные размеры земельных участков</w:t>
      </w:r>
      <w:r w:rsidRPr="00D92D61">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0020B" w:rsidRDefault="00B0020B" w:rsidP="00387667">
      <w:pPr>
        <w:pStyle w:val="aff7"/>
        <w:numPr>
          <w:ilvl w:val="0"/>
          <w:numId w:val="20"/>
        </w:numPr>
        <w:spacing w:line="276" w:lineRule="auto"/>
        <w:jc w:val="both"/>
      </w:pPr>
      <w:proofErr w:type="gramStart"/>
      <w:r w:rsidRPr="00625D14">
        <w:rPr>
          <w:b/>
        </w:rPr>
        <w:t>реконструкция объектов  капитального строительства (за исключением линейных объектов)</w:t>
      </w:r>
      <w:r w:rsidRPr="009D6F7C">
        <w:t xml:space="preserve"> </w:t>
      </w:r>
      <w:r>
        <w:t xml:space="preserve">- </w:t>
      </w:r>
      <w:r w:rsidRPr="009D6F7C">
        <w:t>изменение параметров объекта капитального строительства, его частей (высоты, количества этажей</w:t>
      </w:r>
      <w:r>
        <w:t>,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 </w:t>
      </w:r>
    </w:p>
    <w:p w:rsidR="00B0020B" w:rsidRDefault="00B0020B" w:rsidP="00387667">
      <w:pPr>
        <w:pStyle w:val="aff7"/>
        <w:numPr>
          <w:ilvl w:val="0"/>
          <w:numId w:val="20"/>
        </w:numPr>
        <w:spacing w:line="276" w:lineRule="auto"/>
        <w:jc w:val="both"/>
      </w:pPr>
      <w:r w:rsidRPr="00625D14">
        <w:rPr>
          <w:b/>
        </w:rPr>
        <w:t>реконструкция линейных объектов</w:t>
      </w:r>
      <w:r w:rsidRPr="009D6F7C">
        <w:t xml:space="preserve"> - изменение</w:t>
      </w:r>
      <w:r>
        <w:t xml:space="preserve">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B0020B" w:rsidRPr="009D6F7C" w:rsidRDefault="00B0020B" w:rsidP="00387667">
      <w:pPr>
        <w:pStyle w:val="aff7"/>
        <w:numPr>
          <w:ilvl w:val="0"/>
          <w:numId w:val="20"/>
        </w:numPr>
        <w:spacing w:line="276" w:lineRule="auto"/>
        <w:jc w:val="both"/>
      </w:pPr>
      <w:r w:rsidRPr="00625D14">
        <w:rPr>
          <w:b/>
        </w:rPr>
        <w:t>реконструкция существующей застройки</w:t>
      </w:r>
      <w:r w:rsidRPr="009D6F7C">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0020B" w:rsidRPr="00FA2D5D" w:rsidRDefault="00B0020B" w:rsidP="00387667">
      <w:pPr>
        <w:pStyle w:val="aff7"/>
        <w:numPr>
          <w:ilvl w:val="0"/>
          <w:numId w:val="20"/>
        </w:numPr>
        <w:spacing w:line="276" w:lineRule="auto"/>
        <w:jc w:val="both"/>
      </w:pPr>
      <w:r w:rsidRPr="00625D14">
        <w:rPr>
          <w:b/>
        </w:rPr>
        <w:t>строительство</w:t>
      </w:r>
      <w:r w:rsidRPr="00FA2D5D">
        <w:t xml:space="preserve"> - создание зданий, строений, сооружений (в том числе на месте сносимых объектов капитального строительства);</w:t>
      </w:r>
    </w:p>
    <w:p w:rsidR="00B0020B" w:rsidRPr="00FA2D5D" w:rsidRDefault="00B0020B" w:rsidP="00387667">
      <w:pPr>
        <w:pStyle w:val="aff7"/>
        <w:numPr>
          <w:ilvl w:val="0"/>
          <w:numId w:val="20"/>
        </w:numPr>
        <w:spacing w:line="276" w:lineRule="auto"/>
        <w:jc w:val="both"/>
      </w:pPr>
      <w:r w:rsidRPr="00625D14">
        <w:rPr>
          <w:b/>
        </w:rPr>
        <w:t xml:space="preserve">территории общего пользования </w:t>
      </w:r>
      <w:r w:rsidRPr="00FA2D5D">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25D14" w:rsidRPr="00625D14" w:rsidRDefault="00B0020B" w:rsidP="00387667">
      <w:pPr>
        <w:pStyle w:val="a5"/>
        <w:numPr>
          <w:ilvl w:val="0"/>
          <w:numId w:val="22"/>
        </w:numPr>
        <w:spacing w:line="276" w:lineRule="auto"/>
        <w:jc w:val="both"/>
        <w:rPr>
          <w:b w:val="0"/>
          <w:sz w:val="24"/>
          <w:szCs w:val="24"/>
        </w:rPr>
      </w:pPr>
      <w:r w:rsidRPr="00625D14">
        <w:rPr>
          <w:sz w:val="24"/>
        </w:rPr>
        <w:t xml:space="preserve">территориальные зоны - </w:t>
      </w:r>
      <w:r w:rsidRPr="00625D14">
        <w:rPr>
          <w:b w:val="0"/>
          <w:sz w:val="24"/>
        </w:rPr>
        <w:t>зоны</w:t>
      </w:r>
      <w:r w:rsidRPr="00625D14">
        <w:rPr>
          <w:b w:val="0"/>
        </w:rPr>
        <w:t>, для которых в правилах землепользования и застройки определены границы и установлены градостроительные регламенты.</w:t>
      </w:r>
    </w:p>
    <w:p w:rsidR="00625D14" w:rsidRPr="00625D14" w:rsidRDefault="00625D14" w:rsidP="00387667">
      <w:pPr>
        <w:pStyle w:val="aff7"/>
        <w:numPr>
          <w:ilvl w:val="0"/>
          <w:numId w:val="23"/>
        </w:numPr>
        <w:spacing w:line="276" w:lineRule="auto"/>
        <w:ind w:hanging="11"/>
        <w:jc w:val="both"/>
      </w:pPr>
      <w:r w:rsidRPr="00625D14">
        <w:rPr>
          <w:b/>
        </w:rPr>
        <w:t xml:space="preserve">элемент планировочной структуры </w:t>
      </w:r>
      <w:r w:rsidRPr="00625D14">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625D14">
        <w:fldChar w:fldCharType="begin"/>
      </w:r>
      <w:r w:rsidRPr="00625D14">
        <w:instrText xml:space="preserve"> HYPERLINK "kodeks://link/d?nd=456064385"\o"’’Об утверждении видов элементов планировочной структуры (с изменениями на 11 мая 2018 года)’’</w:instrText>
      </w:r>
    </w:p>
    <w:p w:rsidR="00625D14" w:rsidRPr="00625D14" w:rsidRDefault="00625D14" w:rsidP="00387667">
      <w:pPr>
        <w:pStyle w:val="aff7"/>
        <w:numPr>
          <w:ilvl w:val="0"/>
          <w:numId w:val="23"/>
        </w:numPr>
        <w:spacing w:line="276" w:lineRule="auto"/>
        <w:jc w:val="both"/>
      </w:pPr>
      <w:r w:rsidRPr="00625D14">
        <w:instrText>Приказ Министерства строительства и жилищно-коммунального хозяйства Российской Федерации от ...</w:instrText>
      </w:r>
    </w:p>
    <w:p w:rsidR="00625D14" w:rsidRPr="00625D14" w:rsidRDefault="00625D14" w:rsidP="00387667">
      <w:pPr>
        <w:pStyle w:val="aff7"/>
        <w:numPr>
          <w:ilvl w:val="0"/>
          <w:numId w:val="23"/>
        </w:numPr>
        <w:spacing w:line="276" w:lineRule="auto"/>
        <w:jc w:val="both"/>
      </w:pPr>
      <w:r w:rsidRPr="00625D14">
        <w:instrText>Статус: действующая редакция (действ. с 01.01.2019)"</w:instrText>
      </w:r>
      <w:r w:rsidRPr="00625D14">
        <w:fldChar w:fldCharType="separate"/>
      </w:r>
      <w:r w:rsidRPr="00625D14">
        <w:t xml:space="preserve">Виды элементов планировочной структуры </w:t>
      </w:r>
      <w:r w:rsidRPr="00625D14">
        <w:fldChar w:fldCharType="end"/>
      </w:r>
      <w:r w:rsidRPr="00625D14">
        <w:t>устанавливаются уполномоченным Правительством Российской Федерации федеральным органом исполнительной власти</w:t>
      </w:r>
    </w:p>
    <w:p w:rsidR="00625D14" w:rsidRPr="00625D14" w:rsidRDefault="00625D14" w:rsidP="00387667">
      <w:pPr>
        <w:pStyle w:val="a5"/>
        <w:spacing w:line="276" w:lineRule="auto"/>
        <w:ind w:left="720"/>
        <w:jc w:val="both"/>
        <w:rPr>
          <w:b w:val="0"/>
          <w:sz w:val="24"/>
          <w:szCs w:val="24"/>
        </w:rPr>
      </w:pPr>
    </w:p>
    <w:p w:rsidR="00387667" w:rsidRDefault="00387667" w:rsidP="00387667">
      <w:pPr>
        <w:pStyle w:val="ConsNonformat"/>
        <w:spacing w:line="276" w:lineRule="auto"/>
        <w:ind w:left="142"/>
        <w:jc w:val="center"/>
        <w:outlineLvl w:val="0"/>
        <w:rPr>
          <w:rFonts w:ascii="Times New Roman" w:hAnsi="Times New Roman" w:cs="Times New Roman"/>
          <w:b/>
          <w:sz w:val="24"/>
          <w:szCs w:val="24"/>
        </w:rPr>
        <w:sectPr w:rsidR="00387667" w:rsidSect="00505B53">
          <w:pgSz w:w="11906" w:h="16838"/>
          <w:pgMar w:top="1134" w:right="850" w:bottom="1134" w:left="1701" w:header="708" w:footer="708" w:gutter="0"/>
          <w:cols w:space="708"/>
          <w:docGrid w:linePitch="360"/>
        </w:sectPr>
      </w:pPr>
      <w:bookmarkStart w:id="20" w:name="_Toc20326636"/>
    </w:p>
    <w:p w:rsidR="004D6CA2" w:rsidRDefault="00BB70C3" w:rsidP="00387667">
      <w:pPr>
        <w:pStyle w:val="ConsNonformat"/>
        <w:spacing w:line="276" w:lineRule="auto"/>
        <w:ind w:left="142"/>
        <w:jc w:val="center"/>
        <w:outlineLvl w:val="0"/>
        <w:rPr>
          <w:rFonts w:ascii="Times New Roman" w:hAnsi="Times New Roman" w:cs="Times New Roman"/>
          <w:b/>
          <w:sz w:val="28"/>
          <w:szCs w:val="28"/>
        </w:rPr>
      </w:pPr>
      <w:bookmarkStart w:id="21" w:name="_Toc129686173"/>
      <w:r>
        <w:rPr>
          <w:rFonts w:ascii="Times New Roman" w:hAnsi="Times New Roman" w:cs="Times New Roman"/>
          <w:b/>
          <w:sz w:val="24"/>
          <w:szCs w:val="24"/>
        </w:rPr>
        <w:lastRenderedPageBreak/>
        <w:t>РАЗДЕЛ</w:t>
      </w:r>
      <w:r w:rsidR="00505B53">
        <w:rPr>
          <w:rFonts w:ascii="Times New Roman" w:hAnsi="Times New Roman" w:cs="Times New Roman"/>
          <w:b/>
          <w:sz w:val="24"/>
          <w:szCs w:val="24"/>
        </w:rPr>
        <w:t xml:space="preserve"> </w:t>
      </w:r>
      <w:r w:rsidR="004D6CA2" w:rsidRPr="004D6CA2">
        <w:rPr>
          <w:rFonts w:ascii="Times New Roman" w:hAnsi="Times New Roman" w:cs="Times New Roman"/>
          <w:b/>
          <w:sz w:val="24"/>
          <w:szCs w:val="24"/>
        </w:rPr>
        <w:t xml:space="preserve">I </w:t>
      </w:r>
      <w:r w:rsidR="004D6CA2" w:rsidRPr="004D6CA2">
        <w:rPr>
          <w:rFonts w:ascii="Times New Roman" w:hAnsi="Times New Roman" w:cs="Times New Roman"/>
          <w:b/>
          <w:sz w:val="28"/>
          <w:szCs w:val="28"/>
        </w:rPr>
        <w:t xml:space="preserve"> </w:t>
      </w:r>
      <w:r w:rsidR="0043586B">
        <w:rPr>
          <w:rFonts w:ascii="Times New Roman" w:hAnsi="Times New Roman" w:cs="Times New Roman"/>
          <w:b/>
          <w:sz w:val="28"/>
          <w:szCs w:val="28"/>
        </w:rPr>
        <w:t xml:space="preserve">Положение о </w:t>
      </w:r>
      <w:r w:rsidR="0043586B" w:rsidRPr="004D6CA2">
        <w:rPr>
          <w:rFonts w:ascii="Times New Roman" w:hAnsi="Times New Roman" w:cs="Times New Roman"/>
          <w:b/>
          <w:sz w:val="28"/>
          <w:szCs w:val="28"/>
        </w:rPr>
        <w:t>регулировани</w:t>
      </w:r>
      <w:r w:rsidR="0043586B">
        <w:rPr>
          <w:rFonts w:ascii="Times New Roman" w:hAnsi="Times New Roman" w:cs="Times New Roman"/>
          <w:b/>
          <w:sz w:val="28"/>
          <w:szCs w:val="28"/>
        </w:rPr>
        <w:t>и</w:t>
      </w:r>
      <w:r w:rsidR="0043586B" w:rsidRPr="004D6CA2">
        <w:rPr>
          <w:rFonts w:ascii="Times New Roman" w:hAnsi="Times New Roman" w:cs="Times New Roman"/>
          <w:b/>
          <w:sz w:val="28"/>
          <w:szCs w:val="28"/>
        </w:rPr>
        <w:t xml:space="preserve"> землепользования </w:t>
      </w:r>
      <w:r w:rsidR="004D6CA2" w:rsidRPr="004D6CA2">
        <w:rPr>
          <w:rFonts w:ascii="Times New Roman" w:hAnsi="Times New Roman" w:cs="Times New Roman"/>
          <w:b/>
          <w:sz w:val="28"/>
          <w:szCs w:val="28"/>
        </w:rPr>
        <w:t>и застройки органами местного самоуправления</w:t>
      </w:r>
      <w:bookmarkEnd w:id="20"/>
      <w:bookmarkEnd w:id="21"/>
    </w:p>
    <w:p w:rsidR="00387667" w:rsidRDefault="00387667" w:rsidP="00387667">
      <w:bookmarkStart w:id="22" w:name="_Toc52795435"/>
      <w:bookmarkStart w:id="23" w:name="_Toc52870316"/>
      <w:bookmarkStart w:id="24" w:name="_Toc16860544"/>
    </w:p>
    <w:p w:rsidR="0043586B" w:rsidRDefault="0043586B" w:rsidP="00387667">
      <w:pPr>
        <w:pStyle w:val="2"/>
        <w:spacing w:before="0" w:after="0" w:line="276" w:lineRule="auto"/>
        <w:jc w:val="center"/>
        <w:rPr>
          <w:rFonts w:ascii="Times New Roman" w:hAnsi="Times New Roman"/>
          <w:i w:val="0"/>
        </w:rPr>
      </w:pPr>
      <w:bookmarkStart w:id="25" w:name="_Toc129686174"/>
      <w:r w:rsidRPr="00BC263B">
        <w:rPr>
          <w:rFonts w:ascii="Times New Roman" w:hAnsi="Times New Roman"/>
          <w:i w:val="0"/>
        </w:rPr>
        <w:t xml:space="preserve">Статья </w:t>
      </w:r>
      <w:r w:rsidR="00B0020B">
        <w:rPr>
          <w:rFonts w:ascii="Times New Roman" w:hAnsi="Times New Roman"/>
          <w:i w:val="0"/>
        </w:rPr>
        <w:t>2</w:t>
      </w:r>
      <w:r w:rsidRPr="00BC263B">
        <w:rPr>
          <w:rFonts w:ascii="Times New Roman" w:hAnsi="Times New Roman"/>
          <w:i w:val="0"/>
        </w:rPr>
        <w:t>. Предмет регулирования</w:t>
      </w:r>
      <w:bookmarkEnd w:id="22"/>
      <w:bookmarkEnd w:id="23"/>
      <w:bookmarkEnd w:id="25"/>
    </w:p>
    <w:p w:rsidR="00387667" w:rsidRPr="00387667" w:rsidRDefault="00387667" w:rsidP="00387667"/>
    <w:p w:rsidR="00513F45" w:rsidRPr="00620DC7" w:rsidRDefault="00134059" w:rsidP="00387667">
      <w:pPr>
        <w:spacing w:line="276" w:lineRule="auto"/>
        <w:jc w:val="both"/>
        <w:rPr>
          <w:b/>
          <w:i/>
        </w:rPr>
      </w:pPr>
      <w:r>
        <w:rPr>
          <w:rFonts w:eastAsiaTheme="minorEastAsia"/>
          <w:b/>
          <w:bCs w:val="0"/>
          <w:lang w:eastAsia="en-US"/>
        </w:rPr>
        <w:t xml:space="preserve">       </w:t>
      </w:r>
      <w:r w:rsidR="0043586B" w:rsidRPr="00134059">
        <w:rPr>
          <w:rFonts w:eastAsiaTheme="minorEastAsia"/>
          <w:b/>
          <w:bCs w:val="0"/>
          <w:lang w:eastAsia="en-US"/>
        </w:rPr>
        <w:t>1</w:t>
      </w:r>
      <w:r w:rsidR="0043586B" w:rsidRPr="00B47D05">
        <w:rPr>
          <w:rFonts w:eastAsiaTheme="minorEastAsia"/>
          <w:bCs w:val="0"/>
          <w:lang w:eastAsia="en-US"/>
        </w:rPr>
        <w:t>.</w:t>
      </w:r>
      <w:r w:rsidR="00B0020B">
        <w:rPr>
          <w:rFonts w:eastAsiaTheme="minorEastAsia"/>
          <w:bCs w:val="0"/>
          <w:lang w:eastAsia="en-US"/>
        </w:rPr>
        <w:tab/>
      </w:r>
      <w:r w:rsidR="0043586B" w:rsidRPr="00B47D05">
        <w:rPr>
          <w:rFonts w:eastAsiaTheme="minorEastAsia"/>
          <w:bCs w:val="0"/>
          <w:lang w:eastAsia="en-US"/>
        </w:rPr>
        <w:t xml:space="preserve"> </w:t>
      </w:r>
      <w:r w:rsidR="0043586B" w:rsidRPr="006D2728">
        <w:rPr>
          <w:rFonts w:eastAsiaTheme="minorEastAsia"/>
          <w:b/>
          <w:bCs w:val="0"/>
          <w:lang w:eastAsia="en-US"/>
        </w:rPr>
        <w:t>Действие настоящих Правил землепользования и застройки</w:t>
      </w:r>
      <w:r w:rsidR="0043586B" w:rsidRPr="00B47D05">
        <w:rPr>
          <w:rFonts w:eastAsiaTheme="minorEastAsia"/>
          <w:bCs w:val="0"/>
          <w:lang w:eastAsia="en-US"/>
        </w:rPr>
        <w:t xml:space="preserve"> (далее также – Правила) распространяется на всю территорию </w:t>
      </w:r>
      <w:r w:rsidR="00A33DFF" w:rsidRPr="002C0FDD">
        <w:rPr>
          <w:rFonts w:eastAsiaTheme="minorEastAsia"/>
          <w:b/>
          <w:bCs w:val="0"/>
          <w:i/>
          <w:lang w:eastAsia="en-US"/>
        </w:rPr>
        <w:t>Новоникольского</w:t>
      </w:r>
      <w:r w:rsidR="0043586B" w:rsidRPr="002C0FDD">
        <w:rPr>
          <w:rFonts w:eastAsiaTheme="minorEastAsia"/>
          <w:b/>
          <w:bCs w:val="0"/>
          <w:i/>
          <w:lang w:eastAsia="en-US"/>
        </w:rPr>
        <w:t xml:space="preserve"> сельсовета </w:t>
      </w:r>
      <w:r w:rsidR="0092699B" w:rsidRPr="002C0FDD">
        <w:rPr>
          <w:rFonts w:eastAsiaTheme="minorEastAsia"/>
          <w:b/>
          <w:bCs w:val="0"/>
          <w:i/>
          <w:lang w:eastAsia="en-US"/>
        </w:rPr>
        <w:t>Большеулуйского</w:t>
      </w:r>
      <w:r w:rsidR="0043586B" w:rsidRPr="002C0FDD">
        <w:rPr>
          <w:rFonts w:eastAsiaTheme="minorEastAsia"/>
          <w:b/>
          <w:bCs w:val="0"/>
          <w:i/>
          <w:lang w:eastAsia="en-US"/>
        </w:rPr>
        <w:t xml:space="preserve"> района Красноярского края.</w:t>
      </w:r>
      <w:r w:rsidR="0043586B" w:rsidRPr="00B47D05">
        <w:rPr>
          <w:rFonts w:eastAsiaTheme="minorEastAsia"/>
          <w:bCs w:val="0"/>
          <w:lang w:eastAsia="en-US"/>
        </w:rPr>
        <w:t xml:space="preserve"> </w:t>
      </w:r>
      <w:r w:rsidR="008A2266" w:rsidRPr="007266DC">
        <w:t>Градостроительные регламенты устанавливаются</w:t>
      </w:r>
      <w:r w:rsidR="008A2266" w:rsidRPr="007B4EF0">
        <w:t xml:space="preserve"> на территории населенн</w:t>
      </w:r>
      <w:r w:rsidR="00513F45">
        <w:t>ых</w:t>
      </w:r>
      <w:r w:rsidR="008A2266">
        <w:t xml:space="preserve"> пункт</w:t>
      </w:r>
      <w:r w:rsidR="00513F45">
        <w:t>ов:</w:t>
      </w:r>
      <w:r w:rsidR="008A2266" w:rsidRPr="007B4EF0">
        <w:t xml:space="preserve"> </w:t>
      </w:r>
      <w:r w:rsidR="00513F45" w:rsidRPr="00620DC7">
        <w:rPr>
          <w:b/>
          <w:i/>
        </w:rPr>
        <w:t xml:space="preserve">деревни </w:t>
      </w:r>
      <w:r w:rsidR="00862BA2" w:rsidRPr="00620DC7">
        <w:rPr>
          <w:b/>
          <w:i/>
        </w:rPr>
        <w:t>Новоникольск (</w:t>
      </w:r>
      <w:r w:rsidR="00574BC3" w:rsidRPr="00620DC7">
        <w:rPr>
          <w:b/>
          <w:i/>
        </w:rPr>
        <w:t>административный</w:t>
      </w:r>
      <w:r w:rsidR="00505B53">
        <w:rPr>
          <w:b/>
          <w:i/>
        </w:rPr>
        <w:t xml:space="preserve"> </w:t>
      </w:r>
      <w:r w:rsidR="00574BC3" w:rsidRPr="00620DC7">
        <w:rPr>
          <w:b/>
          <w:i/>
        </w:rPr>
        <w:t>центр)</w:t>
      </w:r>
      <w:r w:rsidR="00513F45" w:rsidRPr="00620DC7">
        <w:rPr>
          <w:b/>
          <w:i/>
        </w:rPr>
        <w:t xml:space="preserve">, деревни </w:t>
      </w:r>
      <w:r w:rsidR="00574BC3" w:rsidRPr="00620DC7">
        <w:rPr>
          <w:b/>
          <w:i/>
        </w:rPr>
        <w:t>Баженовка</w:t>
      </w:r>
      <w:r w:rsidR="00513F45">
        <w:t>,</w:t>
      </w:r>
      <w:r w:rsidR="00513F45" w:rsidRPr="00513F45">
        <w:t xml:space="preserve"> </w:t>
      </w:r>
      <w:r w:rsidR="00574BC3" w:rsidRPr="00620DC7">
        <w:rPr>
          <w:b/>
          <w:i/>
        </w:rPr>
        <w:t>деревни Троицк.</w:t>
      </w:r>
    </w:p>
    <w:p w:rsidR="00620DC7" w:rsidRDefault="0043586B" w:rsidP="00387667">
      <w:pPr>
        <w:pStyle w:val="aff9"/>
      </w:pPr>
      <w:r w:rsidRPr="00B47D05">
        <w:t xml:space="preserve">На территории </w:t>
      </w:r>
      <w:r w:rsidR="00574BC3" w:rsidRPr="00620DC7">
        <w:t>Новоникольского</w:t>
      </w:r>
      <w:r w:rsidRPr="00620DC7">
        <w:t xml:space="preserve"> сельсовета</w:t>
      </w:r>
      <w:r w:rsidRPr="00B47D05">
        <w:t xml:space="preserve"> </w:t>
      </w:r>
      <w:r w:rsidRPr="002C0FDD">
        <w:t>градостроительные</w:t>
      </w:r>
      <w:r w:rsidR="00574BC3" w:rsidRPr="002C0FDD">
        <w:t xml:space="preserve"> регламенты устанавливаются</w:t>
      </w:r>
      <w:r w:rsidR="00620DC7" w:rsidRPr="002C0FDD">
        <w:t>:</w:t>
      </w:r>
    </w:p>
    <w:p w:rsidR="00F05BEE" w:rsidRPr="007B4EF0" w:rsidRDefault="00620DC7" w:rsidP="00387667">
      <w:pPr>
        <w:pStyle w:val="aff9"/>
      </w:pPr>
      <w:r>
        <w:t xml:space="preserve">на землях </w:t>
      </w:r>
      <w:r w:rsidR="0043586B" w:rsidRPr="00FD28DE">
        <w:t>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w:t>
      </w:r>
      <w:r w:rsidR="00F05BEE">
        <w:t>, а</w:t>
      </w:r>
      <w:r w:rsidR="00F05BEE" w:rsidRPr="007B4EF0">
        <w:t xml:space="preserve">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43586B" w:rsidRPr="006D2728" w:rsidRDefault="0043586B" w:rsidP="00387667">
      <w:pPr>
        <w:autoSpaceDE w:val="0"/>
        <w:autoSpaceDN w:val="0"/>
        <w:adjustRightInd w:val="0"/>
        <w:spacing w:line="276" w:lineRule="auto"/>
        <w:ind w:firstLine="567"/>
        <w:jc w:val="both"/>
        <w:rPr>
          <w:b/>
          <w:bCs w:val="0"/>
        </w:rPr>
      </w:pPr>
      <w:r w:rsidRPr="006D2728">
        <w:rPr>
          <w:b/>
          <w:bCs w:val="0"/>
        </w:rPr>
        <w:t>2. Настоящие Правила применяются:</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1) при подготовке документации по планировке территории и градостроительных планов земельных участков;</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43586B"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43586B" w:rsidRPr="006D2728" w:rsidRDefault="00134059" w:rsidP="00387667">
      <w:pPr>
        <w:spacing w:line="276" w:lineRule="auto"/>
        <w:ind w:firstLine="567"/>
        <w:jc w:val="both"/>
        <w:rPr>
          <w:rFonts w:eastAsiaTheme="minorEastAsia"/>
          <w:b/>
          <w:bCs w:val="0"/>
          <w:lang w:eastAsia="en-US"/>
        </w:rPr>
      </w:pPr>
      <w:r>
        <w:rPr>
          <w:rFonts w:eastAsiaTheme="minorEastAsia"/>
          <w:b/>
          <w:bCs w:val="0"/>
          <w:lang w:eastAsia="en-US"/>
        </w:rPr>
        <w:t>3.</w:t>
      </w:r>
      <w:r w:rsidR="0043586B" w:rsidRPr="006D2728">
        <w:rPr>
          <w:rFonts w:eastAsiaTheme="minorEastAsia"/>
          <w:b/>
          <w:bCs w:val="0"/>
          <w:lang w:eastAsia="en-US"/>
        </w:rPr>
        <w:t xml:space="preserve"> Настоящие Правила не применяются:</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1) при благоустройстве территории;</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2) при капитальном ремонте объектов капитального строительства.</w:t>
      </w:r>
    </w:p>
    <w:p w:rsidR="0043586B" w:rsidRPr="00625D14" w:rsidRDefault="0043586B" w:rsidP="00387667">
      <w:pPr>
        <w:spacing w:line="276" w:lineRule="auto"/>
        <w:ind w:firstLine="567"/>
        <w:jc w:val="both"/>
        <w:rPr>
          <w:rFonts w:eastAsiaTheme="minorEastAsia"/>
          <w:b/>
          <w:bCs w:val="0"/>
          <w:lang w:eastAsia="en-US"/>
        </w:rPr>
      </w:pPr>
      <w:r w:rsidRPr="00625D14">
        <w:rPr>
          <w:rFonts w:eastAsiaTheme="minorEastAsia"/>
          <w:b/>
          <w:bCs w:val="0"/>
          <w:lang w:eastAsia="en-US"/>
        </w:rPr>
        <w:t>4. Действие градостроительного регламента Правил не распространяется на земельные участки:</w:t>
      </w:r>
    </w:p>
    <w:p w:rsidR="0015146C" w:rsidRPr="00342A3A" w:rsidRDefault="0015146C" w:rsidP="00387667">
      <w:pPr>
        <w:spacing w:line="276" w:lineRule="auto"/>
        <w:ind w:firstLine="567"/>
        <w:jc w:val="both"/>
        <w:rPr>
          <w:rFonts w:eastAsiaTheme="minorEastAsia"/>
          <w:bCs w:val="0"/>
          <w:lang w:eastAsia="en-US"/>
        </w:rPr>
      </w:pPr>
      <w:proofErr w:type="gramStart"/>
      <w:r w:rsidRPr="00134059">
        <w:rPr>
          <w:rFonts w:eastAsiaTheme="minorEastAsia"/>
          <w:b/>
          <w:bCs w:val="0"/>
          <w:i/>
          <w:lang w:eastAsia="en-US"/>
        </w:rPr>
        <w:t>1) в</w:t>
      </w:r>
      <w:r w:rsidRPr="005508DA">
        <w:rPr>
          <w:rFonts w:eastAsiaTheme="minorEastAsia"/>
          <w:b/>
          <w:bCs w:val="0"/>
          <w:i/>
          <w:lang w:eastAsia="en-US"/>
        </w:rPr>
        <w:t xml:space="preserve"> границах территорий памятников и ансамблей, включенных в единый государственный </w:t>
      </w:r>
      <w:hyperlink r:id="rId12" w:anchor="/document/70112744/entry/26" w:history="1">
        <w:r w:rsidRPr="005508DA">
          <w:rPr>
            <w:rFonts w:eastAsiaTheme="minorEastAsia"/>
            <w:b/>
            <w:bCs w:val="0"/>
            <w:i/>
            <w:lang w:eastAsia="en-US"/>
          </w:rPr>
          <w:t>реестр</w:t>
        </w:r>
      </w:hyperlink>
      <w:r w:rsidRPr="005508DA">
        <w:rPr>
          <w:rFonts w:eastAsiaTheme="minorEastAsia"/>
          <w:b/>
          <w:bCs w:val="0"/>
          <w:i/>
          <w:lang w:eastAsia="en-US"/>
        </w:rPr>
        <w:t> объектов культурного наследия</w:t>
      </w:r>
      <w:r w:rsidRPr="005508DA">
        <w:rPr>
          <w:rFonts w:eastAsiaTheme="minorEastAsia"/>
          <w:bCs w:val="0"/>
          <w:i/>
          <w:lang w:eastAsia="en-US"/>
        </w:rPr>
        <w:t xml:space="preserve"> </w:t>
      </w:r>
      <w:r w:rsidRPr="00342A3A">
        <w:rPr>
          <w:rFonts w:eastAsiaTheme="minorEastAsia"/>
          <w:bCs w:val="0"/>
          <w:lang w:eastAsia="en-US"/>
        </w:rPr>
        <w:t xml:space="preserve">(памятников истории и </w:t>
      </w:r>
      <w:r w:rsidRPr="00342A3A">
        <w:rPr>
          <w:rFonts w:eastAsiaTheme="minorEastAsia"/>
          <w:bCs w:val="0"/>
          <w:lang w:eastAsia="en-US"/>
        </w:rPr>
        <w:lastRenderedPageBreak/>
        <w:t>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anchor="/document/12127232/entry/0" w:history="1">
        <w:r w:rsidRPr="00342A3A">
          <w:rPr>
            <w:rFonts w:eastAsiaTheme="minorEastAsia"/>
            <w:bCs w:val="0"/>
            <w:lang w:eastAsia="en-US"/>
          </w:rPr>
          <w:t>законодательством</w:t>
        </w:r>
      </w:hyperlink>
      <w:r w:rsidRPr="00342A3A">
        <w:rPr>
          <w:rFonts w:eastAsiaTheme="minorEastAsia"/>
          <w:bCs w:val="0"/>
          <w:lang w:eastAsia="en-US"/>
        </w:rPr>
        <w:t> Российской Федерации об охране объектов культурного</w:t>
      </w:r>
      <w:proofErr w:type="gramEnd"/>
      <w:r w:rsidRPr="00342A3A">
        <w:rPr>
          <w:rFonts w:eastAsiaTheme="minorEastAsia"/>
          <w:bCs w:val="0"/>
          <w:lang w:eastAsia="en-US"/>
        </w:rPr>
        <w:t xml:space="preserve"> наследия;</w:t>
      </w:r>
    </w:p>
    <w:p w:rsidR="0015146C" w:rsidRDefault="0015146C" w:rsidP="00387667">
      <w:pPr>
        <w:spacing w:line="276" w:lineRule="auto"/>
        <w:ind w:firstLine="567"/>
        <w:jc w:val="both"/>
        <w:rPr>
          <w:rFonts w:eastAsiaTheme="minorEastAsia"/>
          <w:b/>
          <w:bCs w:val="0"/>
          <w:i/>
          <w:lang w:eastAsia="en-US"/>
        </w:rPr>
      </w:pPr>
      <w:r w:rsidRPr="005508DA">
        <w:rPr>
          <w:rFonts w:eastAsiaTheme="minorEastAsia"/>
          <w:b/>
          <w:bCs w:val="0"/>
          <w:i/>
          <w:lang w:eastAsia="en-US"/>
        </w:rPr>
        <w:t>2) в границах территорий общего пользования;</w:t>
      </w:r>
    </w:p>
    <w:p w:rsidR="0015146C" w:rsidRPr="005508DA" w:rsidRDefault="0015146C" w:rsidP="00387667">
      <w:pPr>
        <w:spacing w:line="276" w:lineRule="auto"/>
        <w:ind w:firstLine="567"/>
        <w:jc w:val="both"/>
        <w:rPr>
          <w:rFonts w:eastAsiaTheme="minorEastAsia"/>
          <w:b/>
          <w:bCs w:val="0"/>
          <w:i/>
          <w:lang w:eastAsia="en-US"/>
        </w:rPr>
      </w:pPr>
      <w:proofErr w:type="gramStart"/>
      <w:r w:rsidRPr="005508DA">
        <w:rPr>
          <w:rFonts w:eastAsiaTheme="minorEastAsia"/>
          <w:b/>
          <w:bCs w:val="0"/>
          <w:i/>
          <w:lang w:eastAsia="en-US"/>
        </w:rPr>
        <w:t>3) предназначенные для размещения </w:t>
      </w:r>
      <w:hyperlink r:id="rId14" w:anchor="/document/12138258/entry/1011" w:history="1">
        <w:r w:rsidRPr="005508DA">
          <w:rPr>
            <w:rFonts w:eastAsiaTheme="minorEastAsia"/>
            <w:b/>
            <w:bCs w:val="0"/>
            <w:i/>
            <w:lang w:eastAsia="en-US"/>
          </w:rPr>
          <w:t>линейных объектов</w:t>
        </w:r>
      </w:hyperlink>
      <w:r w:rsidRPr="005508DA">
        <w:rPr>
          <w:rFonts w:eastAsiaTheme="minorEastAsia"/>
          <w:b/>
          <w:bCs w:val="0"/>
          <w:i/>
          <w:lang w:eastAsia="en-US"/>
        </w:rPr>
        <w:t> и (или) занятые линейными объектами;</w:t>
      </w:r>
      <w:proofErr w:type="gramEnd"/>
    </w:p>
    <w:p w:rsidR="0015146C" w:rsidRPr="005508DA" w:rsidRDefault="0015146C" w:rsidP="00387667">
      <w:pPr>
        <w:spacing w:line="276" w:lineRule="auto"/>
        <w:ind w:firstLine="567"/>
        <w:jc w:val="both"/>
        <w:rPr>
          <w:rFonts w:eastAsiaTheme="minorEastAsia"/>
          <w:b/>
          <w:bCs w:val="0"/>
          <w:i/>
          <w:lang w:eastAsia="en-US"/>
        </w:rPr>
      </w:pPr>
      <w:proofErr w:type="gramStart"/>
      <w:r w:rsidRPr="005508DA">
        <w:rPr>
          <w:rFonts w:eastAsiaTheme="minorEastAsia"/>
          <w:b/>
          <w:bCs w:val="0"/>
          <w:i/>
          <w:lang w:eastAsia="en-US"/>
        </w:rPr>
        <w:t>4) предоставленные для добычи полезных ископаемых.</w:t>
      </w:r>
      <w:proofErr w:type="gramEnd"/>
    </w:p>
    <w:p w:rsidR="00104D5E" w:rsidRDefault="00104D5E"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rFonts w:eastAsiaTheme="minorEastAsia"/>
          <w:bCs w:val="0"/>
          <w:lang w:eastAsia="en-US"/>
        </w:rPr>
      </w:pPr>
      <w:r w:rsidRPr="00134059">
        <w:rPr>
          <w:rFonts w:eastAsiaTheme="minorEastAsia"/>
          <w:b/>
          <w:bCs w:val="0"/>
          <w:lang w:eastAsia="en-US"/>
        </w:rPr>
        <w:t>5</w:t>
      </w:r>
      <w:r w:rsidRPr="00DE5E8A">
        <w:rPr>
          <w:rFonts w:eastAsiaTheme="minorEastAsia"/>
          <w:bCs w:val="0"/>
          <w:lang w:eastAsia="en-US"/>
        </w:rPr>
        <w:t xml:space="preserve">. </w:t>
      </w:r>
      <w:r>
        <w:rPr>
          <w:rFonts w:eastAsiaTheme="minorEastAsia"/>
          <w:bCs w:val="0"/>
          <w:lang w:eastAsia="en-US"/>
        </w:rPr>
        <w:tab/>
      </w:r>
      <w:r w:rsidRPr="00DE5E8A">
        <w:rPr>
          <w:rFonts w:eastAsiaTheme="minorEastAsia"/>
          <w:b/>
          <w:bCs w:val="0"/>
          <w:lang w:eastAsia="en-US"/>
        </w:rPr>
        <w:t>В настоящих Правилах в графических материалах не отражается</w:t>
      </w:r>
      <w:r w:rsidRPr="00DE5E8A">
        <w:rPr>
          <w:rFonts w:eastAsiaTheme="minorEastAsia"/>
          <w:bCs w:val="0"/>
          <w:lang w:eastAsia="en-US"/>
        </w:rPr>
        <w:t xml:space="preserve"> </w:t>
      </w:r>
      <w:r w:rsidRPr="00DE5E8A">
        <w:rPr>
          <w:rFonts w:eastAsiaTheme="minorEastAsia"/>
          <w:b/>
          <w:bCs w:val="0"/>
          <w:lang w:eastAsia="en-US"/>
        </w:rPr>
        <w:t>территория улично-дорожной сети.</w:t>
      </w:r>
      <w:r w:rsidRPr="00DE5E8A">
        <w:rPr>
          <w:rFonts w:eastAsiaTheme="minorEastAsia"/>
          <w:bCs w:val="0"/>
          <w:lang w:eastAsia="en-US"/>
        </w:rPr>
        <w:t xml:space="preserve"> При этом во всех территориальных зонах возможно размещение земельных </w:t>
      </w:r>
      <w:r w:rsidRPr="005508DA">
        <w:rPr>
          <w:rFonts w:eastAsiaTheme="minorEastAsia"/>
          <w:b/>
          <w:bCs w:val="0"/>
          <w:i/>
          <w:lang w:eastAsia="en-US"/>
        </w:rPr>
        <w:t>участков территорий общего пользования для размещения объектов улично-дорожной сети.</w:t>
      </w:r>
      <w:r w:rsidRPr="00DE5E8A">
        <w:rPr>
          <w:rFonts w:eastAsiaTheme="minorEastAsia"/>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43586B" w:rsidRPr="006D2728" w:rsidRDefault="0043586B"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134059">
        <w:rPr>
          <w:b/>
          <w:bCs w:val="0"/>
        </w:rPr>
        <w:t>6.</w:t>
      </w:r>
      <w:r w:rsidR="002C0FDD">
        <w:rPr>
          <w:bCs w:val="0"/>
        </w:rPr>
        <w:tab/>
      </w:r>
      <w:r w:rsidRPr="00FD28DE">
        <w:rPr>
          <w:bCs w:val="0"/>
        </w:rPr>
        <w:t xml:space="preserve"> </w:t>
      </w:r>
      <w:r w:rsidRPr="00625D14">
        <w:rPr>
          <w:b/>
          <w:bCs w:val="0"/>
        </w:rPr>
        <w:t>В границах</w:t>
      </w:r>
      <w:r w:rsidRPr="00625D14">
        <w:rPr>
          <w:b/>
        </w:rPr>
        <w:t xml:space="preserve"> </w:t>
      </w:r>
      <w:r w:rsidR="00104D5E" w:rsidRPr="00104D5E">
        <w:rPr>
          <w:b/>
          <w:bCs w:val="0"/>
        </w:rPr>
        <w:t>Новоникольского</w:t>
      </w:r>
      <w:r w:rsidR="00FF1FED">
        <w:rPr>
          <w:b/>
          <w:bCs w:val="0"/>
        </w:rPr>
        <w:t xml:space="preserve"> </w:t>
      </w:r>
      <w:r w:rsidRPr="00625D14">
        <w:rPr>
          <w:b/>
          <w:bCs w:val="0"/>
        </w:rPr>
        <w:t>сельсовета</w:t>
      </w:r>
      <w:r w:rsidRPr="00FD28DE">
        <w:rPr>
          <w:bCs w:val="0"/>
        </w:rPr>
        <w:t xml:space="preserve"> </w:t>
      </w:r>
      <w:r w:rsidRPr="00625D14">
        <w:rPr>
          <w:b/>
          <w:bCs w:val="0"/>
        </w:rPr>
        <w:t>ограничения использования земельных участков</w:t>
      </w:r>
      <w:r w:rsidRPr="006D2728">
        <w:rPr>
          <w:b/>
          <w:bCs w:val="0"/>
          <w:i/>
        </w:rPr>
        <w:t xml:space="preserve"> </w:t>
      </w:r>
      <w:r w:rsidRPr="00625D14">
        <w:rPr>
          <w:bCs w:val="0"/>
        </w:rPr>
        <w:t>и объектов капитального строительства возникают в силу федеральных законов.</w:t>
      </w:r>
      <w:r w:rsidRPr="006D2728">
        <w:rPr>
          <w:b/>
          <w:bCs w:val="0"/>
        </w:rPr>
        <w:t xml:space="preserve"> </w:t>
      </w:r>
    </w:p>
    <w:p w:rsidR="0043586B" w:rsidRPr="00FD28DE" w:rsidRDefault="0043586B" w:rsidP="00387667">
      <w:pPr>
        <w:spacing w:line="276" w:lineRule="auto"/>
        <w:ind w:firstLine="567"/>
        <w:jc w:val="both"/>
        <w:rPr>
          <w:rFonts w:eastAsiaTheme="minorEastAsia"/>
          <w:bCs w:val="0"/>
          <w:lang w:eastAsia="en-US"/>
        </w:rPr>
      </w:pPr>
      <w:r w:rsidRPr="00FD28DE">
        <w:rPr>
          <w:rFonts w:eastAsiaTheme="minorEastAsia"/>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43586B" w:rsidRPr="00FD28DE" w:rsidRDefault="0043586B"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r w:rsidRPr="00FD28DE">
        <w:rPr>
          <w:bCs w:val="0"/>
        </w:rPr>
        <w:t xml:space="preserve"> </w:t>
      </w:r>
      <w:proofErr w:type="gramStart"/>
      <w:r w:rsidRPr="00FD28DE">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43586B" w:rsidRPr="00FD28DE" w:rsidRDefault="0043586B" w:rsidP="003876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FD28DE">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FD28DE">
        <w:rPr>
          <w:bCs w:val="0"/>
          <w:shd w:val="clear" w:color="auto" w:fill="FFFFFF"/>
        </w:rPr>
        <w:t xml:space="preserve"> </w:t>
      </w:r>
      <w:proofErr w:type="gramStart"/>
      <w:r w:rsidRPr="00FD28DE">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6D2728">
        <w:rPr>
          <w:b/>
          <w:bCs w:val="0"/>
          <w:i/>
          <w:shd w:val="clear" w:color="auto" w:fill="FFFFFF"/>
        </w:rPr>
        <w:t xml:space="preserve">об установлении или изменении зоны с особыми условиями использования территории </w:t>
      </w:r>
      <w:r w:rsidRPr="00FD28DE">
        <w:rPr>
          <w:bCs w:val="0"/>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FD28DE">
        <w:rPr>
          <w:bCs w:val="0"/>
          <w:shd w:val="clear" w:color="auto" w:fill="FFFFFF"/>
        </w:rPr>
        <w:t xml:space="preserve"> государственной власти или органы местного самоуправления, уполномоченные на </w:t>
      </w:r>
      <w:r w:rsidRPr="00FD28DE">
        <w:rPr>
          <w:bCs w:val="0"/>
          <w:shd w:val="clear" w:color="auto" w:fill="FFFFFF"/>
        </w:rPr>
        <w:lastRenderedPageBreak/>
        <w:t xml:space="preserve">принятие решений об установлении, изменении, о прекращении существования зоны с особыми условиями использования территории. </w:t>
      </w:r>
    </w:p>
    <w:p w:rsidR="0043586B" w:rsidRPr="00FD28DE" w:rsidRDefault="005A2151" w:rsidP="00387667">
      <w:pPr>
        <w:spacing w:line="276" w:lineRule="auto"/>
        <w:ind w:firstLine="567"/>
        <w:jc w:val="both"/>
        <w:rPr>
          <w:rFonts w:eastAsiaTheme="minorEastAsia"/>
          <w:bCs w:val="0"/>
          <w:lang w:eastAsia="en-US"/>
        </w:rPr>
      </w:pPr>
      <w:r w:rsidRPr="00625D14">
        <w:rPr>
          <w:rFonts w:eastAsiaTheme="minorEastAsia"/>
          <w:b/>
          <w:bCs w:val="0"/>
          <w:i/>
          <w:lang w:eastAsia="en-US"/>
        </w:rPr>
        <w:t xml:space="preserve">Границы таких </w:t>
      </w:r>
      <w:r w:rsidR="0043586B" w:rsidRPr="00625D14">
        <w:rPr>
          <w:rFonts w:eastAsiaTheme="minorEastAsia"/>
          <w:b/>
          <w:bCs w:val="0"/>
          <w:i/>
          <w:lang w:eastAsia="en-US"/>
        </w:rPr>
        <w:t>зон с особыми условиями использования территории</w:t>
      </w:r>
      <w:r w:rsidR="0043586B" w:rsidRPr="00FD28DE">
        <w:rPr>
          <w:rFonts w:eastAsiaTheme="minorEastAsia"/>
          <w:bCs w:val="0"/>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w:t>
      </w:r>
      <w:r w:rsidR="00337DF4">
        <w:rPr>
          <w:rFonts w:eastAsiaTheme="minorEastAsia"/>
          <w:bCs w:val="0"/>
          <w:lang w:eastAsia="en-US"/>
        </w:rPr>
        <w:t>Большеулуйского</w:t>
      </w:r>
      <w:r w:rsidR="0043586B">
        <w:rPr>
          <w:rFonts w:eastAsiaTheme="minorEastAsia"/>
          <w:bCs w:val="0"/>
          <w:lang w:eastAsia="en-US"/>
        </w:rPr>
        <w:t xml:space="preserve">  </w:t>
      </w:r>
      <w:r w:rsidR="0043586B" w:rsidRPr="00FD28DE">
        <w:rPr>
          <w:rFonts w:eastAsiaTheme="minorEastAsia"/>
          <w:bCs w:val="0"/>
          <w:lang w:eastAsia="en-US"/>
        </w:rPr>
        <w:t>района и отражены на картах Правил.</w:t>
      </w:r>
    </w:p>
    <w:p w:rsidR="0043586B" w:rsidRDefault="0043586B" w:rsidP="00387667">
      <w:pPr>
        <w:spacing w:line="276" w:lineRule="auto"/>
        <w:ind w:firstLine="567"/>
        <w:jc w:val="both"/>
        <w:rPr>
          <w:rFonts w:eastAsiaTheme="minorEastAsia"/>
          <w:bCs w:val="0"/>
          <w:lang w:eastAsia="en-US"/>
        </w:rPr>
      </w:pPr>
      <w:r w:rsidRPr="00134059">
        <w:rPr>
          <w:rFonts w:eastAsiaTheme="minorEastAsia"/>
          <w:b/>
          <w:bCs w:val="0"/>
          <w:lang w:eastAsia="en-US"/>
        </w:rPr>
        <w:t>7.</w:t>
      </w:r>
      <w:r w:rsidRPr="00FD28DE">
        <w:rPr>
          <w:rFonts w:eastAsiaTheme="minorEastAsia"/>
          <w:bCs w:val="0"/>
          <w:lang w:eastAsia="en-US"/>
        </w:rPr>
        <w:t xml:space="preserve"> </w:t>
      </w:r>
      <w:r w:rsidRPr="00625D14">
        <w:rPr>
          <w:rFonts w:eastAsiaTheme="minorEastAsia"/>
          <w:b/>
          <w:bCs w:val="0"/>
          <w:lang w:eastAsia="en-US"/>
        </w:rPr>
        <w:t>Требования градостроительных регламентов</w:t>
      </w:r>
      <w:r w:rsidRPr="00FD28DE">
        <w:rPr>
          <w:rFonts w:eastAsiaTheme="minorEastAsia"/>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387667" w:rsidRPr="00FD28DE" w:rsidRDefault="00387667" w:rsidP="00387667">
      <w:pPr>
        <w:spacing w:line="276" w:lineRule="auto"/>
        <w:ind w:firstLine="567"/>
        <w:jc w:val="both"/>
        <w:rPr>
          <w:rFonts w:eastAsiaTheme="minorEastAsia"/>
          <w:bCs w:val="0"/>
          <w:lang w:eastAsia="en-US"/>
        </w:rPr>
      </w:pPr>
    </w:p>
    <w:p w:rsidR="005A2151" w:rsidRDefault="00FC5DF2" w:rsidP="00387667">
      <w:pPr>
        <w:pStyle w:val="2"/>
        <w:spacing w:before="0" w:after="0" w:line="276" w:lineRule="auto"/>
        <w:jc w:val="center"/>
        <w:rPr>
          <w:rFonts w:ascii="Times New Roman" w:hAnsi="Times New Roman"/>
          <w:i w:val="0"/>
        </w:rPr>
      </w:pPr>
      <w:bookmarkStart w:id="26" w:name="_Toc129686175"/>
      <w:r w:rsidRPr="00883CD8">
        <w:rPr>
          <w:rFonts w:ascii="Times New Roman" w:hAnsi="Times New Roman"/>
          <w:i w:val="0"/>
        </w:rPr>
        <w:t xml:space="preserve">Статья </w:t>
      </w:r>
      <w:r w:rsidR="00B0020B">
        <w:rPr>
          <w:rFonts w:ascii="Times New Roman" w:hAnsi="Times New Roman"/>
          <w:i w:val="0"/>
        </w:rPr>
        <w:t>3</w:t>
      </w:r>
      <w:r w:rsidRPr="00883CD8">
        <w:rPr>
          <w:rFonts w:ascii="Times New Roman" w:hAnsi="Times New Roman"/>
          <w:i w:val="0"/>
        </w:rPr>
        <w:t xml:space="preserve">. </w:t>
      </w:r>
      <w:r w:rsidR="004D6CA2" w:rsidRPr="00883CD8">
        <w:rPr>
          <w:rFonts w:ascii="Times New Roman" w:hAnsi="Times New Roman"/>
          <w:i w:val="0"/>
        </w:rPr>
        <w:t>Органы местного самоуправления, осуществляющие полномочия в области землепользования и застройки</w:t>
      </w:r>
      <w:bookmarkEnd w:id="26"/>
    </w:p>
    <w:p w:rsidR="00387667" w:rsidRPr="00387667" w:rsidRDefault="00387667" w:rsidP="00387667"/>
    <w:p w:rsidR="00134059" w:rsidRPr="00134059" w:rsidRDefault="00134059" w:rsidP="00134059">
      <w:pPr>
        <w:pStyle w:val="a5"/>
        <w:ind w:firstLine="540"/>
        <w:jc w:val="both"/>
        <w:rPr>
          <w:b w:val="0"/>
          <w:sz w:val="24"/>
          <w:szCs w:val="24"/>
        </w:rPr>
      </w:pPr>
      <w:bookmarkStart w:id="27" w:name="_Toc52870318"/>
      <w:bookmarkStart w:id="28" w:name="_Toc336264602"/>
      <w:bookmarkStart w:id="29" w:name="_Toc154142018"/>
      <w:bookmarkStart w:id="30" w:name="_Toc130098619"/>
      <w:bookmarkEnd w:id="24"/>
      <w:r w:rsidRPr="00134059">
        <w:rPr>
          <w:b w:val="0"/>
          <w:sz w:val="24"/>
          <w:szCs w:val="24"/>
        </w:rPr>
        <w:t xml:space="preserve">1. </w:t>
      </w:r>
      <w:proofErr w:type="gramStart"/>
      <w:r w:rsidRPr="00134059">
        <w:rPr>
          <w:b w:val="0"/>
          <w:sz w:val="24"/>
          <w:szCs w:val="24"/>
        </w:rPr>
        <w:t>Органы местного самоуправления Большеулуйского района (далее – Поселения) осуществляют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регулирование  землепользования и застройки  территории  Поселения посредством разработки, согласования, утверждения</w:t>
      </w:r>
      <w:proofErr w:type="gramEnd"/>
      <w:r w:rsidRPr="00134059">
        <w:rPr>
          <w:b w:val="0"/>
          <w:sz w:val="24"/>
          <w:szCs w:val="24"/>
        </w:rPr>
        <w:t xml:space="preserve">, внесения изменений и дополнений, а также обеспечения исполнения требований документа территориального планирования Поселения – Генерального плана Поселения (далее – Генплана) и документации по планировке территорий населенных пунктов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 </w:t>
      </w:r>
    </w:p>
    <w:p w:rsidR="00134059" w:rsidRPr="00134059" w:rsidRDefault="00134059" w:rsidP="00134059">
      <w:pPr>
        <w:pStyle w:val="12"/>
        <w:rPr>
          <w:bCs w:val="0"/>
          <w:sz w:val="24"/>
          <w:szCs w:val="24"/>
        </w:rPr>
      </w:pPr>
      <w:r w:rsidRPr="00134059">
        <w:rPr>
          <w:bCs w:val="0"/>
          <w:sz w:val="24"/>
          <w:szCs w:val="24"/>
        </w:rPr>
        <w:t>2. Органами местного самоуправления Большеулуйского района (далее – Района), осуществляющими полномочия в области землепользования и застройки на территории Сучковского сельского совета, являются:</w:t>
      </w:r>
    </w:p>
    <w:p w:rsidR="00134059" w:rsidRPr="00134059" w:rsidRDefault="00134059" w:rsidP="00134059">
      <w:pPr>
        <w:pStyle w:val="12"/>
        <w:rPr>
          <w:sz w:val="24"/>
          <w:szCs w:val="24"/>
        </w:rPr>
      </w:pPr>
      <w:r w:rsidRPr="00134059">
        <w:rPr>
          <w:sz w:val="24"/>
          <w:szCs w:val="24"/>
        </w:rPr>
        <w:t>2.1. Глава Большеулуйского района (далее - Глава района, Глава)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 Глава избирается Большеулуйским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134059" w:rsidRPr="00134059" w:rsidRDefault="00134059" w:rsidP="00134059">
      <w:pPr>
        <w:pStyle w:val="12"/>
        <w:rPr>
          <w:sz w:val="24"/>
          <w:szCs w:val="24"/>
        </w:rPr>
      </w:pPr>
      <w:r w:rsidRPr="00134059">
        <w:rPr>
          <w:sz w:val="24"/>
          <w:szCs w:val="24"/>
        </w:rPr>
        <w:t>2.2. Большеулуйский районный Совет депутатов (далее - районный Совет депутатов, Совет депутатов)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и может осуществлять свои полномочия в случае избрания не менее двух третей от установленной численности депутатов.</w:t>
      </w:r>
    </w:p>
    <w:p w:rsidR="00134059" w:rsidRPr="00134059" w:rsidRDefault="00134059" w:rsidP="00134059">
      <w:pPr>
        <w:pStyle w:val="12"/>
        <w:rPr>
          <w:sz w:val="24"/>
          <w:szCs w:val="24"/>
        </w:rPr>
      </w:pPr>
      <w:r w:rsidRPr="00134059">
        <w:rPr>
          <w:sz w:val="24"/>
          <w:szCs w:val="24"/>
        </w:rPr>
        <w:t>2.3. Администрация Большеулуйского района (далее - администрация района) является исполнительно-распорядительным органом местного самоуправления, подотчетным районному Совету депутатов. Деятельностью администрации руководит на основе единоначалия Глава администрации. Глава района исполняет полномочия Главы администрации.</w:t>
      </w:r>
    </w:p>
    <w:p w:rsidR="00134059" w:rsidRPr="00134059" w:rsidRDefault="00134059" w:rsidP="00134059">
      <w:pPr>
        <w:pStyle w:val="12"/>
        <w:rPr>
          <w:sz w:val="24"/>
          <w:szCs w:val="24"/>
        </w:rPr>
      </w:pPr>
      <w:r w:rsidRPr="00134059">
        <w:rPr>
          <w:sz w:val="24"/>
          <w:szCs w:val="24"/>
        </w:rPr>
        <w:lastRenderedPageBreak/>
        <w:t>Глава района осуществляет следующие полномочия в области землепользования и застройки:</w:t>
      </w:r>
    </w:p>
    <w:p w:rsidR="00134059" w:rsidRPr="00134059" w:rsidRDefault="00134059" w:rsidP="00134059">
      <w:pPr>
        <w:pStyle w:val="12"/>
        <w:rPr>
          <w:sz w:val="24"/>
          <w:szCs w:val="24"/>
        </w:rPr>
      </w:pPr>
      <w:r w:rsidRPr="00134059">
        <w:rPr>
          <w:sz w:val="24"/>
          <w:szCs w:val="24"/>
        </w:rPr>
        <w:t>1) принимает решение о подготовке проекта Правил, решение о подготовке проекта о внесении изменений в Правила;</w:t>
      </w:r>
    </w:p>
    <w:p w:rsidR="00134059" w:rsidRPr="00134059" w:rsidRDefault="00134059" w:rsidP="00134059">
      <w:pPr>
        <w:pStyle w:val="12"/>
        <w:rPr>
          <w:sz w:val="24"/>
          <w:szCs w:val="24"/>
        </w:rPr>
      </w:pPr>
      <w:r w:rsidRPr="00134059">
        <w:rPr>
          <w:sz w:val="24"/>
          <w:szCs w:val="24"/>
        </w:rPr>
        <w:t>2) принимает решение о подготовке документации по планировке территории;</w:t>
      </w:r>
    </w:p>
    <w:p w:rsidR="00134059" w:rsidRPr="00134059" w:rsidRDefault="00134059" w:rsidP="00134059">
      <w:pPr>
        <w:pStyle w:val="12"/>
        <w:rPr>
          <w:sz w:val="24"/>
          <w:szCs w:val="24"/>
        </w:rPr>
      </w:pPr>
      <w:r w:rsidRPr="00134059">
        <w:rPr>
          <w:sz w:val="24"/>
          <w:szCs w:val="24"/>
        </w:rPr>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34059" w:rsidRPr="00134059" w:rsidRDefault="00134059" w:rsidP="00134059">
      <w:pPr>
        <w:pStyle w:val="12"/>
        <w:rPr>
          <w:sz w:val="24"/>
          <w:szCs w:val="24"/>
        </w:rPr>
      </w:pPr>
      <w:r w:rsidRPr="00134059">
        <w:rPr>
          <w:sz w:val="24"/>
          <w:szCs w:val="24"/>
        </w:rPr>
        <w:t>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4059" w:rsidRPr="00134059" w:rsidRDefault="00134059" w:rsidP="00134059">
      <w:pPr>
        <w:pStyle w:val="12"/>
        <w:rPr>
          <w:sz w:val="24"/>
          <w:szCs w:val="24"/>
        </w:rPr>
      </w:pPr>
      <w:r w:rsidRPr="00134059">
        <w:rPr>
          <w:sz w:val="24"/>
          <w:szCs w:val="24"/>
        </w:rPr>
        <w:t>5) принимает правовые акты во исполнение настоящих Правил;</w:t>
      </w:r>
    </w:p>
    <w:p w:rsidR="00134059" w:rsidRPr="00134059" w:rsidRDefault="00134059" w:rsidP="00134059">
      <w:pPr>
        <w:pStyle w:val="12"/>
        <w:rPr>
          <w:sz w:val="24"/>
          <w:szCs w:val="24"/>
        </w:rPr>
      </w:pPr>
      <w:r w:rsidRPr="00134059">
        <w:rPr>
          <w:sz w:val="24"/>
          <w:szCs w:val="24"/>
        </w:rPr>
        <w:t>6) утверждает местные нормативы градостроительного проектирования Поселения;</w:t>
      </w:r>
    </w:p>
    <w:p w:rsidR="00134059" w:rsidRPr="00134059" w:rsidRDefault="00134059" w:rsidP="00134059">
      <w:pPr>
        <w:pStyle w:val="12"/>
        <w:rPr>
          <w:sz w:val="24"/>
          <w:szCs w:val="24"/>
        </w:rPr>
      </w:pPr>
      <w:r w:rsidRPr="00134059">
        <w:rPr>
          <w:sz w:val="24"/>
          <w:szCs w:val="24"/>
        </w:rPr>
        <w:t xml:space="preserve">7) утверждает </w:t>
      </w:r>
      <w:proofErr w:type="gramStart"/>
      <w:r w:rsidRPr="00134059">
        <w:rPr>
          <w:sz w:val="24"/>
          <w:szCs w:val="24"/>
        </w:rPr>
        <w:t>состав</w:t>
      </w:r>
      <w:proofErr w:type="gramEnd"/>
      <w:r w:rsidRPr="00134059">
        <w:rPr>
          <w:sz w:val="24"/>
          <w:szCs w:val="24"/>
        </w:rPr>
        <w:t xml:space="preserve"> и порядок деятельности комиссии по подготовке проекта правил землепользования и застройки Сучковского  сельского совета Большеулуйского района (далее также - Комиссия);</w:t>
      </w:r>
    </w:p>
    <w:p w:rsidR="00134059" w:rsidRPr="00134059" w:rsidRDefault="00134059" w:rsidP="00134059">
      <w:pPr>
        <w:pStyle w:val="12"/>
        <w:rPr>
          <w:sz w:val="24"/>
          <w:szCs w:val="24"/>
        </w:rPr>
      </w:pPr>
      <w:r w:rsidRPr="00134059">
        <w:rPr>
          <w:sz w:val="24"/>
          <w:szCs w:val="24"/>
        </w:rPr>
        <w:t>8) осуществляет иные полномочия, предусмотренные законодательством, Уставом Поселения, настоящими Правилами, иными правовыми актами Поселения.</w:t>
      </w:r>
    </w:p>
    <w:p w:rsidR="00134059" w:rsidRPr="00134059" w:rsidRDefault="00134059" w:rsidP="00134059">
      <w:pPr>
        <w:pStyle w:val="12"/>
        <w:rPr>
          <w:sz w:val="24"/>
          <w:szCs w:val="24"/>
        </w:rPr>
      </w:pPr>
      <w:r w:rsidRPr="00134059">
        <w:rPr>
          <w:sz w:val="24"/>
          <w:szCs w:val="24"/>
        </w:rPr>
        <w:t>5. Администрация Большеулуйского района осуществляет следующие полномочия в области землепользования и застройки:</w:t>
      </w:r>
    </w:p>
    <w:p w:rsidR="00134059" w:rsidRPr="00134059" w:rsidRDefault="00134059" w:rsidP="00134059">
      <w:pPr>
        <w:pStyle w:val="12"/>
        <w:rPr>
          <w:sz w:val="24"/>
          <w:szCs w:val="24"/>
        </w:rPr>
      </w:pPr>
      <w:r w:rsidRPr="00134059">
        <w:rPr>
          <w:sz w:val="24"/>
          <w:szCs w:val="24"/>
        </w:rPr>
        <w:t>1) координирует деятельность органов и структурных подразделений администрации Большеулуйского района по вопросам землепользования и застройки;</w:t>
      </w:r>
    </w:p>
    <w:p w:rsidR="00134059" w:rsidRPr="00134059" w:rsidRDefault="00134059" w:rsidP="00134059">
      <w:pPr>
        <w:pStyle w:val="12"/>
        <w:rPr>
          <w:sz w:val="24"/>
          <w:szCs w:val="24"/>
        </w:rPr>
      </w:pPr>
      <w:r w:rsidRPr="00134059">
        <w:rPr>
          <w:sz w:val="24"/>
          <w:szCs w:val="24"/>
        </w:rPr>
        <w:t>2) осуществляет иные полномочия, предусмотренные законодательством, Уставом Поселения, настоящими Правилами, иными правовыми актами Поселения.</w:t>
      </w:r>
    </w:p>
    <w:p w:rsidR="00387667" w:rsidRPr="00134059" w:rsidRDefault="00387667" w:rsidP="00387667"/>
    <w:p w:rsidR="0043586B" w:rsidRDefault="0043586B" w:rsidP="00FB2001">
      <w:pPr>
        <w:pStyle w:val="2"/>
        <w:spacing w:before="0" w:after="0" w:line="276" w:lineRule="auto"/>
        <w:jc w:val="center"/>
        <w:rPr>
          <w:rFonts w:ascii="Times New Roman" w:hAnsi="Times New Roman"/>
          <w:i w:val="0"/>
        </w:rPr>
      </w:pPr>
      <w:bookmarkStart w:id="31" w:name="_Toc129686176"/>
      <w:r w:rsidRPr="00883CD8">
        <w:rPr>
          <w:rFonts w:ascii="Times New Roman" w:hAnsi="Times New Roman"/>
          <w:i w:val="0"/>
        </w:rPr>
        <w:t xml:space="preserve">Статья </w:t>
      </w:r>
      <w:r w:rsidR="00B0020B">
        <w:rPr>
          <w:rFonts w:ascii="Times New Roman" w:hAnsi="Times New Roman"/>
          <w:i w:val="0"/>
        </w:rPr>
        <w:t>4</w:t>
      </w:r>
      <w:r w:rsidRPr="00883CD8">
        <w:rPr>
          <w:rFonts w:ascii="Times New Roman" w:hAnsi="Times New Roman"/>
          <w:i w:val="0"/>
        </w:rPr>
        <w:t xml:space="preserve">. </w:t>
      </w:r>
      <w:r w:rsidRPr="00E47786">
        <w:rPr>
          <w:rFonts w:ascii="Times New Roman" w:hAnsi="Times New Roman"/>
          <w:i w:val="0"/>
        </w:rPr>
        <w:t>Комиссия по подготовке проекта Правил</w:t>
      </w:r>
      <w:r w:rsidRPr="006C24A8">
        <w:rPr>
          <w:rFonts w:ascii="Times New Roman" w:hAnsi="Times New Roman"/>
          <w:i w:val="0"/>
        </w:rPr>
        <w:t xml:space="preserve"> землепользования и застройки сельского поселения </w:t>
      </w:r>
      <w:r w:rsidRPr="002C7460">
        <w:rPr>
          <w:rFonts w:ascii="Times New Roman" w:hAnsi="Times New Roman"/>
          <w:i w:val="0"/>
        </w:rPr>
        <w:t>и порядок деятельности Комиссии</w:t>
      </w:r>
      <w:bookmarkEnd w:id="27"/>
      <w:bookmarkEnd w:id="31"/>
    </w:p>
    <w:p w:rsidR="00387667" w:rsidRPr="00387667" w:rsidRDefault="00387667" w:rsidP="00387667"/>
    <w:p w:rsidR="0043586B" w:rsidRPr="00FC5DF2" w:rsidRDefault="0043586B" w:rsidP="00387667">
      <w:pPr>
        <w:spacing w:line="276" w:lineRule="auto"/>
        <w:ind w:firstLine="567"/>
        <w:jc w:val="both"/>
        <w:rPr>
          <w:bCs w:val="0"/>
          <w:lang w:val="x-none" w:eastAsia="x-none"/>
        </w:rPr>
      </w:pPr>
      <w:r w:rsidRPr="00B0020B">
        <w:rPr>
          <w:b/>
          <w:bCs w:val="0"/>
          <w:lang w:val="x-none" w:eastAsia="x-none"/>
        </w:rPr>
        <w:t>1. Комиссия по подготовке проекта Правил (далее - Комиссия)</w:t>
      </w:r>
      <w:r w:rsidRPr="00B0020B">
        <w:rPr>
          <w:bCs w:val="0"/>
          <w:lang w:val="x-none" w:eastAsia="x-none"/>
        </w:rPr>
        <w:t xml:space="preserve"> осуществляет</w:t>
      </w:r>
      <w:r w:rsidRPr="00FC5DF2">
        <w:rPr>
          <w:bCs w:val="0"/>
          <w:lang w:val="x-none" w:eastAsia="x-none"/>
        </w:rPr>
        <w:t xml:space="preserve"> свою деятельность применительно ко всем территориям </w:t>
      </w:r>
      <w:r>
        <w:rPr>
          <w:bCs w:val="0"/>
          <w:lang w:eastAsia="x-none"/>
        </w:rPr>
        <w:t>муниципального  образования</w:t>
      </w:r>
      <w:r w:rsidRPr="00FC5DF2">
        <w:rPr>
          <w:bCs w:val="0"/>
          <w:lang w:val="x-none" w:eastAsia="x-none"/>
        </w:rPr>
        <w:t xml:space="preserve">, к частям территорий </w:t>
      </w:r>
      <w:r>
        <w:rPr>
          <w:bCs w:val="0"/>
          <w:lang w:val="x-none" w:eastAsia="x-none"/>
        </w:rPr>
        <w:t>муниципального  образования</w:t>
      </w:r>
      <w:r w:rsidRPr="00FC5DF2">
        <w:rPr>
          <w:bCs w:val="0"/>
          <w:lang w:val="x-none" w:eastAsia="x-none"/>
        </w:rPr>
        <w:t>, а также по подготовке проекта внесения изменений в Правила.</w:t>
      </w:r>
    </w:p>
    <w:p w:rsidR="0043586B" w:rsidRPr="00FC5DF2" w:rsidRDefault="0043586B" w:rsidP="00387667">
      <w:pPr>
        <w:spacing w:line="276" w:lineRule="auto"/>
        <w:ind w:firstLine="567"/>
        <w:jc w:val="both"/>
        <w:rPr>
          <w:bCs w:val="0"/>
          <w:lang w:val="x-none" w:eastAsia="x-none"/>
        </w:rPr>
      </w:pPr>
      <w:r w:rsidRPr="00B0020B">
        <w:rPr>
          <w:bCs w:val="0"/>
          <w:lang w:val="x-none" w:eastAsia="x-none"/>
        </w:rPr>
        <w:t xml:space="preserve">2. </w:t>
      </w:r>
      <w:r w:rsidRPr="00B0020B">
        <w:rPr>
          <w:b/>
          <w:bCs w:val="0"/>
          <w:lang w:val="x-none" w:eastAsia="x-none"/>
        </w:rPr>
        <w:t>Формирование Комиссии</w:t>
      </w:r>
      <w:r w:rsidRPr="00FC5DF2">
        <w:rPr>
          <w:bCs w:val="0"/>
          <w:lang w:val="x-none" w:eastAsia="x-none"/>
        </w:rPr>
        <w:t xml:space="preserve"> осуществляется Главой </w:t>
      </w:r>
      <w:r w:rsidR="00337DF4" w:rsidRPr="00337DF4">
        <w:rPr>
          <w:bCs w:val="0"/>
          <w:lang w:eastAsia="x-none"/>
        </w:rPr>
        <w:t>Большеулуйского</w:t>
      </w:r>
      <w:r w:rsidR="002C0FDD">
        <w:rPr>
          <w:bCs w:val="0"/>
          <w:lang w:eastAsia="x-none"/>
        </w:rPr>
        <w:t xml:space="preserve"> </w:t>
      </w:r>
      <w:r w:rsidR="00505B53">
        <w:rPr>
          <w:bCs w:val="0"/>
          <w:lang w:eastAsia="x-none"/>
        </w:rPr>
        <w:t>района</w:t>
      </w:r>
      <w:r w:rsidRPr="00FC5DF2">
        <w:rPr>
          <w:bCs w:val="0"/>
          <w:lang w:eastAsia="x-none"/>
        </w:rPr>
        <w:t xml:space="preserve"> </w:t>
      </w:r>
      <w:r w:rsidRPr="00FC5DF2">
        <w:rPr>
          <w:bCs w:val="0"/>
          <w:lang w:val="x-none" w:eastAsia="x-none"/>
        </w:rPr>
        <w:t>на основе предложений:</w:t>
      </w:r>
    </w:p>
    <w:p w:rsidR="0043586B" w:rsidRPr="00625D14" w:rsidRDefault="0043586B" w:rsidP="00387667">
      <w:pPr>
        <w:spacing w:line="276" w:lineRule="auto"/>
        <w:ind w:firstLine="567"/>
        <w:jc w:val="both"/>
        <w:rPr>
          <w:bCs w:val="0"/>
          <w:lang w:val="x-none" w:eastAsia="x-none"/>
        </w:rPr>
      </w:pPr>
      <w:r w:rsidRPr="00625D14">
        <w:rPr>
          <w:bCs w:val="0"/>
          <w:lang w:val="x-none" w:eastAsia="x-none"/>
        </w:rPr>
        <w:t>а) населения территории, применительно к которой осуществляется подготовка проекта Правил;</w:t>
      </w:r>
    </w:p>
    <w:p w:rsidR="0043586B" w:rsidRPr="00625D14" w:rsidRDefault="0043586B" w:rsidP="00387667">
      <w:pPr>
        <w:spacing w:line="276" w:lineRule="auto"/>
        <w:ind w:firstLine="567"/>
        <w:jc w:val="both"/>
        <w:rPr>
          <w:bCs w:val="0"/>
          <w:lang w:val="x-none" w:eastAsia="x-none"/>
        </w:rPr>
      </w:pPr>
      <w:r w:rsidRPr="00625D14">
        <w:rPr>
          <w:bCs w:val="0"/>
          <w:lang w:val="x-none" w:eastAsia="x-none"/>
        </w:rPr>
        <w:t>б</w:t>
      </w:r>
      <w:r w:rsidR="003D3AED">
        <w:rPr>
          <w:bCs w:val="0"/>
          <w:lang w:eastAsia="x-none"/>
        </w:rPr>
        <w:t>)</w:t>
      </w:r>
      <w:r w:rsidRPr="00625D14">
        <w:rPr>
          <w:bCs w:val="0"/>
          <w:lang w:eastAsia="x-none"/>
        </w:rPr>
        <w:t xml:space="preserve"> </w:t>
      </w:r>
      <w:r w:rsidR="00337DF4" w:rsidRPr="0092699B">
        <w:rPr>
          <w:rFonts w:eastAsiaTheme="minorEastAsia"/>
          <w:bCs w:val="0"/>
          <w:lang w:eastAsia="en-US"/>
        </w:rPr>
        <w:t>Большеулуйского</w:t>
      </w:r>
      <w:r w:rsidRPr="00625D14">
        <w:rPr>
          <w:bCs w:val="0"/>
          <w:lang w:eastAsia="x-none"/>
        </w:rPr>
        <w:t xml:space="preserve"> районного </w:t>
      </w:r>
      <w:r w:rsidR="00505B53">
        <w:rPr>
          <w:bCs w:val="0"/>
          <w:lang w:eastAsia="x-none"/>
        </w:rPr>
        <w:t>Совета</w:t>
      </w:r>
      <w:r w:rsidRPr="00625D14">
        <w:rPr>
          <w:bCs w:val="0"/>
          <w:lang w:val="x-none" w:eastAsia="x-none"/>
        </w:rPr>
        <w:t xml:space="preserve"> </w:t>
      </w:r>
      <w:r w:rsidRPr="00625D14">
        <w:rPr>
          <w:bCs w:val="0"/>
          <w:lang w:eastAsia="x-none"/>
        </w:rPr>
        <w:t>депутатов</w:t>
      </w:r>
      <w:r w:rsidRPr="00625D14">
        <w:rPr>
          <w:bCs w:val="0"/>
          <w:lang w:val="x-none" w:eastAsia="x-none"/>
        </w:rPr>
        <w:t>;</w:t>
      </w:r>
    </w:p>
    <w:p w:rsidR="0043586B" w:rsidRPr="00625D14" w:rsidRDefault="0043586B" w:rsidP="00387667">
      <w:pPr>
        <w:spacing w:line="276" w:lineRule="auto"/>
        <w:ind w:firstLine="567"/>
        <w:jc w:val="both"/>
        <w:rPr>
          <w:bCs w:val="0"/>
          <w:lang w:eastAsia="x-none"/>
        </w:rPr>
      </w:pPr>
      <w:r w:rsidRPr="00625D14">
        <w:rPr>
          <w:bCs w:val="0"/>
          <w:lang w:val="x-none" w:eastAsia="x-none"/>
        </w:rPr>
        <w:t xml:space="preserve">в) </w:t>
      </w:r>
      <w:r w:rsidRPr="00625D14">
        <w:rPr>
          <w:bCs w:val="0"/>
          <w:lang w:eastAsia="x-none"/>
        </w:rPr>
        <w:t xml:space="preserve"> </w:t>
      </w:r>
      <w:r w:rsidRPr="00625D14">
        <w:rPr>
          <w:bCs w:val="0"/>
          <w:lang w:val="x-none" w:eastAsia="x-none"/>
        </w:rPr>
        <w:t>Администрации</w:t>
      </w:r>
      <w:r w:rsidRPr="00625D14">
        <w:rPr>
          <w:bCs w:val="0"/>
          <w:lang w:eastAsia="x-none"/>
        </w:rPr>
        <w:t xml:space="preserve"> </w:t>
      </w:r>
      <w:r w:rsidR="00337DF4">
        <w:rPr>
          <w:bCs w:val="0"/>
          <w:lang w:eastAsia="x-none"/>
        </w:rPr>
        <w:t>Большеулуйского</w:t>
      </w:r>
      <w:r w:rsidR="00F05BEE" w:rsidRPr="00625D14">
        <w:rPr>
          <w:bCs w:val="0"/>
          <w:lang w:eastAsia="x-none"/>
        </w:rPr>
        <w:t xml:space="preserve"> </w:t>
      </w:r>
      <w:r w:rsidRPr="00625D14">
        <w:rPr>
          <w:bCs w:val="0"/>
          <w:lang w:eastAsia="x-none"/>
        </w:rPr>
        <w:t>района</w:t>
      </w:r>
      <w:r w:rsidRPr="00625D14">
        <w:rPr>
          <w:bCs w:val="0"/>
          <w:lang w:val="x-none" w:eastAsia="x-none"/>
        </w:rPr>
        <w:t>;</w:t>
      </w:r>
    </w:p>
    <w:p w:rsidR="0043586B" w:rsidRPr="00625D14" w:rsidRDefault="003D3AED" w:rsidP="00387667">
      <w:pPr>
        <w:spacing w:line="276" w:lineRule="auto"/>
        <w:ind w:firstLine="567"/>
        <w:jc w:val="both"/>
        <w:rPr>
          <w:bCs w:val="0"/>
          <w:lang w:val="x-none" w:eastAsia="x-none"/>
        </w:rPr>
      </w:pPr>
      <w:r>
        <w:rPr>
          <w:bCs w:val="0"/>
          <w:lang w:val="x-none" w:eastAsia="x-none"/>
        </w:rPr>
        <w:t>г)</w:t>
      </w:r>
      <w:r>
        <w:rPr>
          <w:bCs w:val="0"/>
          <w:lang w:eastAsia="x-none"/>
        </w:rPr>
        <w:t xml:space="preserve"> </w:t>
      </w:r>
      <w:r w:rsidR="0043586B" w:rsidRPr="00625D14">
        <w:rPr>
          <w:bCs w:val="0"/>
          <w:lang w:val="x-none" w:eastAsia="x-none"/>
        </w:rPr>
        <w:t>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C5DF2" w:rsidRDefault="0043586B" w:rsidP="00387667">
      <w:pPr>
        <w:spacing w:line="276" w:lineRule="auto"/>
        <w:ind w:firstLine="567"/>
        <w:jc w:val="both"/>
        <w:rPr>
          <w:bCs w:val="0"/>
          <w:lang w:val="x-none" w:eastAsia="x-none"/>
        </w:rPr>
      </w:pPr>
      <w:r w:rsidRPr="00625D14">
        <w:rPr>
          <w:b/>
          <w:bCs w:val="0"/>
          <w:lang w:val="x-none" w:eastAsia="x-none"/>
        </w:rPr>
        <w:t xml:space="preserve">3. Комиссия формируется при условии равного представительства каждой из сторон, </w:t>
      </w:r>
      <w:r w:rsidRPr="00FC5DF2">
        <w:rPr>
          <w:bCs w:val="0"/>
          <w:lang w:val="x-none" w:eastAsia="x-none"/>
        </w:rPr>
        <w:t xml:space="preserve">указанных в </w:t>
      </w:r>
      <w:hyperlink w:anchor="sub_11" w:history="1">
        <w:r w:rsidRPr="00FC5DF2">
          <w:rPr>
            <w:bCs w:val="0"/>
            <w:lang w:val="x-none" w:eastAsia="x-none"/>
          </w:rPr>
          <w:t>пункте 1</w:t>
        </w:r>
      </w:hyperlink>
      <w:r w:rsidRPr="00FC5DF2">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lastRenderedPageBreak/>
        <w:t xml:space="preserve">4. Глава </w:t>
      </w:r>
      <w:r w:rsidR="002C0FDD" w:rsidRPr="002C0FDD">
        <w:rPr>
          <w:bCs w:val="0"/>
          <w:lang w:val="x-none" w:eastAsia="x-none"/>
        </w:rPr>
        <w:t xml:space="preserve">Большеулуйского </w:t>
      </w:r>
      <w:r>
        <w:rPr>
          <w:bCs w:val="0"/>
          <w:lang w:eastAsia="x-none"/>
        </w:rPr>
        <w:t xml:space="preserve">района </w:t>
      </w:r>
      <w:r w:rsidRPr="00625D14">
        <w:rPr>
          <w:b/>
          <w:bCs w:val="0"/>
          <w:i/>
          <w:lang w:val="x-none" w:eastAsia="x-none"/>
        </w:rPr>
        <w:t>за 15 дней до принятия решения</w:t>
      </w:r>
      <w:r w:rsidRPr="00625D14">
        <w:rPr>
          <w:b/>
          <w:bCs w:val="0"/>
          <w:lang w:val="x-none" w:eastAsia="x-none"/>
        </w:rPr>
        <w:t xml:space="preserve"> </w:t>
      </w:r>
      <w:r w:rsidRPr="00FC5DF2">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003D3AED">
        <w:rPr>
          <w:bCs w:val="0"/>
          <w:lang w:eastAsia="x-none"/>
        </w:rPr>
        <w:t>района</w:t>
      </w:r>
      <w:r w:rsidRPr="00FC5DF2">
        <w:rPr>
          <w:bCs w:val="0"/>
          <w:lang w:eastAsia="x-none"/>
        </w:rPr>
        <w:t xml:space="preserve"> </w:t>
      </w:r>
      <w:r w:rsidRPr="00FC5DF2">
        <w:rPr>
          <w:bCs w:val="0"/>
          <w:lang w:val="x-none" w:eastAsia="x-none"/>
        </w:rPr>
        <w:t xml:space="preserve">на официальном сайте </w:t>
      </w:r>
      <w:r w:rsidRPr="00FC5DF2">
        <w:rPr>
          <w:bCs w:val="0"/>
          <w:lang w:eastAsia="x-none"/>
        </w:rPr>
        <w:t>района</w:t>
      </w:r>
      <w:r w:rsidRPr="00FC5DF2">
        <w:rPr>
          <w:bCs w:val="0"/>
          <w:lang w:val="x-none" w:eastAsia="x-none"/>
        </w:rPr>
        <w:t xml:space="preserve"> в сети «Интернет», а также может быть распространено по радио и телевидению.</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5. В указанном в </w:t>
      </w:r>
      <w:hyperlink w:anchor="sub_13" w:history="1">
        <w:r w:rsidRPr="00FC5DF2">
          <w:rPr>
            <w:bCs w:val="0"/>
            <w:lang w:val="x-none" w:eastAsia="x-none"/>
          </w:rPr>
          <w:t xml:space="preserve">пункте </w:t>
        </w:r>
      </w:hyperlink>
      <w:r w:rsidRPr="00FC5DF2">
        <w:rPr>
          <w:bCs w:val="0"/>
          <w:lang w:val="x-none" w:eastAsia="x-none"/>
        </w:rPr>
        <w:t>4 настоящей статьи сообщении о формировании Комиссии указываются:</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а) численность сторон в соответствии с </w:t>
      </w:r>
      <w:hyperlink w:anchor="sub_11" w:history="1">
        <w:r w:rsidRPr="00FC5DF2">
          <w:rPr>
            <w:bCs w:val="0"/>
            <w:lang w:val="x-none" w:eastAsia="x-none"/>
          </w:rPr>
          <w:t xml:space="preserve">пунктами </w:t>
        </w:r>
      </w:hyperlink>
      <w:r w:rsidRPr="00FC5DF2">
        <w:rPr>
          <w:bCs w:val="0"/>
          <w:lang w:val="x-none" w:eastAsia="x-none"/>
        </w:rPr>
        <w:t xml:space="preserve">2, </w:t>
      </w:r>
      <w:hyperlink w:anchor="sub_12" w:history="1">
        <w:r w:rsidRPr="00FC5DF2">
          <w:rPr>
            <w:bCs w:val="0"/>
            <w:lang w:val="x-none" w:eastAsia="x-none"/>
          </w:rPr>
          <w:t>3</w:t>
        </w:r>
      </w:hyperlink>
      <w:r w:rsidRPr="00FC5DF2">
        <w:rPr>
          <w:bCs w:val="0"/>
          <w:lang w:val="x-none" w:eastAsia="x-none"/>
        </w:rPr>
        <w:t xml:space="preserve"> и </w:t>
      </w:r>
      <w:hyperlink w:anchor="sub_16" w:history="1">
        <w:r w:rsidRPr="00FC5DF2">
          <w:rPr>
            <w:bCs w:val="0"/>
            <w:lang w:val="x-none" w:eastAsia="x-none"/>
          </w:rPr>
          <w:t>7</w:t>
        </w:r>
      </w:hyperlink>
      <w:r w:rsidRPr="00FC5DF2">
        <w:rPr>
          <w:bCs w:val="0"/>
          <w:lang w:val="x-none" w:eastAsia="x-none"/>
        </w:rPr>
        <w:t xml:space="preserve"> настоящей статьи;</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б) порядок и сроки направления Главе района</w:t>
      </w:r>
      <w:r w:rsidRPr="00FC5DF2">
        <w:rPr>
          <w:bCs w:val="0"/>
          <w:lang w:eastAsia="x-none"/>
        </w:rPr>
        <w:t xml:space="preserve"> </w:t>
      </w:r>
      <w:r w:rsidRPr="00FC5DF2">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в) иные вопросы формирования Комиссии.</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6. Срок приема предложений по составу Комиссии составляет </w:t>
      </w:r>
      <w:r w:rsidRPr="00625D14">
        <w:rPr>
          <w:b/>
          <w:bCs w:val="0"/>
          <w:i/>
          <w:lang w:val="x-none" w:eastAsia="x-none"/>
        </w:rPr>
        <w:t>10 дней со дня,</w:t>
      </w:r>
      <w:r w:rsidRPr="00FC5DF2">
        <w:rPr>
          <w:bCs w:val="0"/>
          <w:lang w:val="x-none" w:eastAsia="x-none"/>
        </w:rPr>
        <w:t xml:space="preserve"> следующего за днем опубликования сообщения, указанного в </w:t>
      </w:r>
      <w:hyperlink w:anchor="sub_13" w:history="1">
        <w:r w:rsidRPr="00FC5DF2">
          <w:rPr>
            <w:bCs w:val="0"/>
            <w:lang w:val="x-none" w:eastAsia="x-none"/>
          </w:rPr>
          <w:t xml:space="preserve">пункте </w:t>
        </w:r>
      </w:hyperlink>
      <w:r w:rsidRPr="00FC5DF2">
        <w:rPr>
          <w:bCs w:val="0"/>
          <w:lang w:val="x-none" w:eastAsia="x-none"/>
        </w:rPr>
        <w:t>4 настоящей статьи.</w:t>
      </w:r>
    </w:p>
    <w:p w:rsidR="0043586B" w:rsidRPr="00597D6B" w:rsidRDefault="0043586B" w:rsidP="00387667">
      <w:pPr>
        <w:spacing w:line="276" w:lineRule="auto"/>
        <w:ind w:firstLine="567"/>
        <w:jc w:val="both"/>
        <w:rPr>
          <w:b/>
          <w:bCs w:val="0"/>
          <w:i/>
          <w:lang w:val="x-none" w:eastAsia="x-none"/>
        </w:rPr>
      </w:pPr>
      <w:r w:rsidRPr="00FC5DF2">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002C0FDD" w:rsidRPr="002C0FDD">
        <w:rPr>
          <w:bCs w:val="0"/>
          <w:lang w:val="x-none" w:eastAsia="x-none"/>
        </w:rPr>
        <w:t xml:space="preserve">Большеулуйского </w:t>
      </w:r>
      <w:r w:rsidR="00AD3AA1">
        <w:rPr>
          <w:bCs w:val="0"/>
          <w:lang w:eastAsia="x-none"/>
        </w:rPr>
        <w:t>района</w:t>
      </w:r>
      <w:r w:rsidRPr="00FC5DF2">
        <w:rPr>
          <w:bCs w:val="0"/>
          <w:lang w:eastAsia="x-none"/>
        </w:rPr>
        <w:t xml:space="preserve"> </w:t>
      </w:r>
      <w:r w:rsidRPr="00FC5DF2">
        <w:rPr>
          <w:bCs w:val="0"/>
          <w:lang w:val="x-none" w:eastAsia="x-none"/>
        </w:rPr>
        <w:t xml:space="preserve">и </w:t>
      </w:r>
      <w:r w:rsidRPr="00597D6B">
        <w:rPr>
          <w:b/>
          <w:bCs w:val="0"/>
          <w:i/>
          <w:lang w:val="x-none" w:eastAsia="x-none"/>
        </w:rPr>
        <w:t>не может быть менее 3 человек.</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FC5DF2">
        <w:rPr>
          <w:bCs w:val="0"/>
          <w:lang w:eastAsia="x-none"/>
        </w:rPr>
        <w:t xml:space="preserve"> </w:t>
      </w:r>
      <w:r w:rsidRPr="00FC5DF2">
        <w:rPr>
          <w:bCs w:val="0"/>
          <w:lang w:val="x-none" w:eastAsia="x-none"/>
        </w:rPr>
        <w:t>вправе направлять органы территориального общественного самоуправления, общественные объединения.</w:t>
      </w:r>
    </w:p>
    <w:p w:rsidR="0043586B" w:rsidRPr="00FC5DF2" w:rsidRDefault="0043586B" w:rsidP="00387667">
      <w:pPr>
        <w:spacing w:line="276" w:lineRule="auto"/>
        <w:ind w:firstLine="567"/>
        <w:jc w:val="both"/>
        <w:rPr>
          <w:bCs w:val="0"/>
          <w:lang w:eastAsia="x-none"/>
        </w:rPr>
      </w:pPr>
      <w:r w:rsidRPr="00FC5DF2">
        <w:rPr>
          <w:bCs w:val="0"/>
          <w:lang w:val="x-none" w:eastAsia="x-none"/>
        </w:rPr>
        <w:t>9. Предложения</w:t>
      </w:r>
      <w:r w:rsidRPr="00687CE1">
        <w:rPr>
          <w:bCs w:val="0"/>
          <w:lang w:eastAsia="x-none"/>
        </w:rPr>
        <w:t xml:space="preserve"> </w:t>
      </w:r>
      <w:r w:rsidR="00337DF4">
        <w:rPr>
          <w:bCs w:val="0"/>
          <w:lang w:eastAsia="x-none"/>
        </w:rPr>
        <w:t>Большеулуйского</w:t>
      </w:r>
      <w:r>
        <w:rPr>
          <w:bCs w:val="0"/>
          <w:lang w:eastAsia="x-none"/>
        </w:rPr>
        <w:t xml:space="preserve"> </w:t>
      </w:r>
      <w:r w:rsidRPr="00FC5DF2">
        <w:rPr>
          <w:bCs w:val="0"/>
          <w:lang w:eastAsia="x-none"/>
        </w:rPr>
        <w:t xml:space="preserve">районного </w:t>
      </w:r>
      <w:r w:rsidRPr="00FC5DF2">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002C0FDD" w:rsidRPr="002C0FDD">
        <w:rPr>
          <w:bCs w:val="0"/>
          <w:lang w:val="x-none" w:eastAsia="x-none"/>
        </w:rPr>
        <w:t xml:space="preserve">Большеулуйского </w:t>
      </w:r>
      <w:r w:rsidRPr="00FC5DF2">
        <w:rPr>
          <w:bCs w:val="0"/>
          <w:lang w:eastAsia="x-none"/>
        </w:rPr>
        <w:t>района.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 10. В число представителей администрации</w:t>
      </w:r>
      <w:r w:rsidRPr="00FC5DF2">
        <w:rPr>
          <w:bCs w:val="0"/>
          <w:lang w:eastAsia="x-none"/>
        </w:rPr>
        <w:t xml:space="preserve"> </w:t>
      </w:r>
      <w:r w:rsidRPr="00FC5DF2">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 xml:space="preserve">12. Предложения по включению представителей сторон, указанных в </w:t>
      </w:r>
      <w:hyperlink w:anchor="sub_11" w:history="1">
        <w:r w:rsidRPr="00FC5DF2">
          <w:rPr>
            <w:bCs w:val="0"/>
            <w:lang w:val="x-none" w:eastAsia="x-none"/>
          </w:rPr>
          <w:t xml:space="preserve">пункте </w:t>
        </w:r>
      </w:hyperlink>
      <w:r w:rsidRPr="00FC5DF2">
        <w:rPr>
          <w:bCs w:val="0"/>
          <w:lang w:val="x-none" w:eastAsia="x-none"/>
        </w:rPr>
        <w:t>2 настоящей статьи, в состав Комиссии должны содержать следующие сведения о кандидатах:</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а) фамилия, имя, отчество, год рождения, место жительства;</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б) образование;</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в) стаж работы по специальности;</w:t>
      </w:r>
    </w:p>
    <w:p w:rsidR="0043586B" w:rsidRPr="00FC5DF2" w:rsidRDefault="0043586B" w:rsidP="00387667">
      <w:pPr>
        <w:spacing w:line="276" w:lineRule="auto"/>
        <w:ind w:firstLine="567"/>
        <w:jc w:val="both"/>
        <w:rPr>
          <w:bCs w:val="0"/>
          <w:lang w:val="x-none" w:eastAsia="x-none"/>
        </w:rPr>
      </w:pPr>
      <w:r w:rsidRPr="00FC5DF2">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43586B" w:rsidRDefault="0043586B" w:rsidP="00387667">
      <w:pPr>
        <w:spacing w:line="276" w:lineRule="auto"/>
        <w:ind w:firstLine="567"/>
        <w:jc w:val="both"/>
        <w:rPr>
          <w:bCs w:val="0"/>
          <w:lang w:val="x-none" w:eastAsia="x-none"/>
        </w:rPr>
      </w:pPr>
      <w:r w:rsidRPr="00FC5DF2">
        <w:rPr>
          <w:bCs w:val="0"/>
          <w:lang w:val="x-none" w:eastAsia="x-none"/>
        </w:rPr>
        <w:t xml:space="preserve">13. Состав и порядок деятельности Комиссии утверждаются Главой </w:t>
      </w:r>
      <w:r w:rsidRPr="00FC5DF2">
        <w:rPr>
          <w:bCs w:val="0"/>
          <w:lang w:eastAsia="x-none"/>
        </w:rPr>
        <w:t xml:space="preserve">района </w:t>
      </w:r>
      <w:r w:rsidRPr="00FC5DF2">
        <w:rPr>
          <w:bCs w:val="0"/>
          <w:lang w:val="x-none" w:eastAsia="x-none"/>
        </w:rPr>
        <w:t>одновременно с принятием решения о подготовке проекта Правил.</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lastRenderedPageBreak/>
        <w:t xml:space="preserve">14. Комиссия проводит публичные слушания по проекту Правил  в порядке, определяемом Уставом </w:t>
      </w:r>
      <w:r w:rsidR="00337DF4">
        <w:rPr>
          <w:bCs w:val="0"/>
          <w:lang w:eastAsia="x-none"/>
        </w:rPr>
        <w:t>Большеулуйского</w:t>
      </w:r>
      <w:r w:rsidR="005A340A">
        <w:rPr>
          <w:bCs w:val="0"/>
          <w:lang w:eastAsia="x-none"/>
        </w:rPr>
        <w:t xml:space="preserve"> </w:t>
      </w:r>
      <w:r w:rsidR="003D3AED">
        <w:rPr>
          <w:bCs w:val="0"/>
          <w:lang w:eastAsia="x-none"/>
        </w:rPr>
        <w:t>района</w:t>
      </w:r>
      <w:r w:rsidRPr="002C553C">
        <w:rPr>
          <w:bCs w:val="0"/>
          <w:lang w:val="x-none" w:eastAsia="x-none"/>
        </w:rPr>
        <w:t xml:space="preserve">, решениями Главы </w:t>
      </w:r>
      <w:r w:rsidR="00337DF4">
        <w:rPr>
          <w:bCs w:val="0"/>
          <w:lang w:val="x-none" w:eastAsia="x-none"/>
        </w:rPr>
        <w:t>Большеулуйского</w:t>
      </w:r>
      <w:r>
        <w:rPr>
          <w:bCs w:val="0"/>
          <w:lang w:val="x-none" w:eastAsia="x-none"/>
        </w:rPr>
        <w:t xml:space="preserve"> </w:t>
      </w:r>
      <w:r w:rsidRPr="002C553C">
        <w:rPr>
          <w:bCs w:val="0"/>
          <w:lang w:val="x-none" w:eastAsia="x-none"/>
        </w:rPr>
        <w:t xml:space="preserve">района или </w:t>
      </w:r>
      <w:r w:rsidR="00337DF4">
        <w:rPr>
          <w:bCs w:val="0"/>
          <w:lang w:val="x-none" w:eastAsia="x-none"/>
        </w:rPr>
        <w:t>Большеулуйского</w:t>
      </w:r>
      <w:r>
        <w:rPr>
          <w:bCs w:val="0"/>
          <w:lang w:val="x-none" w:eastAsia="x-none"/>
        </w:rPr>
        <w:t xml:space="preserve"> </w:t>
      </w:r>
      <w:r w:rsidRPr="002C553C">
        <w:rPr>
          <w:bCs w:val="0"/>
          <w:lang w:val="x-none" w:eastAsia="x-none"/>
        </w:rPr>
        <w:t>районного Совета депутатов, в соответствии с Градостроительным кодексом Российской Федерации.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16. Заседания Комиссии созываются ее Председателем по мере необходимости.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 xml:space="preserve">17. Председатель Комиссии назначается Главой </w:t>
      </w:r>
      <w:r w:rsidR="00337DF4">
        <w:rPr>
          <w:bCs w:val="0"/>
          <w:lang w:val="x-none" w:eastAsia="x-none"/>
        </w:rPr>
        <w:t>Большеулуйского</w:t>
      </w:r>
      <w:r>
        <w:rPr>
          <w:bCs w:val="0"/>
          <w:lang w:val="x-none" w:eastAsia="x-none"/>
        </w:rPr>
        <w:t xml:space="preserve"> </w:t>
      </w:r>
      <w:r w:rsidRPr="009A3D34">
        <w:rPr>
          <w:bCs w:val="0"/>
          <w:lang w:val="x-none" w:eastAsia="x-none"/>
        </w:rPr>
        <w:t xml:space="preserve"> </w:t>
      </w:r>
      <w:r w:rsidRPr="002C553C">
        <w:rPr>
          <w:bCs w:val="0"/>
          <w:lang w:val="x-none" w:eastAsia="x-none"/>
        </w:rPr>
        <w:t>района из числа членов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а) руководит деятельностью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б) ведет заседания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в) назначает секретаря из числа членов Комиссии для ведения протоколов заседаний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д) подписывает документы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 xml:space="preserve">е) направляет Главе </w:t>
      </w:r>
      <w:r w:rsidR="00337DF4">
        <w:rPr>
          <w:bCs w:val="0"/>
          <w:lang w:val="x-none" w:eastAsia="x-none"/>
        </w:rPr>
        <w:t>Большеулуйского</w:t>
      </w:r>
      <w:r>
        <w:rPr>
          <w:bCs w:val="0"/>
          <w:lang w:val="x-none" w:eastAsia="x-none"/>
        </w:rPr>
        <w:t xml:space="preserve"> </w:t>
      </w:r>
      <w:r w:rsidRPr="002C553C">
        <w:rPr>
          <w:bCs w:val="0"/>
          <w:lang w:val="x-none" w:eastAsia="x-none"/>
        </w:rPr>
        <w:t>района информацию, рекомендации, заключения и решения Комиссии.</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 xml:space="preserve">18. Председатель Комиссии имеет заместителя, назначаемого Главой </w:t>
      </w:r>
      <w:r w:rsidR="00337DF4">
        <w:rPr>
          <w:bCs w:val="0"/>
          <w:lang w:val="x-none" w:eastAsia="x-none"/>
        </w:rPr>
        <w:t>Большеулуйского</w:t>
      </w:r>
      <w:r>
        <w:rPr>
          <w:bCs w:val="0"/>
          <w:lang w:val="x-none" w:eastAsia="x-none"/>
        </w:rPr>
        <w:t xml:space="preserve"> </w:t>
      </w:r>
      <w:r w:rsidRPr="009A3D34">
        <w:rPr>
          <w:bCs w:val="0"/>
          <w:lang w:val="x-none" w:eastAsia="x-none"/>
        </w:rPr>
        <w:t xml:space="preserve"> </w:t>
      </w:r>
      <w:r w:rsidRPr="002C553C">
        <w:rPr>
          <w:bCs w:val="0"/>
          <w:lang w:val="x-none" w:eastAsia="x-none"/>
        </w:rPr>
        <w:t>района из числа членов Комиссии, который осуществляет полномочия председателя в случае его отсутствия.</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19. Заседания Комиссии считаются правомочными, если на них присутствует не менее двух третей ее состава.</w:t>
      </w:r>
    </w:p>
    <w:p w:rsidR="0043586B" w:rsidRPr="002C553C" w:rsidRDefault="0043586B" w:rsidP="00387667">
      <w:pPr>
        <w:spacing w:line="276" w:lineRule="auto"/>
        <w:ind w:firstLine="567"/>
        <w:jc w:val="both"/>
        <w:rPr>
          <w:bCs w:val="0"/>
          <w:lang w:val="x-none" w:eastAsia="x-none"/>
        </w:rPr>
      </w:pPr>
      <w:r w:rsidRPr="002C553C">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43586B" w:rsidRDefault="0043586B" w:rsidP="00387667">
      <w:pPr>
        <w:spacing w:line="276" w:lineRule="auto"/>
        <w:ind w:firstLine="567"/>
        <w:jc w:val="both"/>
        <w:rPr>
          <w:bCs w:val="0"/>
          <w:lang w:eastAsia="x-none"/>
        </w:rPr>
      </w:pPr>
      <w:r w:rsidRPr="002C553C">
        <w:rPr>
          <w:bCs w:val="0"/>
          <w:lang w:val="x-none" w:eastAsia="x-none"/>
        </w:rPr>
        <w:t xml:space="preserve">21. Период осуществления полномочий Комиссией устанавливается решением Главы </w:t>
      </w:r>
      <w:r w:rsidR="00337DF4">
        <w:rPr>
          <w:bCs w:val="0"/>
          <w:lang w:val="x-none" w:eastAsia="x-none"/>
        </w:rPr>
        <w:t>Большеулуйского</w:t>
      </w:r>
      <w:r>
        <w:rPr>
          <w:bCs w:val="0"/>
          <w:lang w:val="x-none" w:eastAsia="x-none"/>
        </w:rPr>
        <w:t xml:space="preserve"> </w:t>
      </w:r>
      <w:r w:rsidRPr="009A3D34">
        <w:rPr>
          <w:bCs w:val="0"/>
          <w:lang w:val="x-none" w:eastAsia="x-none"/>
        </w:rPr>
        <w:t xml:space="preserve"> </w:t>
      </w:r>
      <w:r w:rsidRPr="002C553C">
        <w:rPr>
          <w:bCs w:val="0"/>
          <w:lang w:val="x-none" w:eastAsia="x-none"/>
        </w:rPr>
        <w:t>района.</w:t>
      </w:r>
    </w:p>
    <w:p w:rsidR="00387667" w:rsidRPr="00387667" w:rsidRDefault="00387667" w:rsidP="00387667">
      <w:pPr>
        <w:spacing w:line="276" w:lineRule="auto"/>
        <w:ind w:firstLine="567"/>
        <w:jc w:val="both"/>
        <w:rPr>
          <w:bCs w:val="0"/>
          <w:lang w:eastAsia="x-none"/>
        </w:rPr>
      </w:pPr>
    </w:p>
    <w:p w:rsidR="0043586B" w:rsidRDefault="0043586B" w:rsidP="00387667">
      <w:pPr>
        <w:pStyle w:val="2"/>
        <w:spacing w:before="0" w:after="0" w:line="276" w:lineRule="auto"/>
        <w:jc w:val="center"/>
        <w:rPr>
          <w:rFonts w:ascii="Times New Roman" w:hAnsi="Times New Roman"/>
          <w:i w:val="0"/>
        </w:rPr>
      </w:pPr>
      <w:bookmarkStart w:id="32" w:name="_Toc20499457"/>
      <w:bookmarkStart w:id="33" w:name="_Toc52870319"/>
      <w:bookmarkStart w:id="34" w:name="_Toc129686177"/>
      <w:r w:rsidRPr="00883CD8">
        <w:rPr>
          <w:rFonts w:ascii="Times New Roman" w:hAnsi="Times New Roman"/>
          <w:i w:val="0"/>
        </w:rPr>
        <w:t xml:space="preserve">Статья </w:t>
      </w:r>
      <w:r w:rsidR="00AD3F19">
        <w:rPr>
          <w:rFonts w:ascii="Times New Roman" w:hAnsi="Times New Roman"/>
          <w:i w:val="0"/>
        </w:rPr>
        <w:t>5</w:t>
      </w:r>
      <w:r w:rsidRPr="00883CD8">
        <w:rPr>
          <w:rFonts w:ascii="Times New Roman" w:hAnsi="Times New Roman"/>
          <w:i w:val="0"/>
        </w:rPr>
        <w:t>. Открытость и доступность информации о землепользовании и застройке</w:t>
      </w:r>
      <w:bookmarkEnd w:id="32"/>
      <w:bookmarkEnd w:id="33"/>
      <w:bookmarkEnd w:id="34"/>
    </w:p>
    <w:p w:rsidR="0043586B" w:rsidRPr="00E853E6" w:rsidRDefault="0043586B" w:rsidP="00387667">
      <w:pPr>
        <w:pStyle w:val="12"/>
        <w:spacing w:before="0" w:after="0" w:line="276" w:lineRule="auto"/>
        <w:ind w:firstLine="709"/>
        <w:rPr>
          <w:sz w:val="24"/>
          <w:szCs w:val="24"/>
        </w:rPr>
      </w:pPr>
      <w:r>
        <w:rPr>
          <w:sz w:val="24"/>
          <w:szCs w:val="24"/>
        </w:rPr>
        <w:t>1.</w:t>
      </w:r>
      <w:r w:rsidR="00387667">
        <w:rPr>
          <w:sz w:val="24"/>
          <w:szCs w:val="24"/>
        </w:rPr>
        <w:t xml:space="preserve"> </w:t>
      </w:r>
      <w:r w:rsidRPr="00E853E6">
        <w:rPr>
          <w:sz w:val="24"/>
          <w:szCs w:val="24"/>
        </w:rPr>
        <w:t>Настоящие Правила, включая входящи</w:t>
      </w:r>
      <w:r>
        <w:rPr>
          <w:sz w:val="24"/>
          <w:szCs w:val="24"/>
        </w:rPr>
        <w:t xml:space="preserve">е в их состав картографические </w:t>
      </w:r>
      <w:r w:rsidRPr="00E853E6">
        <w:rPr>
          <w:sz w:val="24"/>
          <w:szCs w:val="24"/>
        </w:rPr>
        <w:t>документы, являются открытыми для всех физических и юридических, а также должностных лиц.</w:t>
      </w:r>
    </w:p>
    <w:p w:rsidR="0043586B" w:rsidRPr="00E853E6" w:rsidRDefault="0043586B" w:rsidP="00387667">
      <w:pPr>
        <w:pStyle w:val="12"/>
        <w:spacing w:before="0" w:after="0" w:line="276" w:lineRule="auto"/>
        <w:ind w:firstLine="709"/>
        <w:rPr>
          <w:sz w:val="24"/>
          <w:szCs w:val="24"/>
        </w:rPr>
      </w:pPr>
      <w:r w:rsidRPr="00E853E6">
        <w:rPr>
          <w:sz w:val="24"/>
          <w:szCs w:val="24"/>
        </w:rPr>
        <w:t xml:space="preserve"> </w:t>
      </w:r>
      <w:r>
        <w:rPr>
          <w:sz w:val="24"/>
          <w:szCs w:val="24"/>
        </w:rPr>
        <w:t>2.</w:t>
      </w:r>
      <w:r w:rsidR="00387667">
        <w:rPr>
          <w:sz w:val="24"/>
          <w:szCs w:val="24"/>
        </w:rPr>
        <w:t xml:space="preserve"> </w:t>
      </w:r>
      <w:r w:rsidRPr="00E853E6">
        <w:rPr>
          <w:sz w:val="24"/>
          <w:szCs w:val="24"/>
        </w:rPr>
        <w:t>Органы местного самоуправления муниципального образования обеспечивают возможность ознакомления с Правилами путем:</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t>публикации Правил в средствах массовой информации;</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t>размещения Правил на официальном сайте муниципального образования в сети «Интернет»;</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t xml:space="preserve">размещения Правил в федеральной государственной информационной системе территориального планирования; </w:t>
      </w:r>
    </w:p>
    <w:p w:rsidR="0043586B" w:rsidRDefault="0043586B" w:rsidP="00387667">
      <w:pPr>
        <w:pStyle w:val="12"/>
        <w:numPr>
          <w:ilvl w:val="0"/>
          <w:numId w:val="14"/>
        </w:numPr>
        <w:spacing w:before="0" w:after="0" w:line="276" w:lineRule="auto"/>
        <w:ind w:left="0" w:firstLine="709"/>
        <w:rPr>
          <w:sz w:val="24"/>
          <w:szCs w:val="24"/>
        </w:rPr>
      </w:pPr>
      <w:r w:rsidRPr="00E853E6">
        <w:rPr>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w:t>
      </w:r>
      <w:r w:rsidR="00AD3F19">
        <w:rPr>
          <w:sz w:val="24"/>
          <w:szCs w:val="24"/>
        </w:rPr>
        <w:t>а</w:t>
      </w:r>
      <w:r w:rsidRPr="00E853E6">
        <w:rPr>
          <w:sz w:val="24"/>
          <w:szCs w:val="24"/>
        </w:rPr>
        <w:t xml:space="preserve">дминистрации </w:t>
      </w:r>
      <w:r w:rsidR="00620DC7">
        <w:rPr>
          <w:sz w:val="24"/>
          <w:szCs w:val="24"/>
        </w:rPr>
        <w:t>Новониколь</w:t>
      </w:r>
      <w:r w:rsidR="00337DF4" w:rsidRPr="00337DF4">
        <w:rPr>
          <w:sz w:val="24"/>
          <w:szCs w:val="24"/>
        </w:rPr>
        <w:t>ског</w:t>
      </w:r>
      <w:r w:rsidR="00007954">
        <w:rPr>
          <w:sz w:val="24"/>
          <w:szCs w:val="24"/>
        </w:rPr>
        <w:t>о</w:t>
      </w:r>
      <w:r w:rsidR="00AD3F19" w:rsidRPr="00AD3F19">
        <w:rPr>
          <w:sz w:val="24"/>
          <w:szCs w:val="24"/>
        </w:rPr>
        <w:t xml:space="preserve"> сельсовета </w:t>
      </w:r>
      <w:r w:rsidR="00AD3F19">
        <w:rPr>
          <w:sz w:val="24"/>
          <w:szCs w:val="24"/>
        </w:rPr>
        <w:t xml:space="preserve"> и а</w:t>
      </w:r>
      <w:r w:rsidR="00AD3F19" w:rsidRPr="00E853E6">
        <w:rPr>
          <w:sz w:val="24"/>
          <w:szCs w:val="24"/>
        </w:rPr>
        <w:t>дминистрации</w:t>
      </w:r>
      <w:r w:rsidR="00AD3F19" w:rsidRPr="00AD3F19">
        <w:rPr>
          <w:sz w:val="24"/>
          <w:szCs w:val="24"/>
        </w:rPr>
        <w:t xml:space="preserve"> </w:t>
      </w:r>
      <w:r w:rsidR="00337DF4">
        <w:rPr>
          <w:sz w:val="24"/>
          <w:szCs w:val="24"/>
        </w:rPr>
        <w:t>Большеулуйского</w:t>
      </w:r>
      <w:r w:rsidR="00AD3F19" w:rsidRPr="00AD3F19">
        <w:rPr>
          <w:sz w:val="24"/>
          <w:szCs w:val="24"/>
        </w:rPr>
        <w:t xml:space="preserve"> района.</w:t>
      </w:r>
      <w:r w:rsidR="00AD3F19" w:rsidRPr="00AD3F19">
        <w:rPr>
          <w:bCs w:val="0"/>
          <w:lang w:eastAsia="x-none"/>
        </w:rPr>
        <w:t xml:space="preserve"> </w:t>
      </w:r>
    </w:p>
    <w:p w:rsidR="0043586B" w:rsidRPr="00E853E6" w:rsidRDefault="0043586B" w:rsidP="00387667">
      <w:pPr>
        <w:pStyle w:val="12"/>
        <w:numPr>
          <w:ilvl w:val="0"/>
          <w:numId w:val="14"/>
        </w:numPr>
        <w:spacing w:before="0" w:after="0" w:line="276" w:lineRule="auto"/>
        <w:ind w:left="0" w:firstLine="709"/>
        <w:rPr>
          <w:sz w:val="24"/>
          <w:szCs w:val="24"/>
        </w:rPr>
      </w:pPr>
      <w:r w:rsidRPr="00E853E6">
        <w:rPr>
          <w:sz w:val="24"/>
          <w:szCs w:val="24"/>
        </w:rPr>
        <w:lastRenderedPageBreak/>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3586B" w:rsidRDefault="0043586B" w:rsidP="00387667">
      <w:pPr>
        <w:pStyle w:val="12"/>
        <w:spacing w:before="0" w:after="0" w:line="276" w:lineRule="auto"/>
        <w:ind w:firstLine="709"/>
        <w:rPr>
          <w:sz w:val="24"/>
          <w:szCs w:val="24"/>
        </w:rPr>
      </w:pPr>
      <w:r>
        <w:rPr>
          <w:sz w:val="24"/>
          <w:szCs w:val="24"/>
        </w:rPr>
        <w:t xml:space="preserve">3. </w:t>
      </w:r>
      <w:r>
        <w:rPr>
          <w:sz w:val="24"/>
          <w:szCs w:val="24"/>
        </w:rPr>
        <w:tab/>
      </w:r>
      <w:r w:rsidRPr="00E853E6">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A2151" w:rsidRDefault="005A2151" w:rsidP="00387667">
      <w:pPr>
        <w:pStyle w:val="12"/>
        <w:spacing w:before="0" w:after="0" w:line="276" w:lineRule="auto"/>
        <w:rPr>
          <w:sz w:val="24"/>
          <w:szCs w:val="24"/>
        </w:rPr>
      </w:pPr>
    </w:p>
    <w:p w:rsidR="005A2151" w:rsidRDefault="00655422" w:rsidP="00387667">
      <w:pPr>
        <w:pStyle w:val="1"/>
        <w:spacing w:before="0" w:after="0" w:line="276" w:lineRule="auto"/>
        <w:ind w:left="142"/>
        <w:jc w:val="center"/>
        <w:rPr>
          <w:rFonts w:ascii="Times New Roman" w:hAnsi="Times New Roman"/>
          <w:sz w:val="28"/>
          <w:szCs w:val="28"/>
        </w:rPr>
      </w:pPr>
      <w:bookmarkStart w:id="35" w:name="_Toc129686178"/>
      <w:r>
        <w:rPr>
          <w:rFonts w:ascii="Times New Roman" w:hAnsi="Times New Roman"/>
          <w:bCs/>
          <w:sz w:val="28"/>
          <w:szCs w:val="28"/>
        </w:rPr>
        <w:t xml:space="preserve">РАЗДЕЛ </w:t>
      </w:r>
      <w:r w:rsidR="00EF01C2" w:rsidRPr="008B376F">
        <w:rPr>
          <w:rFonts w:ascii="Times New Roman" w:hAnsi="Times New Roman"/>
          <w:sz w:val="28"/>
          <w:szCs w:val="28"/>
          <w:lang w:val="en-US"/>
        </w:rPr>
        <w:t>II</w:t>
      </w:r>
      <w:r w:rsidR="00EF01C2" w:rsidRPr="008B376F">
        <w:rPr>
          <w:rFonts w:ascii="Times New Roman" w:hAnsi="Times New Roman"/>
          <w:sz w:val="28"/>
          <w:szCs w:val="28"/>
        </w:rPr>
        <w:t xml:space="preserve">. </w:t>
      </w:r>
      <w:bookmarkStart w:id="36" w:name="_Toc157920363"/>
      <w:bookmarkStart w:id="37" w:name="_Toc336264603"/>
      <w:bookmarkEnd w:id="28"/>
      <w:r w:rsidR="005A2151" w:rsidRPr="005A2151">
        <w:rPr>
          <w:rFonts w:ascii="Times New Roman" w:hAnsi="Times New Roman"/>
          <w:sz w:val="28"/>
          <w:szCs w:val="28"/>
        </w:rPr>
        <w:t>Положение об изменении видов разрешенного использования земельных участков и объектов капитального строительства фи</w:t>
      </w:r>
      <w:r w:rsidR="005A2151">
        <w:rPr>
          <w:rFonts w:ascii="Times New Roman" w:hAnsi="Times New Roman"/>
          <w:sz w:val="28"/>
          <w:szCs w:val="28"/>
        </w:rPr>
        <w:t>зическими и юридическими лицами.</w:t>
      </w:r>
      <w:bookmarkEnd w:id="35"/>
    </w:p>
    <w:p w:rsidR="00387667" w:rsidRDefault="00387667" w:rsidP="00387667"/>
    <w:p w:rsidR="00EF01C2" w:rsidRDefault="00EF01C2" w:rsidP="00387667">
      <w:pPr>
        <w:pStyle w:val="2"/>
        <w:spacing w:before="0" w:after="0" w:line="276" w:lineRule="auto"/>
        <w:jc w:val="center"/>
        <w:rPr>
          <w:rFonts w:ascii="Times New Roman" w:hAnsi="Times New Roman"/>
          <w:i w:val="0"/>
        </w:rPr>
      </w:pPr>
      <w:bookmarkStart w:id="38" w:name="_Toc129686179"/>
      <w:r w:rsidRPr="00883CD8">
        <w:rPr>
          <w:rFonts w:ascii="Times New Roman" w:hAnsi="Times New Roman"/>
          <w:i w:val="0"/>
        </w:rPr>
        <w:t xml:space="preserve">Статья </w:t>
      </w:r>
      <w:r w:rsidR="005A2151">
        <w:rPr>
          <w:rFonts w:ascii="Times New Roman" w:hAnsi="Times New Roman"/>
          <w:i w:val="0"/>
        </w:rPr>
        <w:t>6</w:t>
      </w:r>
      <w:r w:rsidRPr="00883CD8">
        <w:rPr>
          <w:rFonts w:ascii="Times New Roman" w:hAnsi="Times New Roman"/>
          <w:i w:val="0"/>
        </w:rPr>
        <w:t>. В</w:t>
      </w:r>
      <w:r w:rsidR="00933392" w:rsidRPr="00883CD8">
        <w:rPr>
          <w:rFonts w:ascii="Times New Roman" w:hAnsi="Times New Roman"/>
          <w:i w:val="0"/>
        </w:rPr>
        <w:t xml:space="preserve">иды разрешенного использования </w:t>
      </w:r>
      <w:r w:rsidRPr="00883CD8">
        <w:rPr>
          <w:rFonts w:ascii="Times New Roman" w:hAnsi="Times New Roman"/>
          <w:i w:val="0"/>
        </w:rPr>
        <w:t>земельных участков</w:t>
      </w:r>
      <w:bookmarkEnd w:id="36"/>
      <w:r w:rsidRPr="00883CD8">
        <w:rPr>
          <w:rFonts w:ascii="Times New Roman" w:hAnsi="Times New Roman"/>
          <w:i w:val="0"/>
        </w:rPr>
        <w:t xml:space="preserve"> и объектов капитального строительства.</w:t>
      </w:r>
      <w:bookmarkEnd w:id="37"/>
      <w:bookmarkEnd w:id="38"/>
    </w:p>
    <w:p w:rsidR="00387667" w:rsidRPr="00387667" w:rsidRDefault="00387667" w:rsidP="00387667"/>
    <w:p w:rsidR="00EF01C2" w:rsidRPr="008B376F" w:rsidRDefault="00EF01C2" w:rsidP="00387667">
      <w:pPr>
        <w:pStyle w:val="aff7"/>
        <w:numPr>
          <w:ilvl w:val="0"/>
          <w:numId w:val="34"/>
        </w:numPr>
        <w:spacing w:line="276" w:lineRule="auto"/>
        <w:ind w:left="0" w:firstLine="851"/>
        <w:jc w:val="both"/>
      </w:pPr>
      <w:proofErr w:type="gramStart"/>
      <w:r w:rsidRPr="003D3AED">
        <w:rPr>
          <w:b/>
        </w:rPr>
        <w:t>Виды разреш</w:t>
      </w:r>
      <w:r w:rsidR="003D3AED" w:rsidRPr="003D3AED">
        <w:rPr>
          <w:b/>
        </w:rPr>
        <w:t>е</w:t>
      </w:r>
      <w:r w:rsidRPr="003D3AED">
        <w:rPr>
          <w:b/>
        </w:rPr>
        <w:t>нного использования земельных участков</w:t>
      </w:r>
      <w:r w:rsidRPr="008B376F">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roofErr w:type="gramEnd"/>
    </w:p>
    <w:p w:rsidR="00EF01C2" w:rsidRPr="008B376F" w:rsidRDefault="00EF01C2" w:rsidP="00387667">
      <w:pPr>
        <w:spacing w:line="276" w:lineRule="auto"/>
        <w:ind w:firstLine="851"/>
        <w:jc w:val="both"/>
      </w:pPr>
      <w:r w:rsidRPr="0043586B">
        <w:rPr>
          <w:b/>
        </w:rPr>
        <w:t>Разрешенное использование земельных участков</w:t>
      </w:r>
      <w:r w:rsidRPr="008B376F">
        <w:t xml:space="preserve"> и объектов капитального строительства может быть следующих видов:</w:t>
      </w:r>
    </w:p>
    <w:p w:rsidR="00EF01C2" w:rsidRPr="0043586B" w:rsidRDefault="00EF01C2" w:rsidP="00387667">
      <w:pPr>
        <w:spacing w:line="276" w:lineRule="auto"/>
        <w:ind w:left="142" w:firstLine="720"/>
        <w:jc w:val="both"/>
        <w:rPr>
          <w:b/>
          <w:i/>
        </w:rPr>
      </w:pPr>
      <w:r w:rsidRPr="0043586B">
        <w:rPr>
          <w:b/>
          <w:i/>
        </w:rPr>
        <w:t>1) основные виды разрешенного использования;</w:t>
      </w:r>
    </w:p>
    <w:p w:rsidR="00EF01C2" w:rsidRPr="0043586B" w:rsidRDefault="00EF01C2" w:rsidP="00387667">
      <w:pPr>
        <w:spacing w:line="276" w:lineRule="auto"/>
        <w:ind w:left="142" w:firstLine="720"/>
        <w:jc w:val="both"/>
        <w:rPr>
          <w:b/>
          <w:i/>
        </w:rPr>
      </w:pPr>
      <w:r w:rsidRPr="0043586B">
        <w:rPr>
          <w:b/>
          <w:i/>
        </w:rPr>
        <w:t>2) условно разрешенные виды использования;</w:t>
      </w:r>
    </w:p>
    <w:p w:rsidR="00EF01C2" w:rsidRPr="003073B8" w:rsidRDefault="00EF01C2" w:rsidP="00387667">
      <w:pPr>
        <w:spacing w:line="276" w:lineRule="auto"/>
        <w:ind w:left="142" w:firstLine="720"/>
        <w:jc w:val="both"/>
      </w:pPr>
      <w:r w:rsidRPr="0043586B">
        <w:rPr>
          <w:b/>
          <w:i/>
        </w:rPr>
        <w:t>3) вспомогательные виды разрешенного использования</w:t>
      </w:r>
      <w:r w:rsidRPr="003073B8">
        <w:t xml:space="preserve">, допустимые только в качестве </w:t>
      </w:r>
      <w:proofErr w:type="gramStart"/>
      <w:r w:rsidRPr="003073B8">
        <w:t>дополнительных</w:t>
      </w:r>
      <w:proofErr w:type="gramEnd"/>
      <w:r w:rsidRPr="003073B8">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D3AED" w:rsidRDefault="005A2151" w:rsidP="00387667">
      <w:pPr>
        <w:pStyle w:val="aff7"/>
        <w:numPr>
          <w:ilvl w:val="0"/>
          <w:numId w:val="34"/>
        </w:numPr>
        <w:spacing w:line="276" w:lineRule="auto"/>
        <w:ind w:left="142" w:firstLine="709"/>
        <w:jc w:val="both"/>
      </w:pPr>
      <w:r>
        <w:t xml:space="preserve">Применительно </w:t>
      </w:r>
      <w:r w:rsidRPr="003D3AED">
        <w:rPr>
          <w:b/>
        </w:rPr>
        <w:t xml:space="preserve">к каждой территориальной зоне </w:t>
      </w:r>
      <w:r>
        <w:t xml:space="preserve">устанавливаются </w:t>
      </w:r>
      <w:r w:rsidRPr="003D3AED">
        <w:rPr>
          <w:b/>
          <w:i/>
        </w:rPr>
        <w:t>виды разрешенного использования</w:t>
      </w:r>
      <w:r>
        <w:t xml:space="preserve"> земельных участков и объектов капитального строительства.</w:t>
      </w:r>
    </w:p>
    <w:p w:rsidR="003D3AED" w:rsidRPr="003D3AED" w:rsidRDefault="005A2151" w:rsidP="00387667">
      <w:pPr>
        <w:pStyle w:val="aff7"/>
        <w:numPr>
          <w:ilvl w:val="0"/>
          <w:numId w:val="34"/>
        </w:numPr>
        <w:spacing w:line="276" w:lineRule="auto"/>
        <w:ind w:left="142" w:firstLine="709"/>
        <w:jc w:val="both"/>
        <w:rPr>
          <w:snapToGrid w:val="0"/>
        </w:rPr>
      </w:pPr>
      <w:r>
        <w:t xml:space="preserve">Установление </w:t>
      </w:r>
      <w:r w:rsidRPr="003D3AED">
        <w:rPr>
          <w:b/>
          <w:i/>
        </w:rPr>
        <w:t>основных видов разрешенного использования земельных</w:t>
      </w:r>
      <w:r>
        <w:t xml:space="preserve"> </w:t>
      </w:r>
      <w:r w:rsidRPr="003D3AED">
        <w:rPr>
          <w:b/>
          <w:i/>
        </w:rPr>
        <w:t>участков</w:t>
      </w:r>
      <w:r>
        <w:t xml:space="preserve"> и объектов капитального строительства является </w:t>
      </w:r>
      <w:r w:rsidRPr="003D3AED">
        <w:rPr>
          <w:b/>
          <w:i/>
        </w:rPr>
        <w:t xml:space="preserve">обязательным </w:t>
      </w:r>
      <w:r>
        <w:t>применительно к каждой территориальной зоне, в отношении которой устанавливается градостроительный регламент.</w:t>
      </w:r>
    </w:p>
    <w:p w:rsidR="003D3AED" w:rsidRPr="003D3AED" w:rsidRDefault="005A2151" w:rsidP="00387667">
      <w:pPr>
        <w:pStyle w:val="aff7"/>
        <w:numPr>
          <w:ilvl w:val="0"/>
          <w:numId w:val="34"/>
        </w:numPr>
        <w:spacing w:line="276" w:lineRule="auto"/>
        <w:ind w:left="142" w:firstLine="709"/>
        <w:jc w:val="both"/>
        <w:rPr>
          <w:b/>
          <w:i/>
        </w:rPr>
      </w:pPr>
      <w:r w:rsidRPr="003D3AED">
        <w:rPr>
          <w:b/>
        </w:rPr>
        <w:t xml:space="preserve">Изменение одного вида разрешенного использования </w:t>
      </w:r>
      <w:r w:rsidRPr="00597D6B">
        <w:t xml:space="preserve">земельных участков и объектов капитального строительства </w:t>
      </w:r>
      <w:r w:rsidRPr="003D3AED">
        <w:rPr>
          <w:b/>
        </w:rPr>
        <w:t>на другой вид такого использования</w:t>
      </w:r>
      <w:r>
        <w:t xml:space="preserve"> осуществляется в соответствии </w:t>
      </w:r>
      <w:r w:rsidRPr="003D3AED">
        <w:rPr>
          <w:b/>
          <w:i/>
        </w:rPr>
        <w:t>с градостроительным</w:t>
      </w:r>
      <w:r w:rsidRPr="003D3AED">
        <w:rPr>
          <w:b/>
        </w:rPr>
        <w:t xml:space="preserve"> </w:t>
      </w:r>
      <w:r w:rsidRPr="003D3AED">
        <w:rPr>
          <w:b/>
          <w:i/>
        </w:rPr>
        <w:t>регламентом</w:t>
      </w:r>
      <w:r>
        <w:t xml:space="preserve"> при условии соблюдения требований технических регламентов.</w:t>
      </w:r>
    </w:p>
    <w:p w:rsidR="003D3AED" w:rsidRPr="003D3AED" w:rsidRDefault="00EF01C2" w:rsidP="00387667">
      <w:pPr>
        <w:pStyle w:val="aff7"/>
        <w:numPr>
          <w:ilvl w:val="0"/>
          <w:numId w:val="34"/>
        </w:numPr>
        <w:spacing w:line="276" w:lineRule="auto"/>
        <w:ind w:left="142" w:firstLine="720"/>
        <w:jc w:val="both"/>
      </w:pPr>
      <w:r w:rsidRPr="003D3AED">
        <w:rPr>
          <w:b/>
        </w:rPr>
        <w:t>Основные и вспомогательные виды разрешенного использования земельных участков</w:t>
      </w:r>
      <w:r w:rsidRPr="008B376F">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3D3AED">
        <w:rPr>
          <w:b/>
          <w:i/>
        </w:rPr>
        <w:t>выбираются самостоятельно без дополнительных разрешений и согласования.</w:t>
      </w:r>
    </w:p>
    <w:p w:rsidR="003D3AED" w:rsidRDefault="00EF01C2" w:rsidP="00387667">
      <w:pPr>
        <w:spacing w:line="276" w:lineRule="auto"/>
        <w:ind w:left="142" w:firstLine="709"/>
        <w:jc w:val="both"/>
      </w:pPr>
      <w:r w:rsidRPr="003D3AED">
        <w:rPr>
          <w:b/>
          <w:i/>
        </w:rPr>
        <w:lastRenderedPageBreak/>
        <w:t>Вспомогательные виды разрешенного использования,</w:t>
      </w:r>
      <w:r w:rsidRPr="008B376F">
        <w:t xml:space="preserve"> допустимы только в качестве </w:t>
      </w:r>
      <w:proofErr w:type="gramStart"/>
      <w:r w:rsidRPr="008B376F">
        <w:t>дополнительных</w:t>
      </w:r>
      <w:proofErr w:type="gramEnd"/>
      <w:r w:rsidRPr="008B376F">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3D3AED" w:rsidRPr="003D3AED" w:rsidRDefault="00EF01C2" w:rsidP="00387667">
      <w:pPr>
        <w:pStyle w:val="aff7"/>
        <w:widowControl w:val="0"/>
        <w:numPr>
          <w:ilvl w:val="0"/>
          <w:numId w:val="34"/>
        </w:numPr>
        <w:autoSpaceDE w:val="0"/>
        <w:autoSpaceDN w:val="0"/>
        <w:adjustRightInd w:val="0"/>
        <w:spacing w:line="276" w:lineRule="auto"/>
        <w:ind w:left="0" w:firstLine="709"/>
        <w:jc w:val="both"/>
        <w:rPr>
          <w:b/>
          <w:bCs w:val="0"/>
        </w:rPr>
      </w:pPr>
      <w:r w:rsidRPr="003D3AED">
        <w:rPr>
          <w:b/>
        </w:rPr>
        <w:t xml:space="preserve">Решения об изменении одного вида разрешенного использования </w:t>
      </w:r>
      <w:r w:rsidRPr="00597D6B">
        <w:t>земельных участков</w:t>
      </w:r>
      <w:r w:rsidRPr="008B376F">
        <w:t xml:space="preserve">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D3AED" w:rsidRDefault="00CE0D32" w:rsidP="00387667">
      <w:pPr>
        <w:pStyle w:val="aff7"/>
        <w:widowControl w:val="0"/>
        <w:numPr>
          <w:ilvl w:val="0"/>
          <w:numId w:val="34"/>
        </w:numPr>
        <w:autoSpaceDE w:val="0"/>
        <w:autoSpaceDN w:val="0"/>
        <w:adjustRightInd w:val="0"/>
        <w:spacing w:line="276" w:lineRule="auto"/>
        <w:ind w:left="0" w:firstLine="709"/>
        <w:jc w:val="both"/>
        <w:rPr>
          <w:b/>
          <w:bCs w:val="0"/>
          <w:i/>
        </w:rPr>
      </w:pPr>
      <w:r w:rsidRPr="003D3AED">
        <w:rPr>
          <w:b/>
          <w:bCs w:val="0"/>
        </w:rPr>
        <w:t>Предоставление разрешения на условно разрешенный вид использования</w:t>
      </w:r>
      <w:r w:rsidRPr="003D3AED">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3D3AED">
          <w:rPr>
            <w:b/>
            <w:bCs w:val="0"/>
            <w:i/>
          </w:rPr>
          <w:t xml:space="preserve">статьей </w:t>
        </w:r>
        <w:r w:rsidR="00042664" w:rsidRPr="003D3AED">
          <w:rPr>
            <w:b/>
            <w:bCs w:val="0"/>
            <w:i/>
          </w:rPr>
          <w:t>13</w:t>
        </w:r>
      </w:hyperlink>
      <w:r w:rsidRPr="003D3AED">
        <w:rPr>
          <w:b/>
          <w:bCs w:val="0"/>
          <w:i/>
        </w:rPr>
        <w:t xml:space="preserve"> </w:t>
      </w:r>
      <w:r w:rsidR="00042664" w:rsidRPr="003D3AED">
        <w:rPr>
          <w:b/>
          <w:bCs w:val="0"/>
          <w:i/>
        </w:rPr>
        <w:t>настоящих Правил.</w:t>
      </w:r>
    </w:p>
    <w:p w:rsidR="00CE0D32" w:rsidRPr="003D3AED" w:rsidRDefault="00CE0D32" w:rsidP="00387667">
      <w:pPr>
        <w:pStyle w:val="aff7"/>
        <w:widowControl w:val="0"/>
        <w:numPr>
          <w:ilvl w:val="0"/>
          <w:numId w:val="34"/>
        </w:numPr>
        <w:autoSpaceDE w:val="0"/>
        <w:autoSpaceDN w:val="0"/>
        <w:adjustRightInd w:val="0"/>
        <w:spacing w:line="276" w:lineRule="auto"/>
        <w:ind w:left="0" w:firstLine="709"/>
        <w:jc w:val="both"/>
        <w:rPr>
          <w:b/>
          <w:bCs w:val="0"/>
          <w:i/>
        </w:rPr>
      </w:pPr>
      <w:r w:rsidRPr="003D3AED">
        <w:rPr>
          <w:bCs w:val="0"/>
        </w:rPr>
        <w:t xml:space="preserve"> Физическое или юридическое лицо вправе оспорить в суде </w:t>
      </w:r>
      <w:r w:rsidRPr="003D3AED">
        <w:rPr>
          <w:b/>
          <w:bCs w:val="0"/>
          <w:i/>
        </w:rPr>
        <w:t>решение о предоставлении разрешения на условно разрешенный вид использования земельного участк</w:t>
      </w:r>
      <w:r w:rsidRPr="003D3AED">
        <w:rPr>
          <w:bCs w:val="0"/>
        </w:rPr>
        <w:t xml:space="preserve">а или объекта капитального строительства </w:t>
      </w:r>
      <w:r w:rsidRPr="003D3AED">
        <w:rPr>
          <w:b/>
          <w:bCs w:val="0"/>
          <w:i/>
        </w:rPr>
        <w:t>либо об отказе в предоставлении такого разрешения</w:t>
      </w:r>
      <w:r w:rsidRPr="003D3AED">
        <w:rPr>
          <w:bCs w:val="0"/>
        </w:rPr>
        <w:t>.</w:t>
      </w:r>
    </w:p>
    <w:p w:rsidR="00CE0D32" w:rsidRDefault="00CE0D32" w:rsidP="00387667">
      <w:pPr>
        <w:autoSpaceDE w:val="0"/>
        <w:autoSpaceDN w:val="0"/>
        <w:adjustRightInd w:val="0"/>
        <w:spacing w:line="276" w:lineRule="auto"/>
        <w:ind w:left="142" w:firstLine="540"/>
        <w:jc w:val="both"/>
      </w:pPr>
    </w:p>
    <w:p w:rsidR="0068609B" w:rsidRDefault="0068609B" w:rsidP="00387667">
      <w:pPr>
        <w:pStyle w:val="2"/>
        <w:spacing w:before="0" w:after="0" w:line="276" w:lineRule="auto"/>
        <w:jc w:val="center"/>
        <w:rPr>
          <w:rFonts w:ascii="Times New Roman" w:hAnsi="Times New Roman"/>
          <w:i w:val="0"/>
        </w:rPr>
      </w:pPr>
      <w:bookmarkStart w:id="39" w:name="_Toc6318973"/>
      <w:bookmarkStart w:id="40" w:name="_Toc129686180"/>
      <w:r w:rsidRPr="0068609B">
        <w:rPr>
          <w:rFonts w:ascii="Times New Roman" w:hAnsi="Times New Roman"/>
          <w:i w:val="0"/>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9"/>
      <w:r w:rsidRPr="0068609B">
        <w:rPr>
          <w:rFonts w:ascii="Times New Roman" w:hAnsi="Times New Roman"/>
          <w:i w:val="0"/>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387667" w:rsidRPr="00387667" w:rsidRDefault="00387667" w:rsidP="00387667"/>
    <w:p w:rsidR="0068609B" w:rsidRPr="001C51F5" w:rsidRDefault="0068609B" w:rsidP="00387667">
      <w:pPr>
        <w:autoSpaceDE w:val="0"/>
        <w:autoSpaceDN w:val="0"/>
        <w:adjustRightInd w:val="0"/>
        <w:spacing w:line="276" w:lineRule="auto"/>
        <w:ind w:firstLine="709"/>
        <w:jc w:val="both"/>
      </w:pPr>
      <w:r w:rsidRPr="001C51F5">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6D0600">
        <w:t xml:space="preserve">или разрешения на отклонение от предельных параметров разрешенного строительства, реконструкции объектов капитального строительства </w:t>
      </w:r>
      <w:r w:rsidRPr="001C51F5">
        <w:t xml:space="preserve">(далее </w:t>
      </w:r>
      <w:r>
        <w:t>-</w:t>
      </w:r>
      <w:r w:rsidRPr="001C51F5">
        <w:t xml:space="preserve"> Разрешение), направляет </w:t>
      </w:r>
      <w:r w:rsidRPr="00EB3FD9">
        <w:rPr>
          <w:b/>
          <w:i/>
        </w:rPr>
        <w:t>заявление о предоставлении Разрешения в Комиссию</w:t>
      </w:r>
      <w:r w:rsidRPr="001C51F5">
        <w:t>.</w:t>
      </w:r>
    </w:p>
    <w:p w:rsidR="0068609B" w:rsidRPr="001C51F5" w:rsidRDefault="0068609B" w:rsidP="00387667">
      <w:pPr>
        <w:autoSpaceDE w:val="0"/>
        <w:autoSpaceDN w:val="0"/>
        <w:adjustRightInd w:val="0"/>
        <w:spacing w:line="276" w:lineRule="auto"/>
        <w:ind w:firstLine="709"/>
        <w:jc w:val="both"/>
      </w:pPr>
      <w:r>
        <w:t>2. Вопрос о предоставлении Разрешения подлежит обсуждению на Публичных слушаниях</w:t>
      </w:r>
      <w:r w:rsidRPr="00E76DDF">
        <w:t xml:space="preserve">. Порядок организации и проведения </w:t>
      </w:r>
      <w:r>
        <w:t>Публичных слушаний определяется у</w:t>
      </w:r>
      <w:r w:rsidRPr="00E76DDF">
        <w:t xml:space="preserve">ставом </w:t>
      </w:r>
      <w:r>
        <w:t xml:space="preserve">района </w:t>
      </w:r>
      <w:r w:rsidRPr="00E76DDF">
        <w:t>и (или) решениями представительного органа с учетом положений настоящей статьи.</w:t>
      </w:r>
    </w:p>
    <w:p w:rsidR="0068609B" w:rsidRPr="001C51F5" w:rsidRDefault="0068609B" w:rsidP="00387667">
      <w:pPr>
        <w:autoSpaceDE w:val="0"/>
        <w:autoSpaceDN w:val="0"/>
        <w:adjustRightInd w:val="0"/>
        <w:spacing w:line="276" w:lineRule="auto"/>
        <w:ind w:firstLine="709"/>
        <w:jc w:val="both"/>
      </w:pPr>
      <w:r w:rsidRPr="001C51F5">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B3FD9">
        <w:rPr>
          <w:b/>
          <w:i/>
        </w:rPr>
        <w:t>Публичные слушания по вопросу предоставления Разрешения</w:t>
      </w:r>
      <w:r w:rsidRPr="001C51F5">
        <w:t xml:space="preserve"> проводятся с участием граждан, проживающих в пределах </w:t>
      </w:r>
      <w:hyperlink w:anchor="sub_107" w:history="1">
        <w:r w:rsidRPr="001C51F5">
          <w:t>территориальной зоны</w:t>
        </w:r>
      </w:hyperlink>
      <w:r w:rsidRPr="001C51F5">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1C51F5">
        <w:t>,</w:t>
      </w:r>
      <w:proofErr w:type="gramEnd"/>
      <w:r w:rsidRPr="001C51F5">
        <w:t xml:space="preserve"> если условно разрешенный вид использования земельного участка или объекта капитального строительства </w:t>
      </w:r>
      <w:r w:rsidRPr="006D0600">
        <w:t xml:space="preserve">или разрешения на отклонение от предельных параметров разрешенного строительства, реконструкции объектов капитального строительства </w:t>
      </w:r>
      <w:r w:rsidRPr="001C51F5">
        <w:t xml:space="preserve">может оказать негативное воздействие на окружающую среду, </w:t>
      </w:r>
      <w:r>
        <w:t>П</w:t>
      </w:r>
      <w:r w:rsidRPr="001C51F5">
        <w:t>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8609B" w:rsidRPr="00787020" w:rsidRDefault="0068609B" w:rsidP="00387667">
      <w:pPr>
        <w:autoSpaceDE w:val="0"/>
        <w:autoSpaceDN w:val="0"/>
        <w:adjustRightInd w:val="0"/>
        <w:spacing w:line="276" w:lineRule="auto"/>
        <w:ind w:firstLine="709"/>
        <w:jc w:val="both"/>
      </w:pPr>
      <w:r w:rsidRPr="00787020">
        <w:lastRenderedPageBreak/>
        <w:t xml:space="preserve">4. </w:t>
      </w:r>
      <w:proofErr w:type="gramStart"/>
      <w:r w:rsidRPr="00787020">
        <w:t xml:space="preserve">Комиссия направляет сообщения о проведении </w:t>
      </w:r>
      <w:r>
        <w:t>П</w:t>
      </w:r>
      <w:r w:rsidRPr="00787020">
        <w:t>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787020">
        <w:t>. Указанные сообщения направляются не позднее десяти дней со дня поступления заявления заинтересованного лица о предоставлении Разрешения.</w:t>
      </w:r>
    </w:p>
    <w:p w:rsidR="0068609B" w:rsidRPr="00787020" w:rsidRDefault="0068609B" w:rsidP="00387667">
      <w:pPr>
        <w:autoSpaceDE w:val="0"/>
        <w:autoSpaceDN w:val="0"/>
        <w:adjustRightInd w:val="0"/>
        <w:spacing w:line="276" w:lineRule="auto"/>
        <w:ind w:firstLine="709"/>
        <w:jc w:val="both"/>
      </w:pPr>
      <w:bookmarkStart w:id="41" w:name="sub_3905"/>
      <w:r w:rsidRPr="00787020">
        <w:t xml:space="preserve">5. Участники </w:t>
      </w:r>
      <w:r>
        <w:t>П</w:t>
      </w:r>
      <w:r w:rsidRPr="00787020">
        <w:t xml:space="preserve">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w:t>
      </w:r>
      <w:r>
        <w:t>П</w:t>
      </w:r>
      <w:r w:rsidRPr="00787020">
        <w:t>убличных слушаний.</w:t>
      </w:r>
    </w:p>
    <w:bookmarkEnd w:id="41"/>
    <w:p w:rsidR="0068609B" w:rsidRPr="00AF0C41" w:rsidRDefault="0068609B" w:rsidP="00387667">
      <w:pPr>
        <w:autoSpaceDE w:val="0"/>
        <w:autoSpaceDN w:val="0"/>
        <w:adjustRightInd w:val="0"/>
        <w:spacing w:line="276" w:lineRule="auto"/>
        <w:ind w:firstLine="709"/>
        <w:jc w:val="both"/>
      </w:pPr>
      <w:r w:rsidRPr="00787020">
        <w:t>6.</w:t>
      </w:r>
      <w:r>
        <w:t> </w:t>
      </w:r>
      <w:r w:rsidRPr="00EB3FD9">
        <w:rPr>
          <w:b/>
        </w:rPr>
        <w:t>Заключение о результатах Публичных слушаний по вопросу предоставления Разрешения подлежит опубликованию</w:t>
      </w:r>
      <w:r w:rsidRPr="00787020">
        <w:t xml:space="preserve"> в порядке, установленном для официального опубликования муниципальных правовых актов, иной официальной информации, и </w:t>
      </w:r>
      <w:r w:rsidRPr="00EB3FD9">
        <w:rPr>
          <w:b/>
          <w:i/>
        </w:rPr>
        <w:t>размещается на официальном сайте</w:t>
      </w:r>
      <w:r w:rsidRPr="00787020">
        <w:t xml:space="preserve"> </w:t>
      </w:r>
      <w:r>
        <w:t>Поселения</w:t>
      </w:r>
      <w:r w:rsidRPr="00AF0C41">
        <w:t xml:space="preserve"> в сети "Интернет".</w:t>
      </w:r>
    </w:p>
    <w:p w:rsidR="0068609B" w:rsidRPr="00AF0C41" w:rsidRDefault="0068609B" w:rsidP="00387667">
      <w:pPr>
        <w:autoSpaceDE w:val="0"/>
        <w:autoSpaceDN w:val="0"/>
        <w:adjustRightInd w:val="0"/>
        <w:spacing w:line="276" w:lineRule="auto"/>
        <w:ind w:firstLine="709"/>
        <w:jc w:val="both"/>
      </w:pPr>
      <w:r w:rsidRPr="00AF0C41">
        <w:t xml:space="preserve">7. Срок проведения </w:t>
      </w:r>
      <w:r>
        <w:t>П</w:t>
      </w:r>
      <w:r w:rsidRPr="00AF0C41">
        <w:t xml:space="preserve">убличных слушаний с момента оповещения жителей Поселения о времени и месте их проведения до дня опубликования заключения о результатах </w:t>
      </w:r>
      <w:r>
        <w:t>П</w:t>
      </w:r>
      <w:r w:rsidRPr="00AF0C41">
        <w:t xml:space="preserve">убличных слушаний определяется уставом </w:t>
      </w:r>
      <w:r>
        <w:t xml:space="preserve">района </w:t>
      </w:r>
      <w:r w:rsidRPr="00AF0C41">
        <w:t xml:space="preserve">и нормативными правовыми актами представительного органа </w:t>
      </w:r>
      <w:r>
        <w:t>района</w:t>
      </w:r>
      <w:r w:rsidRPr="00AF0C41">
        <w:t xml:space="preserve"> и не может быть более одного месяца.</w:t>
      </w:r>
    </w:p>
    <w:p w:rsidR="0068609B" w:rsidRPr="00AF0C41" w:rsidRDefault="0068609B" w:rsidP="00387667">
      <w:pPr>
        <w:autoSpaceDE w:val="0"/>
        <w:autoSpaceDN w:val="0"/>
        <w:adjustRightInd w:val="0"/>
        <w:spacing w:line="276" w:lineRule="auto"/>
        <w:ind w:firstLine="709"/>
        <w:jc w:val="both"/>
      </w:pPr>
      <w:r w:rsidRPr="00AF0C41">
        <w:t xml:space="preserve">8. На основании заключения о результатах </w:t>
      </w:r>
      <w:r>
        <w:t>П</w:t>
      </w:r>
      <w:r w:rsidRPr="00AF0C41">
        <w:t xml:space="preserve">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w:t>
      </w:r>
      <w:r w:rsidRPr="00BC4111">
        <w:t>Глав</w:t>
      </w:r>
      <w:r>
        <w:t xml:space="preserve">е </w:t>
      </w:r>
      <w:r w:rsidR="00337DF4">
        <w:t>Большеулуйского</w:t>
      </w:r>
      <w:r>
        <w:t xml:space="preserve"> </w:t>
      </w:r>
      <w:r w:rsidRPr="00BC4111">
        <w:t>района</w:t>
      </w:r>
      <w:r w:rsidRPr="00AF0C41">
        <w:t>.</w:t>
      </w:r>
    </w:p>
    <w:p w:rsidR="0068609B" w:rsidRPr="00AF0C41" w:rsidRDefault="0068609B" w:rsidP="00387667">
      <w:pPr>
        <w:autoSpaceDE w:val="0"/>
        <w:autoSpaceDN w:val="0"/>
        <w:adjustRightInd w:val="0"/>
        <w:spacing w:line="276" w:lineRule="auto"/>
        <w:ind w:firstLine="709"/>
        <w:jc w:val="both"/>
      </w:pPr>
      <w:r w:rsidRPr="00AF0C41">
        <w:t xml:space="preserve">9. На основании указанных в </w:t>
      </w:r>
      <w:hyperlink w:anchor="sub_3908" w:history="1">
        <w:r w:rsidRPr="0069689E">
          <w:t>части 8</w:t>
        </w:r>
      </w:hyperlink>
      <w:r w:rsidRPr="0069689E">
        <w:t xml:space="preserve"> нас</w:t>
      </w:r>
      <w:r w:rsidRPr="00AF0C41">
        <w:t xml:space="preserve">тоящей статьи рекомендаций </w:t>
      </w:r>
      <w:r w:rsidRPr="00EB3FD9">
        <w:rPr>
          <w:b/>
          <w:i/>
        </w:rPr>
        <w:t xml:space="preserve">Глава </w:t>
      </w:r>
      <w:r w:rsidR="00337DF4">
        <w:rPr>
          <w:b/>
          <w:i/>
        </w:rPr>
        <w:t>Большеулуйского</w:t>
      </w:r>
      <w:r w:rsidRPr="00EB3FD9">
        <w:rPr>
          <w:b/>
          <w:i/>
        </w:rPr>
        <w:t xml:space="preserve"> района в течение трех дней со дня поступления таких рекомендаций принимает решение</w:t>
      </w:r>
      <w:r w:rsidRPr="00AF0C41">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Поселения</w:t>
      </w:r>
      <w:r w:rsidRPr="00AF0C41">
        <w:t xml:space="preserve"> в сети "Интернет".</w:t>
      </w:r>
    </w:p>
    <w:p w:rsidR="0068609B" w:rsidRPr="00787020" w:rsidRDefault="0068609B" w:rsidP="00387667">
      <w:pPr>
        <w:autoSpaceDE w:val="0"/>
        <w:autoSpaceDN w:val="0"/>
        <w:adjustRightInd w:val="0"/>
        <w:spacing w:line="276" w:lineRule="auto"/>
        <w:ind w:firstLine="709"/>
        <w:jc w:val="both"/>
      </w:pPr>
      <w:r w:rsidRPr="00787020">
        <w:t xml:space="preserve">10. Расходы, связанные с организацией и проведением </w:t>
      </w:r>
      <w:r>
        <w:t>П</w:t>
      </w:r>
      <w:r w:rsidRPr="00787020">
        <w:t>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8609B" w:rsidRPr="00EB3FD9" w:rsidRDefault="0068609B" w:rsidP="00387667">
      <w:pPr>
        <w:autoSpaceDE w:val="0"/>
        <w:autoSpaceDN w:val="0"/>
        <w:adjustRightInd w:val="0"/>
        <w:spacing w:line="276" w:lineRule="auto"/>
        <w:ind w:firstLine="709"/>
        <w:jc w:val="both"/>
        <w:rPr>
          <w:b/>
          <w:i/>
        </w:rPr>
      </w:pPr>
      <w:r w:rsidRPr="00787020">
        <w:t>11. В случае</w:t>
      </w:r>
      <w:proofErr w:type="gramStart"/>
      <w:r w:rsidRPr="00787020">
        <w:t>,</w:t>
      </w:r>
      <w:proofErr w:type="gramEnd"/>
      <w:r w:rsidRPr="00787020">
        <w:t xml:space="preserve"> если </w:t>
      </w:r>
      <w:r w:rsidRPr="00EB3FD9">
        <w:rPr>
          <w:b/>
          <w:i/>
        </w:rPr>
        <w:t xml:space="preserve">условно разрешенный вид использования земельного участка или </w:t>
      </w:r>
      <w:hyperlink w:anchor="sub_1010" w:history="1">
        <w:r w:rsidRPr="00EB3FD9">
          <w:rPr>
            <w:b/>
            <w:i/>
          </w:rPr>
          <w:t>объекта капитального строительства</w:t>
        </w:r>
      </w:hyperlink>
      <w:r w:rsidRPr="00EB3FD9">
        <w:rPr>
          <w:b/>
          <w:i/>
        </w:rPr>
        <w:t xml:space="preserve"> включен в градостроительный регламент</w:t>
      </w:r>
      <w:r w:rsidRPr="00787020">
        <w:t xml:space="preserve"> в установленном для внесения изменений в Правила порядке после проведения </w:t>
      </w:r>
      <w:r>
        <w:t>П</w:t>
      </w:r>
      <w:r w:rsidRPr="00787020">
        <w:t xml:space="preserve">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EB3FD9">
        <w:rPr>
          <w:b/>
          <w:i/>
        </w:rPr>
        <w:t>принимается без проведения Публичных слушаний.</w:t>
      </w:r>
    </w:p>
    <w:p w:rsidR="0068609B" w:rsidRDefault="0068609B" w:rsidP="00387667">
      <w:pPr>
        <w:autoSpaceDE w:val="0"/>
        <w:autoSpaceDN w:val="0"/>
        <w:adjustRightInd w:val="0"/>
        <w:spacing w:line="276" w:lineRule="auto"/>
        <w:ind w:firstLine="709"/>
        <w:jc w:val="both"/>
      </w:pPr>
      <w:bookmarkStart w:id="42" w:name="sub_39012"/>
      <w:r w:rsidRPr="00787020">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2"/>
    </w:p>
    <w:p w:rsidR="0068609B" w:rsidRDefault="0068609B" w:rsidP="00387667">
      <w:pPr>
        <w:autoSpaceDE w:val="0"/>
        <w:autoSpaceDN w:val="0"/>
        <w:adjustRightInd w:val="0"/>
        <w:spacing w:line="276" w:lineRule="auto"/>
        <w:ind w:firstLine="709"/>
        <w:jc w:val="both"/>
      </w:pPr>
      <w:r w:rsidRPr="00787020">
        <w:lastRenderedPageBreak/>
        <w:t xml:space="preserve"> </w:t>
      </w:r>
    </w:p>
    <w:p w:rsidR="007E2CBA" w:rsidRPr="003520AF" w:rsidRDefault="007E2CBA" w:rsidP="00387667">
      <w:pPr>
        <w:pStyle w:val="1"/>
        <w:spacing w:before="0" w:after="0" w:line="276" w:lineRule="auto"/>
        <w:ind w:left="142"/>
        <w:jc w:val="center"/>
        <w:rPr>
          <w:rFonts w:ascii="Times New Roman" w:hAnsi="Times New Roman"/>
          <w:sz w:val="28"/>
          <w:szCs w:val="28"/>
        </w:rPr>
      </w:pPr>
      <w:bookmarkStart w:id="43" w:name="_Toc336264607"/>
      <w:bookmarkStart w:id="44" w:name="_Toc129686181"/>
      <w:r w:rsidRPr="003520AF">
        <w:rPr>
          <w:rFonts w:ascii="Times New Roman" w:hAnsi="Times New Roman"/>
          <w:sz w:val="28"/>
          <w:szCs w:val="28"/>
        </w:rPr>
        <w:t xml:space="preserve">РАЗДЕЛ </w:t>
      </w:r>
      <w:r>
        <w:rPr>
          <w:rFonts w:ascii="Times New Roman" w:hAnsi="Times New Roman"/>
          <w:sz w:val="28"/>
          <w:szCs w:val="28"/>
          <w:lang w:val="en-US"/>
        </w:rPr>
        <w:t>II</w:t>
      </w:r>
      <w:r>
        <w:rPr>
          <w:rFonts w:ascii="Times New Roman" w:hAnsi="Times New Roman"/>
          <w:sz w:val="28"/>
          <w:szCs w:val="28"/>
        </w:rPr>
        <w:t xml:space="preserve">I.  </w:t>
      </w:r>
      <w:bookmarkEnd w:id="43"/>
      <w:r w:rsidRPr="003520AF">
        <w:rPr>
          <w:rFonts w:ascii="Times New Roman" w:hAnsi="Times New Roman"/>
          <w:sz w:val="28"/>
          <w:szCs w:val="28"/>
        </w:rPr>
        <w:t>По</w:t>
      </w:r>
      <w:r>
        <w:rPr>
          <w:rFonts w:ascii="Times New Roman" w:hAnsi="Times New Roman"/>
          <w:sz w:val="28"/>
          <w:szCs w:val="28"/>
        </w:rPr>
        <w:t xml:space="preserve">ложение о </w:t>
      </w:r>
      <w:r w:rsidRPr="003520AF">
        <w:rPr>
          <w:rFonts w:ascii="Times New Roman" w:hAnsi="Times New Roman"/>
          <w:sz w:val="28"/>
          <w:szCs w:val="28"/>
        </w:rPr>
        <w:t>подготовк</w:t>
      </w:r>
      <w:r>
        <w:rPr>
          <w:rFonts w:ascii="Times New Roman" w:hAnsi="Times New Roman"/>
          <w:sz w:val="28"/>
          <w:szCs w:val="28"/>
        </w:rPr>
        <w:t xml:space="preserve">е </w:t>
      </w:r>
      <w:r w:rsidRPr="003520AF">
        <w:rPr>
          <w:rFonts w:ascii="Times New Roman" w:hAnsi="Times New Roman"/>
          <w:sz w:val="28"/>
          <w:szCs w:val="28"/>
        </w:rPr>
        <w:t>документации по планировке территории органами местного самоуправления</w:t>
      </w:r>
      <w:bookmarkEnd w:id="44"/>
    </w:p>
    <w:p w:rsidR="00387667" w:rsidRDefault="00387667" w:rsidP="00387667">
      <w:bookmarkStart w:id="45" w:name="_Toc52870328"/>
    </w:p>
    <w:p w:rsidR="007E2CBA" w:rsidRDefault="007E2CBA" w:rsidP="00387667">
      <w:pPr>
        <w:pStyle w:val="2"/>
        <w:spacing w:before="0" w:after="0" w:line="276" w:lineRule="auto"/>
        <w:jc w:val="center"/>
        <w:rPr>
          <w:rFonts w:ascii="Times New Roman" w:hAnsi="Times New Roman"/>
          <w:i w:val="0"/>
        </w:rPr>
      </w:pPr>
      <w:bookmarkStart w:id="46" w:name="_Toc129686182"/>
      <w:r w:rsidRPr="00883CD8">
        <w:rPr>
          <w:rFonts w:ascii="Times New Roman" w:hAnsi="Times New Roman"/>
          <w:i w:val="0"/>
        </w:rPr>
        <w:t xml:space="preserve">Статья </w:t>
      </w:r>
      <w:r>
        <w:rPr>
          <w:rFonts w:ascii="Times New Roman" w:hAnsi="Times New Roman"/>
          <w:i w:val="0"/>
        </w:rPr>
        <w:t>8</w:t>
      </w:r>
      <w:r w:rsidRPr="00883CD8">
        <w:rPr>
          <w:rFonts w:ascii="Times New Roman" w:hAnsi="Times New Roman"/>
          <w:i w:val="0"/>
        </w:rPr>
        <w:t xml:space="preserve">. </w:t>
      </w:r>
      <w:r w:rsidRPr="004B6BED">
        <w:rPr>
          <w:rFonts w:ascii="Times New Roman" w:hAnsi="Times New Roman"/>
          <w:i w:val="0"/>
        </w:rPr>
        <w:t xml:space="preserve">Назначение и виды документации по планировке территории </w:t>
      </w:r>
      <w:r w:rsidR="00387667">
        <w:rPr>
          <w:rFonts w:ascii="Times New Roman" w:hAnsi="Times New Roman"/>
          <w:i w:val="0"/>
        </w:rPr>
        <w:t>п</w:t>
      </w:r>
      <w:r w:rsidRPr="004B6BED">
        <w:rPr>
          <w:rFonts w:ascii="Times New Roman" w:hAnsi="Times New Roman"/>
          <w:i w:val="0"/>
        </w:rPr>
        <w:t>оселения</w:t>
      </w:r>
      <w:r>
        <w:rPr>
          <w:rFonts w:ascii="Times New Roman" w:hAnsi="Times New Roman"/>
          <w:i w:val="0"/>
        </w:rPr>
        <w:t>.</w:t>
      </w:r>
      <w:bookmarkEnd w:id="45"/>
      <w:bookmarkEnd w:id="46"/>
    </w:p>
    <w:p w:rsidR="00387667" w:rsidRPr="00387667" w:rsidRDefault="00387667" w:rsidP="00387667"/>
    <w:p w:rsidR="00EB3FD9" w:rsidRDefault="007E2CBA" w:rsidP="00134059">
      <w:pPr>
        <w:pStyle w:val="aff9"/>
      </w:pPr>
      <w:r w:rsidRPr="00405769">
        <w:t xml:space="preserve">1. </w:t>
      </w:r>
      <w:r w:rsidRPr="00405769">
        <w:tab/>
      </w:r>
      <w:r w:rsidRPr="002C0FDD">
        <w:rPr>
          <w:b/>
        </w:rPr>
        <w:t>Подготовка документации по планировке территории</w:t>
      </w:r>
      <w:r w:rsidRPr="006862E8">
        <w:t xml:space="preserve"> осуществляется </w:t>
      </w:r>
      <w:r w:rsidRPr="007E2CBA">
        <w:t>в целях обеспечения устойчивого развития территорий,</w:t>
      </w:r>
      <w:r w:rsidRPr="006862E8">
        <w:t xml:space="preserve"> в том числе выделения элементов</w:t>
      </w:r>
      <w:r w:rsidR="00EB3FD9">
        <w:t>:</w:t>
      </w:r>
    </w:p>
    <w:p w:rsidR="007E2CBA" w:rsidRPr="00EB3FD9" w:rsidRDefault="007E2CBA" w:rsidP="00134059">
      <w:pPr>
        <w:pStyle w:val="aff9"/>
      </w:pPr>
      <w:r w:rsidRPr="006862E8">
        <w:t xml:space="preserve"> </w:t>
      </w:r>
      <w:r w:rsidRPr="00EB3FD9">
        <w:t xml:space="preserve">планировочной структуры, установления границ земельных участков, установления </w:t>
      </w:r>
      <w:proofErr w:type="gramStart"/>
      <w:r w:rsidRPr="00EB3FD9">
        <w:t>границ зон планируемого размещения объектов капитального строительства</w:t>
      </w:r>
      <w:proofErr w:type="gramEnd"/>
      <w:r w:rsidRPr="00EB3FD9">
        <w:t>.</w:t>
      </w:r>
    </w:p>
    <w:p w:rsidR="007E2CBA" w:rsidRDefault="007E2CBA" w:rsidP="00134059">
      <w:pPr>
        <w:pStyle w:val="aff9"/>
      </w:pPr>
    </w:p>
    <w:p w:rsidR="007E2CBA" w:rsidRPr="002C0FDD" w:rsidRDefault="007E2CBA" w:rsidP="00134059">
      <w:pPr>
        <w:pStyle w:val="aff9"/>
        <w:rPr>
          <w:i/>
        </w:rPr>
      </w:pPr>
      <w:r w:rsidRPr="006862E8">
        <w:t xml:space="preserve">2. </w:t>
      </w:r>
      <w:r>
        <w:tab/>
      </w:r>
      <w:r w:rsidRPr="002C0FDD">
        <w:t>Подготовка документации по планировке территории</w:t>
      </w:r>
      <w:r w:rsidRPr="007E2CBA">
        <w:t xml:space="preserve"> в целях размещения объекта капитального строительства </w:t>
      </w:r>
      <w:r w:rsidRPr="002C0FDD">
        <w:rPr>
          <w:i/>
        </w:rPr>
        <w:t>является обязательной в следующих случаях:</w:t>
      </w:r>
    </w:p>
    <w:p w:rsidR="007E2CBA" w:rsidRPr="006862E8" w:rsidRDefault="007E2CBA" w:rsidP="00134059">
      <w:pPr>
        <w:pStyle w:val="aff9"/>
      </w:pPr>
      <w:r w:rsidRPr="006862E8">
        <w:t xml:space="preserve">1) необходимо </w:t>
      </w:r>
      <w:r w:rsidRPr="002C0FDD">
        <w:rPr>
          <w:i/>
        </w:rPr>
        <w:t>изъятие земельных участков для муниципальных ну</w:t>
      </w:r>
      <w:proofErr w:type="gramStart"/>
      <w:r w:rsidRPr="002C0FDD">
        <w:rPr>
          <w:i/>
        </w:rPr>
        <w:t>жд</w:t>
      </w:r>
      <w:r w:rsidRPr="006862E8">
        <w:t xml:space="preserve"> в св</w:t>
      </w:r>
      <w:proofErr w:type="gramEnd"/>
      <w:r w:rsidRPr="006862E8">
        <w:t>язи с размещением объекта капитального строительства местного значения;</w:t>
      </w:r>
    </w:p>
    <w:p w:rsidR="007E2CBA" w:rsidRPr="002C0FDD" w:rsidRDefault="007E2CBA" w:rsidP="00134059">
      <w:pPr>
        <w:pStyle w:val="aff9"/>
      </w:pPr>
      <w:r w:rsidRPr="006862E8">
        <w:t xml:space="preserve">2) </w:t>
      </w:r>
      <w:proofErr w:type="gramStart"/>
      <w:r w:rsidRPr="006862E8">
        <w:t>необходимы</w:t>
      </w:r>
      <w:proofErr w:type="gramEnd"/>
      <w:r w:rsidRPr="006862E8">
        <w:t xml:space="preserve"> </w:t>
      </w:r>
      <w:r w:rsidRPr="002C0FDD">
        <w:t>установление, изменение или отмена красных линий;</w:t>
      </w:r>
    </w:p>
    <w:p w:rsidR="007E2CBA" w:rsidRPr="006862E8" w:rsidRDefault="007E2CBA" w:rsidP="00387667">
      <w:pPr>
        <w:pStyle w:val="aff9"/>
      </w:pPr>
      <w:r w:rsidRPr="006862E8">
        <w:t xml:space="preserve">3) необходимо </w:t>
      </w:r>
      <w:r w:rsidRPr="002C0FDD">
        <w:rPr>
          <w:i/>
        </w:rPr>
        <w:t xml:space="preserve">образование земельных участков </w:t>
      </w:r>
      <w:r w:rsidRPr="006862E8">
        <w:t>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E2CBA" w:rsidRPr="006862E8" w:rsidRDefault="007E2CBA" w:rsidP="00387667">
      <w:pPr>
        <w:pStyle w:val="aff9"/>
      </w:pPr>
      <w:proofErr w:type="gramStart"/>
      <w:r w:rsidRPr="006862E8">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E2CBA" w:rsidRPr="006862E8" w:rsidRDefault="007E2CBA" w:rsidP="00387667">
      <w:pPr>
        <w:pStyle w:val="aff9"/>
      </w:pPr>
      <w:r w:rsidRPr="006862E8">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2CBA" w:rsidRPr="006862E8" w:rsidRDefault="007E2CBA" w:rsidP="00387667">
      <w:pPr>
        <w:pStyle w:val="aff9"/>
      </w:pPr>
      <w:r w:rsidRPr="006862E8">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E2CBA" w:rsidRPr="00007954" w:rsidRDefault="007E2CBA" w:rsidP="00387667">
      <w:pPr>
        <w:pStyle w:val="aff9"/>
        <w:ind w:firstLine="709"/>
      </w:pPr>
      <w:r w:rsidRPr="00007954">
        <w:t xml:space="preserve">3. </w:t>
      </w:r>
      <w:r w:rsidRPr="00007954">
        <w:tab/>
        <w:t>Видами документации по планировке территории являются:</w:t>
      </w:r>
    </w:p>
    <w:p w:rsidR="007E2CBA" w:rsidRPr="00007954" w:rsidRDefault="007E2CBA" w:rsidP="00387667">
      <w:pPr>
        <w:pStyle w:val="aff9"/>
        <w:numPr>
          <w:ilvl w:val="0"/>
          <w:numId w:val="15"/>
        </w:numPr>
        <w:ind w:left="0" w:firstLine="709"/>
      </w:pPr>
      <w:r w:rsidRPr="00007954">
        <w:t>проект планировки территории;</w:t>
      </w:r>
    </w:p>
    <w:p w:rsidR="007E2CBA" w:rsidRPr="00007954" w:rsidRDefault="007E2CBA" w:rsidP="00387667">
      <w:pPr>
        <w:pStyle w:val="aff9"/>
        <w:numPr>
          <w:ilvl w:val="0"/>
          <w:numId w:val="15"/>
        </w:numPr>
        <w:ind w:left="0" w:firstLine="709"/>
      </w:pPr>
      <w:r w:rsidRPr="00007954">
        <w:t>проект межевания территории.</w:t>
      </w:r>
    </w:p>
    <w:p w:rsidR="007E2CBA" w:rsidRPr="006862E8" w:rsidRDefault="007E2CBA" w:rsidP="00387667">
      <w:pPr>
        <w:pStyle w:val="aff9"/>
      </w:pPr>
      <w:r w:rsidRPr="006862E8">
        <w:rPr>
          <w:rFonts w:ascii="PT Serif" w:hAnsi="PT Serif"/>
        </w:rPr>
        <w:t>4.</w:t>
      </w:r>
      <w:r>
        <w:rPr>
          <w:rFonts w:ascii="PT Serif" w:hAnsi="PT Serif"/>
        </w:rPr>
        <w:tab/>
      </w:r>
      <w:r w:rsidRPr="006862E8">
        <w:t> </w:t>
      </w:r>
      <w:proofErr w:type="gramStart"/>
      <w:r w:rsidRPr="006862E8">
        <w:t xml:space="preserve">Применительно к территории, в границах которой </w:t>
      </w:r>
      <w:r w:rsidRPr="002C0FDD">
        <w:t>не планируется размещение линейных объектов, допускается подготовка проекта межевания территории</w:t>
      </w:r>
      <w:r w:rsidRPr="006862E8">
        <w:t xml:space="preserve"> </w:t>
      </w:r>
      <w:r w:rsidRPr="00EB3FD9">
        <w:t xml:space="preserve">без подготовки проекта планировки территории </w:t>
      </w:r>
      <w:r w:rsidRPr="006862E8">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w:t>
      </w:r>
      <w:r w:rsidRPr="006862E8">
        <w:lastRenderedPageBreak/>
        <w:t>изменения, отмены красных линий в связи с образованием и (или) изменением земельного участка, расположенного в</w:t>
      </w:r>
      <w:proofErr w:type="gramEnd"/>
      <w:r w:rsidRPr="006862E8">
        <w:t xml:space="preserve"> </w:t>
      </w:r>
      <w:proofErr w:type="gramStart"/>
      <w:r w:rsidRPr="006862E8">
        <w:t>границах</w:t>
      </w:r>
      <w:proofErr w:type="gramEnd"/>
      <w:r w:rsidRPr="006862E8">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7E2CBA" w:rsidRPr="002C0FDD" w:rsidRDefault="007E2CBA" w:rsidP="00387667">
      <w:pPr>
        <w:pStyle w:val="aff9"/>
        <w:rPr>
          <w:i/>
        </w:rPr>
      </w:pPr>
      <w:r w:rsidRPr="006862E8">
        <w:t xml:space="preserve">5. </w:t>
      </w:r>
      <w:r>
        <w:tab/>
      </w:r>
      <w:r w:rsidRPr="002C0FDD">
        <w:rPr>
          <w:b/>
        </w:rPr>
        <w:t>Проект планировки территории является основой для подготовки проекта межевания территории,</w:t>
      </w:r>
      <w:r w:rsidRPr="006862E8">
        <w:t xml:space="preserve"> </w:t>
      </w:r>
      <w:r w:rsidRPr="002C0FDD">
        <w:rPr>
          <w:i/>
        </w:rPr>
        <w:t>за исключением случаев, предусмотренных </w:t>
      </w:r>
      <w:r w:rsidRPr="002C0FDD">
        <w:rPr>
          <w:rFonts w:ascii="PT Serif" w:hAnsi="PT Serif"/>
          <w:i/>
        </w:rPr>
        <w:t>частью 4</w:t>
      </w:r>
      <w:r w:rsidRPr="002C0FDD">
        <w:rPr>
          <w:i/>
        </w:rPr>
        <w:t> настоящей статьи.</w:t>
      </w:r>
      <w:r w:rsidRPr="006862E8">
        <w:t xml:space="preserve"> Подготовка проекта межевания территории осуществляется </w:t>
      </w:r>
      <w:r w:rsidRPr="002C0FDD">
        <w:rPr>
          <w:i/>
        </w:rPr>
        <w:t>в составе проекта планировки территории или в виде отдельного документа.</w:t>
      </w:r>
    </w:p>
    <w:p w:rsidR="00387667" w:rsidRDefault="00387667" w:rsidP="00387667">
      <w:bookmarkStart w:id="47" w:name="_Toc52795448"/>
      <w:bookmarkStart w:id="48" w:name="_Toc52870329"/>
    </w:p>
    <w:p w:rsidR="007E2CBA" w:rsidRDefault="007E2CBA" w:rsidP="00387667">
      <w:pPr>
        <w:pStyle w:val="2"/>
        <w:spacing w:before="0" w:after="0" w:line="276" w:lineRule="auto"/>
        <w:jc w:val="center"/>
        <w:rPr>
          <w:rFonts w:ascii="Times New Roman" w:hAnsi="Times New Roman"/>
          <w:i w:val="0"/>
        </w:rPr>
      </w:pPr>
      <w:bookmarkStart w:id="49" w:name="_Toc129686183"/>
      <w:r w:rsidRPr="003F7C28">
        <w:rPr>
          <w:rFonts w:ascii="Times New Roman" w:hAnsi="Times New Roman"/>
          <w:i w:val="0"/>
        </w:rPr>
        <w:t xml:space="preserve">Статья </w:t>
      </w:r>
      <w:r>
        <w:rPr>
          <w:rFonts w:ascii="Times New Roman" w:hAnsi="Times New Roman"/>
          <w:i w:val="0"/>
        </w:rPr>
        <w:t>9.</w:t>
      </w:r>
      <w:r w:rsidRPr="003F7C28">
        <w:rPr>
          <w:rFonts w:ascii="Times New Roman" w:hAnsi="Times New Roman"/>
          <w:i w:val="0"/>
        </w:rPr>
        <w:t xml:space="preserve"> </w:t>
      </w:r>
      <w:r w:rsidRPr="004B6BED">
        <w:rPr>
          <w:rFonts w:ascii="Times New Roman" w:hAnsi="Times New Roman"/>
          <w:i w:val="0"/>
        </w:rPr>
        <w:t>Порядок подготовки документации по планировке территории органами местного самоуправления</w:t>
      </w:r>
      <w:bookmarkEnd w:id="47"/>
      <w:bookmarkEnd w:id="48"/>
      <w:bookmarkEnd w:id="49"/>
    </w:p>
    <w:p w:rsidR="00387667" w:rsidRPr="00387667" w:rsidRDefault="00387667" w:rsidP="00387667"/>
    <w:p w:rsidR="007E2CBA" w:rsidRDefault="007E2CBA" w:rsidP="00387667">
      <w:pPr>
        <w:spacing w:line="276" w:lineRule="auto"/>
        <w:ind w:firstLine="567"/>
        <w:jc w:val="both"/>
        <w:rPr>
          <w:bCs w:val="0"/>
          <w:lang w:val="x-none" w:eastAsia="x-none"/>
        </w:rPr>
      </w:pPr>
      <w:r w:rsidRPr="00241CDE">
        <w:rPr>
          <w:bCs w:val="0"/>
          <w:lang w:val="x-none" w:eastAsia="x-none"/>
        </w:rPr>
        <w:t>1.</w:t>
      </w:r>
      <w:r w:rsidRPr="00C25EF7">
        <w:rPr>
          <w:b/>
          <w:bCs w:val="0"/>
          <w:lang w:val="x-none" w:eastAsia="x-none"/>
        </w:rPr>
        <w:t xml:space="preserve"> Решение о подготовке документации по планировке</w:t>
      </w:r>
      <w:r w:rsidRPr="00477548">
        <w:rPr>
          <w:bCs w:val="0"/>
          <w:lang w:val="x-none" w:eastAsia="x-none"/>
        </w:rPr>
        <w:t xml:space="preserve"> </w:t>
      </w:r>
      <w:r w:rsidRPr="00C25EF7">
        <w:rPr>
          <w:b/>
          <w:bCs w:val="0"/>
          <w:lang w:val="x-none" w:eastAsia="x-none"/>
        </w:rPr>
        <w:t>территории</w:t>
      </w:r>
      <w:r w:rsidRPr="00477548">
        <w:rPr>
          <w:bCs w:val="0"/>
          <w:lang w:val="x-none" w:eastAsia="x-none"/>
        </w:rPr>
        <w:t xml:space="preserve"> применительно к территории </w:t>
      </w:r>
      <w:r w:rsidR="00364786">
        <w:rPr>
          <w:bCs w:val="0"/>
          <w:lang w:eastAsia="x-none"/>
        </w:rPr>
        <w:t>Новоникольского</w:t>
      </w:r>
      <w:r>
        <w:rPr>
          <w:bCs w:val="0"/>
          <w:lang w:eastAsia="x-none"/>
        </w:rPr>
        <w:t xml:space="preserve"> сельсовета </w:t>
      </w:r>
      <w:r w:rsidRPr="00477548">
        <w:rPr>
          <w:bCs w:val="0"/>
          <w:lang w:val="x-none" w:eastAsia="x-none"/>
        </w:rPr>
        <w:t xml:space="preserve">принимается </w:t>
      </w:r>
      <w:r w:rsidRPr="007E2CBA">
        <w:rPr>
          <w:bCs w:val="0"/>
          <w:lang w:val="x-none" w:eastAsia="x-none"/>
        </w:rPr>
        <w:t xml:space="preserve">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w:t>
      </w:r>
    </w:p>
    <w:p w:rsidR="007E2CBA" w:rsidRPr="00477548" w:rsidRDefault="007E2CBA" w:rsidP="00387667">
      <w:pPr>
        <w:spacing w:line="276" w:lineRule="auto"/>
        <w:ind w:firstLine="567"/>
        <w:jc w:val="both"/>
        <w:rPr>
          <w:bCs w:val="0"/>
          <w:lang w:val="x-none" w:eastAsia="x-none"/>
        </w:rPr>
      </w:pPr>
      <w:r w:rsidRPr="00477548">
        <w:rPr>
          <w:bCs w:val="0"/>
          <w:lang w:val="x-none" w:eastAsia="x-none"/>
        </w:rPr>
        <w:t xml:space="preserve">2. </w:t>
      </w:r>
      <w:r w:rsidRPr="00C25EF7">
        <w:rPr>
          <w:b/>
          <w:bCs w:val="0"/>
          <w:lang w:val="x-none" w:eastAsia="x-none"/>
        </w:rPr>
        <w:t>Указанное в части 1 настоящей статьи решение</w:t>
      </w:r>
      <w:r w:rsidRPr="00477548">
        <w:rPr>
          <w:bCs w:val="0"/>
          <w:lang w:val="x-none" w:eastAsia="x-none"/>
        </w:rPr>
        <w:t xml:space="preserve">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w:t>
      </w:r>
      <w:r w:rsidRPr="00C25EF7">
        <w:rPr>
          <w:b/>
          <w:bCs w:val="0"/>
          <w:i/>
          <w:lang w:val="x-none" w:eastAsia="x-none"/>
        </w:rPr>
        <w:t>в течение трех дней со дня принятия такого решения</w:t>
      </w:r>
      <w:r w:rsidRPr="00477548">
        <w:rPr>
          <w:bCs w:val="0"/>
          <w:lang w:val="x-none" w:eastAsia="x-none"/>
        </w:rPr>
        <w:t xml:space="preserve"> и размещается на официальном сайте </w:t>
      </w:r>
      <w:r>
        <w:rPr>
          <w:bCs w:val="0"/>
          <w:lang w:eastAsia="x-none"/>
        </w:rPr>
        <w:t xml:space="preserve"> муниципального </w:t>
      </w:r>
      <w:r w:rsidRPr="00477548">
        <w:rPr>
          <w:bCs w:val="0"/>
          <w:lang w:eastAsia="x-none"/>
        </w:rPr>
        <w:t xml:space="preserve"> образования </w:t>
      </w:r>
      <w:r w:rsidRPr="00477548">
        <w:rPr>
          <w:bCs w:val="0"/>
          <w:lang w:val="x-none" w:eastAsia="x-none"/>
        </w:rPr>
        <w:t>в сети «Интернет».</w:t>
      </w:r>
    </w:p>
    <w:p w:rsidR="007E2CBA" w:rsidRPr="00477548" w:rsidRDefault="007E2CBA" w:rsidP="00387667">
      <w:pPr>
        <w:spacing w:line="276" w:lineRule="auto"/>
        <w:ind w:firstLine="567"/>
        <w:jc w:val="both"/>
        <w:rPr>
          <w:bCs w:val="0"/>
          <w:lang w:val="x-none" w:eastAsia="x-none"/>
        </w:rPr>
      </w:pPr>
      <w:r w:rsidRPr="00477548">
        <w:rPr>
          <w:bCs w:val="0"/>
          <w:lang w:val="x-none" w:eastAsia="x-none"/>
        </w:rPr>
        <w:t xml:space="preserve">3. Со дня опубликования решения о подготовке документации по планировке территории </w:t>
      </w:r>
      <w:r w:rsidRPr="00C25EF7">
        <w:rPr>
          <w:b/>
          <w:bCs w:val="0"/>
          <w:i/>
          <w:lang w:val="x-none" w:eastAsia="x-none"/>
        </w:rPr>
        <w:t xml:space="preserve">физические или юридические лица вправе представить </w:t>
      </w:r>
      <w:r w:rsidRPr="00477548">
        <w:rPr>
          <w:bCs w:val="0"/>
          <w:lang w:val="x-none" w:eastAsia="x-none"/>
        </w:rPr>
        <w:t xml:space="preserve">в </w:t>
      </w:r>
      <w:r>
        <w:rPr>
          <w:bCs w:val="0"/>
          <w:lang w:eastAsia="x-none"/>
        </w:rPr>
        <w:t>а</w:t>
      </w:r>
      <w:r w:rsidR="00387667" w:rsidRPr="00477548">
        <w:rPr>
          <w:bCs w:val="0"/>
          <w:lang w:val="x-none" w:eastAsia="x-none"/>
        </w:rPr>
        <w:t>администрацию</w:t>
      </w:r>
      <w:r w:rsidRPr="00477548">
        <w:rPr>
          <w:bCs w:val="0"/>
          <w:lang w:val="x-none" w:eastAsia="x-none"/>
        </w:rPr>
        <w:t xml:space="preserve"> </w:t>
      </w:r>
      <w:r>
        <w:rPr>
          <w:bCs w:val="0"/>
          <w:lang w:val="x-none" w:eastAsia="x-none"/>
        </w:rPr>
        <w:t>района</w:t>
      </w:r>
      <w:r w:rsidRPr="00477548">
        <w:rPr>
          <w:bCs w:val="0"/>
          <w:lang w:val="x-none" w:eastAsia="x-none"/>
        </w:rPr>
        <w:t xml:space="preserve"> </w:t>
      </w:r>
      <w:r w:rsidRPr="00C25EF7">
        <w:rPr>
          <w:b/>
          <w:bCs w:val="0"/>
          <w:i/>
          <w:lang w:val="x-none" w:eastAsia="x-none"/>
        </w:rPr>
        <w:t xml:space="preserve">свои предложения </w:t>
      </w:r>
      <w:r w:rsidRPr="00477548">
        <w:rPr>
          <w:bCs w:val="0"/>
          <w:lang w:val="x-none" w:eastAsia="x-none"/>
        </w:rPr>
        <w:t>о порядке, сроках подготовки и содержании документации по планировке территории.</w:t>
      </w:r>
    </w:p>
    <w:p w:rsidR="00C25EF7" w:rsidRDefault="00C25EF7" w:rsidP="00387667">
      <w:pPr>
        <w:spacing w:line="276" w:lineRule="auto"/>
        <w:ind w:firstLine="567"/>
        <w:jc w:val="both"/>
        <w:rPr>
          <w:bCs w:val="0"/>
          <w:lang w:val="x-none" w:eastAsia="x-none"/>
        </w:rPr>
      </w:pPr>
      <w:r w:rsidRPr="00C25EF7">
        <w:rPr>
          <w:bCs w:val="0"/>
          <w:lang w:val="x-none" w:eastAsia="x-none"/>
        </w:rPr>
        <w:t xml:space="preserve">4. </w:t>
      </w:r>
      <w:r w:rsidRPr="00C25EF7">
        <w:rPr>
          <w:b/>
          <w:bCs w:val="0"/>
          <w:lang w:val="x-none" w:eastAsia="x-none"/>
        </w:rPr>
        <w:t>Администрация района осуществляет проверку документации</w:t>
      </w:r>
      <w:r w:rsidRPr="00C25EF7">
        <w:rPr>
          <w:bCs w:val="0"/>
          <w:lang w:val="x-none" w:eastAsia="x-none"/>
        </w:rPr>
        <w:t xml:space="preserve">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C25EF7" w:rsidRPr="00C25EF7" w:rsidRDefault="00C25EF7" w:rsidP="00387667">
      <w:pPr>
        <w:spacing w:line="276" w:lineRule="auto"/>
        <w:ind w:firstLine="567"/>
        <w:jc w:val="both"/>
        <w:rPr>
          <w:bCs w:val="0"/>
          <w:lang w:val="x-none" w:eastAsia="x-none"/>
        </w:rPr>
      </w:pPr>
      <w:r w:rsidRPr="00C25EF7">
        <w:rPr>
          <w:b/>
          <w:bCs w:val="0"/>
          <w:i/>
          <w:lang w:val="x-none" w:eastAsia="x-none"/>
        </w:rPr>
        <w:t>По результатам проверки администрация района</w:t>
      </w:r>
      <w:r w:rsidRPr="00C25EF7">
        <w:rPr>
          <w:bCs w:val="0"/>
          <w:lang w:val="x-none" w:eastAsia="x-none"/>
        </w:rPr>
        <w:t xml:space="preserve">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C25EF7" w:rsidRPr="00C25EF7" w:rsidRDefault="00C25EF7" w:rsidP="00387667">
      <w:pPr>
        <w:spacing w:line="276" w:lineRule="auto"/>
        <w:ind w:firstLine="567"/>
        <w:jc w:val="both"/>
        <w:rPr>
          <w:bCs w:val="0"/>
          <w:lang w:val="x-none" w:eastAsia="x-none"/>
        </w:rPr>
      </w:pPr>
      <w:r w:rsidRPr="00C25EF7">
        <w:rPr>
          <w:bCs w:val="0"/>
          <w:lang w:val="x-none" w:eastAsia="x-none"/>
        </w:rPr>
        <w:t xml:space="preserve">5. </w:t>
      </w:r>
      <w:r w:rsidRPr="00C25EF7">
        <w:rPr>
          <w:b/>
          <w:bCs w:val="0"/>
          <w:lang w:val="x-none" w:eastAsia="x-none"/>
        </w:rPr>
        <w:t>Проекты планировки территории и проекты межевания территории</w:t>
      </w:r>
      <w:r w:rsidRPr="00C25EF7">
        <w:rPr>
          <w:bCs w:val="0"/>
          <w:lang w:val="x-none" w:eastAsia="x-none"/>
        </w:rPr>
        <w:t xml:space="preserve">, решение об утверждении которых принимается в соответствии с Градостроительным кодексом </w:t>
      </w:r>
      <w:r w:rsidRPr="00C25EF7">
        <w:rPr>
          <w:bCs w:val="0"/>
          <w:lang w:val="x-none" w:eastAsia="x-none"/>
        </w:rPr>
        <w:lastRenderedPageBreak/>
        <w:t>администрацией района, до их утверждения подлежат обязательному рассмотрению на общественных обсуждениях.</w:t>
      </w:r>
    </w:p>
    <w:p w:rsidR="00C25EF7" w:rsidRPr="00C25EF7" w:rsidRDefault="00C25EF7" w:rsidP="00387667">
      <w:pPr>
        <w:spacing w:line="276" w:lineRule="auto"/>
        <w:ind w:firstLine="567"/>
        <w:jc w:val="both"/>
        <w:rPr>
          <w:bCs w:val="0"/>
          <w:lang w:val="x-none" w:eastAsia="x-none"/>
        </w:rPr>
      </w:pPr>
      <w:r w:rsidRPr="00C25EF7">
        <w:rPr>
          <w:bCs w:val="0"/>
          <w:lang w:val="x-none" w:eastAsia="x-none"/>
        </w:rPr>
        <w:t xml:space="preserve">5.1. </w:t>
      </w:r>
      <w:r w:rsidRPr="00C25EF7">
        <w:rPr>
          <w:b/>
          <w:bCs w:val="0"/>
          <w:i/>
          <w:lang w:val="x-none" w:eastAsia="x-none"/>
        </w:rPr>
        <w:t>Общественные обсуждения по проекту планировки территории и проекту межевания территории не проводятся</w:t>
      </w:r>
      <w:r w:rsidRPr="00C25EF7">
        <w:rPr>
          <w:bCs w:val="0"/>
          <w:lang w:val="x-none" w:eastAsia="x-none"/>
        </w:rPr>
        <w:t>, если они подготовлены в отношении:</w:t>
      </w:r>
    </w:p>
    <w:p w:rsidR="00C25EF7" w:rsidRPr="002C0FDD" w:rsidRDefault="00C25EF7" w:rsidP="00387667">
      <w:pPr>
        <w:spacing w:line="276" w:lineRule="auto"/>
        <w:ind w:firstLine="567"/>
        <w:jc w:val="both"/>
        <w:rPr>
          <w:bCs w:val="0"/>
          <w:i/>
          <w:lang w:val="x-none" w:eastAsia="x-none"/>
        </w:rPr>
      </w:pPr>
      <w:r w:rsidRPr="002C0FDD">
        <w:rPr>
          <w:bCs w:val="0"/>
          <w:i/>
          <w:lang w:val="x-none" w:eastAsia="x-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25EF7" w:rsidRPr="002C0FDD" w:rsidRDefault="00C25EF7" w:rsidP="00387667">
      <w:pPr>
        <w:spacing w:line="276" w:lineRule="auto"/>
        <w:ind w:firstLine="567"/>
        <w:jc w:val="both"/>
        <w:rPr>
          <w:bCs w:val="0"/>
          <w:i/>
          <w:lang w:val="x-none" w:eastAsia="x-none"/>
        </w:rPr>
      </w:pPr>
      <w:r w:rsidRPr="002C0FDD">
        <w:rPr>
          <w:bCs w:val="0"/>
          <w:i/>
          <w:lang w:val="x-none" w:eastAsia="x-none"/>
        </w:rPr>
        <w:t>2) территории в границах земельного участка, предоставленного огородническому некоммерческому товариществу для  ведения огородничества;</w:t>
      </w:r>
    </w:p>
    <w:p w:rsidR="002C0FDD" w:rsidRPr="002C0FDD" w:rsidRDefault="00C25EF7" w:rsidP="00387667">
      <w:pPr>
        <w:spacing w:line="276" w:lineRule="auto"/>
        <w:ind w:firstLine="567"/>
        <w:jc w:val="both"/>
        <w:rPr>
          <w:bCs w:val="0"/>
          <w:i/>
          <w:lang w:val="x-none" w:eastAsia="x-none"/>
        </w:rPr>
      </w:pPr>
      <w:r w:rsidRPr="002C0FDD">
        <w:rPr>
          <w:bCs w:val="0"/>
          <w:i/>
          <w:lang w:val="x-none" w:eastAsia="x-none"/>
        </w:rPr>
        <w:t>3) территории для размещения линейных объектов в границах земель лесного фонда</w:t>
      </w:r>
    </w:p>
    <w:p w:rsidR="007E2CBA" w:rsidRPr="00477548" w:rsidRDefault="003D2CF5" w:rsidP="00387667">
      <w:pPr>
        <w:spacing w:line="276" w:lineRule="auto"/>
        <w:ind w:firstLine="567"/>
        <w:jc w:val="both"/>
        <w:rPr>
          <w:bCs w:val="0"/>
          <w:lang w:val="x-none" w:eastAsia="x-none"/>
        </w:rPr>
      </w:pPr>
      <w:r>
        <w:rPr>
          <w:bCs w:val="0"/>
          <w:lang w:eastAsia="x-none"/>
        </w:rPr>
        <w:t>6</w:t>
      </w:r>
      <w:r w:rsidR="007E2CBA" w:rsidRPr="00477548">
        <w:rPr>
          <w:bCs w:val="0"/>
          <w:lang w:val="x-none" w:eastAsia="x-none"/>
        </w:rPr>
        <w:t xml:space="preserve">.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7E2CBA" w:rsidRPr="00477548" w:rsidRDefault="003D2CF5" w:rsidP="00387667">
      <w:pPr>
        <w:spacing w:line="276" w:lineRule="auto"/>
        <w:ind w:firstLine="567"/>
        <w:jc w:val="both"/>
        <w:rPr>
          <w:bCs w:val="0"/>
          <w:lang w:val="x-none" w:eastAsia="x-none"/>
        </w:rPr>
      </w:pPr>
      <w:r>
        <w:rPr>
          <w:bCs w:val="0"/>
          <w:lang w:eastAsia="x-none"/>
        </w:rPr>
        <w:t>7</w:t>
      </w:r>
      <w:r w:rsidR="007E2CBA" w:rsidRPr="00477548">
        <w:rPr>
          <w:bCs w:val="0"/>
          <w:lang w:val="x-none" w:eastAsia="x-none"/>
        </w:rPr>
        <w:t xml:space="preserve">. </w:t>
      </w:r>
      <w:r w:rsidR="007E2CBA" w:rsidRPr="0034331B">
        <w:rPr>
          <w:b/>
          <w:bCs w:val="0"/>
          <w:lang w:val="x-none" w:eastAsia="x-none"/>
        </w:rPr>
        <w:t>Порядок организации и проведения общественных обсуждений или публичных слушаний</w:t>
      </w:r>
      <w:r w:rsidR="007E2CBA" w:rsidRPr="00477548">
        <w:rPr>
          <w:bCs w:val="0"/>
          <w:lang w:val="x-none" w:eastAsia="x-none"/>
        </w:rPr>
        <w:t xml:space="preserve"> по проектам планировки территории и проектам межевания территории определяется решением </w:t>
      </w:r>
      <w:r w:rsidR="00337DF4">
        <w:rPr>
          <w:bCs w:val="0"/>
          <w:lang w:eastAsia="x-none"/>
        </w:rPr>
        <w:t>Большеулуйского</w:t>
      </w:r>
      <w:r w:rsidR="007E2CBA">
        <w:rPr>
          <w:bCs w:val="0"/>
          <w:lang w:eastAsia="x-none"/>
        </w:rPr>
        <w:t xml:space="preserve">  районного </w:t>
      </w:r>
      <w:r w:rsidR="007E2CBA" w:rsidRPr="00477548">
        <w:rPr>
          <w:bCs w:val="0"/>
          <w:lang w:val="x-none" w:eastAsia="x-none"/>
        </w:rPr>
        <w:t xml:space="preserve"> Совета депутатов с учетом положений Градостроительного кодекса Российской Федерации.</w:t>
      </w:r>
    </w:p>
    <w:p w:rsidR="00C25EF7" w:rsidRPr="00C25EF7" w:rsidRDefault="003D2CF5" w:rsidP="00387667">
      <w:pPr>
        <w:spacing w:line="276" w:lineRule="auto"/>
        <w:ind w:firstLine="567"/>
        <w:jc w:val="both"/>
        <w:rPr>
          <w:bCs w:val="0"/>
          <w:lang w:val="x-none" w:eastAsia="x-none"/>
        </w:rPr>
      </w:pPr>
      <w:r>
        <w:rPr>
          <w:bCs w:val="0"/>
          <w:lang w:eastAsia="x-none"/>
        </w:rPr>
        <w:t>8</w:t>
      </w:r>
      <w:r w:rsidR="00C25EF7" w:rsidRPr="00C25EF7">
        <w:rPr>
          <w:bCs w:val="0"/>
          <w:lang w:val="x-none" w:eastAsia="x-none"/>
        </w:rPr>
        <w:t xml:space="preserve">. </w:t>
      </w:r>
      <w:r w:rsidR="00C25EF7" w:rsidRPr="0034331B">
        <w:rPr>
          <w:b/>
          <w:bCs w:val="0"/>
          <w:lang w:val="x-none" w:eastAsia="x-none"/>
        </w:rPr>
        <w:t>Срок проведения общественных обсуждений</w:t>
      </w:r>
      <w:r w:rsidR="00C25EF7" w:rsidRPr="00C25EF7">
        <w:rPr>
          <w:bCs w:val="0"/>
          <w:lang w:val="x-none" w:eastAsia="x-none"/>
        </w:rPr>
        <w:t xml:space="preserve"> со дня оповещения жителей об их проведении до дня опубликования заключения о результатах общественных обсуждений определяется Положением </w:t>
      </w:r>
      <w:r w:rsidR="0034679A">
        <w:rPr>
          <w:b/>
          <w:bCs w:val="0"/>
          <w:i/>
          <w:lang w:eastAsia="x-none"/>
        </w:rPr>
        <w:t>от четырнадцати дней до одного месяца</w:t>
      </w:r>
      <w:r w:rsidR="00C25EF7" w:rsidRPr="0034331B">
        <w:rPr>
          <w:b/>
          <w:bCs w:val="0"/>
          <w:i/>
          <w:lang w:val="x-none" w:eastAsia="x-none"/>
        </w:rPr>
        <w:t>в.</w:t>
      </w:r>
    </w:p>
    <w:p w:rsidR="00C25EF7" w:rsidRDefault="003D2CF5" w:rsidP="00387667">
      <w:pPr>
        <w:spacing w:line="276" w:lineRule="auto"/>
        <w:ind w:firstLine="567"/>
        <w:jc w:val="both"/>
        <w:rPr>
          <w:bCs w:val="0"/>
          <w:lang w:val="x-none" w:eastAsia="x-none"/>
        </w:rPr>
      </w:pPr>
      <w:r>
        <w:rPr>
          <w:bCs w:val="0"/>
          <w:lang w:eastAsia="x-none"/>
        </w:rPr>
        <w:t>9</w:t>
      </w:r>
      <w:r w:rsidR="00C25EF7" w:rsidRPr="00C25EF7">
        <w:rPr>
          <w:bCs w:val="0"/>
          <w:lang w:val="x-none" w:eastAsia="x-none"/>
        </w:rPr>
        <w:t xml:space="preserve">. </w:t>
      </w:r>
      <w:r w:rsidR="00C25EF7" w:rsidRPr="0034331B">
        <w:rPr>
          <w:b/>
          <w:bCs w:val="0"/>
          <w:lang w:val="x-none" w:eastAsia="x-none"/>
        </w:rPr>
        <w:t>Администрация района направляет соответственно Главе района подготовленную документацию</w:t>
      </w:r>
      <w:r w:rsidR="00C25EF7" w:rsidRPr="00C25EF7">
        <w:rPr>
          <w:bCs w:val="0"/>
          <w:lang w:val="x-none" w:eastAsia="x-none"/>
        </w:rPr>
        <w:t xml:space="preserve">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w:t>
      </w:r>
      <w:r w:rsidR="00C25EF7" w:rsidRPr="00337DF4">
        <w:rPr>
          <w:b/>
          <w:bCs w:val="0"/>
          <w:i/>
          <w:lang w:val="x-none" w:eastAsia="x-none"/>
        </w:rPr>
        <w:t>не позднее чем через пятнадцать дней</w:t>
      </w:r>
      <w:r w:rsidR="00C25EF7" w:rsidRPr="00C25EF7">
        <w:rPr>
          <w:bCs w:val="0"/>
          <w:lang w:val="x-none" w:eastAsia="x-none"/>
        </w:rPr>
        <w:t xml:space="preserve"> со дня проведения общественных обсуждений.</w:t>
      </w:r>
    </w:p>
    <w:p w:rsidR="007E2CBA" w:rsidRPr="00477548" w:rsidRDefault="003D2CF5" w:rsidP="00387667">
      <w:pPr>
        <w:spacing w:line="276" w:lineRule="auto"/>
        <w:ind w:firstLine="567"/>
        <w:jc w:val="both"/>
        <w:rPr>
          <w:bCs w:val="0"/>
          <w:lang w:val="x-none" w:eastAsia="x-none"/>
        </w:rPr>
      </w:pPr>
      <w:r>
        <w:rPr>
          <w:bCs w:val="0"/>
          <w:lang w:eastAsia="x-none"/>
        </w:rPr>
        <w:t>10</w:t>
      </w:r>
      <w:r w:rsidR="007E2CBA" w:rsidRPr="00477548">
        <w:rPr>
          <w:bCs w:val="0"/>
          <w:lang w:val="x-none" w:eastAsia="x-none"/>
        </w:rPr>
        <w:t xml:space="preserve">. </w:t>
      </w:r>
      <w:r w:rsidR="007E2CBA" w:rsidRPr="0034331B">
        <w:rPr>
          <w:b/>
          <w:bCs w:val="0"/>
          <w:lang w:val="x-none" w:eastAsia="x-none"/>
        </w:rPr>
        <w:t>Глава района</w:t>
      </w:r>
      <w:r w:rsidR="007E2CBA" w:rsidRPr="00477548">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w:t>
      </w:r>
      <w:r w:rsidR="007E2CBA" w:rsidRPr="0034331B">
        <w:rPr>
          <w:b/>
          <w:bCs w:val="0"/>
          <w:i/>
          <w:lang w:val="x-none" w:eastAsia="x-none"/>
        </w:rPr>
        <w:t xml:space="preserve">принимает решение об утверждении </w:t>
      </w:r>
      <w:r w:rsidR="007E2CBA" w:rsidRPr="00477548">
        <w:rPr>
          <w:bCs w:val="0"/>
          <w:lang w:val="x-none" w:eastAsia="x-none"/>
        </w:rPr>
        <w:t xml:space="preserve">документации по планировке территории </w:t>
      </w:r>
      <w:r w:rsidR="007E2CBA" w:rsidRPr="0034331B">
        <w:rPr>
          <w:b/>
          <w:bCs w:val="0"/>
          <w:i/>
          <w:lang w:val="x-none" w:eastAsia="x-none"/>
        </w:rPr>
        <w:t>или об отклонении</w:t>
      </w:r>
      <w:r w:rsidR="007E2CBA" w:rsidRPr="00477548">
        <w:rPr>
          <w:bCs w:val="0"/>
          <w:lang w:val="x-none" w:eastAsia="x-none"/>
        </w:rPr>
        <w:t xml:space="preserve"> такой документации и о направлении ее в </w:t>
      </w:r>
      <w:r w:rsidR="00C25EF7" w:rsidRPr="00E338DE">
        <w:t xml:space="preserve">администрацию района </w:t>
      </w:r>
      <w:r w:rsidR="007E2CBA" w:rsidRPr="00477548">
        <w:rPr>
          <w:bCs w:val="0"/>
          <w:lang w:val="x-none" w:eastAsia="x-none"/>
        </w:rPr>
        <w:t>на доработку с учетом указанных протокола и заключения.</w:t>
      </w:r>
    </w:p>
    <w:p w:rsidR="007E2CBA" w:rsidRDefault="003D2CF5" w:rsidP="00387667">
      <w:pPr>
        <w:spacing w:line="276" w:lineRule="auto"/>
        <w:ind w:firstLine="567"/>
        <w:jc w:val="both"/>
        <w:rPr>
          <w:bCs w:val="0"/>
          <w:lang w:eastAsia="x-none"/>
        </w:rPr>
      </w:pPr>
      <w:r>
        <w:rPr>
          <w:bCs w:val="0"/>
          <w:lang w:eastAsia="x-none"/>
        </w:rPr>
        <w:t>11</w:t>
      </w:r>
      <w:r w:rsidR="007E2CBA" w:rsidRPr="00477548">
        <w:rPr>
          <w:bCs w:val="0"/>
          <w:lang w:val="x-none" w:eastAsia="x-none"/>
        </w:rPr>
        <w:t xml:space="preserve">. </w:t>
      </w:r>
      <w:r w:rsidR="007E2CBA" w:rsidRPr="0034331B">
        <w:rPr>
          <w:b/>
          <w:bCs w:val="0"/>
          <w:lang w:val="x-none" w:eastAsia="x-none"/>
        </w:rPr>
        <w:t>Утвержденная документация по планировке территории</w:t>
      </w:r>
      <w:r w:rsidR="007E2CBA" w:rsidRPr="00477548">
        <w:rPr>
          <w:bCs w:val="0"/>
          <w:lang w:val="x-none" w:eastAsia="x-none"/>
        </w:rPr>
        <w:t xml:space="preserve"> (проекты планировки территории и проекты межевания территории) </w:t>
      </w:r>
      <w:r w:rsidR="007E2CBA" w:rsidRPr="0034331B">
        <w:rPr>
          <w:b/>
          <w:bCs w:val="0"/>
          <w:i/>
          <w:lang w:val="x-none" w:eastAsia="x-none"/>
        </w:rPr>
        <w:t>подлежит опубликованию</w:t>
      </w:r>
      <w:r w:rsidR="007E2CBA" w:rsidRPr="00477548">
        <w:rPr>
          <w:bCs w:val="0"/>
          <w:lang w:val="x-none" w:eastAsia="x-none"/>
        </w:rPr>
        <w:t xml:space="preserve"> в порядке, установленном для официального опубликования муниципальных правовых актов, </w:t>
      </w:r>
      <w:r w:rsidR="007E2CBA" w:rsidRPr="00C25EF7">
        <w:rPr>
          <w:b/>
          <w:bCs w:val="0"/>
          <w:i/>
          <w:lang w:val="x-none" w:eastAsia="x-none"/>
        </w:rPr>
        <w:t>в течение семи дней</w:t>
      </w:r>
      <w:r w:rsidR="007E2CBA" w:rsidRPr="00477548">
        <w:rPr>
          <w:bCs w:val="0"/>
          <w:lang w:val="x-none" w:eastAsia="x-none"/>
        </w:rPr>
        <w:t xml:space="preserve"> со дня утверждения указанной документации и размещается на официальном сайте </w:t>
      </w:r>
      <w:r w:rsidR="007E2CBA">
        <w:rPr>
          <w:bCs w:val="0"/>
          <w:lang w:eastAsia="x-none"/>
        </w:rPr>
        <w:t xml:space="preserve">администрации </w:t>
      </w:r>
      <w:r w:rsidR="00337DF4">
        <w:rPr>
          <w:bCs w:val="0"/>
          <w:lang w:eastAsia="x-none"/>
        </w:rPr>
        <w:t>Большеулуйского</w:t>
      </w:r>
      <w:r w:rsidR="007E2CBA">
        <w:rPr>
          <w:bCs w:val="0"/>
          <w:lang w:eastAsia="x-none"/>
        </w:rPr>
        <w:t xml:space="preserve">  района </w:t>
      </w:r>
      <w:r w:rsidR="007E2CBA" w:rsidRPr="00477548">
        <w:rPr>
          <w:bCs w:val="0"/>
          <w:lang w:val="x-none" w:eastAsia="x-none"/>
        </w:rPr>
        <w:t>в сети «Интернет».</w:t>
      </w:r>
    </w:p>
    <w:p w:rsidR="00387667" w:rsidRDefault="00387667" w:rsidP="00387667"/>
    <w:p w:rsidR="005A5435" w:rsidRPr="005A5435" w:rsidRDefault="00492AE7" w:rsidP="00387667">
      <w:pPr>
        <w:pStyle w:val="1"/>
        <w:spacing w:before="0" w:after="0" w:line="276" w:lineRule="auto"/>
        <w:ind w:left="142"/>
        <w:jc w:val="center"/>
        <w:rPr>
          <w:rFonts w:ascii="Times New Roman" w:hAnsi="Times New Roman"/>
          <w:sz w:val="28"/>
          <w:szCs w:val="28"/>
        </w:rPr>
      </w:pPr>
      <w:bookmarkStart w:id="50" w:name="_Toc129686184"/>
      <w:r>
        <w:rPr>
          <w:rFonts w:ascii="Times New Roman" w:hAnsi="Times New Roman"/>
          <w:sz w:val="28"/>
          <w:szCs w:val="28"/>
        </w:rPr>
        <w:t xml:space="preserve">Раздел IV. </w:t>
      </w:r>
      <w:r w:rsidR="005A5435" w:rsidRPr="005A5435">
        <w:rPr>
          <w:rFonts w:ascii="Times New Roman" w:hAnsi="Times New Roman"/>
          <w:sz w:val="28"/>
          <w:szCs w:val="28"/>
        </w:rPr>
        <w:t>Порядок проведени</w:t>
      </w:r>
      <w:r>
        <w:rPr>
          <w:rFonts w:ascii="Times New Roman" w:hAnsi="Times New Roman"/>
          <w:sz w:val="28"/>
          <w:szCs w:val="28"/>
        </w:rPr>
        <w:t>я</w:t>
      </w:r>
      <w:r w:rsidR="005A5435" w:rsidRPr="005A5435">
        <w:rPr>
          <w:rFonts w:ascii="Times New Roman" w:hAnsi="Times New Roman"/>
          <w:sz w:val="28"/>
          <w:szCs w:val="28"/>
        </w:rPr>
        <w:t xml:space="preserve"> общественных обсуждений и публичных слушаний по вопрос</w:t>
      </w:r>
      <w:r>
        <w:rPr>
          <w:rFonts w:ascii="Times New Roman" w:hAnsi="Times New Roman"/>
          <w:sz w:val="28"/>
          <w:szCs w:val="28"/>
        </w:rPr>
        <w:t>ам землепользования и застройки</w:t>
      </w:r>
      <w:bookmarkEnd w:id="50"/>
    </w:p>
    <w:p w:rsidR="00387667" w:rsidRDefault="00387667" w:rsidP="00387667"/>
    <w:p w:rsidR="005A5435" w:rsidRDefault="005A5435" w:rsidP="00387667">
      <w:pPr>
        <w:pStyle w:val="2"/>
        <w:spacing w:before="0" w:after="0" w:line="276" w:lineRule="auto"/>
        <w:jc w:val="center"/>
        <w:rPr>
          <w:rFonts w:ascii="Times New Roman" w:hAnsi="Times New Roman"/>
          <w:i w:val="0"/>
        </w:rPr>
      </w:pPr>
      <w:bookmarkStart w:id="51" w:name="_Toc129686185"/>
      <w:r w:rsidRPr="005A5435">
        <w:rPr>
          <w:rFonts w:ascii="Times New Roman" w:hAnsi="Times New Roman"/>
          <w:i w:val="0"/>
        </w:rPr>
        <w:t>Статья 10. Общие положения</w:t>
      </w:r>
      <w:bookmarkEnd w:id="51"/>
    </w:p>
    <w:p w:rsidR="00387667" w:rsidRPr="00387667" w:rsidRDefault="00387667" w:rsidP="00387667"/>
    <w:p w:rsidR="005A5435" w:rsidRPr="00180E3D" w:rsidRDefault="005A5435" w:rsidP="00387667">
      <w:pPr>
        <w:spacing w:line="276" w:lineRule="auto"/>
        <w:ind w:firstLine="567"/>
        <w:jc w:val="both"/>
        <w:rPr>
          <w:bCs w:val="0"/>
          <w:i/>
          <w:lang w:eastAsia="x-none"/>
        </w:rPr>
      </w:pPr>
      <w:r w:rsidRPr="005A5435">
        <w:rPr>
          <w:bCs w:val="0"/>
          <w:lang w:eastAsia="x-none"/>
        </w:rPr>
        <w:t xml:space="preserve">1. </w:t>
      </w:r>
      <w:proofErr w:type="gramStart"/>
      <w:r w:rsidRPr="005A5435">
        <w:rPr>
          <w:bCs w:val="0"/>
          <w:lang w:eastAsia="x-none"/>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5A5435">
        <w:rPr>
          <w:bCs w:val="0"/>
          <w:lang w:eastAsia="x-none"/>
        </w:rPr>
        <w:lastRenderedPageBreak/>
        <w:t xml:space="preserve">объектов капитального строительства </w:t>
      </w:r>
      <w:r w:rsidRPr="00180E3D">
        <w:rPr>
          <w:b/>
          <w:bCs w:val="0"/>
          <w:lang w:eastAsia="x-none"/>
        </w:rPr>
        <w:t xml:space="preserve">по проектам </w:t>
      </w:r>
      <w:r w:rsidRPr="00180E3D">
        <w:rPr>
          <w:bCs w:val="0"/>
          <w:i/>
          <w:lang w:eastAsia="x-none"/>
        </w:rPr>
        <w:t>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80E3D">
        <w:rPr>
          <w:bCs w:val="0"/>
          <w:i/>
          <w:lang w:eastAsia="x-none"/>
        </w:rPr>
        <w:t xml:space="preserve"> </w:t>
      </w:r>
      <w:proofErr w:type="gramStart"/>
      <w:r w:rsidRPr="00180E3D">
        <w:rPr>
          <w:bCs w:val="0"/>
          <w:i/>
          <w:lang w:eastAsia="x-none"/>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80E3D">
        <w:rPr>
          <w:bCs w:val="0"/>
          <w:lang w:eastAsia="x-none"/>
        </w:rPr>
        <w:t xml:space="preserve"> </w:t>
      </w:r>
      <w:r w:rsidRPr="00180E3D">
        <w:rPr>
          <w:b/>
          <w:bCs w:val="0"/>
          <w:lang w:eastAsia="x-none"/>
        </w:rPr>
        <w:t>(</w:t>
      </w:r>
      <w:r w:rsidRPr="005A5435">
        <w:rPr>
          <w:bCs w:val="0"/>
          <w:lang w:eastAsia="x-none"/>
        </w:rPr>
        <w:t xml:space="preserve">далее также в настоящей статье - проекты) в соответствии с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и с учетом положений Градостроительного кодекса Российской Федерации </w:t>
      </w:r>
      <w:r w:rsidRPr="00032E8A">
        <w:rPr>
          <w:b/>
          <w:bCs w:val="0"/>
          <w:lang w:eastAsia="x-none"/>
        </w:rPr>
        <w:t>проводятся общественные обсуждения или публичные слушания</w:t>
      </w:r>
      <w:r w:rsidRPr="005A5435">
        <w:rPr>
          <w:bCs w:val="0"/>
          <w:lang w:eastAsia="x-none"/>
        </w:rPr>
        <w:t xml:space="preserve">, </w:t>
      </w:r>
      <w:r w:rsidRPr="00180E3D">
        <w:rPr>
          <w:bCs w:val="0"/>
          <w:i/>
          <w:lang w:eastAsia="x-none"/>
        </w:rPr>
        <w:t>за исключением случаев, предусмотренных</w:t>
      </w:r>
      <w:proofErr w:type="gramEnd"/>
      <w:r w:rsidRPr="00180E3D">
        <w:rPr>
          <w:bCs w:val="0"/>
          <w:i/>
          <w:lang w:eastAsia="x-none"/>
        </w:rPr>
        <w:t xml:space="preserve"> Градостроительным кодексом Российской Федерации и другими федеральными законами.</w:t>
      </w:r>
    </w:p>
    <w:p w:rsidR="005A5435" w:rsidRPr="005A5435" w:rsidRDefault="005A5435" w:rsidP="00387667">
      <w:pPr>
        <w:spacing w:line="276" w:lineRule="auto"/>
        <w:ind w:firstLine="567"/>
        <w:jc w:val="both"/>
        <w:rPr>
          <w:b/>
          <w:bCs w:val="0"/>
          <w:lang w:eastAsia="x-none"/>
        </w:rPr>
      </w:pPr>
      <w:r w:rsidRPr="005A5435">
        <w:rPr>
          <w:b/>
          <w:bCs w:val="0"/>
          <w:lang w:eastAsia="x-none"/>
        </w:rPr>
        <w:t>2. Процедура проведения общественных обсуждений состоит из следующих этапов:</w:t>
      </w:r>
    </w:p>
    <w:p w:rsidR="005A5435" w:rsidRPr="00180E3D" w:rsidRDefault="005A5435" w:rsidP="00387667">
      <w:pPr>
        <w:spacing w:line="276" w:lineRule="auto"/>
        <w:ind w:firstLine="567"/>
        <w:jc w:val="both"/>
        <w:rPr>
          <w:bCs w:val="0"/>
          <w:i/>
          <w:lang w:eastAsia="x-none"/>
        </w:rPr>
      </w:pPr>
      <w:r w:rsidRPr="005A5435">
        <w:rPr>
          <w:bCs w:val="0"/>
          <w:lang w:eastAsia="x-none"/>
        </w:rPr>
        <w:t xml:space="preserve">1) </w:t>
      </w:r>
      <w:r w:rsidRPr="00180E3D">
        <w:rPr>
          <w:bCs w:val="0"/>
          <w:i/>
          <w:lang w:eastAsia="x-none"/>
        </w:rPr>
        <w:t>оповещение о начале общественных обсуждений;</w:t>
      </w:r>
    </w:p>
    <w:p w:rsidR="005A5435" w:rsidRPr="005A5435" w:rsidRDefault="005A5435" w:rsidP="00387667">
      <w:pPr>
        <w:spacing w:line="276" w:lineRule="auto"/>
        <w:ind w:firstLine="567"/>
        <w:jc w:val="both"/>
        <w:rPr>
          <w:bCs w:val="0"/>
          <w:lang w:eastAsia="x-none"/>
        </w:rPr>
      </w:pPr>
      <w:proofErr w:type="gramStart"/>
      <w:r w:rsidRPr="00180E3D">
        <w:rPr>
          <w:bCs w:val="0"/>
          <w:i/>
          <w:lang w:eastAsia="x-none"/>
        </w:rPr>
        <w:t>2) размещение проекта, подлежащего рассмотрению</w:t>
      </w:r>
      <w:r w:rsidRPr="005A5435">
        <w:rPr>
          <w:bCs w:val="0"/>
          <w:lang w:eastAsia="x-none"/>
        </w:rPr>
        <w:t xml:space="preserve"> на общественных обсуждениях, и информационных материалов к нему на официальном сайте Администрации </w:t>
      </w:r>
      <w:r w:rsidR="00337DF4">
        <w:rPr>
          <w:bCs w:val="0"/>
          <w:lang w:eastAsia="x-none"/>
        </w:rPr>
        <w:t>Большеулуйского</w:t>
      </w:r>
      <w:r w:rsidRPr="005A5435">
        <w:rPr>
          <w:bCs w:val="0"/>
          <w:lang w:eastAsia="x-none"/>
        </w:rPr>
        <w:t xml:space="preserve">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5A5435" w:rsidRPr="005A5435" w:rsidRDefault="005A5435" w:rsidP="00387667">
      <w:pPr>
        <w:spacing w:line="276" w:lineRule="auto"/>
        <w:ind w:firstLine="567"/>
        <w:jc w:val="both"/>
        <w:rPr>
          <w:bCs w:val="0"/>
          <w:lang w:eastAsia="x-none"/>
        </w:rPr>
      </w:pPr>
      <w:r w:rsidRPr="005A5435">
        <w:rPr>
          <w:bCs w:val="0"/>
          <w:lang w:eastAsia="x-none"/>
        </w:rPr>
        <w:t xml:space="preserve">3) </w:t>
      </w:r>
      <w:r w:rsidRPr="00180E3D">
        <w:rPr>
          <w:bCs w:val="0"/>
          <w:i/>
          <w:lang w:eastAsia="x-none"/>
        </w:rPr>
        <w:t>проведение экспозиции или экспозиций проекта,</w:t>
      </w:r>
      <w:r w:rsidRPr="005A5435">
        <w:rPr>
          <w:bCs w:val="0"/>
          <w:lang w:eastAsia="x-none"/>
        </w:rPr>
        <w:t xml:space="preserve"> подлежащего рассмотрению на общественных обсуждениях;</w:t>
      </w:r>
    </w:p>
    <w:p w:rsidR="005A5435" w:rsidRPr="00180E3D" w:rsidRDefault="005A5435" w:rsidP="00387667">
      <w:pPr>
        <w:spacing w:line="276" w:lineRule="auto"/>
        <w:ind w:firstLine="567"/>
        <w:jc w:val="both"/>
        <w:rPr>
          <w:bCs w:val="0"/>
          <w:i/>
          <w:lang w:eastAsia="x-none"/>
        </w:rPr>
      </w:pPr>
      <w:r w:rsidRPr="005A5435">
        <w:rPr>
          <w:bCs w:val="0"/>
          <w:lang w:eastAsia="x-none"/>
        </w:rPr>
        <w:t xml:space="preserve">4) </w:t>
      </w:r>
      <w:r w:rsidRPr="00180E3D">
        <w:rPr>
          <w:bCs w:val="0"/>
          <w:i/>
          <w:lang w:eastAsia="x-none"/>
        </w:rPr>
        <w:t>подготовка и оформление протокола общественных обсуждений;</w:t>
      </w:r>
    </w:p>
    <w:p w:rsidR="005A5435" w:rsidRPr="00180E3D" w:rsidRDefault="005A5435" w:rsidP="00387667">
      <w:pPr>
        <w:spacing w:line="276" w:lineRule="auto"/>
        <w:ind w:firstLine="567"/>
        <w:jc w:val="both"/>
        <w:rPr>
          <w:bCs w:val="0"/>
          <w:i/>
          <w:lang w:eastAsia="x-none"/>
        </w:rPr>
      </w:pPr>
      <w:r w:rsidRPr="00180E3D">
        <w:rPr>
          <w:bCs w:val="0"/>
          <w:i/>
          <w:lang w:eastAsia="x-none"/>
        </w:rPr>
        <w:t>5) подготовка и опубликование заключения о результатах общественных обсуждений.</w:t>
      </w:r>
    </w:p>
    <w:p w:rsidR="005A5435" w:rsidRPr="005A5435" w:rsidRDefault="005A5435" w:rsidP="00387667">
      <w:pPr>
        <w:spacing w:line="276" w:lineRule="auto"/>
        <w:ind w:firstLine="567"/>
        <w:jc w:val="both"/>
        <w:rPr>
          <w:b/>
          <w:bCs w:val="0"/>
          <w:lang w:eastAsia="x-none"/>
        </w:rPr>
      </w:pPr>
      <w:r w:rsidRPr="005A5435">
        <w:rPr>
          <w:b/>
          <w:bCs w:val="0"/>
          <w:lang w:eastAsia="x-none"/>
        </w:rPr>
        <w:t>3. Процедура проведения публичных слушаний состоит из следующих этапов:</w:t>
      </w:r>
    </w:p>
    <w:p w:rsidR="005A5435" w:rsidRPr="002C0FDD" w:rsidRDefault="005A5435" w:rsidP="00387667">
      <w:pPr>
        <w:spacing w:line="276" w:lineRule="auto"/>
        <w:ind w:firstLine="567"/>
        <w:jc w:val="both"/>
        <w:rPr>
          <w:bCs w:val="0"/>
          <w:i/>
          <w:lang w:eastAsia="x-none"/>
        </w:rPr>
      </w:pPr>
      <w:r w:rsidRPr="002C0FDD">
        <w:rPr>
          <w:bCs w:val="0"/>
          <w:i/>
          <w:lang w:eastAsia="x-none"/>
        </w:rPr>
        <w:t>1) оповещение о начале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A5435" w:rsidRPr="002C0FDD" w:rsidRDefault="005A5435" w:rsidP="00387667">
      <w:pPr>
        <w:spacing w:line="276" w:lineRule="auto"/>
        <w:ind w:firstLine="567"/>
        <w:jc w:val="both"/>
        <w:rPr>
          <w:bCs w:val="0"/>
          <w:i/>
          <w:lang w:eastAsia="x-none"/>
        </w:rPr>
      </w:pPr>
      <w:r w:rsidRPr="002C0FDD">
        <w:rPr>
          <w:bCs w:val="0"/>
          <w:i/>
          <w:lang w:eastAsia="x-none"/>
        </w:rPr>
        <w:t>3) проведение экспозиции или экспозиций проекта, подлежащего рассмотрению на публичных слушаниях;</w:t>
      </w:r>
    </w:p>
    <w:p w:rsidR="005A5435" w:rsidRPr="002C0FDD" w:rsidRDefault="005A5435" w:rsidP="00387667">
      <w:pPr>
        <w:spacing w:line="276" w:lineRule="auto"/>
        <w:ind w:firstLine="567"/>
        <w:jc w:val="both"/>
        <w:rPr>
          <w:bCs w:val="0"/>
          <w:i/>
          <w:lang w:eastAsia="x-none"/>
        </w:rPr>
      </w:pPr>
      <w:r w:rsidRPr="002C0FDD">
        <w:rPr>
          <w:bCs w:val="0"/>
          <w:i/>
          <w:lang w:eastAsia="x-none"/>
        </w:rPr>
        <w:t>4) проведение собрания или собраний участников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5) подготовка и оформление протокола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6) подготовка и опубликование заключения о результатах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w:t>
      </w:r>
      <w:r w:rsidR="00032E8A" w:rsidRPr="002C0FDD">
        <w:rPr>
          <w:bCs w:val="0"/>
          <w:i/>
          <w:lang w:eastAsia="x-none"/>
        </w:rPr>
        <w:t>.</w:t>
      </w:r>
      <w:r w:rsidRPr="002C0FDD">
        <w:rPr>
          <w:bCs w:val="0"/>
          <w:i/>
          <w:lang w:eastAsia="x-none"/>
        </w:rPr>
        <w:t xml:space="preserve"> </w:t>
      </w:r>
    </w:p>
    <w:p w:rsidR="005A5435" w:rsidRPr="005A5435" w:rsidRDefault="005A5435" w:rsidP="00387667">
      <w:pPr>
        <w:spacing w:line="276" w:lineRule="auto"/>
        <w:ind w:firstLine="567"/>
        <w:jc w:val="both"/>
        <w:rPr>
          <w:bCs w:val="0"/>
          <w:lang w:eastAsia="x-none"/>
        </w:rPr>
      </w:pPr>
      <w:r w:rsidRPr="005A5435">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5A5435" w:rsidRPr="005A5435" w:rsidRDefault="005A5435" w:rsidP="00387667">
      <w:pPr>
        <w:spacing w:line="276" w:lineRule="auto"/>
        <w:ind w:firstLine="567"/>
        <w:jc w:val="both"/>
        <w:rPr>
          <w:bCs w:val="0"/>
          <w:lang w:eastAsia="x-none"/>
        </w:rPr>
      </w:pPr>
      <w:r w:rsidRPr="005A5435">
        <w:rPr>
          <w:bCs w:val="0"/>
          <w:lang w:eastAsia="x-none"/>
        </w:rPr>
        <w:lastRenderedPageBreak/>
        <w:t>4. В публичных слушаниях имеют право участвовать совершеннолетние, постоянно проживающие на территории Поселения дееспособные граждане.</w:t>
      </w:r>
    </w:p>
    <w:p w:rsidR="005A5435" w:rsidRPr="005A5435" w:rsidRDefault="005A5435" w:rsidP="00387667">
      <w:pPr>
        <w:spacing w:line="276" w:lineRule="auto"/>
        <w:ind w:firstLine="567"/>
        <w:jc w:val="both"/>
        <w:rPr>
          <w:bCs w:val="0"/>
          <w:lang w:eastAsia="x-none"/>
        </w:rPr>
      </w:pPr>
      <w:r w:rsidRPr="005A5435">
        <w:rPr>
          <w:bCs w:val="0"/>
          <w:lang w:eastAsia="x-none"/>
        </w:rPr>
        <w:t xml:space="preserve">5. </w:t>
      </w:r>
      <w:r w:rsidRPr="00032E8A">
        <w:rPr>
          <w:b/>
          <w:bCs w:val="0"/>
          <w:lang w:eastAsia="x-none"/>
        </w:rPr>
        <w:t>При проведении публичных слушаний</w:t>
      </w:r>
      <w:r w:rsidRPr="005A5435">
        <w:rPr>
          <w:bCs w:val="0"/>
          <w:lang w:eastAsia="x-none"/>
        </w:rPr>
        <w:t xml:space="preserve"> всем заинтересованным лицам должны быть обеспечены равные возможности для выражения своего мнения.</w:t>
      </w:r>
    </w:p>
    <w:p w:rsidR="005A5435" w:rsidRPr="005A5435" w:rsidRDefault="005A5435" w:rsidP="00387667">
      <w:pPr>
        <w:spacing w:line="276" w:lineRule="auto"/>
        <w:ind w:firstLine="567"/>
        <w:jc w:val="both"/>
        <w:rPr>
          <w:bCs w:val="0"/>
          <w:lang w:eastAsia="x-none"/>
        </w:rPr>
      </w:pPr>
      <w:r w:rsidRPr="005A5435">
        <w:rPr>
          <w:bCs w:val="0"/>
          <w:lang w:eastAsia="x-none"/>
        </w:rPr>
        <w:t>6. Формой участия в публичных слушаниях могут быть:</w:t>
      </w:r>
    </w:p>
    <w:p w:rsidR="005A5435" w:rsidRPr="002C0FDD" w:rsidRDefault="005A5435" w:rsidP="00387667">
      <w:pPr>
        <w:spacing w:line="276" w:lineRule="auto"/>
        <w:ind w:firstLine="567"/>
        <w:jc w:val="both"/>
        <w:rPr>
          <w:bCs w:val="0"/>
          <w:i/>
          <w:lang w:eastAsia="x-none"/>
        </w:rPr>
      </w:pPr>
      <w:r w:rsidRPr="002C0FDD">
        <w:rPr>
          <w:bCs w:val="0"/>
          <w:i/>
          <w:lang w:eastAsia="x-none"/>
        </w:rPr>
        <w:t>1) проведение собрания или собраний участников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2) подача предложений в письменном виде:</w:t>
      </w:r>
    </w:p>
    <w:p w:rsidR="005A5435" w:rsidRPr="002C0FDD" w:rsidRDefault="005A5435" w:rsidP="00387667">
      <w:pPr>
        <w:spacing w:line="276" w:lineRule="auto"/>
        <w:ind w:firstLine="567"/>
        <w:jc w:val="both"/>
        <w:rPr>
          <w:bCs w:val="0"/>
          <w:i/>
          <w:lang w:eastAsia="x-none"/>
        </w:rPr>
      </w:pPr>
      <w:r w:rsidRPr="002C0FDD">
        <w:rPr>
          <w:bCs w:val="0"/>
          <w:i/>
          <w:lang w:eastAsia="x-none"/>
        </w:rPr>
        <w:t>по почте;</w:t>
      </w:r>
    </w:p>
    <w:p w:rsidR="005A5435" w:rsidRPr="002C0FDD" w:rsidRDefault="005A5435" w:rsidP="00387667">
      <w:pPr>
        <w:spacing w:line="276" w:lineRule="auto"/>
        <w:ind w:firstLine="567"/>
        <w:jc w:val="both"/>
        <w:rPr>
          <w:bCs w:val="0"/>
          <w:i/>
          <w:lang w:eastAsia="x-none"/>
        </w:rPr>
      </w:pPr>
      <w:r w:rsidRPr="002C0FDD">
        <w:rPr>
          <w:bCs w:val="0"/>
          <w:i/>
          <w:lang w:eastAsia="x-none"/>
        </w:rPr>
        <w:t>по электронной почте;</w:t>
      </w:r>
    </w:p>
    <w:p w:rsidR="005A5435" w:rsidRPr="002C0FDD" w:rsidRDefault="005A5435" w:rsidP="00387667">
      <w:pPr>
        <w:spacing w:line="276" w:lineRule="auto"/>
        <w:ind w:firstLine="567"/>
        <w:jc w:val="both"/>
        <w:rPr>
          <w:bCs w:val="0"/>
          <w:i/>
          <w:lang w:eastAsia="x-none"/>
        </w:rPr>
      </w:pPr>
      <w:r w:rsidRPr="002C0FDD">
        <w:rPr>
          <w:bCs w:val="0"/>
          <w:i/>
          <w:lang w:eastAsia="x-none"/>
        </w:rPr>
        <w:t>по факсу;</w:t>
      </w:r>
    </w:p>
    <w:p w:rsidR="005A5435" w:rsidRPr="002C0FDD" w:rsidRDefault="005A5435" w:rsidP="00387667">
      <w:pPr>
        <w:spacing w:line="276" w:lineRule="auto"/>
        <w:ind w:firstLine="567"/>
        <w:jc w:val="both"/>
        <w:rPr>
          <w:bCs w:val="0"/>
          <w:i/>
          <w:lang w:eastAsia="x-none"/>
        </w:rPr>
      </w:pPr>
      <w:r w:rsidRPr="002C0FDD">
        <w:rPr>
          <w:bCs w:val="0"/>
          <w:i/>
          <w:lang w:eastAsia="x-none"/>
        </w:rPr>
        <w:t>через официальный сай</w:t>
      </w:r>
      <w:r w:rsidR="00337DF4" w:rsidRPr="002C0FDD">
        <w:rPr>
          <w:bCs w:val="0"/>
          <w:i/>
          <w:lang w:eastAsia="x-none"/>
        </w:rPr>
        <w:t xml:space="preserve">т </w:t>
      </w:r>
      <w:r w:rsidRPr="002C0FDD">
        <w:rPr>
          <w:bCs w:val="0"/>
          <w:i/>
          <w:lang w:eastAsia="x-none"/>
        </w:rPr>
        <w:t xml:space="preserve">Администрации </w:t>
      </w:r>
      <w:r w:rsidR="00337DF4" w:rsidRPr="002C0FDD">
        <w:rPr>
          <w:bCs w:val="0"/>
          <w:i/>
          <w:lang w:eastAsia="x-none"/>
        </w:rPr>
        <w:t>Большеулуйского</w:t>
      </w:r>
      <w:r w:rsidRPr="002C0FDD">
        <w:rPr>
          <w:bCs w:val="0"/>
          <w:i/>
          <w:lang w:eastAsia="x-none"/>
        </w:rPr>
        <w:t xml:space="preserve"> района в сети «Интернет».</w:t>
      </w:r>
    </w:p>
    <w:p w:rsidR="005A5435" w:rsidRPr="00032E8A" w:rsidRDefault="005A5435" w:rsidP="00387667">
      <w:pPr>
        <w:spacing w:line="276" w:lineRule="auto"/>
        <w:ind w:firstLine="567"/>
        <w:jc w:val="both"/>
        <w:rPr>
          <w:b/>
          <w:bCs w:val="0"/>
          <w:lang w:eastAsia="x-none"/>
        </w:rPr>
      </w:pPr>
      <w:r w:rsidRPr="00032E8A">
        <w:rPr>
          <w:bCs w:val="0"/>
          <w:lang w:eastAsia="x-none"/>
        </w:rPr>
        <w:t xml:space="preserve">7. Уставом </w:t>
      </w:r>
      <w:r w:rsidR="00337DF4">
        <w:rPr>
          <w:bCs w:val="0"/>
          <w:lang w:eastAsia="x-none"/>
        </w:rPr>
        <w:t>Большеулуйского</w:t>
      </w:r>
      <w:r w:rsidRPr="00032E8A">
        <w:rPr>
          <w:bCs w:val="0"/>
          <w:lang w:eastAsia="x-none"/>
        </w:rPr>
        <w:t xml:space="preserve"> района, решениями Главы </w:t>
      </w:r>
      <w:r w:rsidR="00337DF4">
        <w:rPr>
          <w:bCs w:val="0"/>
          <w:lang w:eastAsia="x-none"/>
        </w:rPr>
        <w:t>Большеулуйского</w:t>
      </w:r>
      <w:r w:rsidRPr="00032E8A">
        <w:rPr>
          <w:bCs w:val="0"/>
          <w:lang w:eastAsia="x-none"/>
        </w:rPr>
        <w:t xml:space="preserve"> района или </w:t>
      </w:r>
      <w:r w:rsidR="00337DF4">
        <w:rPr>
          <w:bCs w:val="0"/>
          <w:lang w:eastAsia="x-none"/>
        </w:rPr>
        <w:t>Большеулуйского</w:t>
      </w:r>
      <w:r w:rsidRPr="00032E8A">
        <w:rPr>
          <w:bCs w:val="0"/>
          <w:lang w:eastAsia="x-none"/>
        </w:rPr>
        <w:t xml:space="preserve"> районного Совета депутатов </w:t>
      </w:r>
      <w:r w:rsidRPr="00032E8A">
        <w:rPr>
          <w:b/>
          <w:bCs w:val="0"/>
          <w:lang w:eastAsia="x-none"/>
        </w:rPr>
        <w:t>на основании положений Градостроительного кодекса Российской Федерации определяются:</w:t>
      </w:r>
    </w:p>
    <w:p w:rsidR="005A5435" w:rsidRPr="002C0FDD" w:rsidRDefault="005A5435" w:rsidP="00387667">
      <w:pPr>
        <w:spacing w:line="276" w:lineRule="auto"/>
        <w:ind w:firstLine="567"/>
        <w:jc w:val="both"/>
        <w:rPr>
          <w:bCs w:val="0"/>
          <w:i/>
          <w:lang w:eastAsia="x-none"/>
        </w:rPr>
      </w:pPr>
      <w:r w:rsidRPr="002C0FDD">
        <w:rPr>
          <w:bCs w:val="0"/>
          <w:i/>
          <w:lang w:eastAsia="x-none"/>
        </w:rPr>
        <w:t>1) порядок организации и проведения общественных обсуждений или публичных слушаний по проектам;</w:t>
      </w:r>
    </w:p>
    <w:p w:rsidR="005A5435" w:rsidRPr="002C0FDD" w:rsidRDefault="005A5435" w:rsidP="00387667">
      <w:pPr>
        <w:spacing w:line="276" w:lineRule="auto"/>
        <w:ind w:firstLine="567"/>
        <w:jc w:val="both"/>
        <w:rPr>
          <w:bCs w:val="0"/>
          <w:i/>
          <w:lang w:eastAsia="x-none"/>
        </w:rPr>
      </w:pPr>
      <w:r w:rsidRPr="002C0FDD">
        <w:rPr>
          <w:bCs w:val="0"/>
          <w:i/>
          <w:lang w:eastAsia="x-none"/>
        </w:rPr>
        <w:t>2) организатор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3) срок проведения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4) официальный сайт и (ил</w:t>
      </w:r>
      <w:r w:rsidR="003D2CF5">
        <w:rPr>
          <w:bCs w:val="0"/>
          <w:i/>
          <w:lang w:eastAsia="x-none"/>
        </w:rPr>
        <w:t xml:space="preserve">и) </w:t>
      </w:r>
      <w:r w:rsidRPr="002C0FDD">
        <w:rPr>
          <w:bCs w:val="0"/>
          <w:i/>
          <w:lang w:eastAsia="x-none"/>
        </w:rPr>
        <w:t xml:space="preserve">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5A5435" w:rsidRPr="002C0FDD" w:rsidRDefault="005A5435" w:rsidP="00387667">
      <w:pPr>
        <w:spacing w:line="276" w:lineRule="auto"/>
        <w:ind w:firstLine="567"/>
        <w:jc w:val="both"/>
        <w:rPr>
          <w:bCs w:val="0"/>
          <w:i/>
          <w:lang w:eastAsia="x-none"/>
        </w:rPr>
      </w:pPr>
      <w:r w:rsidRPr="002C0FDD">
        <w:rPr>
          <w:bCs w:val="0"/>
          <w:i/>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A5435" w:rsidRPr="002C0FDD" w:rsidRDefault="005A5435" w:rsidP="00387667">
      <w:pPr>
        <w:spacing w:line="276" w:lineRule="auto"/>
        <w:ind w:firstLine="567"/>
        <w:jc w:val="both"/>
        <w:rPr>
          <w:bCs w:val="0"/>
          <w:i/>
          <w:lang w:eastAsia="x-none"/>
        </w:rPr>
      </w:pPr>
      <w:r w:rsidRPr="002C0FDD">
        <w:rPr>
          <w:bCs w:val="0"/>
          <w:i/>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A5435" w:rsidRPr="005A5435" w:rsidRDefault="005A5435" w:rsidP="00387667">
      <w:pPr>
        <w:spacing w:line="276" w:lineRule="auto"/>
        <w:ind w:firstLine="567"/>
        <w:jc w:val="both"/>
        <w:rPr>
          <w:bCs w:val="0"/>
          <w:lang w:eastAsia="x-none"/>
        </w:rPr>
      </w:pPr>
      <w:r w:rsidRPr="005A5435">
        <w:rPr>
          <w:bCs w:val="0"/>
          <w:lang w:eastAsia="x-none"/>
        </w:rPr>
        <w:t xml:space="preserve">8. </w:t>
      </w:r>
      <w:r w:rsidRPr="00032E8A">
        <w:rPr>
          <w:b/>
          <w:bCs w:val="0"/>
          <w:lang w:eastAsia="x-none"/>
        </w:rPr>
        <w:t>Заключения о результатах общественных обсуждений или публичных слушаний</w:t>
      </w:r>
      <w:r w:rsidRPr="005A5435">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w:t>
      </w:r>
      <w:r w:rsidR="00032E8A">
        <w:rPr>
          <w:bCs w:val="0"/>
          <w:lang w:eastAsia="x-none"/>
        </w:rPr>
        <w:t xml:space="preserve">змещаться на официальном сайте </w:t>
      </w:r>
      <w:r w:rsidRPr="005A5435">
        <w:rPr>
          <w:bCs w:val="0"/>
          <w:lang w:eastAsia="x-none"/>
        </w:rPr>
        <w:t xml:space="preserve">Администрации </w:t>
      </w:r>
      <w:r w:rsidR="00337DF4">
        <w:rPr>
          <w:bCs w:val="0"/>
          <w:lang w:eastAsia="x-none"/>
        </w:rPr>
        <w:t>Большеулуйского</w:t>
      </w:r>
      <w:r w:rsidRPr="005A5435">
        <w:rPr>
          <w:bCs w:val="0"/>
          <w:lang w:eastAsia="x-none"/>
        </w:rPr>
        <w:t xml:space="preserve"> района в сети "Интернет".</w:t>
      </w:r>
    </w:p>
    <w:p w:rsidR="005A5435" w:rsidRPr="005A5435" w:rsidRDefault="005A5435" w:rsidP="00387667">
      <w:pPr>
        <w:spacing w:line="276" w:lineRule="auto"/>
        <w:ind w:firstLine="567"/>
        <w:jc w:val="both"/>
        <w:rPr>
          <w:bCs w:val="0"/>
          <w:lang w:eastAsia="x-none"/>
        </w:rPr>
      </w:pPr>
      <w:r w:rsidRPr="005A5435">
        <w:rPr>
          <w:bCs w:val="0"/>
          <w:lang w:eastAsia="x-none"/>
        </w:rPr>
        <w:t xml:space="preserve">9. </w:t>
      </w:r>
      <w:proofErr w:type="gramStart"/>
      <w:r w:rsidRPr="005A5435">
        <w:rPr>
          <w:bCs w:val="0"/>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5A5435" w:rsidRPr="005A5435" w:rsidRDefault="005A5435" w:rsidP="00387667">
      <w:pPr>
        <w:spacing w:line="276" w:lineRule="auto"/>
        <w:ind w:firstLine="567"/>
        <w:jc w:val="both"/>
        <w:rPr>
          <w:bCs w:val="0"/>
          <w:lang w:eastAsia="x-none"/>
        </w:rPr>
      </w:pPr>
    </w:p>
    <w:p w:rsidR="005A5435" w:rsidRDefault="005A5435" w:rsidP="00387667">
      <w:pPr>
        <w:pStyle w:val="2"/>
        <w:spacing w:before="0" w:after="0" w:line="276" w:lineRule="auto"/>
        <w:jc w:val="center"/>
        <w:rPr>
          <w:rFonts w:ascii="Times New Roman" w:hAnsi="Times New Roman"/>
          <w:i w:val="0"/>
        </w:rPr>
      </w:pPr>
      <w:bookmarkStart w:id="52" w:name="_Toc129686186"/>
      <w:r w:rsidRPr="005A5435">
        <w:rPr>
          <w:rFonts w:ascii="Times New Roman" w:hAnsi="Times New Roman"/>
          <w:i w:val="0"/>
        </w:rPr>
        <w:lastRenderedPageBreak/>
        <w:t>Статья 11. Общественные обсуждения или публичные слушания по проектам Генерального плана</w:t>
      </w:r>
      <w:bookmarkEnd w:id="52"/>
    </w:p>
    <w:p w:rsidR="00387667" w:rsidRPr="00387667" w:rsidRDefault="00387667" w:rsidP="00387667"/>
    <w:p w:rsidR="005A5435" w:rsidRPr="00032E8A" w:rsidRDefault="005A5435" w:rsidP="00387667">
      <w:pPr>
        <w:spacing w:line="276" w:lineRule="auto"/>
        <w:ind w:firstLine="567"/>
        <w:jc w:val="both"/>
        <w:rPr>
          <w:b/>
          <w:bCs w:val="0"/>
          <w:lang w:eastAsia="x-none"/>
        </w:rPr>
      </w:pPr>
      <w:r w:rsidRPr="005A5435">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032E8A">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5A5435" w:rsidRPr="005A5435" w:rsidRDefault="005A5435" w:rsidP="00387667">
      <w:pPr>
        <w:spacing w:line="276" w:lineRule="auto"/>
        <w:ind w:firstLine="567"/>
        <w:jc w:val="both"/>
        <w:rPr>
          <w:bCs w:val="0"/>
          <w:lang w:eastAsia="x-none"/>
        </w:rPr>
      </w:pPr>
      <w:r w:rsidRPr="005A5435">
        <w:rPr>
          <w:bCs w:val="0"/>
          <w:lang w:eastAsia="x-none"/>
        </w:rPr>
        <w:t xml:space="preserve">2. </w:t>
      </w:r>
      <w:r w:rsidRPr="00180E3D">
        <w:rPr>
          <w:b/>
          <w:bCs w:val="0"/>
          <w:lang w:eastAsia="x-none"/>
        </w:rPr>
        <w:t>Порядок организации и проведения</w:t>
      </w:r>
      <w:r w:rsidRPr="005A5435">
        <w:rPr>
          <w:bCs w:val="0"/>
          <w:lang w:eastAsia="x-none"/>
        </w:rPr>
        <w:t xml:space="preserve"> общественные обсуждения или публичных слушаний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с учетом положений настоящей статьи.</w:t>
      </w:r>
    </w:p>
    <w:p w:rsidR="005A5435" w:rsidRPr="005A5435" w:rsidRDefault="005A5435" w:rsidP="00387667">
      <w:pPr>
        <w:spacing w:line="276" w:lineRule="auto"/>
        <w:ind w:firstLine="567"/>
        <w:jc w:val="both"/>
        <w:rPr>
          <w:bCs w:val="0"/>
          <w:lang w:eastAsia="x-none"/>
        </w:rPr>
      </w:pPr>
      <w:r w:rsidRPr="005A5435">
        <w:rPr>
          <w:bCs w:val="0"/>
          <w:lang w:eastAsia="x-none"/>
        </w:rPr>
        <w:t xml:space="preserve">3. </w:t>
      </w:r>
      <w:r w:rsidRPr="00180E3D">
        <w:rPr>
          <w:b/>
          <w:bCs w:val="0"/>
          <w:lang w:eastAsia="x-none"/>
        </w:rPr>
        <w:t>Общественные обсуждения или публичные слушания</w:t>
      </w:r>
      <w:r w:rsidRPr="005A5435">
        <w:rPr>
          <w:bCs w:val="0"/>
          <w:lang w:eastAsia="x-none"/>
        </w:rPr>
        <w:t xml:space="preserve">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A5435" w:rsidRPr="005A5435" w:rsidRDefault="005A5435" w:rsidP="00387667">
      <w:pPr>
        <w:spacing w:line="276" w:lineRule="auto"/>
        <w:ind w:firstLine="567"/>
        <w:jc w:val="both"/>
        <w:rPr>
          <w:bCs w:val="0"/>
          <w:lang w:eastAsia="x-none"/>
        </w:rPr>
      </w:pPr>
      <w:r w:rsidRPr="005A5435">
        <w:rPr>
          <w:bCs w:val="0"/>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5A5435" w:rsidRPr="005A5435" w:rsidRDefault="005A5435" w:rsidP="00387667">
      <w:pPr>
        <w:spacing w:line="276" w:lineRule="auto"/>
        <w:ind w:firstLine="567"/>
        <w:jc w:val="both"/>
        <w:rPr>
          <w:bCs w:val="0"/>
          <w:lang w:eastAsia="x-none"/>
        </w:rPr>
      </w:pPr>
      <w:r w:rsidRPr="005A5435">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5A5435" w:rsidRPr="005A5435" w:rsidRDefault="005A5435" w:rsidP="00387667">
      <w:pPr>
        <w:spacing w:line="276" w:lineRule="auto"/>
        <w:ind w:firstLine="567"/>
        <w:jc w:val="both"/>
        <w:rPr>
          <w:bCs w:val="0"/>
          <w:lang w:eastAsia="x-none"/>
        </w:rPr>
      </w:pPr>
      <w:r w:rsidRPr="005A5435">
        <w:rPr>
          <w:bCs w:val="0"/>
          <w:lang w:eastAsia="x-none"/>
        </w:rPr>
        <w:t xml:space="preserve">6. </w:t>
      </w:r>
      <w:r w:rsidRPr="00032E8A">
        <w:rPr>
          <w:b/>
          <w:bCs w:val="0"/>
          <w:lang w:eastAsia="x-none"/>
        </w:rPr>
        <w:t>Заключение о результатах общественных обсуждений или публичных слушаний</w:t>
      </w:r>
      <w:r w:rsidRPr="005A5435">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37DF4">
        <w:rPr>
          <w:bCs w:val="0"/>
          <w:lang w:eastAsia="x-none"/>
        </w:rPr>
        <w:t>Большеулуйского</w:t>
      </w:r>
      <w:r w:rsidRPr="005A5435">
        <w:rPr>
          <w:bCs w:val="0"/>
          <w:lang w:eastAsia="x-none"/>
        </w:rPr>
        <w:t xml:space="preserve"> района в информационно-телекоммуникационной сети "Интернет". </w:t>
      </w:r>
    </w:p>
    <w:p w:rsidR="005A5435" w:rsidRPr="00E12386" w:rsidRDefault="005A5435" w:rsidP="00387667">
      <w:pPr>
        <w:spacing w:line="276" w:lineRule="auto"/>
        <w:ind w:firstLine="567"/>
        <w:jc w:val="both"/>
        <w:rPr>
          <w:b/>
          <w:bCs w:val="0"/>
          <w:i/>
          <w:lang w:eastAsia="x-none"/>
        </w:rPr>
      </w:pPr>
      <w:r w:rsidRPr="005A5435">
        <w:rPr>
          <w:bCs w:val="0"/>
          <w:lang w:eastAsia="x-none"/>
        </w:rPr>
        <w:t xml:space="preserve">7. </w:t>
      </w:r>
      <w:r w:rsidRPr="00032E8A">
        <w:rPr>
          <w:b/>
          <w:bCs w:val="0"/>
          <w:lang w:eastAsia="x-none"/>
        </w:rPr>
        <w:t>Срок проведения публичных слушаний</w:t>
      </w:r>
      <w:r w:rsidRPr="005A5435">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и </w:t>
      </w:r>
      <w:r w:rsidRPr="00E12386">
        <w:rPr>
          <w:b/>
          <w:bCs w:val="0"/>
          <w:i/>
          <w:lang w:eastAsia="x-none"/>
        </w:rPr>
        <w:t>не может быть менее одного месяца и более трех месяцев.</w:t>
      </w:r>
    </w:p>
    <w:p w:rsidR="005A5435" w:rsidRPr="005A5435" w:rsidRDefault="005A5435" w:rsidP="00387667">
      <w:pPr>
        <w:spacing w:line="276" w:lineRule="auto"/>
        <w:ind w:firstLine="567"/>
        <w:jc w:val="both"/>
        <w:rPr>
          <w:bCs w:val="0"/>
          <w:lang w:eastAsia="x-none"/>
        </w:rPr>
      </w:pPr>
      <w:r w:rsidRPr="005A5435">
        <w:rPr>
          <w:bCs w:val="0"/>
          <w:lang w:eastAsia="x-none"/>
        </w:rPr>
        <w:t xml:space="preserve">8. Глава </w:t>
      </w:r>
      <w:r w:rsidR="00337DF4">
        <w:rPr>
          <w:bCs w:val="0"/>
          <w:lang w:eastAsia="x-none"/>
        </w:rPr>
        <w:t>Большеулуйского</w:t>
      </w:r>
      <w:r w:rsidRPr="005A5435">
        <w:rPr>
          <w:bCs w:val="0"/>
          <w:lang w:eastAsia="x-none"/>
        </w:rPr>
        <w:t xml:space="preserve"> района с учетом заключения о результатах общественных обсуждений или публичных слушаний принимает решение:</w:t>
      </w:r>
    </w:p>
    <w:p w:rsidR="005A5435" w:rsidRPr="00032E8A" w:rsidRDefault="005A5435" w:rsidP="00387667">
      <w:pPr>
        <w:spacing w:line="276" w:lineRule="auto"/>
        <w:ind w:firstLine="567"/>
        <w:jc w:val="both"/>
        <w:rPr>
          <w:b/>
          <w:bCs w:val="0"/>
          <w:i/>
          <w:lang w:eastAsia="x-none"/>
        </w:rPr>
      </w:pPr>
      <w:r w:rsidRPr="00032E8A">
        <w:rPr>
          <w:b/>
          <w:bCs w:val="0"/>
          <w:i/>
          <w:lang w:eastAsia="x-none"/>
        </w:rPr>
        <w:t xml:space="preserve">1) о согласии с проектом Генерального плана и направлении его в </w:t>
      </w:r>
      <w:r w:rsidR="006100F0" w:rsidRPr="006100F0">
        <w:rPr>
          <w:b/>
          <w:bCs w:val="0"/>
          <w:i/>
          <w:lang w:eastAsia="x-none"/>
        </w:rPr>
        <w:t xml:space="preserve">Большеулуйский </w:t>
      </w:r>
      <w:r w:rsidRPr="00032E8A">
        <w:rPr>
          <w:b/>
          <w:bCs w:val="0"/>
          <w:i/>
          <w:lang w:eastAsia="x-none"/>
        </w:rPr>
        <w:t>районный Совет депутатов;</w:t>
      </w:r>
    </w:p>
    <w:p w:rsidR="005A5435" w:rsidRPr="00032E8A" w:rsidRDefault="005A5435" w:rsidP="00387667">
      <w:pPr>
        <w:spacing w:line="276" w:lineRule="auto"/>
        <w:ind w:firstLine="567"/>
        <w:jc w:val="both"/>
        <w:rPr>
          <w:b/>
          <w:bCs w:val="0"/>
          <w:i/>
          <w:lang w:eastAsia="x-none"/>
        </w:rPr>
      </w:pPr>
      <w:r w:rsidRPr="00032E8A">
        <w:rPr>
          <w:b/>
          <w:bCs w:val="0"/>
          <w:i/>
          <w:lang w:eastAsia="x-none"/>
        </w:rPr>
        <w:t>2) об отклонении проекта Генерального плана и о направлении его на доработку.</w:t>
      </w:r>
    </w:p>
    <w:p w:rsidR="00387667" w:rsidRDefault="00387667" w:rsidP="00387667"/>
    <w:p w:rsidR="005A5435" w:rsidRDefault="005A5435" w:rsidP="00387667">
      <w:pPr>
        <w:pStyle w:val="2"/>
        <w:spacing w:before="0" w:after="0" w:line="276" w:lineRule="auto"/>
        <w:jc w:val="center"/>
        <w:rPr>
          <w:rFonts w:ascii="Times New Roman" w:hAnsi="Times New Roman"/>
          <w:i w:val="0"/>
        </w:rPr>
      </w:pPr>
      <w:bookmarkStart w:id="53" w:name="_Toc129686187"/>
      <w:r w:rsidRPr="005A5435">
        <w:rPr>
          <w:rFonts w:ascii="Times New Roman" w:hAnsi="Times New Roman"/>
          <w:i w:val="0"/>
        </w:rPr>
        <w:lastRenderedPageBreak/>
        <w:t>Статья 12. Общественные обсуждения или публичные слушания по проектам Правил землепользования и застройки</w:t>
      </w:r>
      <w:bookmarkEnd w:id="53"/>
    </w:p>
    <w:p w:rsidR="00387667" w:rsidRPr="00387667" w:rsidRDefault="00387667" w:rsidP="00387667"/>
    <w:p w:rsidR="005A5435" w:rsidRPr="00032E8A" w:rsidRDefault="005A5435" w:rsidP="00387667">
      <w:pPr>
        <w:spacing w:line="276" w:lineRule="auto"/>
        <w:ind w:firstLine="567"/>
        <w:jc w:val="both"/>
        <w:rPr>
          <w:b/>
          <w:bCs w:val="0"/>
          <w:lang w:eastAsia="x-none"/>
        </w:rPr>
      </w:pPr>
      <w:r w:rsidRPr="005A5435">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032E8A">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5A5435" w:rsidRPr="005A5435" w:rsidRDefault="005A5435" w:rsidP="00387667">
      <w:pPr>
        <w:spacing w:line="276" w:lineRule="auto"/>
        <w:ind w:firstLine="567"/>
        <w:jc w:val="both"/>
        <w:rPr>
          <w:bCs w:val="0"/>
          <w:lang w:eastAsia="x-none"/>
        </w:rPr>
      </w:pPr>
      <w:r w:rsidRPr="005A5435">
        <w:rPr>
          <w:bCs w:val="0"/>
          <w:lang w:eastAsia="x-none"/>
        </w:rPr>
        <w:t xml:space="preserve">2. </w:t>
      </w:r>
      <w:r w:rsidRPr="00032E8A">
        <w:rPr>
          <w:b/>
          <w:bCs w:val="0"/>
          <w:lang w:eastAsia="x-none"/>
        </w:rPr>
        <w:t xml:space="preserve">Порядок организации и проведения </w:t>
      </w:r>
      <w:r w:rsidR="00032E8A" w:rsidRPr="00032E8A">
        <w:rPr>
          <w:b/>
          <w:bCs w:val="0"/>
          <w:lang w:eastAsia="x-none"/>
        </w:rPr>
        <w:t xml:space="preserve">общественных обсуждений или </w:t>
      </w:r>
      <w:r w:rsidRPr="00032E8A">
        <w:rPr>
          <w:b/>
          <w:bCs w:val="0"/>
          <w:lang w:eastAsia="x-none"/>
        </w:rPr>
        <w:t>публичных слушаний</w:t>
      </w:r>
      <w:r w:rsidRPr="005A5435">
        <w:rPr>
          <w:bCs w:val="0"/>
          <w:lang w:eastAsia="x-none"/>
        </w:rPr>
        <w:t xml:space="preserve">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с учетом положений настоящей статьи.</w:t>
      </w:r>
    </w:p>
    <w:p w:rsidR="005A5435" w:rsidRPr="005A5435" w:rsidRDefault="005A5435" w:rsidP="00387667">
      <w:pPr>
        <w:spacing w:line="276" w:lineRule="auto"/>
        <w:ind w:firstLine="567"/>
        <w:jc w:val="both"/>
        <w:rPr>
          <w:bCs w:val="0"/>
          <w:lang w:eastAsia="x-none"/>
        </w:rPr>
      </w:pPr>
      <w:r w:rsidRPr="005A5435">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A5435" w:rsidRPr="005A5435" w:rsidRDefault="005A5435" w:rsidP="00387667">
      <w:pPr>
        <w:spacing w:line="276" w:lineRule="auto"/>
        <w:ind w:firstLine="567"/>
        <w:jc w:val="both"/>
        <w:rPr>
          <w:bCs w:val="0"/>
          <w:lang w:eastAsia="x-none"/>
        </w:rPr>
      </w:pPr>
      <w:r w:rsidRPr="005A5435">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032E8A">
        <w:rPr>
          <w:b/>
          <w:bCs w:val="0"/>
          <w:i/>
          <w:lang w:eastAsia="x-none"/>
        </w:rPr>
        <w:t>свои предложения и замечания</w:t>
      </w:r>
      <w:r w:rsidRPr="005A5435">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5A5435" w:rsidRPr="005A5435" w:rsidRDefault="005A5435" w:rsidP="00387667">
      <w:pPr>
        <w:spacing w:line="276" w:lineRule="auto"/>
        <w:ind w:firstLine="567"/>
        <w:jc w:val="both"/>
        <w:rPr>
          <w:bCs w:val="0"/>
          <w:lang w:eastAsia="x-none"/>
        </w:rPr>
      </w:pPr>
      <w:r w:rsidRPr="005A5435">
        <w:rPr>
          <w:bCs w:val="0"/>
          <w:lang w:eastAsia="x-none"/>
        </w:rPr>
        <w:t xml:space="preserve">5. </w:t>
      </w:r>
      <w:r w:rsidRPr="00032E8A">
        <w:rPr>
          <w:b/>
          <w:bCs w:val="0"/>
          <w:lang w:eastAsia="x-none"/>
        </w:rPr>
        <w:t>Заключение о результатах</w:t>
      </w:r>
      <w:r w:rsidRPr="005A5435">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337DF4">
        <w:rPr>
          <w:bCs w:val="0"/>
          <w:lang w:eastAsia="x-none"/>
        </w:rPr>
        <w:t>Большеулуйского</w:t>
      </w:r>
      <w:r w:rsidRPr="005A5435">
        <w:rPr>
          <w:bCs w:val="0"/>
          <w:lang w:eastAsia="x-none"/>
        </w:rPr>
        <w:t xml:space="preserve"> района в информационно-телекоммуникационной сети "Интернет". </w:t>
      </w:r>
    </w:p>
    <w:p w:rsidR="005A5435" w:rsidRPr="005A5435" w:rsidRDefault="005A5435" w:rsidP="00387667">
      <w:pPr>
        <w:spacing w:line="276" w:lineRule="auto"/>
        <w:ind w:firstLine="567"/>
        <w:jc w:val="both"/>
        <w:rPr>
          <w:bCs w:val="0"/>
          <w:lang w:eastAsia="x-none"/>
        </w:rPr>
      </w:pPr>
      <w:r w:rsidRPr="005A5435">
        <w:rPr>
          <w:bCs w:val="0"/>
          <w:lang w:eastAsia="x-none"/>
        </w:rPr>
        <w:t xml:space="preserve">6. После завершения общественных обсуждений или публичных слушаний по проекту </w:t>
      </w:r>
      <w:proofErr w:type="gramStart"/>
      <w:r w:rsidRPr="005A5435">
        <w:rPr>
          <w:bCs w:val="0"/>
          <w:lang w:eastAsia="x-none"/>
        </w:rPr>
        <w:t>Правил</w:t>
      </w:r>
      <w:proofErr w:type="gramEnd"/>
      <w:r w:rsidRPr="005A5435">
        <w:rPr>
          <w:bCs w:val="0"/>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37DF4">
        <w:rPr>
          <w:bCs w:val="0"/>
          <w:lang w:eastAsia="x-none"/>
        </w:rPr>
        <w:t>Большеулуйского</w:t>
      </w:r>
      <w:r w:rsidRPr="005A5435">
        <w:rPr>
          <w:bCs w:val="0"/>
          <w:lang w:eastAsia="x-none"/>
        </w:rPr>
        <w:t xml:space="preserve">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A5435" w:rsidRPr="00032E8A" w:rsidRDefault="005A5435" w:rsidP="00387667">
      <w:pPr>
        <w:spacing w:line="276" w:lineRule="auto"/>
        <w:ind w:firstLine="567"/>
        <w:jc w:val="both"/>
        <w:rPr>
          <w:b/>
          <w:bCs w:val="0"/>
          <w:i/>
          <w:lang w:eastAsia="x-none"/>
        </w:rPr>
      </w:pPr>
      <w:r w:rsidRPr="005A5435">
        <w:rPr>
          <w:bCs w:val="0"/>
          <w:lang w:eastAsia="x-none"/>
        </w:rPr>
        <w:t xml:space="preserve">7. </w:t>
      </w:r>
      <w:r w:rsidRPr="00032E8A">
        <w:rPr>
          <w:b/>
          <w:bCs w:val="0"/>
          <w:lang w:eastAsia="x-none"/>
        </w:rPr>
        <w:t xml:space="preserve">Срок проведения </w:t>
      </w:r>
      <w:r w:rsidRPr="005A5435">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r w:rsidR="00337DF4">
        <w:rPr>
          <w:bCs w:val="0"/>
          <w:lang w:eastAsia="x-none"/>
        </w:rPr>
        <w:t>Большеулуйского</w:t>
      </w:r>
      <w:r w:rsidRPr="005A5435">
        <w:rPr>
          <w:bCs w:val="0"/>
          <w:lang w:eastAsia="x-none"/>
        </w:rPr>
        <w:t xml:space="preserve"> района, решениями Главы </w:t>
      </w:r>
      <w:r w:rsidR="00337DF4">
        <w:rPr>
          <w:bCs w:val="0"/>
          <w:lang w:eastAsia="x-none"/>
        </w:rPr>
        <w:t>Большеулуйского</w:t>
      </w:r>
      <w:r w:rsidRPr="005A5435">
        <w:rPr>
          <w:bCs w:val="0"/>
          <w:lang w:eastAsia="x-none"/>
        </w:rPr>
        <w:t xml:space="preserve"> района или </w:t>
      </w:r>
      <w:r w:rsidR="00337DF4">
        <w:rPr>
          <w:bCs w:val="0"/>
          <w:lang w:eastAsia="x-none"/>
        </w:rPr>
        <w:t>Большеулуйского</w:t>
      </w:r>
      <w:r w:rsidRPr="005A5435">
        <w:rPr>
          <w:bCs w:val="0"/>
          <w:lang w:eastAsia="x-none"/>
        </w:rPr>
        <w:t xml:space="preserve"> районного Совета депутатов </w:t>
      </w:r>
      <w:r w:rsidR="00404C0F" w:rsidRPr="00404C0F">
        <w:rPr>
          <w:b/>
          <w:bCs w:val="0"/>
          <w:i/>
          <w:lang w:eastAsia="x-none"/>
        </w:rPr>
        <w:t>не более</w:t>
      </w:r>
      <w:r w:rsidRPr="00032E8A">
        <w:rPr>
          <w:b/>
          <w:bCs w:val="0"/>
          <w:i/>
          <w:lang w:eastAsia="x-none"/>
        </w:rPr>
        <w:t xml:space="preserve"> одного месяца.</w:t>
      </w:r>
    </w:p>
    <w:p w:rsidR="005A5435" w:rsidRPr="005A5435" w:rsidRDefault="005A5435" w:rsidP="00387667">
      <w:pPr>
        <w:spacing w:line="276" w:lineRule="auto"/>
        <w:ind w:firstLine="567"/>
        <w:jc w:val="both"/>
        <w:rPr>
          <w:bCs w:val="0"/>
          <w:lang w:eastAsia="x-none"/>
        </w:rPr>
      </w:pPr>
      <w:r w:rsidRPr="005A5435">
        <w:rPr>
          <w:bCs w:val="0"/>
          <w:lang w:eastAsia="x-none"/>
        </w:rPr>
        <w:t xml:space="preserve">8. </w:t>
      </w:r>
      <w:proofErr w:type="gramStart"/>
      <w:r w:rsidRPr="005A5435">
        <w:rPr>
          <w:bCs w:val="0"/>
          <w:lang w:eastAsia="x-none"/>
        </w:rPr>
        <w:t xml:space="preserve">Глава </w:t>
      </w:r>
      <w:r w:rsidR="00337DF4">
        <w:rPr>
          <w:bCs w:val="0"/>
          <w:lang w:eastAsia="x-none"/>
        </w:rPr>
        <w:t>Большеулуйского</w:t>
      </w:r>
      <w:r w:rsidRPr="005A5435">
        <w:rPr>
          <w:bCs w:val="0"/>
          <w:lang w:eastAsia="x-none"/>
        </w:rPr>
        <w:t xml:space="preserve"> района </w:t>
      </w:r>
      <w:r w:rsidRPr="00032E8A">
        <w:rPr>
          <w:b/>
          <w:bCs w:val="0"/>
          <w:i/>
          <w:lang w:eastAsia="x-none"/>
        </w:rPr>
        <w:t>в течение десяти дней</w:t>
      </w:r>
      <w:r w:rsidRPr="005A5435">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w:t>
      </w:r>
      <w:r w:rsidRPr="00180E3D">
        <w:rPr>
          <w:b/>
          <w:bCs w:val="0"/>
          <w:i/>
          <w:lang w:eastAsia="x-none"/>
        </w:rPr>
        <w:t xml:space="preserve">должен принять решение о направлении указанного проекта в </w:t>
      </w:r>
      <w:r w:rsidR="00337DF4" w:rsidRPr="00180E3D">
        <w:rPr>
          <w:b/>
          <w:bCs w:val="0"/>
          <w:i/>
          <w:lang w:eastAsia="x-none"/>
        </w:rPr>
        <w:t xml:space="preserve">Большеулуйский </w:t>
      </w:r>
      <w:r w:rsidRPr="00180E3D">
        <w:rPr>
          <w:b/>
          <w:bCs w:val="0"/>
          <w:i/>
          <w:lang w:eastAsia="x-none"/>
        </w:rPr>
        <w:t xml:space="preserve">районный Совет депутатов или об отклонении проекта </w:t>
      </w:r>
      <w:r w:rsidRPr="00180E3D">
        <w:rPr>
          <w:b/>
          <w:bCs w:val="0"/>
          <w:i/>
          <w:lang w:eastAsia="x-none"/>
        </w:rPr>
        <w:lastRenderedPageBreak/>
        <w:t>Правил</w:t>
      </w:r>
      <w:r w:rsidRPr="005A5435">
        <w:rPr>
          <w:bCs w:val="0"/>
          <w:lang w:eastAsia="x-none"/>
        </w:rPr>
        <w:t xml:space="preserve"> и о направлении его на доработку с указанием даты его повторного представления.</w:t>
      </w:r>
      <w:proofErr w:type="gramEnd"/>
    </w:p>
    <w:p w:rsidR="005A5435" w:rsidRPr="005A5435" w:rsidRDefault="005A5435" w:rsidP="00387667">
      <w:pPr>
        <w:spacing w:line="276" w:lineRule="auto"/>
        <w:ind w:firstLine="567"/>
        <w:jc w:val="both"/>
        <w:rPr>
          <w:bCs w:val="0"/>
          <w:lang w:eastAsia="x-none"/>
        </w:rPr>
      </w:pPr>
      <w:r w:rsidRPr="005A5435">
        <w:rPr>
          <w:bCs w:val="0"/>
          <w:lang w:eastAsia="x-none"/>
        </w:rPr>
        <w:t xml:space="preserve">9. </w:t>
      </w:r>
      <w:r w:rsidR="00620DC7">
        <w:rPr>
          <w:bCs w:val="0"/>
          <w:lang w:eastAsia="x-none"/>
        </w:rPr>
        <w:t>Большеулуй</w:t>
      </w:r>
      <w:r w:rsidR="00513F45">
        <w:rPr>
          <w:bCs w:val="0"/>
          <w:lang w:eastAsia="x-none"/>
        </w:rPr>
        <w:t>ский</w:t>
      </w:r>
      <w:r w:rsidRPr="005A5435">
        <w:rPr>
          <w:bCs w:val="0"/>
          <w:lang w:eastAsia="x-none"/>
        </w:rPr>
        <w:t xml:space="preserve"> районный Совет депутатов по результатам рассмотрения проекта Правил и обязательных приложений к нему </w:t>
      </w:r>
      <w:r w:rsidRPr="00180E3D">
        <w:rPr>
          <w:b/>
          <w:bCs w:val="0"/>
          <w:i/>
          <w:lang w:eastAsia="x-none"/>
        </w:rPr>
        <w:t xml:space="preserve">может утвердить Правила или направить проект Правил Главе </w:t>
      </w:r>
      <w:r w:rsidR="00337DF4" w:rsidRPr="00180E3D">
        <w:rPr>
          <w:b/>
          <w:bCs w:val="0"/>
          <w:i/>
          <w:lang w:eastAsia="x-none"/>
        </w:rPr>
        <w:t>Большеулуйского</w:t>
      </w:r>
      <w:r w:rsidRPr="00180E3D">
        <w:rPr>
          <w:b/>
          <w:bCs w:val="0"/>
          <w:i/>
          <w:lang w:eastAsia="x-none"/>
        </w:rPr>
        <w:t xml:space="preserve"> района на доработку,</w:t>
      </w:r>
      <w:r w:rsidRPr="005A5435">
        <w:rPr>
          <w:bCs w:val="0"/>
          <w:lang w:eastAsia="x-none"/>
        </w:rPr>
        <w:t xml:space="preserve"> в соответствии с заключением о результатах общественных обсуждений или публичных слушаний по указанному проекту.</w:t>
      </w:r>
    </w:p>
    <w:p w:rsidR="005A5435" w:rsidRPr="00180E3D" w:rsidRDefault="005A5435" w:rsidP="00387667">
      <w:pPr>
        <w:spacing w:line="276" w:lineRule="auto"/>
        <w:ind w:firstLine="567"/>
        <w:jc w:val="both"/>
        <w:rPr>
          <w:b/>
          <w:bCs w:val="0"/>
          <w:i/>
          <w:lang w:eastAsia="x-none"/>
        </w:rPr>
      </w:pPr>
      <w:r w:rsidRPr="005A5435">
        <w:rPr>
          <w:bCs w:val="0"/>
          <w:lang w:eastAsia="x-none"/>
        </w:rPr>
        <w:t xml:space="preserve">10. </w:t>
      </w:r>
      <w:r w:rsidRPr="00180E3D">
        <w:rPr>
          <w:b/>
          <w:bCs w:val="0"/>
          <w:lang w:eastAsia="x-none"/>
        </w:rPr>
        <w:t>Проведение общественных обсуждений или публичных слушаний,</w:t>
      </w:r>
      <w:r w:rsidRPr="005A5435">
        <w:rPr>
          <w:bCs w:val="0"/>
          <w:lang w:eastAsia="x-none"/>
        </w:rPr>
        <w:t xml:space="preserve"> опубликование сообщения о принятии решения о подготовке проекта о внесении изменений в Правила и подготовка заключения Комиссии </w:t>
      </w:r>
      <w:r w:rsidRPr="00180E3D">
        <w:rPr>
          <w:b/>
          <w:bCs w:val="0"/>
          <w:i/>
          <w:lang w:eastAsia="x-none"/>
        </w:rPr>
        <w:t>не требуются в следующих случаях:</w:t>
      </w:r>
    </w:p>
    <w:p w:rsidR="005A5435" w:rsidRPr="005A5435" w:rsidRDefault="005A5435" w:rsidP="00387667">
      <w:pPr>
        <w:spacing w:line="276" w:lineRule="auto"/>
        <w:ind w:firstLine="567"/>
        <w:jc w:val="both"/>
        <w:rPr>
          <w:bCs w:val="0"/>
          <w:lang w:eastAsia="x-none"/>
        </w:rPr>
      </w:pPr>
      <w:r w:rsidRPr="005A5435">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5A5435" w:rsidRPr="005A5435" w:rsidRDefault="005A5435" w:rsidP="00387667">
      <w:pPr>
        <w:spacing w:line="276" w:lineRule="auto"/>
        <w:ind w:firstLine="567"/>
        <w:jc w:val="both"/>
        <w:rPr>
          <w:bCs w:val="0"/>
          <w:lang w:eastAsia="x-none"/>
        </w:rPr>
      </w:pPr>
      <w:proofErr w:type="gramStart"/>
      <w:r w:rsidRPr="005A5435">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5A5435" w:rsidRPr="005A5435" w:rsidRDefault="005A5435" w:rsidP="00387667">
      <w:pPr>
        <w:spacing w:line="276" w:lineRule="auto"/>
        <w:ind w:firstLine="567"/>
        <w:jc w:val="both"/>
        <w:rPr>
          <w:bCs w:val="0"/>
          <w:lang w:eastAsia="x-none"/>
        </w:rPr>
      </w:pPr>
      <w:r w:rsidRPr="005A5435">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A5435" w:rsidRPr="005A5435" w:rsidRDefault="005A5435" w:rsidP="00387667">
      <w:pPr>
        <w:spacing w:line="276" w:lineRule="auto"/>
        <w:ind w:firstLine="567"/>
        <w:jc w:val="both"/>
        <w:rPr>
          <w:bCs w:val="0"/>
          <w:lang w:eastAsia="x-none"/>
        </w:rPr>
      </w:pPr>
      <w:r w:rsidRPr="005A5435">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A5435" w:rsidRPr="005A5435" w:rsidRDefault="005A5435" w:rsidP="00387667">
      <w:pPr>
        <w:spacing w:line="276" w:lineRule="auto"/>
        <w:ind w:firstLine="567"/>
        <w:jc w:val="both"/>
        <w:rPr>
          <w:bCs w:val="0"/>
          <w:lang w:eastAsia="x-none"/>
        </w:rPr>
      </w:pPr>
      <w:proofErr w:type="gramStart"/>
      <w:r w:rsidRPr="005A5435">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FE173F" w:rsidRDefault="00FE173F" w:rsidP="00FE173F">
      <w:bookmarkStart w:id="54" w:name="_Toc336264604"/>
    </w:p>
    <w:p w:rsidR="00EF01C2" w:rsidRDefault="00EF01C2" w:rsidP="00387667">
      <w:pPr>
        <w:pStyle w:val="2"/>
        <w:spacing w:before="0" w:after="0" w:line="276" w:lineRule="auto"/>
        <w:jc w:val="center"/>
        <w:rPr>
          <w:rFonts w:ascii="Times New Roman" w:hAnsi="Times New Roman"/>
          <w:i w:val="0"/>
        </w:rPr>
      </w:pPr>
      <w:bookmarkStart w:id="55" w:name="_Toc129686188"/>
      <w:r w:rsidRPr="005A5435">
        <w:rPr>
          <w:rFonts w:ascii="Times New Roman" w:hAnsi="Times New Roman"/>
          <w:i w:val="0"/>
        </w:rPr>
        <w:t xml:space="preserve">Статья </w:t>
      </w:r>
      <w:r w:rsidR="00E853E6" w:rsidRPr="005A5435">
        <w:rPr>
          <w:rFonts w:ascii="Times New Roman" w:hAnsi="Times New Roman"/>
          <w:i w:val="0"/>
        </w:rPr>
        <w:t>1</w:t>
      </w:r>
      <w:r w:rsidR="005A5435">
        <w:rPr>
          <w:rFonts w:ascii="Times New Roman" w:hAnsi="Times New Roman"/>
          <w:i w:val="0"/>
        </w:rPr>
        <w:t>3</w:t>
      </w:r>
      <w:r w:rsidRPr="005A5435">
        <w:rPr>
          <w:rFonts w:ascii="Times New Roman" w:hAnsi="Times New Roman"/>
          <w:i w:val="0"/>
        </w:rPr>
        <w:t xml:space="preserve">. </w:t>
      </w:r>
      <w:bookmarkEnd w:id="54"/>
      <w:r w:rsidR="00F06B6C" w:rsidRPr="00F06B6C">
        <w:rPr>
          <w:rFonts w:ascii="Times New Roman" w:hAnsi="Times New Roman"/>
          <w:i w:val="0"/>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5"/>
    </w:p>
    <w:p w:rsidR="00387667" w:rsidRPr="00387667" w:rsidRDefault="00387667" w:rsidP="00387667"/>
    <w:p w:rsidR="00A35DB3" w:rsidRPr="006862E8" w:rsidRDefault="00A35DB3" w:rsidP="00387667">
      <w:pPr>
        <w:pStyle w:val="12"/>
        <w:spacing w:before="0" w:after="0" w:line="276" w:lineRule="auto"/>
        <w:rPr>
          <w:sz w:val="24"/>
          <w:szCs w:val="24"/>
        </w:rPr>
      </w:pPr>
      <w:bookmarkStart w:id="56" w:name="sub_3901"/>
      <w:bookmarkStart w:id="57" w:name="_Toc336264605"/>
      <w:r w:rsidRPr="006862E8">
        <w:rPr>
          <w:sz w:val="24"/>
          <w:szCs w:val="24"/>
        </w:rPr>
        <w:lastRenderedPageBreak/>
        <w:t xml:space="preserve">1. Физическое или юридическое лицо, заинтересованное </w:t>
      </w:r>
      <w:r w:rsidRPr="006D31E6">
        <w:rPr>
          <w:b/>
          <w:i/>
          <w:sz w:val="24"/>
          <w:szCs w:val="24"/>
        </w:rPr>
        <w:t>в предоставлении разрешения на условно разрешенный вид использования з</w:t>
      </w:r>
      <w:r w:rsidRPr="006862E8">
        <w:rPr>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A35DB3" w:rsidRPr="006862E8" w:rsidRDefault="00A35DB3" w:rsidP="00387667">
      <w:pPr>
        <w:pStyle w:val="12"/>
        <w:spacing w:before="0" w:after="0" w:line="276" w:lineRule="auto"/>
        <w:rPr>
          <w:sz w:val="24"/>
          <w:szCs w:val="24"/>
        </w:rPr>
      </w:pPr>
      <w:bookmarkStart w:id="58" w:name="sub_3902"/>
      <w:bookmarkEnd w:id="56"/>
      <w:r w:rsidRPr="006862E8">
        <w:rPr>
          <w:sz w:val="24"/>
          <w:szCs w:val="24"/>
        </w:rPr>
        <w:t xml:space="preserve">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w:t>
      </w:r>
      <w:r w:rsidR="006D31E6" w:rsidRPr="006D31E6">
        <w:rPr>
          <w:sz w:val="24"/>
          <w:szCs w:val="24"/>
        </w:rPr>
        <w:t xml:space="preserve">на общественных обсуждениях или </w:t>
      </w:r>
      <w:r w:rsidRPr="006862E8">
        <w:rPr>
          <w:sz w:val="24"/>
          <w:szCs w:val="24"/>
        </w:rPr>
        <w:t xml:space="preserve">публичных слушаниях. Порядок организации и проведения </w:t>
      </w:r>
      <w:r w:rsidR="00F06B6C" w:rsidRPr="00F06B6C">
        <w:rPr>
          <w:sz w:val="24"/>
          <w:szCs w:val="24"/>
        </w:rPr>
        <w:t>общественных обсуждени</w:t>
      </w:r>
      <w:r w:rsidR="00F06B6C">
        <w:rPr>
          <w:sz w:val="24"/>
          <w:szCs w:val="24"/>
        </w:rPr>
        <w:t>й</w:t>
      </w:r>
      <w:r w:rsidR="00F06B6C" w:rsidRPr="00F06B6C">
        <w:rPr>
          <w:sz w:val="24"/>
          <w:szCs w:val="24"/>
        </w:rPr>
        <w:t xml:space="preserve"> или </w:t>
      </w:r>
      <w:r w:rsidRPr="006862E8">
        <w:rPr>
          <w:sz w:val="24"/>
          <w:szCs w:val="24"/>
        </w:rPr>
        <w:t xml:space="preserve">публичных слушаний определяется Уставом </w:t>
      </w:r>
      <w:r w:rsidR="00337DF4">
        <w:rPr>
          <w:sz w:val="24"/>
          <w:szCs w:val="24"/>
        </w:rPr>
        <w:t>Большеулуйского</w:t>
      </w:r>
      <w:r>
        <w:rPr>
          <w:sz w:val="24"/>
          <w:szCs w:val="24"/>
        </w:rPr>
        <w:t xml:space="preserve">  </w:t>
      </w:r>
      <w:r w:rsidRPr="006862E8">
        <w:rPr>
          <w:sz w:val="24"/>
          <w:szCs w:val="24"/>
        </w:rPr>
        <w:t xml:space="preserve">района, решениями Главы </w:t>
      </w:r>
      <w:r w:rsidR="00337DF4">
        <w:rPr>
          <w:sz w:val="24"/>
          <w:szCs w:val="24"/>
        </w:rPr>
        <w:t>Большеулуйского</w:t>
      </w:r>
      <w:r w:rsidR="005A340A">
        <w:rPr>
          <w:sz w:val="24"/>
          <w:szCs w:val="24"/>
        </w:rPr>
        <w:t xml:space="preserve"> </w:t>
      </w:r>
      <w:r w:rsidRPr="006862E8">
        <w:rPr>
          <w:sz w:val="24"/>
          <w:szCs w:val="24"/>
        </w:rPr>
        <w:t xml:space="preserve">района или </w:t>
      </w:r>
      <w:r w:rsidR="00337DF4">
        <w:rPr>
          <w:sz w:val="24"/>
          <w:szCs w:val="24"/>
        </w:rPr>
        <w:t>Большеулуйского</w:t>
      </w:r>
      <w:r w:rsidR="005A340A">
        <w:rPr>
          <w:sz w:val="24"/>
          <w:szCs w:val="24"/>
        </w:rPr>
        <w:t xml:space="preserve"> </w:t>
      </w:r>
      <w:r w:rsidRPr="006862E8">
        <w:rPr>
          <w:sz w:val="24"/>
          <w:szCs w:val="24"/>
        </w:rPr>
        <w:t>районного Совета депутатов с учетом положений настоящей статьи.</w:t>
      </w:r>
    </w:p>
    <w:p w:rsidR="00A35DB3" w:rsidRPr="006862E8" w:rsidRDefault="00A35DB3" w:rsidP="00387667">
      <w:pPr>
        <w:pStyle w:val="12"/>
        <w:spacing w:before="0" w:after="0" w:line="276" w:lineRule="auto"/>
        <w:rPr>
          <w:sz w:val="24"/>
          <w:szCs w:val="24"/>
        </w:rPr>
      </w:pPr>
      <w:bookmarkStart w:id="59" w:name="sub_3903"/>
      <w:bookmarkEnd w:id="58"/>
      <w:r w:rsidRPr="006862E8">
        <w:rPr>
          <w:sz w:val="24"/>
          <w:szCs w:val="24"/>
        </w:rPr>
        <w:t xml:space="preserve">3. </w:t>
      </w:r>
      <w:proofErr w:type="gramStart"/>
      <w:r w:rsidRPr="006862E8">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6862E8">
          <w:rPr>
            <w:sz w:val="24"/>
            <w:szCs w:val="24"/>
          </w:rPr>
          <w:t>территориальной зоны</w:t>
        </w:r>
      </w:hyperlink>
      <w:r w:rsidRPr="006862E8">
        <w:rPr>
          <w:sz w:val="24"/>
          <w:szCs w:val="24"/>
        </w:rPr>
        <w:t xml:space="preserve">, в границах которой расположен земельный участок или объект капитального строительства, применительно к которым запрашивается </w:t>
      </w:r>
      <w:r w:rsidR="00F06B6C">
        <w:rPr>
          <w:sz w:val="24"/>
          <w:szCs w:val="24"/>
        </w:rPr>
        <w:t>Р</w:t>
      </w:r>
      <w:r w:rsidRPr="006862E8">
        <w:rPr>
          <w:sz w:val="24"/>
          <w:szCs w:val="24"/>
        </w:rPr>
        <w:t>азрешение.</w:t>
      </w:r>
      <w:proofErr w:type="gramEnd"/>
      <w:r w:rsidRPr="006862E8">
        <w:rPr>
          <w:sz w:val="24"/>
          <w:szCs w:val="24"/>
        </w:rPr>
        <w:t xml:space="preserve"> В случае</w:t>
      </w:r>
      <w:proofErr w:type="gramStart"/>
      <w:r w:rsidRPr="006862E8">
        <w:rPr>
          <w:sz w:val="24"/>
          <w:szCs w:val="24"/>
        </w:rPr>
        <w:t>,</w:t>
      </w:r>
      <w:proofErr w:type="gramEnd"/>
      <w:r w:rsidRPr="006862E8">
        <w:rPr>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5DB3" w:rsidRPr="006862E8" w:rsidRDefault="006D31E6" w:rsidP="00387667">
      <w:pPr>
        <w:pStyle w:val="a"/>
        <w:numPr>
          <w:ilvl w:val="0"/>
          <w:numId w:val="0"/>
        </w:numPr>
        <w:spacing w:line="276" w:lineRule="auto"/>
        <w:ind w:firstLine="426"/>
        <w:rPr>
          <w:sz w:val="24"/>
          <w:szCs w:val="24"/>
        </w:rPr>
      </w:pPr>
      <w:r w:rsidRPr="006862E8">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A35DB3" w:rsidRDefault="00A35DB3" w:rsidP="00387667">
      <w:pPr>
        <w:pStyle w:val="12"/>
        <w:spacing w:before="0" w:after="0" w:line="276" w:lineRule="auto"/>
        <w:rPr>
          <w:sz w:val="24"/>
          <w:szCs w:val="24"/>
        </w:rPr>
      </w:pPr>
      <w:bookmarkStart w:id="60" w:name="sub_3904"/>
      <w:bookmarkEnd w:id="59"/>
      <w:r w:rsidRPr="006862E8">
        <w:rPr>
          <w:sz w:val="24"/>
          <w:szCs w:val="24"/>
        </w:rPr>
        <w:t xml:space="preserve">5. </w:t>
      </w:r>
      <w:proofErr w:type="gramStart"/>
      <w:r w:rsidRPr="006862E8">
        <w:rPr>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6862E8">
        <w:rPr>
          <w:sz w:val="24"/>
          <w:szCs w:val="24"/>
        </w:rPr>
        <w:t xml:space="preserve"> к </w:t>
      </w:r>
      <w:proofErr w:type="gramStart"/>
      <w:r w:rsidRPr="006862E8">
        <w:rPr>
          <w:sz w:val="24"/>
          <w:szCs w:val="24"/>
        </w:rPr>
        <w:t>которому</w:t>
      </w:r>
      <w:proofErr w:type="gramEnd"/>
      <w:r w:rsidRPr="006862E8">
        <w:rPr>
          <w:sz w:val="24"/>
          <w:szCs w:val="24"/>
        </w:rPr>
        <w:t xml:space="preserve"> запрашивается данное Разрешение. Указанные сообщения направляются </w:t>
      </w:r>
      <w:r w:rsidRPr="00F06B6C">
        <w:rPr>
          <w:b/>
          <w:i/>
          <w:sz w:val="24"/>
          <w:szCs w:val="24"/>
        </w:rPr>
        <w:t>не позднее десяти дней</w:t>
      </w:r>
      <w:r w:rsidRPr="006862E8">
        <w:rPr>
          <w:sz w:val="24"/>
          <w:szCs w:val="24"/>
        </w:rPr>
        <w:t xml:space="preserve"> со дня поступления заявления заинтересованного лица о предоставлении Разрешения.</w:t>
      </w:r>
    </w:p>
    <w:p w:rsidR="006D31E6" w:rsidRPr="006D31E6" w:rsidRDefault="006D31E6" w:rsidP="00387667">
      <w:pPr>
        <w:pStyle w:val="12"/>
        <w:spacing w:before="0" w:after="0" w:line="276" w:lineRule="auto"/>
        <w:rPr>
          <w:sz w:val="24"/>
          <w:szCs w:val="24"/>
        </w:rPr>
      </w:pPr>
      <w:r>
        <w:rPr>
          <w:sz w:val="24"/>
          <w:szCs w:val="24"/>
        </w:rPr>
        <w:t>6</w:t>
      </w:r>
      <w:r w:rsidRPr="006D31E6">
        <w:rPr>
          <w:sz w:val="24"/>
          <w:szCs w:val="24"/>
        </w:rPr>
        <w:t>.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D31E6" w:rsidRDefault="006D31E6" w:rsidP="00387667">
      <w:pPr>
        <w:pStyle w:val="12"/>
        <w:spacing w:before="0" w:after="0" w:line="276" w:lineRule="auto"/>
        <w:rPr>
          <w:sz w:val="24"/>
          <w:szCs w:val="24"/>
        </w:rPr>
      </w:pPr>
      <w:r>
        <w:rPr>
          <w:sz w:val="24"/>
          <w:szCs w:val="24"/>
        </w:rPr>
        <w:lastRenderedPageBreak/>
        <w:t>7</w:t>
      </w:r>
      <w:r w:rsidRPr="006D31E6">
        <w:rPr>
          <w:sz w:val="24"/>
          <w:szCs w:val="24"/>
        </w:rPr>
        <w:t xml:space="preserve">.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Pr>
          <w:sz w:val="24"/>
          <w:szCs w:val="24"/>
        </w:rPr>
        <w:t>Большеулуйского</w:t>
      </w:r>
      <w:r w:rsidRPr="006D31E6">
        <w:rPr>
          <w:sz w:val="24"/>
          <w:szCs w:val="24"/>
        </w:rPr>
        <w:t xml:space="preserve"> района в сети "Интернет".</w:t>
      </w:r>
    </w:p>
    <w:p w:rsidR="00A35DB3" w:rsidRPr="00F06B6C" w:rsidRDefault="006D31E6" w:rsidP="00387667">
      <w:pPr>
        <w:pStyle w:val="12"/>
        <w:spacing w:before="0" w:after="0" w:line="276" w:lineRule="auto"/>
        <w:rPr>
          <w:b/>
          <w:i/>
          <w:sz w:val="24"/>
          <w:szCs w:val="24"/>
        </w:rPr>
      </w:pPr>
      <w:bookmarkStart w:id="61" w:name="sub_3907"/>
      <w:bookmarkEnd w:id="60"/>
      <w:r>
        <w:rPr>
          <w:sz w:val="24"/>
          <w:szCs w:val="24"/>
        </w:rPr>
        <w:t>8</w:t>
      </w:r>
      <w:r w:rsidR="00A35DB3" w:rsidRPr="006862E8">
        <w:rPr>
          <w:sz w:val="24"/>
          <w:szCs w:val="24"/>
        </w:rPr>
        <w:t xml:space="preserve">. </w:t>
      </w:r>
      <w:r w:rsidR="00A35DB3" w:rsidRPr="006862E8">
        <w:rPr>
          <w:color w:val="22272F"/>
          <w:sz w:val="24"/>
          <w:szCs w:val="24"/>
          <w:shd w:val="clear" w:color="auto" w:fill="FFFFFF"/>
        </w:rPr>
        <w:t xml:space="preserve">Срок проведения </w:t>
      </w:r>
      <w:r w:rsidR="00F06B6C" w:rsidRPr="00F06B6C">
        <w:rPr>
          <w:color w:val="22272F"/>
          <w:sz w:val="24"/>
          <w:szCs w:val="24"/>
          <w:shd w:val="clear" w:color="auto" w:fill="FFFFFF"/>
        </w:rPr>
        <w:t xml:space="preserve">общественных обсуждений или </w:t>
      </w:r>
      <w:r w:rsidR="00A35DB3" w:rsidRPr="006862E8">
        <w:rPr>
          <w:color w:val="22272F"/>
          <w:sz w:val="24"/>
          <w:szCs w:val="24"/>
          <w:shd w:val="clear" w:color="auto" w:fill="FFFFFF"/>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F06B6C" w:rsidRPr="00F06B6C">
        <w:rPr>
          <w:color w:val="22272F"/>
          <w:sz w:val="24"/>
          <w:szCs w:val="24"/>
          <w:shd w:val="clear" w:color="auto" w:fill="FFFFFF"/>
        </w:rPr>
        <w:t xml:space="preserve">общественных обсуждений или </w:t>
      </w:r>
      <w:r w:rsidR="00A35DB3" w:rsidRPr="006862E8">
        <w:rPr>
          <w:color w:val="22272F"/>
          <w:sz w:val="24"/>
          <w:szCs w:val="24"/>
          <w:shd w:val="clear" w:color="auto" w:fill="FFFFFF"/>
        </w:rPr>
        <w:t>публичных слушаний определяется</w:t>
      </w:r>
      <w:r w:rsidR="00A35DB3" w:rsidRPr="006862E8">
        <w:rPr>
          <w:sz w:val="24"/>
          <w:szCs w:val="24"/>
        </w:rPr>
        <w:t xml:space="preserve"> Уставом </w:t>
      </w:r>
      <w:r w:rsidR="00337DF4">
        <w:rPr>
          <w:sz w:val="24"/>
          <w:szCs w:val="24"/>
        </w:rPr>
        <w:t>Большеулуйского</w:t>
      </w:r>
      <w:r w:rsidR="00A35DB3">
        <w:rPr>
          <w:sz w:val="24"/>
          <w:szCs w:val="24"/>
        </w:rPr>
        <w:t xml:space="preserve"> </w:t>
      </w:r>
      <w:r w:rsidR="00A35DB3" w:rsidRPr="006862E8">
        <w:rPr>
          <w:sz w:val="24"/>
          <w:szCs w:val="24"/>
        </w:rPr>
        <w:t xml:space="preserve">района, решениями Главы </w:t>
      </w:r>
      <w:r w:rsidR="00337DF4">
        <w:rPr>
          <w:sz w:val="24"/>
          <w:szCs w:val="24"/>
        </w:rPr>
        <w:t>Большеулуйского</w:t>
      </w:r>
      <w:r w:rsidR="00A35DB3">
        <w:rPr>
          <w:sz w:val="24"/>
          <w:szCs w:val="24"/>
        </w:rPr>
        <w:t xml:space="preserve"> </w:t>
      </w:r>
      <w:r w:rsidR="00A35DB3" w:rsidRPr="006862E8">
        <w:rPr>
          <w:sz w:val="24"/>
          <w:szCs w:val="24"/>
        </w:rPr>
        <w:t xml:space="preserve">района или районного Совета депутатов и не может быть </w:t>
      </w:r>
      <w:r w:rsidR="00A35DB3" w:rsidRPr="00F06B6C">
        <w:rPr>
          <w:b/>
          <w:i/>
          <w:sz w:val="24"/>
          <w:szCs w:val="24"/>
        </w:rPr>
        <w:t>более одного месяца.</w:t>
      </w:r>
    </w:p>
    <w:p w:rsidR="00A35DB3" w:rsidRPr="006862E8" w:rsidRDefault="006D31E6" w:rsidP="00387667">
      <w:pPr>
        <w:pStyle w:val="12"/>
        <w:spacing w:before="0" w:after="0" w:line="276" w:lineRule="auto"/>
        <w:rPr>
          <w:sz w:val="24"/>
          <w:szCs w:val="24"/>
        </w:rPr>
      </w:pPr>
      <w:bookmarkStart w:id="62" w:name="sub_3908"/>
      <w:bookmarkEnd w:id="61"/>
      <w:r>
        <w:rPr>
          <w:sz w:val="24"/>
          <w:szCs w:val="24"/>
        </w:rPr>
        <w:t>9</w:t>
      </w:r>
      <w:r w:rsidR="00A35DB3" w:rsidRPr="006862E8">
        <w:rPr>
          <w:sz w:val="24"/>
          <w:szCs w:val="24"/>
        </w:rPr>
        <w:t xml:space="preserve">. На основании заключения </w:t>
      </w:r>
      <w:r w:rsidR="00A35DB3" w:rsidRPr="006862E8">
        <w:rPr>
          <w:sz w:val="24"/>
          <w:szCs w:val="24"/>
          <w:shd w:val="clear" w:color="auto" w:fill="FFFFFF"/>
        </w:rPr>
        <w:t xml:space="preserve">о результатах </w:t>
      </w:r>
      <w:r w:rsidRPr="006D31E6">
        <w:rPr>
          <w:sz w:val="24"/>
          <w:szCs w:val="24"/>
          <w:shd w:val="clear" w:color="auto" w:fill="FFFFFF"/>
        </w:rPr>
        <w:t xml:space="preserve">общественных обсуждений или </w:t>
      </w:r>
      <w:r w:rsidR="00A35DB3" w:rsidRPr="006862E8">
        <w:rPr>
          <w:sz w:val="24"/>
          <w:szCs w:val="24"/>
          <w:shd w:val="clear" w:color="auto" w:fill="FFFFFF"/>
        </w:rPr>
        <w:t>публичных слушаний по проекту решения о предоставлении</w:t>
      </w:r>
      <w:r w:rsidR="00A35DB3" w:rsidRPr="006862E8">
        <w:rPr>
          <w:sz w:val="24"/>
          <w:szCs w:val="24"/>
        </w:rPr>
        <w:t xml:space="preserve"> Разрешения </w:t>
      </w:r>
      <w:r w:rsidRPr="006D31E6">
        <w:rPr>
          <w:sz w:val="24"/>
          <w:szCs w:val="24"/>
        </w:rPr>
        <w:t xml:space="preserve">на условно разрешенный вид использования </w:t>
      </w:r>
      <w:r w:rsidR="00A35DB3" w:rsidRPr="006862E8">
        <w:rPr>
          <w:sz w:val="24"/>
          <w:szCs w:val="24"/>
        </w:rPr>
        <w:t xml:space="preserve">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337DF4">
        <w:rPr>
          <w:sz w:val="24"/>
          <w:szCs w:val="24"/>
        </w:rPr>
        <w:t>Большеулуйского</w:t>
      </w:r>
      <w:r w:rsidR="00A35DB3">
        <w:rPr>
          <w:sz w:val="24"/>
          <w:szCs w:val="24"/>
        </w:rPr>
        <w:t xml:space="preserve"> </w:t>
      </w:r>
      <w:r w:rsidR="00A35DB3" w:rsidRPr="006862E8">
        <w:rPr>
          <w:sz w:val="24"/>
          <w:szCs w:val="24"/>
        </w:rPr>
        <w:t>района.</w:t>
      </w:r>
    </w:p>
    <w:bookmarkEnd w:id="62"/>
    <w:p w:rsidR="00A35DB3" w:rsidRPr="006862E8" w:rsidRDefault="006D31E6" w:rsidP="00387667">
      <w:pPr>
        <w:pStyle w:val="12"/>
        <w:spacing w:before="0" w:after="0" w:line="276" w:lineRule="auto"/>
        <w:rPr>
          <w:sz w:val="24"/>
          <w:szCs w:val="24"/>
        </w:rPr>
      </w:pPr>
      <w:r>
        <w:rPr>
          <w:sz w:val="24"/>
          <w:szCs w:val="24"/>
        </w:rPr>
        <w:t>10</w:t>
      </w:r>
      <w:r w:rsidR="00A35DB3" w:rsidRPr="006862E8">
        <w:rPr>
          <w:sz w:val="24"/>
          <w:szCs w:val="24"/>
        </w:rPr>
        <w:t xml:space="preserve">. На основании указанных в </w:t>
      </w:r>
      <w:hyperlink w:anchor="sub_3908" w:history="1">
        <w:r w:rsidR="00A35DB3" w:rsidRPr="006862E8">
          <w:rPr>
            <w:sz w:val="24"/>
            <w:szCs w:val="24"/>
          </w:rPr>
          <w:t xml:space="preserve">части </w:t>
        </w:r>
        <w:r>
          <w:rPr>
            <w:sz w:val="24"/>
            <w:szCs w:val="24"/>
          </w:rPr>
          <w:t>9</w:t>
        </w:r>
      </w:hyperlink>
      <w:r w:rsidR="00A35DB3" w:rsidRPr="006862E8">
        <w:rPr>
          <w:sz w:val="24"/>
          <w:szCs w:val="24"/>
        </w:rPr>
        <w:t xml:space="preserve"> настоящей статьи рекомендаций Глава </w:t>
      </w:r>
      <w:r w:rsidR="00337DF4">
        <w:rPr>
          <w:sz w:val="24"/>
          <w:szCs w:val="24"/>
        </w:rPr>
        <w:t>Большеулуйского</w:t>
      </w:r>
      <w:r>
        <w:rPr>
          <w:sz w:val="24"/>
          <w:szCs w:val="24"/>
        </w:rPr>
        <w:t xml:space="preserve"> </w:t>
      </w:r>
      <w:r w:rsidR="00A35DB3" w:rsidRPr="006862E8">
        <w:rPr>
          <w:sz w:val="24"/>
          <w:szCs w:val="24"/>
        </w:rPr>
        <w:t xml:space="preserve">района </w:t>
      </w:r>
      <w:r w:rsidR="00A35DB3" w:rsidRPr="006D31E6">
        <w:rPr>
          <w:b/>
          <w:i/>
          <w:sz w:val="24"/>
          <w:szCs w:val="24"/>
        </w:rPr>
        <w:t>в течение трех дней</w:t>
      </w:r>
      <w:r w:rsidR="00A35DB3" w:rsidRPr="006862E8">
        <w:rPr>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Pr>
          <w:sz w:val="24"/>
          <w:szCs w:val="24"/>
        </w:rPr>
        <w:t>Большеулуйского</w:t>
      </w:r>
      <w:r w:rsidR="00A35DB3">
        <w:rPr>
          <w:sz w:val="24"/>
          <w:szCs w:val="24"/>
        </w:rPr>
        <w:t xml:space="preserve"> </w:t>
      </w:r>
      <w:r w:rsidR="00A35DB3" w:rsidRPr="00405769">
        <w:rPr>
          <w:sz w:val="24"/>
          <w:szCs w:val="24"/>
        </w:rPr>
        <w:t xml:space="preserve"> </w:t>
      </w:r>
      <w:r w:rsidR="00A35DB3" w:rsidRPr="006862E8">
        <w:rPr>
          <w:sz w:val="24"/>
          <w:szCs w:val="24"/>
        </w:rPr>
        <w:t>района в сети "Интернет".</w:t>
      </w:r>
    </w:p>
    <w:p w:rsidR="00A35DB3" w:rsidRPr="006862E8" w:rsidRDefault="006D31E6" w:rsidP="00387667">
      <w:pPr>
        <w:pStyle w:val="12"/>
        <w:spacing w:before="0" w:after="0" w:line="276" w:lineRule="auto"/>
        <w:rPr>
          <w:sz w:val="24"/>
          <w:szCs w:val="24"/>
        </w:rPr>
      </w:pPr>
      <w:bookmarkStart w:id="63" w:name="sub_39010"/>
      <w:r>
        <w:rPr>
          <w:sz w:val="24"/>
          <w:szCs w:val="24"/>
        </w:rPr>
        <w:t>11</w:t>
      </w:r>
      <w:r w:rsidR="00A35DB3" w:rsidRPr="006862E8">
        <w:rPr>
          <w:sz w:val="24"/>
          <w:szCs w:val="24"/>
        </w:rPr>
        <w:t xml:space="preserve">. Расходы, связанные с организацией и проведением публичных слушаний </w:t>
      </w:r>
      <w:r w:rsidR="00A35DB3" w:rsidRPr="006862E8">
        <w:rPr>
          <w:color w:val="22272F"/>
          <w:sz w:val="24"/>
          <w:szCs w:val="24"/>
          <w:shd w:val="clear" w:color="auto" w:fill="FFFFFF"/>
        </w:rPr>
        <w:t>по проекту решения о предоставлении</w:t>
      </w:r>
      <w:r w:rsidR="00A35DB3" w:rsidRPr="006862E8">
        <w:rPr>
          <w:sz w:val="24"/>
          <w:szCs w:val="24"/>
        </w:rPr>
        <w:t xml:space="preserve"> Разрешения, несет физическое или юридическое лицо, заинтересованное в предоставлении такого Разрешения.</w:t>
      </w:r>
    </w:p>
    <w:p w:rsidR="00A35DB3" w:rsidRPr="00E3282D" w:rsidRDefault="00A35DB3" w:rsidP="00387667">
      <w:pPr>
        <w:pStyle w:val="12"/>
        <w:spacing w:before="0" w:after="0" w:line="276" w:lineRule="auto"/>
        <w:rPr>
          <w:b/>
          <w:i/>
          <w:sz w:val="24"/>
          <w:szCs w:val="24"/>
        </w:rPr>
      </w:pPr>
      <w:bookmarkStart w:id="64" w:name="sub_39011"/>
      <w:bookmarkEnd w:id="63"/>
      <w:r w:rsidRPr="006862E8">
        <w:rPr>
          <w:sz w:val="24"/>
          <w:szCs w:val="24"/>
        </w:rPr>
        <w:t>1</w:t>
      </w:r>
      <w:r w:rsidR="006D31E6">
        <w:rPr>
          <w:sz w:val="24"/>
          <w:szCs w:val="24"/>
        </w:rPr>
        <w:t>2</w:t>
      </w:r>
      <w:r w:rsidRPr="006862E8">
        <w:rPr>
          <w:sz w:val="24"/>
          <w:szCs w:val="24"/>
        </w:rPr>
        <w:t>. В случае</w:t>
      </w:r>
      <w:proofErr w:type="gramStart"/>
      <w:r w:rsidRPr="006862E8">
        <w:rPr>
          <w:sz w:val="24"/>
          <w:szCs w:val="24"/>
        </w:rPr>
        <w:t>,</w:t>
      </w:r>
      <w:proofErr w:type="gramEnd"/>
      <w:r w:rsidRPr="006862E8">
        <w:rPr>
          <w:sz w:val="24"/>
          <w:szCs w:val="24"/>
        </w:rPr>
        <w:t xml:space="preserve"> если условно разрешенный вид использования земельного участка или </w:t>
      </w:r>
      <w:hyperlink w:anchor="sub_1010" w:history="1">
        <w:r w:rsidRPr="006862E8">
          <w:rPr>
            <w:sz w:val="24"/>
            <w:szCs w:val="24"/>
          </w:rPr>
          <w:t>объекта капитального строительства</w:t>
        </w:r>
      </w:hyperlink>
      <w:r w:rsidRPr="006862E8">
        <w:rPr>
          <w:sz w:val="24"/>
          <w:szCs w:val="24"/>
        </w:rPr>
        <w:t xml:space="preserve"> включен в градостроительный регламент в установленном для внесения изменений в Правила порядке </w:t>
      </w:r>
      <w:r w:rsidR="00F06B6C" w:rsidRPr="00F06B6C">
        <w:rPr>
          <w:sz w:val="24"/>
          <w:szCs w:val="24"/>
        </w:rPr>
        <w:t xml:space="preserve">после проведения общественных обсуждений или </w:t>
      </w:r>
      <w:r w:rsidRPr="006862E8">
        <w:rPr>
          <w:sz w:val="24"/>
          <w:szCs w:val="24"/>
        </w:rPr>
        <w:t xml:space="preserve">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E3282D">
        <w:rPr>
          <w:b/>
          <w:i/>
          <w:sz w:val="24"/>
          <w:szCs w:val="24"/>
        </w:rPr>
        <w:t xml:space="preserve">принимается без проведения </w:t>
      </w:r>
      <w:r w:rsidR="006D31E6" w:rsidRPr="00E3282D">
        <w:rPr>
          <w:b/>
          <w:i/>
          <w:sz w:val="24"/>
          <w:szCs w:val="24"/>
        </w:rPr>
        <w:t xml:space="preserve">общественных обсуждений или </w:t>
      </w:r>
      <w:r w:rsidRPr="00E3282D">
        <w:rPr>
          <w:b/>
          <w:i/>
          <w:sz w:val="24"/>
          <w:szCs w:val="24"/>
        </w:rPr>
        <w:t>публичных слушаний.</w:t>
      </w:r>
    </w:p>
    <w:bookmarkEnd w:id="64"/>
    <w:p w:rsidR="00F06B6C" w:rsidRDefault="00F06B6C" w:rsidP="00387667">
      <w:pPr>
        <w:pStyle w:val="12"/>
        <w:spacing w:before="0" w:after="0" w:line="276" w:lineRule="auto"/>
        <w:rPr>
          <w:sz w:val="24"/>
          <w:szCs w:val="24"/>
        </w:rPr>
      </w:pPr>
      <w:r w:rsidRPr="00F06B6C">
        <w:rPr>
          <w:sz w:val="24"/>
          <w:szCs w:val="24"/>
        </w:rPr>
        <w:t>1</w:t>
      </w:r>
      <w:r>
        <w:rPr>
          <w:sz w:val="24"/>
          <w:szCs w:val="24"/>
        </w:rPr>
        <w:t>2</w:t>
      </w:r>
      <w:r w:rsidRPr="00F06B6C">
        <w:rPr>
          <w:sz w:val="24"/>
          <w:szCs w:val="24"/>
        </w:rPr>
        <w:t xml:space="preserve">.1. </w:t>
      </w:r>
      <w:proofErr w:type="gramStart"/>
      <w:r w:rsidRPr="00F06B6C">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F06B6C">
        <w:rPr>
          <w:sz w:val="24"/>
          <w:szCs w:val="24"/>
        </w:rPr>
        <w:t xml:space="preserve"> </w:t>
      </w:r>
      <w:proofErr w:type="gramStart"/>
      <w:r w:rsidRPr="00F06B6C">
        <w:rPr>
          <w:sz w:val="24"/>
          <w:szCs w:val="24"/>
        </w:rPr>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w:t>
      </w:r>
      <w:r w:rsidRPr="00F06B6C">
        <w:rPr>
          <w:sz w:val="24"/>
          <w:szCs w:val="24"/>
        </w:rPr>
        <w:lastRenderedPageBreak/>
        <w:t>самовольной постройки или ее</w:t>
      </w:r>
      <w:proofErr w:type="gramEnd"/>
      <w:r w:rsidRPr="00F06B6C">
        <w:rPr>
          <w:sz w:val="24"/>
          <w:szCs w:val="24"/>
        </w:rPr>
        <w:t xml:space="preserve"> </w:t>
      </w:r>
      <w:proofErr w:type="gramStart"/>
      <w:r w:rsidRPr="00F06B6C">
        <w:rPr>
          <w:sz w:val="24"/>
          <w:szCs w:val="24"/>
        </w:rPr>
        <w:t>приведении</w:t>
      </w:r>
      <w:proofErr w:type="gramEnd"/>
      <w:r w:rsidRPr="00F06B6C">
        <w:rPr>
          <w:sz w:val="24"/>
          <w:szCs w:val="24"/>
        </w:rPr>
        <w:t xml:space="preserve"> в соответствие с установленными требованиями.</w:t>
      </w:r>
    </w:p>
    <w:p w:rsidR="00A35DB3" w:rsidRDefault="00A35DB3" w:rsidP="00387667">
      <w:pPr>
        <w:pStyle w:val="12"/>
        <w:spacing w:before="0" w:after="0" w:line="276" w:lineRule="auto"/>
        <w:rPr>
          <w:sz w:val="24"/>
          <w:szCs w:val="24"/>
        </w:rPr>
      </w:pPr>
      <w:r w:rsidRPr="006862E8">
        <w:rPr>
          <w:sz w:val="24"/>
          <w:szCs w:val="24"/>
        </w:rPr>
        <w:t>1</w:t>
      </w:r>
      <w:r w:rsidR="00F06B6C">
        <w:rPr>
          <w:sz w:val="24"/>
          <w:szCs w:val="24"/>
        </w:rPr>
        <w:t>3</w:t>
      </w:r>
      <w:r w:rsidRPr="006862E8">
        <w:rPr>
          <w:sz w:val="24"/>
          <w:szCs w:val="24"/>
        </w:rPr>
        <w:t xml:space="preserve">. Физическое или юридическое лицо вправе оспорить в судебном порядке решение о предоставлении Разрешения или об отказе в предоставлении такого </w:t>
      </w:r>
      <w:r w:rsidRPr="001B0785">
        <w:rPr>
          <w:sz w:val="24"/>
          <w:szCs w:val="24"/>
        </w:rPr>
        <w:t>Разрешения</w:t>
      </w:r>
      <w:r w:rsidRPr="008B376F">
        <w:rPr>
          <w:sz w:val="24"/>
          <w:szCs w:val="24"/>
        </w:rPr>
        <w:t>.</w:t>
      </w:r>
    </w:p>
    <w:bookmarkEnd w:id="57"/>
    <w:p w:rsidR="00387667" w:rsidRDefault="00387667" w:rsidP="00387667"/>
    <w:p w:rsidR="00E3282D" w:rsidRDefault="00E3282D" w:rsidP="00387667">
      <w:pPr>
        <w:pStyle w:val="2"/>
        <w:spacing w:before="0" w:after="0" w:line="276" w:lineRule="auto"/>
        <w:jc w:val="center"/>
        <w:rPr>
          <w:rFonts w:ascii="Times New Roman" w:hAnsi="Times New Roman"/>
          <w:i w:val="0"/>
        </w:rPr>
      </w:pPr>
      <w:bookmarkStart w:id="65" w:name="_Toc129686189"/>
      <w:r w:rsidRPr="00E3282D">
        <w:rPr>
          <w:rFonts w:ascii="Times New Roman" w:hAnsi="Times New Roman"/>
          <w:i w:val="0"/>
        </w:rPr>
        <w:t>Статья 1</w:t>
      </w:r>
      <w:r w:rsidR="00492AE7">
        <w:rPr>
          <w:rFonts w:ascii="Times New Roman" w:hAnsi="Times New Roman"/>
          <w:i w:val="0"/>
        </w:rPr>
        <w:t>4</w:t>
      </w:r>
      <w:r w:rsidRPr="00E3282D">
        <w:rPr>
          <w:rFonts w:ascii="Times New Roman" w:hAnsi="Times New Roman"/>
          <w:i w:val="0"/>
        </w:rPr>
        <w:t>. Общественные обсуждения или публичные слушания по согласованию отклонений от предельных параметров разрешенного строительства</w:t>
      </w:r>
      <w:bookmarkEnd w:id="65"/>
    </w:p>
    <w:p w:rsidR="00387667" w:rsidRPr="00387667" w:rsidRDefault="00387667" w:rsidP="00387667"/>
    <w:p w:rsidR="00EF01C2" w:rsidRDefault="00E3282D" w:rsidP="00387667">
      <w:pPr>
        <w:pStyle w:val="ConsNormal"/>
        <w:widowControl/>
        <w:spacing w:line="276" w:lineRule="auto"/>
        <w:ind w:left="142" w:firstLine="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F01C2" w:rsidRPr="008B376F">
        <w:rPr>
          <w:rFonts w:ascii="Times New Roman" w:hAnsi="Times New Roman" w:cs="Times New Roman"/>
          <w:sz w:val="24"/>
          <w:szCs w:val="24"/>
        </w:rPr>
        <w:t xml:space="preserve">Правообладатели земельных участков, размеры которых </w:t>
      </w:r>
      <w:r w:rsidR="00EF01C2" w:rsidRPr="00492AE7">
        <w:rPr>
          <w:rFonts w:ascii="Times New Roman" w:hAnsi="Times New Roman" w:cs="Times New Roman"/>
          <w:b/>
          <w:i/>
          <w:sz w:val="24"/>
          <w:szCs w:val="24"/>
        </w:rPr>
        <w:t>меньше установленных градостроительным регламентом минимальных размеров</w:t>
      </w:r>
      <w:r w:rsidR="00EF01C2" w:rsidRPr="008B376F">
        <w:rPr>
          <w:rFonts w:ascii="Times New Roman" w:hAnsi="Times New Roman" w:cs="Times New Roman"/>
          <w:sz w:val="24"/>
          <w:szCs w:val="24"/>
        </w:rPr>
        <w:t xml:space="preserve"> земельных участков либо конфигурация, инженерно-геологические или иные характеристики которых</w:t>
      </w:r>
      <w:r w:rsidR="005A340A">
        <w:rPr>
          <w:rFonts w:ascii="Times New Roman" w:hAnsi="Times New Roman" w:cs="Times New Roman"/>
          <w:sz w:val="24"/>
          <w:szCs w:val="24"/>
        </w:rPr>
        <w:t xml:space="preserve"> неблагоприятны для застройки, </w:t>
      </w:r>
      <w:r w:rsidR="00EF01C2" w:rsidRPr="008B376F">
        <w:rPr>
          <w:rFonts w:ascii="Times New Roman" w:hAnsi="Times New Roman" w:cs="Times New Roman"/>
          <w:sz w:val="24"/>
          <w:szCs w:val="24"/>
        </w:rPr>
        <w:t xml:space="preserve">вправе обратиться в комиссию для получения </w:t>
      </w:r>
      <w:r w:rsidR="00EF01C2" w:rsidRPr="00E3282D">
        <w:rPr>
          <w:rFonts w:ascii="Times New Roman" w:hAnsi="Times New Roman" w:cs="Times New Roman"/>
          <w:b/>
          <w:i/>
          <w:sz w:val="24"/>
          <w:szCs w:val="24"/>
        </w:rPr>
        <w:t xml:space="preserve">разрешения на отклонение при строительстве от предельных параметров разрешенного строительства, </w:t>
      </w:r>
      <w:r w:rsidR="00EF01C2" w:rsidRPr="008B376F">
        <w:rPr>
          <w:rFonts w:ascii="Times New Roman" w:hAnsi="Times New Roman" w:cs="Times New Roman"/>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E3282D" w:rsidRDefault="000F6DB5" w:rsidP="00387667">
      <w:pPr>
        <w:pStyle w:val="ConsNormal"/>
        <w:widowControl/>
        <w:spacing w:line="276" w:lineRule="auto"/>
        <w:ind w:left="142" w:firstLine="425"/>
        <w:jc w:val="both"/>
        <w:rPr>
          <w:rFonts w:ascii="Times New Roman" w:hAnsi="Times New Roman" w:cs="Times New Roman"/>
          <w:b/>
          <w:i/>
          <w:sz w:val="24"/>
          <w:szCs w:val="24"/>
        </w:rPr>
      </w:pPr>
      <w:r w:rsidRPr="000F6DB5">
        <w:rPr>
          <w:rFonts w:ascii="Times New Roman" w:hAnsi="Times New Roman" w:cs="Times New Roman"/>
          <w:sz w:val="24"/>
          <w:szCs w:val="24"/>
        </w:rPr>
        <w:t xml:space="preserve">1.1. Правообладатели земельных участков вправе обратиться за </w:t>
      </w:r>
      <w:r w:rsidRPr="00492AE7">
        <w:rPr>
          <w:rFonts w:ascii="Times New Roman" w:hAnsi="Times New Roman" w:cs="Times New Roman"/>
          <w:sz w:val="24"/>
          <w:szCs w:val="24"/>
        </w:rPr>
        <w:t>разрешениями на</w:t>
      </w:r>
      <w:r w:rsidRPr="00492AE7">
        <w:rPr>
          <w:rFonts w:ascii="Times New Roman" w:hAnsi="Times New Roman" w:cs="Times New Roman"/>
          <w:b/>
          <w:i/>
          <w:sz w:val="24"/>
          <w:szCs w:val="24"/>
        </w:rPr>
        <w:t xml:space="preserve"> отклонение от предельных параметров разрешенного строительства</w:t>
      </w:r>
      <w:r w:rsidRPr="000F6DB5">
        <w:rPr>
          <w:rFonts w:ascii="Times New Roman" w:hAnsi="Times New Roman" w:cs="Times New Roman"/>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E3282D">
        <w:rPr>
          <w:rFonts w:ascii="Times New Roman" w:hAnsi="Times New Roman" w:cs="Times New Roman"/>
          <w:b/>
          <w:i/>
          <w:sz w:val="24"/>
          <w:szCs w:val="24"/>
        </w:rPr>
        <w:t>не более чем на десять процентов</w:t>
      </w:r>
      <w:r w:rsidR="00E3282D" w:rsidRPr="00E3282D">
        <w:rPr>
          <w:rFonts w:ascii="Times New Roman" w:hAnsi="Times New Roman" w:cs="Times New Roman"/>
          <w:b/>
          <w:i/>
          <w:sz w:val="24"/>
          <w:szCs w:val="24"/>
        </w:rPr>
        <w:t>.</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2. </w:t>
      </w:r>
      <w:proofErr w:type="gramStart"/>
      <w:r w:rsidRPr="00E3282D">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E3282D">
        <w:rPr>
          <w:rFonts w:ascii="Times New Roman" w:hAnsi="Times New Roman" w:cs="Times New Roman"/>
          <w:sz w:val="24"/>
          <w:szCs w:val="24"/>
        </w:rPr>
        <w:t xml:space="preserve"> </w:t>
      </w:r>
      <w:proofErr w:type="gramStart"/>
      <w:r w:rsidRPr="00E3282D">
        <w:rPr>
          <w:rFonts w:ascii="Times New Roman" w:hAnsi="Times New Roman" w:cs="Times New Roman"/>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8E0643">
        <w:rPr>
          <w:rFonts w:ascii="Times New Roman" w:hAnsi="Times New Roman" w:cs="Times New Roman"/>
          <w:i/>
          <w:sz w:val="24"/>
          <w:szCs w:val="24"/>
        </w:rPr>
        <w:t xml:space="preserve">, предусмотренном частью 3 статьи 39 Градостроительного кодекса Российской Федерации, </w:t>
      </w:r>
      <w:r w:rsidRPr="008E0643">
        <w:rPr>
          <w:rFonts w:ascii="Times New Roman" w:hAnsi="Times New Roman" w:cs="Times New Roman"/>
          <w:sz w:val="24"/>
          <w:szCs w:val="24"/>
        </w:rPr>
        <w:t>т</w:t>
      </w:r>
      <w:r w:rsidRPr="00E3282D">
        <w:rPr>
          <w:rFonts w:ascii="Times New Roman" w:hAnsi="Times New Roman" w:cs="Times New Roman"/>
          <w:sz w:val="24"/>
          <w:szCs w:val="24"/>
        </w:rPr>
        <w:t>акже правообладатели земельных</w:t>
      </w:r>
      <w:proofErr w:type="gramEnd"/>
      <w:r w:rsidRPr="00E3282D">
        <w:rPr>
          <w:rFonts w:ascii="Times New Roman" w:hAnsi="Times New Roman" w:cs="Times New Roman"/>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E3282D" w:rsidRPr="00492AE7" w:rsidRDefault="00E3282D" w:rsidP="00387667">
      <w:pPr>
        <w:pStyle w:val="ConsNormal"/>
        <w:spacing w:line="276" w:lineRule="auto"/>
        <w:ind w:left="142" w:firstLine="425"/>
        <w:jc w:val="both"/>
        <w:rPr>
          <w:rFonts w:ascii="Times New Roman" w:hAnsi="Times New Roman" w:cs="Times New Roman"/>
          <w:b/>
          <w:i/>
          <w:sz w:val="24"/>
          <w:szCs w:val="24"/>
        </w:rPr>
      </w:pPr>
      <w:r w:rsidRPr="00E3282D">
        <w:rPr>
          <w:rFonts w:ascii="Times New Roman" w:hAnsi="Times New Roman" w:cs="Times New Roman"/>
          <w:sz w:val="24"/>
          <w:szCs w:val="24"/>
        </w:rPr>
        <w:t xml:space="preserve">3. </w:t>
      </w:r>
      <w:r w:rsidRPr="008E0643">
        <w:rPr>
          <w:rFonts w:ascii="Times New Roman" w:hAnsi="Times New Roman" w:cs="Times New Roman"/>
          <w:b/>
          <w:i/>
          <w:sz w:val="24"/>
          <w:szCs w:val="24"/>
        </w:rPr>
        <w:t>Отклонение от предельных параметров</w:t>
      </w:r>
      <w:r w:rsidRPr="00E3282D">
        <w:rPr>
          <w:rFonts w:ascii="Times New Roman" w:hAnsi="Times New Roman" w:cs="Times New Roman"/>
          <w:sz w:val="24"/>
          <w:szCs w:val="24"/>
        </w:rPr>
        <w:t xml:space="preserve"> разрешенного строительства, реконструкции объектов капитального строительства </w:t>
      </w:r>
      <w:r w:rsidRPr="008E0643">
        <w:rPr>
          <w:rFonts w:ascii="Times New Roman" w:hAnsi="Times New Roman" w:cs="Times New Roman"/>
          <w:b/>
          <w:i/>
          <w:sz w:val="24"/>
          <w:szCs w:val="24"/>
        </w:rPr>
        <w:t>разрешается</w:t>
      </w:r>
      <w:r w:rsidRPr="00E3282D">
        <w:rPr>
          <w:rFonts w:ascii="Times New Roman" w:hAnsi="Times New Roman" w:cs="Times New Roman"/>
          <w:sz w:val="24"/>
          <w:szCs w:val="24"/>
        </w:rPr>
        <w:t xml:space="preserve"> для отдельного земельного участка при соблюдении требований технических регламентов. </w:t>
      </w:r>
      <w:r w:rsidRPr="008E0643">
        <w:rPr>
          <w:rFonts w:ascii="Times New Roman" w:hAnsi="Times New Roman" w:cs="Times New Roman"/>
          <w:b/>
          <w:i/>
          <w:sz w:val="24"/>
          <w:szCs w:val="24"/>
        </w:rPr>
        <w:t>Отклонение от предельных параметров</w:t>
      </w:r>
      <w:r w:rsidRPr="00E3282D">
        <w:rPr>
          <w:rFonts w:ascii="Times New Roman" w:hAnsi="Times New Roman" w:cs="Times New Roman"/>
          <w:sz w:val="24"/>
          <w:szCs w:val="24"/>
        </w:rPr>
        <w:t xml:space="preserve"> разрешенного строительства, реконструкции объектов </w:t>
      </w:r>
      <w:r w:rsidRPr="00E3282D">
        <w:rPr>
          <w:rFonts w:ascii="Times New Roman" w:hAnsi="Times New Roman" w:cs="Times New Roman"/>
          <w:sz w:val="24"/>
          <w:szCs w:val="24"/>
        </w:rPr>
        <w:lastRenderedPageBreak/>
        <w:t xml:space="preserve">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3282D">
        <w:rPr>
          <w:rFonts w:ascii="Times New Roman" w:hAnsi="Times New Roman" w:cs="Times New Roman"/>
          <w:sz w:val="24"/>
          <w:szCs w:val="24"/>
        </w:rPr>
        <w:t>архитектурным решениям</w:t>
      </w:r>
      <w:proofErr w:type="gramEnd"/>
      <w:r w:rsidRPr="00E3282D">
        <w:rPr>
          <w:rFonts w:ascii="Times New Roman" w:hAnsi="Times New Roman" w:cs="Times New Roman"/>
          <w:sz w:val="24"/>
          <w:szCs w:val="24"/>
        </w:rPr>
        <w:t xml:space="preserve"> объектов капитального строительства </w:t>
      </w:r>
      <w:r w:rsidRPr="008E0643">
        <w:rPr>
          <w:rFonts w:ascii="Times New Roman" w:hAnsi="Times New Roman" w:cs="Times New Roman"/>
          <w:b/>
          <w:i/>
          <w:sz w:val="24"/>
          <w:szCs w:val="24"/>
        </w:rPr>
        <w:t xml:space="preserve">в границах территорий исторических поселений федерального или регионального значения </w:t>
      </w:r>
      <w:r w:rsidRPr="00492AE7">
        <w:rPr>
          <w:rFonts w:ascii="Times New Roman" w:hAnsi="Times New Roman" w:cs="Times New Roman"/>
          <w:b/>
          <w:i/>
          <w:sz w:val="24"/>
          <w:szCs w:val="24"/>
        </w:rPr>
        <w:t>не допускается.</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4. Заинтересованное в получении Разрешения лицо направляет в Комиссию заявление о предоставлении такого Разрешения.</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решениями Главы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или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E3282D" w:rsidRPr="00E3282D" w:rsidRDefault="00E3282D" w:rsidP="00387667">
      <w:pPr>
        <w:pStyle w:val="aff9"/>
      </w:pPr>
      <w:r w:rsidRPr="00E3282D">
        <w:t xml:space="preserve">6. </w:t>
      </w:r>
      <w:r w:rsidRPr="00492AE7">
        <w:t>На основании заключения о результатах</w:t>
      </w:r>
      <w:r w:rsidRPr="00E3282D">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37DF4">
        <w:t>Большеулуйского</w:t>
      </w:r>
      <w:r w:rsidRPr="00E3282D">
        <w:t xml:space="preserve"> района.</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7. На основании указанных в части 6 настоящей статьи рекомендаций Глава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w:t>
      </w:r>
      <w:r w:rsidRPr="00492AE7">
        <w:rPr>
          <w:rFonts w:ascii="Times New Roman" w:hAnsi="Times New Roman" w:cs="Times New Roman"/>
          <w:b/>
          <w:i/>
          <w:sz w:val="24"/>
          <w:szCs w:val="24"/>
        </w:rPr>
        <w:t>в течение трех дней</w:t>
      </w:r>
      <w:r w:rsidRPr="00E3282D">
        <w:rPr>
          <w:rFonts w:ascii="Times New Roman" w:hAnsi="Times New Roman" w:cs="Times New Roman"/>
          <w:sz w:val="24"/>
          <w:szCs w:val="24"/>
        </w:rPr>
        <w:t xml:space="preserve"> со дня поступления таких рекомендаций принимает решение о предоставлении </w:t>
      </w:r>
      <w:r w:rsidRPr="008E0643">
        <w:rPr>
          <w:rFonts w:ascii="Times New Roman" w:hAnsi="Times New Roman" w:cs="Times New Roman"/>
          <w:b/>
          <w:i/>
          <w:sz w:val="24"/>
          <w:szCs w:val="24"/>
        </w:rPr>
        <w:t>Разрешения или об отказе в предоставлении такого Разрешения</w:t>
      </w:r>
      <w:r w:rsidRPr="00E3282D">
        <w:rPr>
          <w:rFonts w:ascii="Times New Roman" w:hAnsi="Times New Roman" w:cs="Times New Roman"/>
          <w:sz w:val="24"/>
          <w:szCs w:val="24"/>
        </w:rPr>
        <w:t xml:space="preserve">.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7DF4">
        <w:rPr>
          <w:rFonts w:ascii="Times New Roman" w:hAnsi="Times New Roman" w:cs="Times New Roman"/>
          <w:sz w:val="24"/>
          <w:szCs w:val="24"/>
        </w:rPr>
        <w:t>Большеулуйского</w:t>
      </w:r>
      <w:r w:rsidRPr="00E3282D">
        <w:rPr>
          <w:rFonts w:ascii="Times New Roman" w:hAnsi="Times New Roman" w:cs="Times New Roman"/>
          <w:sz w:val="24"/>
          <w:szCs w:val="24"/>
        </w:rPr>
        <w:t xml:space="preserve"> района в сети "Интернет".</w:t>
      </w:r>
    </w:p>
    <w:p w:rsidR="00E3282D" w:rsidRPr="00E3282D" w:rsidRDefault="00E3282D" w:rsidP="00387667">
      <w:pPr>
        <w:pStyle w:val="ConsNorma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 xml:space="preserve">8. </w:t>
      </w:r>
      <w:proofErr w:type="gramStart"/>
      <w:r w:rsidRPr="00E3282D">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E3282D">
        <w:rPr>
          <w:rFonts w:ascii="Times New Roman" w:hAnsi="Times New Roman" w:cs="Times New Roman"/>
          <w:sz w:val="24"/>
          <w:szCs w:val="24"/>
        </w:rPr>
        <w:t xml:space="preserve"> </w:t>
      </w:r>
      <w:proofErr w:type="gramStart"/>
      <w:r w:rsidRPr="00E3282D">
        <w:rPr>
          <w:rFonts w:ascii="Times New Roman" w:hAnsi="Times New Roman" w:cs="Times New Roman"/>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E3282D">
        <w:rPr>
          <w:rFonts w:ascii="Times New Roman" w:hAnsi="Times New Roman" w:cs="Times New Roman"/>
          <w:sz w:val="24"/>
          <w:szCs w:val="24"/>
        </w:rPr>
        <w:t xml:space="preserve"> </w:t>
      </w:r>
      <w:proofErr w:type="gramStart"/>
      <w:r w:rsidRPr="00E3282D">
        <w:rPr>
          <w:rFonts w:ascii="Times New Roman" w:hAnsi="Times New Roman" w:cs="Times New Roman"/>
          <w:sz w:val="24"/>
          <w:szCs w:val="24"/>
        </w:rPr>
        <w:t>приведении</w:t>
      </w:r>
      <w:proofErr w:type="gramEnd"/>
      <w:r w:rsidRPr="00E3282D">
        <w:rPr>
          <w:rFonts w:ascii="Times New Roman" w:hAnsi="Times New Roman" w:cs="Times New Roman"/>
          <w:sz w:val="24"/>
          <w:szCs w:val="24"/>
        </w:rPr>
        <w:t xml:space="preserve"> в соответствие с установленными требованиями.</w:t>
      </w:r>
    </w:p>
    <w:p w:rsidR="00E3282D" w:rsidRPr="008B376F" w:rsidRDefault="00E3282D" w:rsidP="00387667">
      <w:pPr>
        <w:pStyle w:val="ConsNormal"/>
        <w:widowControl/>
        <w:spacing w:line="276" w:lineRule="auto"/>
        <w:ind w:left="142" w:firstLine="425"/>
        <w:jc w:val="both"/>
        <w:rPr>
          <w:rFonts w:ascii="Times New Roman" w:hAnsi="Times New Roman" w:cs="Times New Roman"/>
          <w:sz w:val="24"/>
          <w:szCs w:val="24"/>
        </w:rPr>
      </w:pPr>
      <w:r w:rsidRPr="00E3282D">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92AE7" w:rsidRDefault="00492AE7" w:rsidP="00387667">
      <w:pPr>
        <w:spacing w:line="276" w:lineRule="auto"/>
        <w:ind w:left="142" w:firstLine="851"/>
        <w:jc w:val="both"/>
      </w:pPr>
      <w:bookmarkStart w:id="66" w:name="sub_4304"/>
      <w:bookmarkStart w:id="67" w:name="_Toc248227174"/>
      <w:bookmarkStart w:id="68" w:name="_Toc336264637"/>
      <w:bookmarkEnd w:id="12"/>
      <w:bookmarkEnd w:id="29"/>
      <w:bookmarkEnd w:id="30"/>
    </w:p>
    <w:p w:rsidR="0043586B" w:rsidRDefault="0043586B" w:rsidP="00387667">
      <w:pPr>
        <w:pStyle w:val="2"/>
        <w:spacing w:before="0" w:after="0" w:line="276" w:lineRule="auto"/>
        <w:ind w:left="142"/>
        <w:jc w:val="center"/>
        <w:rPr>
          <w:rFonts w:ascii="Times New Roman" w:hAnsi="Times New Roman"/>
          <w:i w:val="0"/>
        </w:rPr>
      </w:pPr>
      <w:bookmarkStart w:id="69" w:name="_Toc312247304"/>
      <w:bookmarkStart w:id="70" w:name="_Toc23171283"/>
      <w:bookmarkStart w:id="71" w:name="_Toc52795458"/>
      <w:bookmarkStart w:id="72" w:name="_Toc52870339"/>
      <w:bookmarkStart w:id="73" w:name="_Toc129686190"/>
      <w:bookmarkStart w:id="74" w:name="_Toc336264618"/>
      <w:bookmarkEnd w:id="66"/>
      <w:r w:rsidRPr="00547B54">
        <w:rPr>
          <w:rFonts w:ascii="Times New Roman" w:hAnsi="Times New Roman"/>
          <w:i w:val="0"/>
        </w:rPr>
        <w:lastRenderedPageBreak/>
        <w:t xml:space="preserve">Статья </w:t>
      </w:r>
      <w:r w:rsidR="006878DB">
        <w:rPr>
          <w:rFonts w:ascii="Times New Roman" w:hAnsi="Times New Roman"/>
          <w:i w:val="0"/>
        </w:rPr>
        <w:t>15</w:t>
      </w:r>
      <w:r w:rsidRPr="00547B54">
        <w:rPr>
          <w:rFonts w:ascii="Times New Roman" w:hAnsi="Times New Roman"/>
          <w:i w:val="0"/>
        </w:rPr>
        <w:t>. Общественные обсуждения или публичные слушания по проектам планировки территорий и проектам межевания земельных участков</w:t>
      </w:r>
      <w:bookmarkEnd w:id="69"/>
      <w:r w:rsidRPr="00547B54">
        <w:rPr>
          <w:rFonts w:ascii="Times New Roman" w:hAnsi="Times New Roman"/>
          <w:i w:val="0"/>
        </w:rPr>
        <w:t xml:space="preserve"> и внесению в них изменений</w:t>
      </w:r>
      <w:bookmarkEnd w:id="70"/>
      <w:bookmarkEnd w:id="71"/>
      <w:bookmarkEnd w:id="72"/>
      <w:bookmarkEnd w:id="73"/>
    </w:p>
    <w:p w:rsidR="00387667" w:rsidRPr="00387667" w:rsidRDefault="00387667" w:rsidP="00387667"/>
    <w:p w:rsidR="0043586B" w:rsidRPr="009929CE" w:rsidRDefault="0043586B" w:rsidP="00387667">
      <w:pPr>
        <w:spacing w:line="276" w:lineRule="auto"/>
        <w:ind w:firstLine="567"/>
        <w:jc w:val="both"/>
        <w:rPr>
          <w:bCs w:val="0"/>
          <w:shd w:val="clear" w:color="auto" w:fill="FFFFFF"/>
          <w:lang w:val="x-none" w:eastAsia="x-none"/>
        </w:rPr>
      </w:pPr>
      <w:r w:rsidRPr="009929CE">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347313">
        <w:rPr>
          <w:b/>
          <w:bCs w:val="0"/>
          <w:i/>
          <w:shd w:val="clear" w:color="auto" w:fill="FFFFFF"/>
          <w:lang w:val="x-none" w:eastAsia="x-none"/>
        </w:rPr>
        <w:t>в течение тридцати дней</w:t>
      </w:r>
      <w:r w:rsidRPr="009929CE">
        <w:rPr>
          <w:bCs w:val="0"/>
          <w:shd w:val="clear" w:color="auto" w:fill="FFFFFF"/>
          <w:lang w:val="x-none" w:eastAsia="x-none"/>
        </w:rPr>
        <w:t xml:space="preserve"> со дня поступления такой документации и по результатам проверки </w:t>
      </w:r>
      <w:r w:rsidRPr="00180E3D">
        <w:rPr>
          <w:b/>
          <w:bCs w:val="0"/>
          <w:i/>
          <w:shd w:val="clear" w:color="auto" w:fill="FFFFFF"/>
          <w:lang w:val="x-none" w:eastAsia="x-none"/>
        </w:rPr>
        <w:t xml:space="preserve">принимают решение о проведении общественных обсуждений или публичных слушаний по такой документации. </w:t>
      </w:r>
      <w:r w:rsidRPr="009929CE">
        <w:rPr>
          <w:bCs w:val="0"/>
          <w:shd w:val="clear" w:color="auto" w:fill="FFFFFF"/>
          <w:lang w:val="x-none" w:eastAsia="x-none"/>
        </w:rPr>
        <w:t xml:space="preserve">В случае, предусмотренном частью 5.1 статьи 46 Градостроительного кодекса Российской Федерации, Глава </w:t>
      </w:r>
      <w:r w:rsidR="00337DF4">
        <w:rPr>
          <w:bCs w:val="0"/>
          <w:shd w:val="clear" w:color="auto" w:fill="FFFFFF"/>
          <w:lang w:val="x-none" w:eastAsia="x-none"/>
        </w:rPr>
        <w:t>Большеулуйского</w:t>
      </w:r>
      <w:r w:rsidR="00A35DB3">
        <w:rPr>
          <w:bCs w:val="0"/>
          <w:shd w:val="clear" w:color="auto" w:fill="FFFFFF"/>
          <w:lang w:val="x-none" w:eastAsia="x-none"/>
        </w:rPr>
        <w:t xml:space="preserve"> </w:t>
      </w:r>
      <w:r w:rsidRPr="003C0B58">
        <w:rPr>
          <w:bCs w:val="0"/>
          <w:shd w:val="clear" w:color="auto" w:fill="FFFFFF"/>
          <w:lang w:val="x-none" w:eastAsia="x-none"/>
        </w:rPr>
        <w:t xml:space="preserve"> </w:t>
      </w:r>
      <w:r w:rsidRPr="009929CE">
        <w:rPr>
          <w:bCs w:val="0"/>
          <w:shd w:val="clear" w:color="auto" w:fill="FFFFFF"/>
          <w:lang w:val="x-none" w:eastAsia="x-none"/>
        </w:rPr>
        <w:t>района принимает решение об утверждении такой документации или о направлении ее на доработку.</w:t>
      </w:r>
    </w:p>
    <w:p w:rsidR="0043586B" w:rsidRDefault="0043586B" w:rsidP="00387667">
      <w:pPr>
        <w:spacing w:line="276" w:lineRule="auto"/>
        <w:ind w:firstLine="567"/>
        <w:jc w:val="both"/>
        <w:rPr>
          <w:bCs w:val="0"/>
          <w:shd w:val="clear" w:color="auto" w:fill="FFFFFF"/>
          <w:lang w:val="x-none" w:eastAsia="x-none"/>
        </w:rPr>
      </w:pPr>
      <w:r w:rsidRPr="009929CE">
        <w:rPr>
          <w:bCs w:val="0"/>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w:t>
      </w:r>
      <w:r w:rsidR="00337DF4">
        <w:rPr>
          <w:bCs w:val="0"/>
          <w:shd w:val="clear" w:color="auto" w:fill="FFFFFF"/>
          <w:lang w:val="x-none" w:eastAsia="x-none"/>
        </w:rPr>
        <w:t>Большеулуйского</w:t>
      </w:r>
      <w:r w:rsidR="00A35DB3">
        <w:rPr>
          <w:bCs w:val="0"/>
          <w:shd w:val="clear" w:color="auto" w:fill="FFFFFF"/>
          <w:lang w:val="x-none" w:eastAsia="x-none"/>
        </w:rPr>
        <w:t xml:space="preserve"> </w:t>
      </w:r>
      <w:r w:rsidRPr="009929CE">
        <w:rPr>
          <w:bCs w:val="0"/>
          <w:shd w:val="clear" w:color="auto" w:fill="FFFFFF"/>
          <w:lang w:val="x-none" w:eastAsia="x-none"/>
        </w:rPr>
        <w:t xml:space="preserve"> района, до их утверждения подлежат обязательному рассмотрению на общественных обсуждениях или публичных слушаниях.</w:t>
      </w:r>
    </w:p>
    <w:p w:rsidR="0043586B" w:rsidRDefault="0043586B" w:rsidP="00387667">
      <w:pPr>
        <w:spacing w:line="276" w:lineRule="auto"/>
        <w:ind w:firstLine="567"/>
        <w:jc w:val="both"/>
        <w:rPr>
          <w:bCs w:val="0"/>
          <w:shd w:val="clear" w:color="auto" w:fill="FFFFFF"/>
          <w:lang w:val="x-none" w:eastAsia="x-none"/>
        </w:rPr>
      </w:pPr>
      <w:r w:rsidRPr="009929CE">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00337DF4">
        <w:rPr>
          <w:bCs w:val="0"/>
          <w:shd w:val="clear" w:color="auto" w:fill="FFFFFF"/>
          <w:lang w:val="x-none" w:eastAsia="x-none"/>
        </w:rPr>
        <w:t>Большеулуйского</w:t>
      </w:r>
      <w:r w:rsidR="00A35DB3">
        <w:rPr>
          <w:bCs w:val="0"/>
          <w:shd w:val="clear" w:color="auto" w:fill="FFFFFF"/>
          <w:lang w:val="x-none" w:eastAsia="x-none"/>
        </w:rPr>
        <w:t xml:space="preserve"> </w:t>
      </w:r>
      <w:r>
        <w:rPr>
          <w:bCs w:val="0"/>
          <w:shd w:val="clear" w:color="auto" w:fill="FFFFFF"/>
          <w:lang w:eastAsia="x-none"/>
        </w:rPr>
        <w:t xml:space="preserve"> </w:t>
      </w:r>
      <w:r w:rsidRPr="009929CE">
        <w:rPr>
          <w:bCs w:val="0"/>
          <w:shd w:val="clear" w:color="auto" w:fill="FFFFFF"/>
          <w:lang w:val="x-none" w:eastAsia="x-none"/>
        </w:rPr>
        <w:t>района в сети "Интернет".</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4</w:t>
      </w:r>
      <w:r w:rsidRPr="00391CC2">
        <w:rPr>
          <w:bCs w:val="0"/>
          <w:shd w:val="clear" w:color="auto" w:fill="FFFFFF"/>
          <w:lang w:val="x-none" w:eastAsia="x-none"/>
        </w:rPr>
        <w:t xml:space="preserve">. </w:t>
      </w:r>
      <w:r w:rsidRPr="00347313">
        <w:rPr>
          <w:b/>
          <w:bCs w:val="0"/>
          <w:shd w:val="clear" w:color="auto" w:fill="FFFFFF"/>
          <w:lang w:val="x-none" w:eastAsia="x-none"/>
        </w:rPr>
        <w:t>Общественные обсуждения или публичные</w:t>
      </w:r>
      <w:r w:rsidRPr="00347313">
        <w:rPr>
          <w:rFonts w:cs="Arial"/>
          <w:b/>
          <w:bCs w:val="0"/>
          <w:lang w:val="x-none" w:eastAsia="x-none"/>
        </w:rPr>
        <w:t xml:space="preserve"> слушания не проводятся</w:t>
      </w:r>
      <w:r w:rsidRPr="00391CC2">
        <w:rPr>
          <w:rFonts w:cs="Arial"/>
          <w:bCs w:val="0"/>
          <w:lang w:val="x-none" w:eastAsia="x-none"/>
        </w:rPr>
        <w:t>, если документация по планировке территории подготовлена в отношении:</w:t>
      </w:r>
    </w:p>
    <w:p w:rsidR="0043586B" w:rsidRPr="00347313" w:rsidRDefault="0043586B" w:rsidP="00387667">
      <w:pPr>
        <w:spacing w:line="276" w:lineRule="auto"/>
        <w:ind w:firstLine="567"/>
        <w:jc w:val="both"/>
        <w:rPr>
          <w:rFonts w:cs="Arial"/>
          <w:bCs w:val="0"/>
          <w:i/>
          <w:lang w:val="x-none" w:eastAsia="x-none"/>
        </w:rPr>
      </w:pPr>
      <w:r w:rsidRPr="00347313">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43586B" w:rsidRPr="00347313" w:rsidRDefault="0043586B" w:rsidP="00387667">
      <w:pPr>
        <w:spacing w:line="276" w:lineRule="auto"/>
        <w:ind w:firstLine="567"/>
        <w:jc w:val="both"/>
        <w:rPr>
          <w:rFonts w:cs="Arial"/>
          <w:bCs w:val="0"/>
          <w:i/>
          <w:lang w:val="x-none" w:eastAsia="x-none"/>
        </w:rPr>
      </w:pPr>
      <w:bookmarkStart w:id="75" w:name="sub_18532"/>
      <w:r w:rsidRPr="00347313">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3586B" w:rsidRPr="00391CC2" w:rsidRDefault="0043586B" w:rsidP="00387667">
      <w:pPr>
        <w:spacing w:line="276" w:lineRule="auto"/>
        <w:ind w:firstLine="567"/>
        <w:jc w:val="both"/>
        <w:rPr>
          <w:bCs w:val="0"/>
          <w:shd w:val="clear" w:color="auto" w:fill="FFFFFF"/>
          <w:lang w:val="x-none" w:eastAsia="x-none"/>
        </w:rPr>
      </w:pPr>
      <w:bookmarkStart w:id="76" w:name="sub_18533"/>
      <w:bookmarkEnd w:id="75"/>
      <w:r w:rsidRPr="00347313">
        <w:rPr>
          <w:rFonts w:cs="Arial"/>
          <w:bCs w:val="0"/>
          <w:i/>
          <w:lang w:val="x-none" w:eastAsia="x-none"/>
        </w:rPr>
        <w:t xml:space="preserve">3) территории для размещения линейных объектов в границах земель </w:t>
      </w:r>
      <w:r w:rsidRPr="00347313">
        <w:rPr>
          <w:bCs w:val="0"/>
          <w:i/>
          <w:shd w:val="clear" w:color="auto" w:fill="FFFFFF"/>
          <w:lang w:val="x-none" w:eastAsia="x-none"/>
        </w:rPr>
        <w:t>лесного фонда</w:t>
      </w:r>
      <w:r w:rsidRPr="00391CC2">
        <w:rPr>
          <w:bCs w:val="0"/>
          <w:shd w:val="clear" w:color="auto" w:fill="FFFFFF"/>
          <w:lang w:val="x-none" w:eastAsia="x-none"/>
        </w:rPr>
        <w:t>.</w:t>
      </w:r>
    </w:p>
    <w:p w:rsidR="0043586B" w:rsidRPr="00391CC2" w:rsidRDefault="0043586B" w:rsidP="00387667">
      <w:pPr>
        <w:spacing w:line="276" w:lineRule="auto"/>
        <w:ind w:firstLine="567"/>
        <w:jc w:val="both"/>
        <w:rPr>
          <w:bCs w:val="0"/>
          <w:shd w:val="clear" w:color="auto" w:fill="FFFFFF"/>
          <w:lang w:val="x-none" w:eastAsia="x-none"/>
        </w:rPr>
      </w:pPr>
      <w:bookmarkStart w:id="77" w:name="sub_4606"/>
      <w:bookmarkEnd w:id="76"/>
      <w:r w:rsidRPr="00391CC2">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7"/>
    <w:p w:rsidR="0043586B" w:rsidRPr="00347313" w:rsidRDefault="0043586B" w:rsidP="00387667">
      <w:pPr>
        <w:spacing w:line="276" w:lineRule="auto"/>
        <w:ind w:firstLine="567"/>
        <w:jc w:val="both"/>
        <w:rPr>
          <w:rFonts w:cs="Arial"/>
          <w:bCs w:val="0"/>
          <w:lang w:val="x-none" w:eastAsia="x-none"/>
        </w:rPr>
      </w:pPr>
      <w:r w:rsidRPr="009929CE">
        <w:rPr>
          <w:rFonts w:cs="Arial"/>
          <w:bCs w:val="0"/>
          <w:lang w:val="x-none" w:eastAsia="x-none"/>
        </w:rPr>
        <w:t xml:space="preserve">6. </w:t>
      </w:r>
      <w:r w:rsidRPr="00E12386">
        <w:rPr>
          <w:rFonts w:cs="Arial"/>
          <w:b/>
          <w:bCs w:val="0"/>
          <w:lang w:val="x-none" w:eastAsia="x-none"/>
        </w:rPr>
        <w:t xml:space="preserve">Порядок организации проведения публичных слушаний определяется </w:t>
      </w:r>
      <w:r w:rsidRPr="00347313">
        <w:rPr>
          <w:rFonts w:cs="Arial"/>
          <w:bCs w:val="0"/>
          <w:lang w:val="x-none" w:eastAsia="x-none"/>
        </w:rPr>
        <w:t xml:space="preserve">Уставом </w:t>
      </w:r>
      <w:r w:rsidR="00337DF4" w:rsidRPr="00347313">
        <w:rPr>
          <w:rFonts w:cs="Arial"/>
          <w:bCs w:val="0"/>
          <w:lang w:eastAsia="x-none"/>
        </w:rPr>
        <w:t>Большеулуйского</w:t>
      </w:r>
      <w:r w:rsidR="00A35DB3" w:rsidRPr="00347313">
        <w:rPr>
          <w:rFonts w:cs="Arial"/>
          <w:bCs w:val="0"/>
          <w:lang w:eastAsia="x-none"/>
        </w:rPr>
        <w:t xml:space="preserve"> </w:t>
      </w:r>
      <w:r w:rsidRPr="00347313">
        <w:rPr>
          <w:rFonts w:cs="Arial"/>
          <w:bCs w:val="0"/>
          <w:lang w:eastAsia="x-none"/>
        </w:rPr>
        <w:t xml:space="preserve"> </w:t>
      </w:r>
      <w:r w:rsidRPr="00347313">
        <w:rPr>
          <w:rFonts w:cs="Arial"/>
          <w:bCs w:val="0"/>
          <w:lang w:val="x-none" w:eastAsia="x-none"/>
        </w:rPr>
        <w:t xml:space="preserve">района, решениями Главы </w:t>
      </w:r>
      <w:r w:rsidR="00337DF4" w:rsidRPr="00347313">
        <w:rPr>
          <w:rFonts w:cs="Arial"/>
          <w:bCs w:val="0"/>
          <w:lang w:eastAsia="x-none"/>
        </w:rPr>
        <w:t>Большеулуйского</w:t>
      </w:r>
      <w:r w:rsidR="00A35DB3" w:rsidRPr="00347313">
        <w:rPr>
          <w:rFonts w:cs="Arial"/>
          <w:bCs w:val="0"/>
          <w:lang w:eastAsia="x-none"/>
        </w:rPr>
        <w:t xml:space="preserve"> </w:t>
      </w:r>
      <w:r w:rsidRPr="00347313">
        <w:rPr>
          <w:rFonts w:cs="Arial"/>
          <w:bCs w:val="0"/>
          <w:lang w:eastAsia="x-none"/>
        </w:rPr>
        <w:t xml:space="preserve"> </w:t>
      </w:r>
      <w:r w:rsidRPr="00347313">
        <w:rPr>
          <w:rFonts w:cs="Arial"/>
          <w:bCs w:val="0"/>
          <w:lang w:val="x-none" w:eastAsia="x-none"/>
        </w:rPr>
        <w:t xml:space="preserve">района или </w:t>
      </w:r>
      <w:r w:rsidR="00337DF4" w:rsidRPr="00347313">
        <w:rPr>
          <w:rFonts w:cs="Arial"/>
          <w:bCs w:val="0"/>
          <w:lang w:eastAsia="x-none"/>
        </w:rPr>
        <w:t>Большеулуйского</w:t>
      </w:r>
      <w:r w:rsidR="00A35DB3" w:rsidRPr="00347313">
        <w:rPr>
          <w:rFonts w:cs="Arial"/>
          <w:bCs w:val="0"/>
          <w:lang w:eastAsia="x-none"/>
        </w:rPr>
        <w:t xml:space="preserve"> </w:t>
      </w:r>
      <w:r w:rsidRPr="00347313">
        <w:rPr>
          <w:rFonts w:cs="Arial"/>
          <w:bCs w:val="0"/>
          <w:lang w:eastAsia="x-none"/>
        </w:rPr>
        <w:t xml:space="preserve"> </w:t>
      </w:r>
      <w:r w:rsidRPr="00347313">
        <w:rPr>
          <w:rFonts w:cs="Arial"/>
          <w:bCs w:val="0"/>
          <w:lang w:val="x-none" w:eastAsia="x-none"/>
        </w:rPr>
        <w:t>районного Совета депутатов с учетом положений настоящей статьи</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91CC2">
        <w:rPr>
          <w:bCs w:val="0"/>
          <w:shd w:val="clear" w:color="auto" w:fill="FFFFFF"/>
          <w:lang w:val="x-none" w:eastAsia="x-none"/>
        </w:rPr>
        <w:t>общественные обсуждения или</w:t>
      </w:r>
      <w:r w:rsidRPr="00391CC2">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w:t>
      </w:r>
      <w:r w:rsidRPr="00391CC2">
        <w:rPr>
          <w:rFonts w:cs="Arial"/>
          <w:bCs w:val="0"/>
          <w:lang w:val="x-none" w:eastAsia="x-none"/>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8. Участники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вправе представить в </w:t>
      </w:r>
      <w:r w:rsidRPr="00391CC2">
        <w:rPr>
          <w:bCs w:val="0"/>
          <w:lang w:val="x-none" w:eastAsia="x-none"/>
        </w:rPr>
        <w:t xml:space="preserve">Отдел архитектуры и градостроительства </w:t>
      </w:r>
      <w:r w:rsidRPr="00391CC2">
        <w:rPr>
          <w:bCs w:val="0"/>
          <w:lang w:eastAsia="x-none"/>
        </w:rPr>
        <w:t xml:space="preserve">администрации </w:t>
      </w:r>
      <w:r>
        <w:rPr>
          <w:bCs w:val="0"/>
          <w:lang w:eastAsia="x-none"/>
        </w:rPr>
        <w:t xml:space="preserve"> муниципального  образования</w:t>
      </w:r>
      <w:r w:rsidRPr="00391CC2">
        <w:rPr>
          <w:bCs w:val="0"/>
          <w:lang w:eastAsia="x-none"/>
        </w:rPr>
        <w:t xml:space="preserve"> </w:t>
      </w:r>
      <w:r w:rsidRPr="00391CC2">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9. </w:t>
      </w:r>
      <w:r w:rsidRPr="00347313">
        <w:rPr>
          <w:rFonts w:cs="Arial"/>
          <w:b/>
          <w:bCs w:val="0"/>
          <w:lang w:val="x-none" w:eastAsia="x-none"/>
        </w:rPr>
        <w:t xml:space="preserve">Заключение о результатах </w:t>
      </w:r>
      <w:r w:rsidRPr="00347313">
        <w:rPr>
          <w:b/>
          <w:bCs w:val="0"/>
          <w:shd w:val="clear" w:color="auto" w:fill="FFFFFF"/>
          <w:lang w:val="x-none" w:eastAsia="x-none"/>
        </w:rPr>
        <w:t>общественных обсуждений или</w:t>
      </w:r>
      <w:r w:rsidRPr="00347313">
        <w:rPr>
          <w:rFonts w:cs="Arial"/>
          <w:b/>
          <w:bCs w:val="0"/>
          <w:lang w:val="x-none" w:eastAsia="x-none"/>
        </w:rPr>
        <w:t xml:space="preserve"> публичных слушаний</w:t>
      </w:r>
      <w:r w:rsidRPr="00391CC2">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391CC2">
        <w:rPr>
          <w:rFonts w:cs="Arial"/>
          <w:bCs w:val="0"/>
          <w:lang w:eastAsia="x-none"/>
        </w:rPr>
        <w:t xml:space="preserve"> </w:t>
      </w:r>
      <w:r w:rsidRPr="00391CC2">
        <w:rPr>
          <w:rFonts w:cs="Arial"/>
          <w:bCs w:val="0"/>
          <w:lang w:val="x-none" w:eastAsia="x-none"/>
        </w:rPr>
        <w:t xml:space="preserve"> </w:t>
      </w:r>
      <w:r w:rsidR="00241CDE">
        <w:rPr>
          <w:rFonts w:cs="Arial"/>
          <w:bCs w:val="0"/>
          <w:lang w:eastAsia="x-none"/>
        </w:rPr>
        <w:t>администрации</w:t>
      </w:r>
      <w:r>
        <w:rPr>
          <w:rFonts w:cs="Arial"/>
          <w:bCs w:val="0"/>
          <w:lang w:eastAsia="x-none"/>
        </w:rPr>
        <w:t xml:space="preserve">  района </w:t>
      </w:r>
      <w:r w:rsidRPr="00391CC2">
        <w:rPr>
          <w:rFonts w:cs="Arial"/>
          <w:bCs w:val="0"/>
          <w:lang w:eastAsia="x-none"/>
        </w:rPr>
        <w:t xml:space="preserve"> </w:t>
      </w:r>
      <w:r w:rsidRPr="00391CC2">
        <w:rPr>
          <w:rFonts w:cs="Arial"/>
          <w:bCs w:val="0"/>
          <w:lang w:val="x-none" w:eastAsia="x-none"/>
        </w:rPr>
        <w:t>в сети "Интернет".</w:t>
      </w:r>
    </w:p>
    <w:p w:rsidR="0043586B" w:rsidRPr="00391CC2" w:rsidRDefault="0043586B" w:rsidP="00387667">
      <w:pPr>
        <w:spacing w:line="276" w:lineRule="auto"/>
        <w:ind w:firstLine="567"/>
        <w:jc w:val="both"/>
        <w:rPr>
          <w:rFonts w:cs="Arial"/>
          <w:bCs w:val="0"/>
          <w:lang w:eastAsia="x-none"/>
        </w:rPr>
      </w:pPr>
      <w:r w:rsidRPr="00391CC2">
        <w:rPr>
          <w:rFonts w:cs="Arial"/>
          <w:bCs w:val="0"/>
          <w:lang w:val="x-none" w:eastAsia="x-none"/>
        </w:rPr>
        <w:t xml:space="preserve">11. </w:t>
      </w:r>
      <w:r w:rsidRPr="00347313">
        <w:rPr>
          <w:rFonts w:cs="Arial"/>
          <w:b/>
          <w:bCs w:val="0"/>
          <w:lang w:val="x-none" w:eastAsia="x-none"/>
        </w:rPr>
        <w:t xml:space="preserve">Срок проведения </w:t>
      </w:r>
      <w:r w:rsidRPr="00347313">
        <w:rPr>
          <w:b/>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со дня оповещения жителей </w:t>
      </w:r>
      <w:r>
        <w:rPr>
          <w:rFonts w:cs="Arial"/>
          <w:bCs w:val="0"/>
          <w:lang w:eastAsia="x-none"/>
        </w:rPr>
        <w:t>муниципального  образования</w:t>
      </w:r>
      <w:r w:rsidRPr="00391CC2">
        <w:rPr>
          <w:rFonts w:cs="Arial"/>
          <w:bCs w:val="0"/>
          <w:lang w:eastAsia="x-none"/>
        </w:rPr>
        <w:t xml:space="preserve"> </w:t>
      </w:r>
      <w:r w:rsidRPr="00391CC2">
        <w:rPr>
          <w:rFonts w:cs="Arial"/>
          <w:bCs w:val="0"/>
          <w:lang w:val="x-none" w:eastAsia="x-none"/>
        </w:rPr>
        <w:t xml:space="preserve"> о времени и месте их проведения до дня опубликования заключения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Pr="00391CC2">
        <w:rPr>
          <w:rFonts w:cs="Arial"/>
          <w:bCs w:val="0"/>
          <w:lang w:eastAsia="x-none"/>
        </w:rPr>
        <w:t xml:space="preserve">района </w:t>
      </w:r>
      <w:r w:rsidRPr="00391CC2">
        <w:rPr>
          <w:rFonts w:cs="Arial"/>
          <w:bCs w:val="0"/>
          <w:lang w:val="x-none" w:eastAsia="x-none"/>
        </w:rPr>
        <w:t xml:space="preserve"> и (или) нормативными правовыми актами </w:t>
      </w:r>
      <w:r w:rsidR="00337DF4">
        <w:rPr>
          <w:rFonts w:cs="Arial"/>
          <w:bCs w:val="0"/>
          <w:lang w:eastAsia="x-none"/>
        </w:rPr>
        <w:t>Большеулуйского</w:t>
      </w:r>
      <w:r w:rsidR="00A35DB3">
        <w:rPr>
          <w:rFonts w:cs="Arial"/>
          <w:bCs w:val="0"/>
          <w:lang w:eastAsia="x-none"/>
        </w:rPr>
        <w:t xml:space="preserve"> </w:t>
      </w:r>
      <w:r w:rsidRPr="00391CC2">
        <w:rPr>
          <w:rFonts w:cs="Arial"/>
          <w:bCs w:val="0"/>
          <w:lang w:val="x-none" w:eastAsia="x-none"/>
        </w:rPr>
        <w:t xml:space="preserve">Совета депутатов </w:t>
      </w:r>
      <w:r w:rsidR="00A60AAD">
        <w:rPr>
          <w:rFonts w:cs="Arial"/>
          <w:bCs w:val="0"/>
          <w:lang w:eastAsia="x-none"/>
        </w:rPr>
        <w:t>от четырнадцати дней до одного месяца</w:t>
      </w:r>
      <w:r w:rsidRPr="00687CE1">
        <w:rPr>
          <w:rFonts w:cs="Arial"/>
          <w:b/>
          <w:bCs w:val="0"/>
          <w:i/>
          <w:lang w:val="x-none" w:eastAsia="x-none"/>
        </w:rPr>
        <w:t>.</w:t>
      </w:r>
      <w:r w:rsidRPr="00391CC2">
        <w:rPr>
          <w:rFonts w:cs="Arial"/>
          <w:bCs w:val="0"/>
          <w:lang w:eastAsia="x-none"/>
        </w:rPr>
        <w:t xml:space="preserve">  </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12. </w:t>
      </w:r>
      <w:r w:rsidRPr="006862E8">
        <w:t>Структурное подразделение</w:t>
      </w:r>
      <w:r w:rsidRPr="006862E8">
        <w:rPr>
          <w:shd w:val="clear" w:color="auto" w:fill="FFFFFF"/>
        </w:rPr>
        <w:t xml:space="preserve"> </w:t>
      </w:r>
      <w:r w:rsidRPr="006862E8">
        <w:rPr>
          <w:rFonts w:cs="Arial"/>
        </w:rPr>
        <w:t xml:space="preserve">направляет Главе </w:t>
      </w:r>
      <w:r w:rsidRPr="00391CC2">
        <w:rPr>
          <w:rFonts w:cs="Arial"/>
          <w:bCs w:val="0"/>
          <w:lang w:val="x-none" w:eastAsia="x-none"/>
        </w:rPr>
        <w:t>района</w:t>
      </w:r>
      <w:r w:rsidRPr="00391CC2">
        <w:rPr>
          <w:rFonts w:cs="Arial"/>
          <w:bCs w:val="0"/>
          <w:lang w:eastAsia="x-none"/>
        </w:rPr>
        <w:t xml:space="preserve"> </w:t>
      </w:r>
      <w:r w:rsidRPr="00391CC2">
        <w:rPr>
          <w:rFonts w:cs="Arial"/>
          <w:bCs w:val="0"/>
          <w:lang w:val="x-none" w:eastAsia="x-none"/>
        </w:rPr>
        <w:t xml:space="preserve">подготовленную документацию по планировке территории или внесению в нее изменений, протокол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заключение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не позднее пятнадцати дней со дня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w:t>
      </w:r>
    </w:p>
    <w:p w:rsidR="0043586B" w:rsidRPr="00391CC2" w:rsidRDefault="0043586B" w:rsidP="00387667">
      <w:pPr>
        <w:spacing w:line="276" w:lineRule="auto"/>
        <w:ind w:firstLine="567"/>
        <w:jc w:val="both"/>
        <w:rPr>
          <w:rFonts w:cs="Arial"/>
          <w:bCs w:val="0"/>
          <w:lang w:val="x-none" w:eastAsia="x-none"/>
        </w:rPr>
      </w:pPr>
      <w:r w:rsidRPr="00391CC2">
        <w:rPr>
          <w:rFonts w:cs="Arial"/>
          <w:bCs w:val="0"/>
          <w:lang w:val="x-none" w:eastAsia="x-none"/>
        </w:rPr>
        <w:t xml:space="preserve">13. Глава района с учетом протокола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заключения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принимает </w:t>
      </w:r>
      <w:r w:rsidRPr="00347313">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391CC2">
        <w:rPr>
          <w:rFonts w:cs="Arial"/>
          <w:bCs w:val="0"/>
          <w:lang w:val="x-none" w:eastAsia="x-none"/>
        </w:rPr>
        <w:t>и о направлении ее в Орган на доработку с учетом указанных протокола и заключения.</w:t>
      </w:r>
    </w:p>
    <w:p w:rsidR="0043586B" w:rsidRPr="00391CC2" w:rsidRDefault="0043586B" w:rsidP="00387667">
      <w:pPr>
        <w:spacing w:line="276" w:lineRule="auto"/>
        <w:ind w:firstLine="567"/>
        <w:jc w:val="both"/>
        <w:rPr>
          <w:b/>
          <w:smallCaps/>
          <w:lang w:val="x-none" w:eastAsia="x-none"/>
        </w:rPr>
      </w:pPr>
      <w:r w:rsidRPr="00391CC2">
        <w:rPr>
          <w:bCs w:val="0"/>
          <w:lang w:val="x-none" w:eastAsia="x-none"/>
        </w:rPr>
        <w:t xml:space="preserve">14. </w:t>
      </w:r>
      <w:r w:rsidRPr="00347313">
        <w:rPr>
          <w:b/>
          <w:bCs w:val="0"/>
          <w:lang w:val="x-none" w:eastAsia="x-none"/>
        </w:rPr>
        <w:t>Утвержденная документация по планировке территории</w:t>
      </w:r>
      <w:r w:rsidRPr="00391CC2">
        <w:rPr>
          <w:bCs w:val="0"/>
          <w:lang w:val="x-none" w:eastAsia="x-none"/>
        </w:rPr>
        <w:t xml:space="preserve"> (проекты планировки территории и проекты межевания территории) </w:t>
      </w:r>
      <w:r w:rsidRPr="00347313">
        <w:rPr>
          <w:b/>
          <w:bCs w:val="0"/>
          <w:i/>
          <w:lang w:val="x-none" w:eastAsia="x-none"/>
        </w:rPr>
        <w:t>подлежит опубликованию</w:t>
      </w:r>
      <w:r w:rsidRPr="00391CC2">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347313">
        <w:rPr>
          <w:b/>
          <w:bCs w:val="0"/>
          <w:i/>
          <w:lang w:val="x-none" w:eastAsia="x-none"/>
        </w:rPr>
        <w:t xml:space="preserve">в течение семи дней </w:t>
      </w:r>
      <w:r w:rsidRPr="00391CC2">
        <w:rPr>
          <w:bCs w:val="0"/>
          <w:lang w:val="x-none" w:eastAsia="x-none"/>
        </w:rPr>
        <w:t xml:space="preserve">со дня утверждения указанной документации и размещается на официальном сайте </w:t>
      </w:r>
      <w:r w:rsidR="00241CDE">
        <w:rPr>
          <w:bCs w:val="0"/>
          <w:lang w:eastAsia="x-none"/>
        </w:rPr>
        <w:t xml:space="preserve">администрации </w:t>
      </w:r>
      <w:r>
        <w:rPr>
          <w:bCs w:val="0"/>
          <w:lang w:eastAsia="x-none"/>
        </w:rPr>
        <w:t xml:space="preserve">района </w:t>
      </w:r>
      <w:r w:rsidRPr="00391CC2">
        <w:rPr>
          <w:bCs w:val="0"/>
          <w:lang w:eastAsia="x-none"/>
        </w:rPr>
        <w:t xml:space="preserve"> </w:t>
      </w:r>
      <w:r w:rsidRPr="00391CC2">
        <w:rPr>
          <w:bCs w:val="0"/>
          <w:lang w:val="x-none" w:eastAsia="x-none"/>
        </w:rPr>
        <w:t>в сети "Интернет".</w:t>
      </w:r>
    </w:p>
    <w:p w:rsidR="0043586B" w:rsidRPr="00391CC2" w:rsidRDefault="0043586B" w:rsidP="00387667">
      <w:pPr>
        <w:spacing w:line="276" w:lineRule="auto"/>
        <w:ind w:firstLine="567"/>
        <w:jc w:val="both"/>
        <w:rPr>
          <w:bCs w:val="0"/>
          <w:lang w:eastAsia="x-none"/>
        </w:rPr>
      </w:pPr>
      <w:r>
        <w:rPr>
          <w:bCs w:val="0"/>
          <w:lang w:eastAsia="x-none"/>
        </w:rPr>
        <w:t>15</w:t>
      </w:r>
      <w:r w:rsidRPr="00391CC2">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E173F" w:rsidRDefault="00FE173F" w:rsidP="00241CDE">
      <w:bookmarkStart w:id="78" w:name="_Toc52795459"/>
      <w:bookmarkStart w:id="79" w:name="_Toc52870340"/>
    </w:p>
    <w:p w:rsidR="0043586B" w:rsidRPr="00583A59" w:rsidRDefault="0043586B" w:rsidP="00FE173F">
      <w:pPr>
        <w:tabs>
          <w:tab w:val="left" w:pos="1155"/>
        </w:tabs>
        <w:jc w:val="center"/>
        <w:rPr>
          <w:b/>
          <w:sz w:val="28"/>
          <w:szCs w:val="28"/>
        </w:rPr>
      </w:pPr>
      <w:r>
        <w:rPr>
          <w:b/>
          <w:sz w:val="28"/>
          <w:szCs w:val="28"/>
        </w:rPr>
        <w:t xml:space="preserve">Раздел </w:t>
      </w:r>
      <w:r w:rsidRPr="00583A59">
        <w:rPr>
          <w:b/>
          <w:sz w:val="28"/>
          <w:szCs w:val="28"/>
          <w:lang w:val="en-US"/>
        </w:rPr>
        <w:t>V</w:t>
      </w:r>
      <w:r w:rsidRPr="00583A59">
        <w:rPr>
          <w:b/>
          <w:sz w:val="28"/>
          <w:szCs w:val="28"/>
        </w:rPr>
        <w:t>. Порядок внесения изменений в Правила землепользования и застройки.</w:t>
      </w:r>
      <w:bookmarkEnd w:id="74"/>
      <w:bookmarkEnd w:id="78"/>
      <w:bookmarkEnd w:id="79"/>
    </w:p>
    <w:p w:rsidR="00387667" w:rsidRDefault="00387667" w:rsidP="00387667">
      <w:bookmarkStart w:id="80" w:name="_Toc336264619"/>
      <w:bookmarkStart w:id="81" w:name="_Toc52795460"/>
      <w:bookmarkStart w:id="82" w:name="_Toc52870341"/>
    </w:p>
    <w:p w:rsidR="0043586B" w:rsidRDefault="0043586B" w:rsidP="00387667">
      <w:pPr>
        <w:pStyle w:val="2"/>
        <w:spacing w:before="0" w:after="0" w:line="276" w:lineRule="auto"/>
        <w:jc w:val="center"/>
        <w:rPr>
          <w:rFonts w:ascii="Times New Roman" w:hAnsi="Times New Roman"/>
          <w:i w:val="0"/>
        </w:rPr>
      </w:pPr>
      <w:bookmarkStart w:id="83" w:name="_Toc129686191"/>
      <w:r w:rsidRPr="00547B54">
        <w:rPr>
          <w:rFonts w:ascii="Times New Roman" w:hAnsi="Times New Roman"/>
          <w:i w:val="0"/>
        </w:rPr>
        <w:t>Статья</w:t>
      </w:r>
      <w:r w:rsidR="00387667">
        <w:rPr>
          <w:rFonts w:ascii="Times New Roman" w:hAnsi="Times New Roman"/>
          <w:i w:val="0"/>
        </w:rPr>
        <w:t xml:space="preserve"> </w:t>
      </w:r>
      <w:r w:rsidR="0087675E">
        <w:rPr>
          <w:rFonts w:ascii="Times New Roman" w:hAnsi="Times New Roman"/>
          <w:i w:val="0"/>
        </w:rPr>
        <w:t>16</w:t>
      </w:r>
      <w:r w:rsidRPr="00547B54">
        <w:rPr>
          <w:rFonts w:ascii="Times New Roman" w:hAnsi="Times New Roman"/>
          <w:i w:val="0"/>
        </w:rPr>
        <w:t xml:space="preserve">. </w:t>
      </w:r>
      <w:bookmarkEnd w:id="80"/>
      <w:r w:rsidRPr="00547B54">
        <w:rPr>
          <w:rFonts w:ascii="Times New Roman" w:hAnsi="Times New Roman"/>
          <w:i w:val="0"/>
        </w:rPr>
        <w:t>Внесение изменений в правила землепользования и застройки</w:t>
      </w:r>
      <w:bookmarkEnd w:id="81"/>
      <w:bookmarkEnd w:id="82"/>
      <w:bookmarkEnd w:id="83"/>
    </w:p>
    <w:p w:rsidR="00387667" w:rsidRPr="00387667" w:rsidRDefault="00387667" w:rsidP="00387667"/>
    <w:p w:rsidR="00B25DAF" w:rsidRPr="00B25DAF" w:rsidRDefault="00B25DAF" w:rsidP="00B25DAF">
      <w:pPr>
        <w:autoSpaceDE w:val="0"/>
        <w:autoSpaceDN w:val="0"/>
        <w:adjustRightInd w:val="0"/>
        <w:ind w:firstLine="539"/>
        <w:jc w:val="both"/>
        <w:rPr>
          <w:rFonts w:eastAsia="Calibri"/>
          <w:bCs w:val="0"/>
          <w:lang w:eastAsia="en-US"/>
        </w:rPr>
      </w:pPr>
      <w:bookmarkStart w:id="84" w:name="_Toc6318981"/>
      <w:bookmarkStart w:id="85" w:name="_Toc54345534"/>
      <w:r w:rsidRPr="00B25DAF">
        <w:rPr>
          <w:rFonts w:eastAsia="Calibri"/>
          <w:bCs w:val="0"/>
          <w:lang w:eastAsia="en-US"/>
        </w:rPr>
        <w:lastRenderedPageBreak/>
        <w:t xml:space="preserve">1. Внесение изменений в правила землепользования и застройки осуществляется в порядке, предусмотренном </w:t>
      </w:r>
      <w:hyperlink r:id="rId15" w:history="1">
        <w:r w:rsidRPr="00B25DAF">
          <w:rPr>
            <w:rFonts w:eastAsia="Calibri"/>
            <w:bCs w:val="0"/>
            <w:lang w:eastAsia="en-US"/>
          </w:rPr>
          <w:t>статьями 31</w:t>
        </w:r>
      </w:hyperlink>
      <w:r w:rsidRPr="00B25DAF">
        <w:rPr>
          <w:rFonts w:eastAsia="Calibri"/>
          <w:bCs w:val="0"/>
          <w:lang w:eastAsia="en-US"/>
        </w:rPr>
        <w:t xml:space="preserve"> и </w:t>
      </w:r>
      <w:hyperlink r:id="rId16" w:history="1">
        <w:r w:rsidRPr="00B25DAF">
          <w:rPr>
            <w:rFonts w:eastAsia="Calibri"/>
            <w:bCs w:val="0"/>
            <w:lang w:eastAsia="en-US"/>
          </w:rPr>
          <w:t>32</w:t>
        </w:r>
      </w:hyperlink>
      <w:r w:rsidRPr="00B25DAF">
        <w:rPr>
          <w:rFonts w:eastAsia="Calibri"/>
          <w:bCs w:val="0"/>
          <w:lang w:eastAsia="en-US"/>
        </w:rPr>
        <w:t xml:space="preserve"> Градостроительного Кодекса Российской Федерации.</w:t>
      </w:r>
    </w:p>
    <w:p w:rsidR="00B25DAF" w:rsidRPr="00B25DAF" w:rsidRDefault="00B25DAF" w:rsidP="00B25DAF">
      <w:pPr>
        <w:autoSpaceDE w:val="0"/>
        <w:autoSpaceDN w:val="0"/>
        <w:adjustRightInd w:val="0"/>
        <w:ind w:firstLine="539"/>
        <w:jc w:val="both"/>
        <w:rPr>
          <w:rFonts w:eastAsia="Calibri"/>
          <w:bCs w:val="0"/>
          <w:lang w:eastAsia="en-US"/>
        </w:rPr>
      </w:pPr>
      <w:r w:rsidRPr="00B25DAF">
        <w:rPr>
          <w:rFonts w:eastAsia="Calibri"/>
          <w:bCs w:val="0"/>
          <w:lang w:eastAsia="en-US"/>
        </w:rPr>
        <w:t>2. Основаниями для рассмотрения Главой района вопроса о внесении изменений в правила землепользования и застройки являются:</w:t>
      </w:r>
    </w:p>
    <w:p w:rsidR="00B25DAF" w:rsidRPr="00B25DAF" w:rsidRDefault="00B25DAF" w:rsidP="00B25DAF">
      <w:pPr>
        <w:autoSpaceDE w:val="0"/>
        <w:autoSpaceDN w:val="0"/>
        <w:adjustRightInd w:val="0"/>
        <w:ind w:firstLine="539"/>
        <w:jc w:val="both"/>
        <w:rPr>
          <w:rFonts w:eastAsia="Calibri"/>
          <w:bCs w:val="0"/>
          <w:lang w:eastAsia="en-US"/>
        </w:rPr>
      </w:pPr>
      <w:r w:rsidRPr="00B25DAF">
        <w:rPr>
          <w:rFonts w:eastAsia="Calibri"/>
          <w:bCs w:val="0"/>
          <w:lang w:eastAsia="en-US"/>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25DAF" w:rsidRPr="00B25DAF" w:rsidRDefault="00B25DAF" w:rsidP="00B25DAF">
      <w:pPr>
        <w:autoSpaceDE w:val="0"/>
        <w:autoSpaceDN w:val="0"/>
        <w:adjustRightInd w:val="0"/>
        <w:ind w:firstLine="540"/>
        <w:jc w:val="both"/>
        <w:rPr>
          <w:rFonts w:eastAsia="Calibri"/>
          <w:bCs w:val="0"/>
          <w:lang w:eastAsia="en-US"/>
        </w:rPr>
      </w:pPr>
      <w:bookmarkStart w:id="86" w:name="Par4"/>
      <w:bookmarkEnd w:id="86"/>
      <w:r w:rsidRPr="00B25DAF">
        <w:rPr>
          <w:rFonts w:eastAsia="Calibri"/>
          <w:bCs w:val="0"/>
          <w:lang w:eastAsia="en-US"/>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2) поступление предложений об изменении границ территориальных зон, изменении градостроительных регламентов;</w:t>
      </w:r>
    </w:p>
    <w:p w:rsidR="00B25DAF" w:rsidRPr="00B25DAF" w:rsidRDefault="00B25DAF" w:rsidP="00B25DAF">
      <w:pPr>
        <w:autoSpaceDE w:val="0"/>
        <w:autoSpaceDN w:val="0"/>
        <w:adjustRightInd w:val="0"/>
        <w:ind w:firstLine="540"/>
        <w:jc w:val="both"/>
        <w:rPr>
          <w:rFonts w:eastAsia="Calibri"/>
          <w:bCs w:val="0"/>
          <w:lang w:eastAsia="en-US"/>
        </w:rPr>
      </w:pPr>
      <w:bookmarkStart w:id="87" w:name="Par7"/>
      <w:bookmarkEnd w:id="87"/>
      <w:r w:rsidRPr="00B25DAF">
        <w:rPr>
          <w:rFonts w:eastAsia="Calibri"/>
          <w:bCs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5DAF" w:rsidRPr="00B25DAF" w:rsidRDefault="00B25DAF" w:rsidP="00B25DAF">
      <w:pPr>
        <w:autoSpaceDE w:val="0"/>
        <w:autoSpaceDN w:val="0"/>
        <w:adjustRightInd w:val="0"/>
        <w:ind w:firstLine="540"/>
        <w:jc w:val="both"/>
        <w:rPr>
          <w:rFonts w:eastAsia="Calibri"/>
          <w:bCs w:val="0"/>
          <w:lang w:eastAsia="en-US"/>
        </w:rPr>
      </w:pPr>
      <w:bookmarkStart w:id="88" w:name="Par11"/>
      <w:bookmarkEnd w:id="88"/>
      <w:r w:rsidRPr="00B25DAF">
        <w:rPr>
          <w:rFonts w:eastAsia="Calibri"/>
          <w:bCs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5DAF" w:rsidRPr="00B25DAF" w:rsidRDefault="00B25DAF" w:rsidP="00B25DAF">
      <w:pPr>
        <w:autoSpaceDE w:val="0"/>
        <w:autoSpaceDN w:val="0"/>
        <w:adjustRightInd w:val="0"/>
        <w:ind w:firstLine="540"/>
        <w:jc w:val="both"/>
        <w:rPr>
          <w:rFonts w:eastAsia="Calibri"/>
          <w:bCs w:val="0"/>
          <w:lang w:eastAsia="en-US"/>
        </w:rPr>
      </w:pPr>
      <w:bookmarkStart w:id="89" w:name="Par13"/>
      <w:bookmarkEnd w:id="89"/>
      <w:r w:rsidRPr="00B25DAF">
        <w:rPr>
          <w:rFonts w:eastAsia="Calibri"/>
          <w:bCs w:val="0"/>
          <w:lang w:eastAsia="en-US"/>
        </w:rPr>
        <w:t>6) принятие решения о комплексном развитии территории;</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7) обнаружение мест захоронений погибших при защите Отечества, расположенных в границах муниципальных образований.</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3. Предложения о внесении изменений в правила землепользования и застройки в комиссию направляются: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5DAF" w:rsidRPr="00B25DAF" w:rsidRDefault="00B25DAF" w:rsidP="00B25DAF">
      <w:pPr>
        <w:autoSpaceDE w:val="0"/>
        <w:autoSpaceDN w:val="0"/>
        <w:adjustRightInd w:val="0"/>
        <w:ind w:firstLine="540"/>
        <w:jc w:val="both"/>
        <w:rPr>
          <w:rFonts w:eastAsia="Calibri"/>
          <w:bCs w:val="0"/>
          <w:lang w:eastAsia="en-US"/>
        </w:rPr>
      </w:pPr>
      <w:proofErr w:type="gramStart"/>
      <w:r w:rsidRPr="00B25DAF">
        <w:rPr>
          <w:rFonts w:eastAsia="Calibri"/>
          <w:bCs w:val="0"/>
          <w:lang w:eastAsia="en-US"/>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B25DAF" w:rsidRPr="00B25DAF" w:rsidRDefault="00B25DAF" w:rsidP="00B25DAF">
      <w:pPr>
        <w:autoSpaceDE w:val="0"/>
        <w:autoSpaceDN w:val="0"/>
        <w:adjustRightInd w:val="0"/>
        <w:ind w:firstLine="540"/>
        <w:jc w:val="both"/>
        <w:rPr>
          <w:rFonts w:eastAsia="Calibri"/>
          <w:bCs w:val="0"/>
          <w:lang w:eastAsia="en-US"/>
        </w:rPr>
      </w:pPr>
      <w:proofErr w:type="gramStart"/>
      <w:r w:rsidRPr="00B25DAF">
        <w:rPr>
          <w:rFonts w:eastAsia="Calibri"/>
          <w:bCs w:val="0"/>
          <w:lang w:eastAsia="en-US"/>
        </w:rPr>
        <w:t>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w:t>
      </w:r>
      <w:proofErr w:type="gramEnd"/>
      <w:r w:rsidRPr="00B25DAF">
        <w:rPr>
          <w:rFonts w:eastAsia="Calibri"/>
          <w:bCs w:val="0"/>
          <w:lang w:eastAsia="en-US"/>
        </w:rPr>
        <w:t xml:space="preserve">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25DAF" w:rsidRPr="00B25DAF" w:rsidRDefault="00B25DAF" w:rsidP="00B25DAF">
      <w:pPr>
        <w:autoSpaceDE w:val="0"/>
        <w:autoSpaceDN w:val="0"/>
        <w:adjustRightInd w:val="0"/>
        <w:ind w:firstLine="540"/>
        <w:jc w:val="both"/>
        <w:rPr>
          <w:rFonts w:eastAsia="Calibri"/>
          <w:bCs w:val="0"/>
          <w:lang w:eastAsia="en-US"/>
        </w:rPr>
      </w:pPr>
      <w:bookmarkStart w:id="90" w:name="Par29"/>
      <w:bookmarkEnd w:id="90"/>
      <w:r w:rsidRPr="00B25DAF">
        <w:rPr>
          <w:rFonts w:eastAsia="Calibri"/>
          <w:bCs w:val="0"/>
          <w:lang w:eastAsia="en-US"/>
        </w:rPr>
        <w:t>3.1. В случае</w:t>
      </w:r>
      <w:proofErr w:type="gramStart"/>
      <w:r w:rsidRPr="00B25DAF">
        <w:rPr>
          <w:rFonts w:eastAsia="Calibri"/>
          <w:bCs w:val="0"/>
          <w:lang w:eastAsia="en-US"/>
        </w:rPr>
        <w:t>,</w:t>
      </w:r>
      <w:proofErr w:type="gramEnd"/>
      <w:r w:rsidRPr="00B25DAF">
        <w:rPr>
          <w:rFonts w:eastAsia="Calibri"/>
          <w:bCs w:val="0"/>
          <w:lang w:eastAsia="en-US"/>
        </w:rPr>
        <w:t xml:space="preserve"> если правилами землепользования и застройки не обеспечена в соответствии с </w:t>
      </w:r>
      <w:hyperlink r:id="rId17" w:history="1">
        <w:r w:rsidRPr="00B25DAF">
          <w:rPr>
            <w:rFonts w:eastAsia="Calibri"/>
            <w:bCs w:val="0"/>
            <w:lang w:eastAsia="en-US"/>
          </w:rPr>
          <w:t>частью 3.1 статьи 31</w:t>
        </w:r>
      </w:hyperlink>
      <w:r w:rsidRPr="00B25DAF">
        <w:rPr>
          <w:rFonts w:eastAsia="Calibri"/>
          <w:bCs w:val="0"/>
          <w:lang w:eastAsia="en-US"/>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3.2. В случае, предусмотренном </w:t>
      </w:r>
      <w:hyperlink w:anchor="Par29" w:history="1">
        <w:r w:rsidRPr="00B25DAF">
          <w:rPr>
            <w:rFonts w:eastAsia="Calibri"/>
            <w:bCs w:val="0"/>
            <w:lang w:eastAsia="en-US"/>
          </w:rPr>
          <w:t>частью 3.1</w:t>
        </w:r>
      </w:hyperlink>
      <w:r w:rsidRPr="00B25DAF">
        <w:rPr>
          <w:rFonts w:eastAsia="Calibri"/>
          <w:bCs w:val="0"/>
          <w:lang w:eastAsia="en-US"/>
        </w:rPr>
        <w:t xml:space="preserve"> настоящей статьи, глава района,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29" w:history="1">
        <w:r w:rsidRPr="00B25DAF">
          <w:rPr>
            <w:rFonts w:eastAsia="Calibri"/>
            <w:bCs w:val="0"/>
            <w:lang w:eastAsia="en-US"/>
          </w:rPr>
          <w:t>части 3.1</w:t>
        </w:r>
      </w:hyperlink>
      <w:r w:rsidRPr="00B25DAF">
        <w:rPr>
          <w:rFonts w:eastAsia="Calibri"/>
          <w:bCs w:val="0"/>
          <w:lang w:eastAsia="en-US"/>
        </w:rPr>
        <w:t xml:space="preserve"> настоящей статьи требования.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3.3. </w:t>
      </w:r>
      <w:proofErr w:type="gramStart"/>
      <w:r w:rsidRPr="00B25DAF">
        <w:rPr>
          <w:rFonts w:eastAsia="Calibri"/>
          <w:bCs w:val="0"/>
          <w:lang w:eastAsia="en-US"/>
        </w:rPr>
        <w:t xml:space="preserve">В целях внесения изменений в правила землепользования и застройки в случаях,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3" w:history="1">
        <w:r w:rsidRPr="00B25DAF">
          <w:rPr>
            <w:rFonts w:eastAsia="Calibri"/>
            <w:bCs w:val="0"/>
            <w:lang w:eastAsia="en-US"/>
          </w:rPr>
          <w:t>6 части 2</w:t>
        </w:r>
      </w:hyperlink>
      <w:r w:rsidRPr="00B25DAF">
        <w:rPr>
          <w:rFonts w:eastAsia="Calibri"/>
          <w:bCs w:val="0"/>
          <w:lang w:eastAsia="en-US"/>
        </w:rPr>
        <w:t xml:space="preserve"> и </w:t>
      </w:r>
      <w:hyperlink w:anchor="Par29" w:history="1">
        <w:r w:rsidRPr="00B25DAF">
          <w:rPr>
            <w:rFonts w:eastAsia="Calibri"/>
            <w:bCs w:val="0"/>
            <w:lang w:eastAsia="en-US"/>
          </w:rPr>
          <w:t>частью 3.1</w:t>
        </w:r>
      </w:hyperlink>
      <w:r w:rsidRPr="00B25DAF">
        <w:rPr>
          <w:rFonts w:eastAsia="Calibri"/>
          <w:bCs w:val="0"/>
          <w:lang w:eastAsia="en-US"/>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B25DAF">
        <w:rPr>
          <w:rFonts w:eastAsia="Calibri"/>
          <w:bCs w:val="0"/>
          <w:lang w:eastAsia="en-US"/>
        </w:rPr>
        <w:t xml:space="preserve"> </w:t>
      </w:r>
      <w:proofErr w:type="gramStart"/>
      <w:r w:rsidRPr="00B25DAF">
        <w:rPr>
          <w:rFonts w:eastAsia="Calibri"/>
          <w:bCs w:val="0"/>
          <w:lang w:eastAsia="en-US"/>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39" w:history="1">
        <w:r w:rsidRPr="00B25DAF">
          <w:rPr>
            <w:rFonts w:eastAsia="Calibri"/>
            <w:bCs w:val="0"/>
            <w:lang w:eastAsia="en-US"/>
          </w:rPr>
          <w:t>частью 4</w:t>
        </w:r>
      </w:hyperlink>
      <w:r w:rsidRPr="00B25DAF">
        <w:rPr>
          <w:rFonts w:eastAsia="Calibri"/>
          <w:bCs w:val="0"/>
          <w:lang w:eastAsia="en-US"/>
        </w:rPr>
        <w:t xml:space="preserve"> настоящей статьи заключения комиссии не требуются.</w:t>
      </w:r>
      <w:proofErr w:type="gramEnd"/>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lastRenderedPageBreak/>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8" w:history="1">
        <w:r w:rsidRPr="00B25DAF">
          <w:rPr>
            <w:rFonts w:eastAsia="Calibri"/>
            <w:bCs w:val="0"/>
            <w:lang w:eastAsia="en-US"/>
          </w:rPr>
          <w:t>частью 5.2 статьи 30</w:t>
        </w:r>
      </w:hyperlink>
      <w:r w:rsidRPr="00B25DAF">
        <w:rPr>
          <w:rFonts w:eastAsia="Calibri"/>
          <w:bCs w:val="0"/>
          <w:lang w:eastAsia="en-US"/>
        </w:rPr>
        <w:t xml:space="preserve"> Градостроительного Кодекса Российской Федерации, такие изменения должны быть внесены в срок не </w:t>
      </w:r>
      <w:proofErr w:type="gramStart"/>
      <w:r w:rsidRPr="00B25DAF">
        <w:rPr>
          <w:rFonts w:eastAsia="Calibri"/>
          <w:bCs w:val="0"/>
          <w:lang w:eastAsia="en-US"/>
        </w:rPr>
        <w:t>позднее</w:t>
      </w:r>
      <w:proofErr w:type="gramEnd"/>
      <w:r w:rsidRPr="00B25DAF">
        <w:rPr>
          <w:rFonts w:eastAsia="Calibri"/>
          <w:bCs w:val="0"/>
          <w:lang w:eastAsia="en-US"/>
        </w:rPr>
        <w:t xml:space="preserve"> чем девяносто дней со дня утверждения проекта планировки территории в целях ее комплексного развития.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B25DAF">
        <w:rPr>
          <w:rFonts w:eastAsia="Calibri"/>
          <w:bCs w:val="0"/>
          <w:lang w:eastAsia="en-US"/>
        </w:rPr>
        <w:t>с даты обнаружения</w:t>
      </w:r>
      <w:proofErr w:type="gramEnd"/>
      <w:r w:rsidRPr="00B25DAF">
        <w:rPr>
          <w:rFonts w:eastAsia="Calibri"/>
          <w:bCs w:val="0"/>
          <w:lang w:eastAsia="en-US"/>
        </w:rPr>
        <w:t xml:space="preserve"> таких мест, при этом проведение общественных обсуждений или публичных слушаний не требуется.</w:t>
      </w:r>
    </w:p>
    <w:p w:rsidR="00B25DAF" w:rsidRPr="00B25DAF" w:rsidRDefault="00B25DAF" w:rsidP="00B25DAF">
      <w:pPr>
        <w:autoSpaceDE w:val="0"/>
        <w:autoSpaceDN w:val="0"/>
        <w:adjustRightInd w:val="0"/>
        <w:ind w:firstLine="540"/>
        <w:jc w:val="both"/>
        <w:rPr>
          <w:rFonts w:eastAsia="Calibri"/>
          <w:bCs w:val="0"/>
          <w:lang w:eastAsia="en-US"/>
        </w:rPr>
      </w:pPr>
      <w:bookmarkStart w:id="91" w:name="Par39"/>
      <w:bookmarkEnd w:id="91"/>
      <w:r w:rsidRPr="00B25DAF">
        <w:rPr>
          <w:rFonts w:eastAsia="Calibri"/>
          <w:bCs w:val="0"/>
          <w:lang w:eastAsia="en-US"/>
        </w:rPr>
        <w:t xml:space="preserve">4. </w:t>
      </w:r>
      <w:proofErr w:type="gramStart"/>
      <w:r w:rsidRPr="00B25DAF">
        <w:rPr>
          <w:rFonts w:eastAsia="Calibri"/>
          <w:bCs w:val="0"/>
          <w:lang w:eastAsia="en-US"/>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5. Глава района с учетом рекомендаций, содержащихся в заключени</w:t>
      </w:r>
      <w:proofErr w:type="gramStart"/>
      <w:r w:rsidRPr="00B25DAF">
        <w:rPr>
          <w:rFonts w:eastAsia="Calibri"/>
          <w:bCs w:val="0"/>
          <w:lang w:eastAsia="en-US"/>
        </w:rPr>
        <w:t>и</w:t>
      </w:r>
      <w:proofErr w:type="gramEnd"/>
      <w:r w:rsidRPr="00B25DAF">
        <w:rPr>
          <w:rFonts w:eastAsia="Calibri"/>
          <w:bCs w:val="0"/>
          <w:lang w:eastAsia="en-US"/>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5.1. В случае</w:t>
      </w:r>
      <w:proofErr w:type="gramStart"/>
      <w:r w:rsidRPr="00B25DAF">
        <w:rPr>
          <w:rFonts w:eastAsia="Calibri"/>
          <w:bCs w:val="0"/>
          <w:lang w:eastAsia="en-US"/>
        </w:rPr>
        <w:t>,</w:t>
      </w:r>
      <w:proofErr w:type="gramEnd"/>
      <w:r w:rsidRPr="00B25DAF">
        <w:rPr>
          <w:rFonts w:eastAsia="Calibri"/>
          <w:bCs w:val="0"/>
          <w:lang w:eastAsia="en-US"/>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 w:history="1">
        <w:r w:rsidRPr="00B25DAF">
          <w:rPr>
            <w:rFonts w:eastAsia="Calibri"/>
            <w:bCs w:val="0"/>
            <w:lang w:eastAsia="en-US"/>
          </w:rPr>
          <w:t>пункте 1.1 части 2</w:t>
        </w:r>
      </w:hyperlink>
      <w:r w:rsidRPr="00B25DAF">
        <w:rPr>
          <w:rFonts w:eastAsia="Calibri"/>
          <w:bCs w:val="0"/>
          <w:lang w:eastAsia="en-US"/>
        </w:rPr>
        <w:t xml:space="preserve"> настоящей статьи, </w:t>
      </w:r>
      <w:proofErr w:type="gramStart"/>
      <w:r w:rsidRPr="00B25DAF">
        <w:rPr>
          <w:rFonts w:eastAsia="Calibri"/>
          <w:bCs w:val="0"/>
          <w:lang w:eastAsia="en-US"/>
        </w:rPr>
        <w:t>обязан</w:t>
      </w:r>
      <w:proofErr w:type="gramEnd"/>
      <w:r w:rsidRPr="00B25DAF">
        <w:rPr>
          <w:rFonts w:eastAsia="Calibri"/>
          <w:bCs w:val="0"/>
          <w:lang w:eastAsia="en-US"/>
        </w:rPr>
        <w:t xml:space="preserve"> принять решение о внесении изменений в правила землепользования и застройки. Предписание, указанное в </w:t>
      </w:r>
      <w:hyperlink w:anchor="Par4" w:history="1">
        <w:r w:rsidRPr="00B25DAF">
          <w:rPr>
            <w:rFonts w:eastAsia="Calibri"/>
            <w:bCs w:val="0"/>
            <w:lang w:eastAsia="en-US"/>
          </w:rPr>
          <w:t>пункте 1.1 части 2</w:t>
        </w:r>
      </w:hyperlink>
      <w:r w:rsidRPr="00B25DAF">
        <w:rPr>
          <w:rFonts w:eastAsia="Calibri"/>
          <w:bCs w:val="0"/>
          <w:lang w:eastAsia="en-US"/>
        </w:rPr>
        <w:t xml:space="preserve"> настоящей статьи, может быть обжаловано главой района в суд.</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7. </w:t>
      </w:r>
      <w:proofErr w:type="gramStart"/>
      <w:r w:rsidRPr="00B25DAF">
        <w:rPr>
          <w:rFonts w:eastAsia="Calibri"/>
          <w:bCs w:val="0"/>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history="1">
        <w:r w:rsidRPr="00B25DAF">
          <w:rPr>
            <w:rFonts w:eastAsia="Calibri"/>
            <w:bCs w:val="0"/>
            <w:lang w:eastAsia="en-US"/>
          </w:rPr>
          <w:t>части 2 статьи 55.32</w:t>
        </w:r>
      </w:hyperlink>
      <w:r w:rsidRPr="00B25DAF">
        <w:rPr>
          <w:rFonts w:eastAsia="Calibri"/>
          <w:bCs w:val="0"/>
          <w:lang w:eastAsia="en-US"/>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B25DAF">
        <w:rPr>
          <w:rFonts w:eastAsia="Calibri"/>
          <w:bCs w:val="0"/>
          <w:lang w:eastAsia="en-US"/>
        </w:rPr>
        <w:t xml:space="preserve"> </w:t>
      </w:r>
      <w:proofErr w:type="gramStart"/>
      <w:r w:rsidRPr="00B25DAF">
        <w:rPr>
          <w:rFonts w:eastAsia="Calibri"/>
          <w:bCs w:val="0"/>
          <w:lang w:eastAsia="en-US"/>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B25DAF">
        <w:rPr>
          <w:rFonts w:eastAsia="Calibri"/>
          <w:bCs w:val="0"/>
          <w:lang w:eastAsia="en-US"/>
        </w:rPr>
        <w:t xml:space="preserve"> </w:t>
      </w:r>
      <w:hyperlink r:id="rId20" w:history="1">
        <w:r w:rsidRPr="00B25DAF">
          <w:rPr>
            <w:rFonts w:eastAsia="Calibri"/>
            <w:bCs w:val="0"/>
            <w:lang w:eastAsia="en-US"/>
          </w:rPr>
          <w:t>части 2 статьи 55.32</w:t>
        </w:r>
      </w:hyperlink>
      <w:r w:rsidRPr="00B25DAF">
        <w:rPr>
          <w:rFonts w:eastAsia="Calibri"/>
          <w:bCs w:val="0"/>
          <w:lang w:eastAsia="en-US"/>
        </w:rPr>
        <w:t xml:space="preserve"> Градостроительного Кодекса Российской </w:t>
      </w:r>
      <w:proofErr w:type="gramStart"/>
      <w:r w:rsidRPr="00B25DAF">
        <w:rPr>
          <w:rFonts w:eastAsia="Calibri"/>
          <w:bCs w:val="0"/>
          <w:lang w:eastAsia="en-US"/>
        </w:rPr>
        <w:t>Федерации</w:t>
      </w:r>
      <w:proofErr w:type="gramEnd"/>
      <w:r w:rsidRPr="00B25DAF">
        <w:rPr>
          <w:rFonts w:eastAsia="Calibri"/>
          <w:bCs w:val="0"/>
          <w:lang w:eastAsia="en-US"/>
        </w:rPr>
        <w:t xml:space="preserve"> и от </w:t>
      </w:r>
      <w:proofErr w:type="gramStart"/>
      <w:r w:rsidRPr="00B25DAF">
        <w:rPr>
          <w:rFonts w:eastAsia="Calibri"/>
          <w:bCs w:val="0"/>
          <w:lang w:eastAsia="en-US"/>
        </w:rPr>
        <w:t>которых</w:t>
      </w:r>
      <w:proofErr w:type="gramEnd"/>
      <w:r w:rsidRPr="00B25DAF">
        <w:rPr>
          <w:rFonts w:eastAsia="Calibri"/>
          <w:bCs w:val="0"/>
          <w:lang w:eastAsia="en-US"/>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B25DAF">
        <w:rPr>
          <w:rFonts w:eastAsia="Calibri"/>
          <w:bCs w:val="0"/>
          <w:lang w:eastAsia="en-US"/>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B25DAF" w:rsidRPr="00B25DAF" w:rsidRDefault="00B25DAF" w:rsidP="00B25DAF">
      <w:pPr>
        <w:autoSpaceDE w:val="0"/>
        <w:autoSpaceDN w:val="0"/>
        <w:adjustRightInd w:val="0"/>
        <w:ind w:firstLine="540"/>
        <w:jc w:val="both"/>
        <w:rPr>
          <w:rFonts w:eastAsia="Calibri"/>
          <w:bCs w:val="0"/>
          <w:lang w:eastAsia="en-US"/>
        </w:rPr>
      </w:pPr>
      <w:bookmarkStart w:id="92" w:name="Par51"/>
      <w:bookmarkEnd w:id="92"/>
      <w:r w:rsidRPr="00B25DAF">
        <w:rPr>
          <w:rFonts w:eastAsia="Calibri"/>
          <w:bCs w:val="0"/>
          <w:lang w:eastAsia="en-US"/>
        </w:rPr>
        <w:t xml:space="preserve">8. </w:t>
      </w:r>
      <w:proofErr w:type="gramStart"/>
      <w:r w:rsidRPr="00B25DAF">
        <w:rPr>
          <w:rFonts w:eastAsia="Calibri"/>
          <w:bCs w:val="0"/>
          <w:lang w:eastAsia="en-US"/>
        </w:rPr>
        <w:t xml:space="preserve">В случаях,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1" w:history="1">
        <w:r w:rsidRPr="00B25DAF">
          <w:rPr>
            <w:rFonts w:eastAsia="Calibri"/>
            <w:bCs w:val="0"/>
            <w:lang w:eastAsia="en-US"/>
          </w:rPr>
          <w:t>5 части 2</w:t>
        </w:r>
      </w:hyperlink>
      <w:r w:rsidRPr="00B25DAF">
        <w:rPr>
          <w:rFonts w:eastAsia="Calibri"/>
          <w:bCs w:val="0"/>
          <w:lang w:eastAsia="en-US"/>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 землепользования и застройки границ зон с особыми условиями использования</w:t>
      </w:r>
      <w:proofErr w:type="gramEnd"/>
      <w:r w:rsidRPr="00B25DAF">
        <w:rPr>
          <w:rFonts w:eastAsia="Calibri"/>
          <w:bCs w:val="0"/>
          <w:lang w:eastAsia="en-US"/>
        </w:rPr>
        <w:t xml:space="preserve">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25DAF" w:rsidRPr="00B25DAF" w:rsidRDefault="00B25DAF" w:rsidP="00B25DAF">
      <w:pPr>
        <w:autoSpaceDE w:val="0"/>
        <w:autoSpaceDN w:val="0"/>
        <w:adjustRightInd w:val="0"/>
        <w:ind w:firstLine="540"/>
        <w:jc w:val="both"/>
        <w:rPr>
          <w:rFonts w:eastAsia="Calibri"/>
          <w:bCs w:val="0"/>
          <w:lang w:eastAsia="en-US"/>
        </w:rPr>
      </w:pPr>
      <w:bookmarkStart w:id="93" w:name="Par53"/>
      <w:bookmarkEnd w:id="93"/>
      <w:r w:rsidRPr="00B25DAF">
        <w:rPr>
          <w:rFonts w:eastAsia="Calibri"/>
          <w:bCs w:val="0"/>
          <w:lang w:eastAsia="en-US"/>
        </w:rPr>
        <w:t xml:space="preserve">9. </w:t>
      </w:r>
      <w:proofErr w:type="gramStart"/>
      <w:r w:rsidRPr="00B25DAF">
        <w:rPr>
          <w:rFonts w:eastAsia="Calibri"/>
          <w:bCs w:val="0"/>
          <w:lang w:eastAsia="en-US"/>
        </w:rPr>
        <w:t xml:space="preserve">В случае поступления требования, предусмотренного </w:t>
      </w:r>
      <w:hyperlink w:anchor="Par51" w:history="1">
        <w:r w:rsidRPr="00B25DAF">
          <w:rPr>
            <w:rFonts w:eastAsia="Calibri"/>
            <w:bCs w:val="0"/>
            <w:lang w:eastAsia="en-US"/>
          </w:rPr>
          <w:t>частью 8</w:t>
        </w:r>
      </w:hyperlink>
      <w:r w:rsidRPr="00B25DAF">
        <w:rPr>
          <w:rFonts w:eastAsia="Calibri"/>
          <w:bCs w:val="0"/>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1" w:history="1">
        <w:r w:rsidRPr="00B25DAF">
          <w:rPr>
            <w:rFonts w:eastAsia="Calibri"/>
            <w:bCs w:val="0"/>
            <w:lang w:eastAsia="en-US"/>
          </w:rPr>
          <w:t>5 части 2</w:t>
        </w:r>
      </w:hyperlink>
      <w:r w:rsidRPr="00B25DAF">
        <w:rPr>
          <w:rFonts w:eastAsia="Calibri"/>
          <w:bCs w:val="0"/>
          <w:lang w:eastAsia="en-US"/>
        </w:rPr>
        <w:t xml:space="preserve"> настоящей статьи оснований для внесения изменений в правила землепользования и застройки глава района обязан обеспечить внесение изменений</w:t>
      </w:r>
      <w:proofErr w:type="gramEnd"/>
      <w:r w:rsidRPr="00B25DAF">
        <w:rPr>
          <w:rFonts w:eastAsia="Calibri"/>
          <w:bCs w:val="0"/>
          <w:lang w:eastAsia="en-US"/>
        </w:rPr>
        <w:t xml:space="preserve">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51" w:history="1">
        <w:r w:rsidRPr="00B25DAF">
          <w:rPr>
            <w:rFonts w:eastAsia="Calibri"/>
            <w:bCs w:val="0"/>
            <w:lang w:eastAsia="en-US"/>
          </w:rPr>
          <w:t>частью 8</w:t>
        </w:r>
      </w:hyperlink>
      <w:r w:rsidRPr="00B25DAF">
        <w:rPr>
          <w:rFonts w:eastAsia="Calibri"/>
          <w:bCs w:val="0"/>
          <w:lang w:eastAsia="en-US"/>
        </w:rPr>
        <w:t xml:space="preserve"> настоящей статьи, не требуется.</w:t>
      </w:r>
    </w:p>
    <w:p w:rsidR="00B25DAF" w:rsidRPr="00B25DAF" w:rsidRDefault="00B25DAF" w:rsidP="00B25DAF">
      <w:pPr>
        <w:autoSpaceDE w:val="0"/>
        <w:autoSpaceDN w:val="0"/>
        <w:adjustRightInd w:val="0"/>
        <w:ind w:firstLine="540"/>
        <w:jc w:val="both"/>
        <w:rPr>
          <w:rFonts w:eastAsia="Calibri"/>
          <w:bCs w:val="0"/>
          <w:lang w:eastAsia="en-US"/>
        </w:rPr>
      </w:pPr>
      <w:r w:rsidRPr="00B25DAF">
        <w:rPr>
          <w:rFonts w:eastAsia="Calibri"/>
          <w:bCs w:val="0"/>
          <w:lang w:eastAsia="en-US"/>
        </w:rPr>
        <w:t xml:space="preserve">10. </w:t>
      </w:r>
      <w:proofErr w:type="gramStart"/>
      <w:r w:rsidRPr="00B25DAF">
        <w:rPr>
          <w:rFonts w:eastAsia="Calibri"/>
          <w:bCs w:val="0"/>
          <w:lang w:eastAsia="en-US"/>
        </w:rPr>
        <w:t xml:space="preserve">Срок уточнения правил землепользования и застройки в соответствии с </w:t>
      </w:r>
      <w:hyperlink w:anchor="Par53" w:history="1">
        <w:r w:rsidRPr="00B25DAF">
          <w:rPr>
            <w:rFonts w:eastAsia="Calibri"/>
            <w:bCs w:val="0"/>
            <w:lang w:eastAsia="en-US"/>
          </w:rPr>
          <w:t>частью 9</w:t>
        </w:r>
      </w:hyperlink>
      <w:r w:rsidRPr="00B25DAF">
        <w:rPr>
          <w:rFonts w:eastAsia="Calibri"/>
          <w:bCs w:val="0"/>
          <w:lang w:eastAsia="en-US"/>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B25DAF">
        <w:rPr>
          <w:rFonts w:eastAsia="Calibri"/>
          <w:bCs w:val="0"/>
          <w:lang w:eastAsia="en-US"/>
        </w:rPr>
        <w:t xml:space="preserve">, предусмотренного </w:t>
      </w:r>
      <w:hyperlink w:anchor="Par51" w:history="1">
        <w:r w:rsidRPr="00B25DAF">
          <w:rPr>
            <w:rFonts w:eastAsia="Calibri"/>
            <w:bCs w:val="0"/>
            <w:lang w:eastAsia="en-US"/>
          </w:rPr>
          <w:t>частью 8</w:t>
        </w:r>
      </w:hyperlink>
      <w:r w:rsidRPr="00B25DAF">
        <w:rPr>
          <w:rFonts w:eastAsia="Calibri"/>
          <w:bCs w:val="0"/>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B25DAF">
          <w:rPr>
            <w:rFonts w:eastAsia="Calibri"/>
            <w:bCs w:val="0"/>
            <w:lang w:eastAsia="en-US"/>
          </w:rPr>
          <w:t>пунктами 3</w:t>
        </w:r>
      </w:hyperlink>
      <w:r w:rsidRPr="00B25DAF">
        <w:rPr>
          <w:rFonts w:eastAsia="Calibri"/>
          <w:bCs w:val="0"/>
          <w:lang w:eastAsia="en-US"/>
        </w:rPr>
        <w:t xml:space="preserve"> - </w:t>
      </w:r>
      <w:hyperlink w:anchor="Par11" w:history="1">
        <w:r w:rsidRPr="00B25DAF">
          <w:rPr>
            <w:rFonts w:eastAsia="Calibri"/>
            <w:bCs w:val="0"/>
            <w:lang w:eastAsia="en-US"/>
          </w:rPr>
          <w:t>5 части 2</w:t>
        </w:r>
      </w:hyperlink>
      <w:r w:rsidRPr="00B25DAF">
        <w:rPr>
          <w:rFonts w:eastAsia="Calibri"/>
          <w:bCs w:val="0"/>
          <w:lang w:eastAsia="en-US"/>
        </w:rPr>
        <w:t xml:space="preserve"> настоящей статьи оснований для внесения изменений в правила землепользования и застройки.</w:t>
      </w:r>
    </w:p>
    <w:p w:rsidR="00387667" w:rsidRDefault="00387667" w:rsidP="00387667">
      <w:r>
        <w:tab/>
      </w:r>
    </w:p>
    <w:p w:rsidR="009850C8" w:rsidRPr="009850C8" w:rsidRDefault="009850C8" w:rsidP="00387667">
      <w:pPr>
        <w:jc w:val="center"/>
        <w:rPr>
          <w:b/>
          <w:sz w:val="28"/>
          <w:szCs w:val="28"/>
        </w:rPr>
      </w:pPr>
      <w:r w:rsidRPr="009850C8">
        <w:rPr>
          <w:b/>
          <w:sz w:val="28"/>
          <w:szCs w:val="28"/>
        </w:rPr>
        <w:t>Раздел VI</w:t>
      </w:r>
      <w:r>
        <w:rPr>
          <w:b/>
          <w:sz w:val="28"/>
          <w:szCs w:val="28"/>
        </w:rPr>
        <w:t xml:space="preserve">. </w:t>
      </w:r>
      <w:r w:rsidRPr="009850C8">
        <w:rPr>
          <w:b/>
          <w:sz w:val="28"/>
          <w:szCs w:val="28"/>
        </w:rPr>
        <w:t>О регулировании иных вопросов землепользования и застройки</w:t>
      </w:r>
      <w:bookmarkEnd w:id="84"/>
      <w:bookmarkEnd w:id="85"/>
    </w:p>
    <w:p w:rsidR="00387667" w:rsidRDefault="00387667" w:rsidP="00387667">
      <w:bookmarkStart w:id="94" w:name="_Toc6318980"/>
      <w:bookmarkStart w:id="95" w:name="_Toc54345535"/>
    </w:p>
    <w:p w:rsidR="009850C8" w:rsidRDefault="009850C8" w:rsidP="00387667">
      <w:pPr>
        <w:pStyle w:val="2"/>
        <w:spacing w:before="0" w:after="0" w:line="276" w:lineRule="auto"/>
        <w:jc w:val="center"/>
        <w:rPr>
          <w:rFonts w:ascii="Times New Roman" w:hAnsi="Times New Roman"/>
          <w:i w:val="0"/>
        </w:rPr>
      </w:pPr>
      <w:bookmarkStart w:id="96" w:name="_Toc129686192"/>
      <w:r w:rsidRPr="009850C8">
        <w:rPr>
          <w:rFonts w:ascii="Times New Roman" w:hAnsi="Times New Roman"/>
          <w:i w:val="0"/>
        </w:rPr>
        <w:t>Статья 17. Об особенностях внесения изменений в правила землепользования и застройки</w:t>
      </w:r>
      <w:bookmarkEnd w:id="94"/>
      <w:bookmarkEnd w:id="95"/>
      <w:bookmarkEnd w:id="96"/>
    </w:p>
    <w:p w:rsidR="008B0A18" w:rsidRPr="008B0A18" w:rsidRDefault="008B0A18" w:rsidP="008B0A18"/>
    <w:p w:rsidR="009850C8" w:rsidRPr="009850C8" w:rsidRDefault="009850C8" w:rsidP="00387667">
      <w:pPr>
        <w:autoSpaceDE w:val="0"/>
        <w:autoSpaceDN w:val="0"/>
        <w:adjustRightInd w:val="0"/>
        <w:spacing w:line="276" w:lineRule="auto"/>
        <w:ind w:firstLine="709"/>
        <w:jc w:val="both"/>
        <w:rPr>
          <w:bCs w:val="0"/>
        </w:rPr>
      </w:pPr>
      <w:r w:rsidRPr="009850C8">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850C8">
        <w:rPr>
          <w:b/>
          <w:bCs w:val="0"/>
        </w:rPr>
        <w:t>при внесении изменений в Правила не допускается:</w:t>
      </w:r>
    </w:p>
    <w:p w:rsidR="009850C8" w:rsidRPr="00347313" w:rsidRDefault="009850C8" w:rsidP="00387667">
      <w:pPr>
        <w:autoSpaceDE w:val="0"/>
        <w:autoSpaceDN w:val="0"/>
        <w:adjustRightInd w:val="0"/>
        <w:spacing w:line="276" w:lineRule="auto"/>
        <w:ind w:firstLine="709"/>
        <w:jc w:val="both"/>
        <w:rPr>
          <w:bCs w:val="0"/>
          <w:i/>
        </w:rPr>
      </w:pPr>
      <w:r w:rsidRPr="009850C8">
        <w:rPr>
          <w:bCs w:val="0"/>
        </w:rPr>
        <w:t xml:space="preserve">1) </w:t>
      </w:r>
      <w:r w:rsidRPr="00347313">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9850C8" w:rsidRPr="00347313" w:rsidRDefault="009850C8" w:rsidP="00387667">
      <w:pPr>
        <w:autoSpaceDE w:val="0"/>
        <w:autoSpaceDN w:val="0"/>
        <w:adjustRightInd w:val="0"/>
        <w:spacing w:line="276" w:lineRule="auto"/>
        <w:ind w:firstLine="709"/>
        <w:jc w:val="both"/>
        <w:rPr>
          <w:bCs w:val="0"/>
          <w:i/>
        </w:rPr>
      </w:pPr>
      <w:r w:rsidRPr="00347313">
        <w:rPr>
          <w:bCs w:val="0"/>
          <w:i/>
        </w:rPr>
        <w:lastRenderedPageBreak/>
        <w:t>2) внесение изменений, снижающих рыночную цену недвижимости, принадлежащей гражданам и юридическим лицам;</w:t>
      </w:r>
    </w:p>
    <w:p w:rsidR="009850C8" w:rsidRPr="00347313" w:rsidRDefault="009850C8" w:rsidP="00387667">
      <w:pPr>
        <w:autoSpaceDE w:val="0"/>
        <w:autoSpaceDN w:val="0"/>
        <w:adjustRightInd w:val="0"/>
        <w:spacing w:line="276" w:lineRule="auto"/>
        <w:ind w:firstLine="709"/>
        <w:jc w:val="both"/>
        <w:rPr>
          <w:bCs w:val="0"/>
          <w:i/>
        </w:rPr>
      </w:pPr>
      <w:r w:rsidRPr="00347313">
        <w:rPr>
          <w:bCs w:val="0"/>
          <w:i/>
        </w:rPr>
        <w:t>3) уменьшение процента озеленения территории (скверов, парков и бульваров) Поселения.</w:t>
      </w:r>
    </w:p>
    <w:p w:rsidR="009850C8" w:rsidRPr="009850C8" w:rsidRDefault="009850C8" w:rsidP="00387667">
      <w:pPr>
        <w:spacing w:line="276" w:lineRule="auto"/>
        <w:rPr>
          <w:bCs w:val="0"/>
        </w:rPr>
      </w:pPr>
    </w:p>
    <w:p w:rsidR="009850C8" w:rsidRDefault="009850C8" w:rsidP="00387667">
      <w:pPr>
        <w:pStyle w:val="2"/>
        <w:spacing w:before="0" w:after="0" w:line="276" w:lineRule="auto"/>
        <w:jc w:val="center"/>
        <w:rPr>
          <w:rFonts w:ascii="Times New Roman" w:hAnsi="Times New Roman"/>
          <w:i w:val="0"/>
        </w:rPr>
      </w:pPr>
      <w:bookmarkStart w:id="97" w:name="_Toc6318982"/>
      <w:bookmarkStart w:id="98" w:name="_Toc54345536"/>
      <w:bookmarkStart w:id="99" w:name="_Toc129686193"/>
      <w:r w:rsidRPr="009850C8">
        <w:rPr>
          <w:rFonts w:ascii="Times New Roman" w:hAnsi="Times New Roman"/>
          <w:i w:val="0"/>
        </w:rPr>
        <w:t>Статья 18. Об особенностях назначения условно р</w:t>
      </w:r>
      <w:r w:rsidR="000B1CF9">
        <w:rPr>
          <w:rFonts w:ascii="Times New Roman" w:hAnsi="Times New Roman"/>
          <w:i w:val="0"/>
        </w:rPr>
        <w:t xml:space="preserve">азрешенных видов использования </w:t>
      </w:r>
      <w:r w:rsidRPr="009850C8">
        <w:rPr>
          <w:rFonts w:ascii="Times New Roman" w:hAnsi="Times New Roman"/>
          <w:i w:val="0"/>
        </w:rPr>
        <w:t>земельных участков и объектов капитального строительства</w:t>
      </w:r>
      <w:bookmarkEnd w:id="97"/>
      <w:bookmarkEnd w:id="98"/>
      <w:bookmarkEnd w:id="99"/>
    </w:p>
    <w:p w:rsidR="00FE173F" w:rsidRPr="00FE173F" w:rsidRDefault="00FE173F" w:rsidP="00FE173F"/>
    <w:p w:rsidR="009850C8" w:rsidRPr="009850C8" w:rsidRDefault="009850C8" w:rsidP="00387667">
      <w:pPr>
        <w:autoSpaceDE w:val="0"/>
        <w:autoSpaceDN w:val="0"/>
        <w:adjustRightInd w:val="0"/>
        <w:spacing w:line="276" w:lineRule="auto"/>
        <w:ind w:firstLine="709"/>
        <w:jc w:val="both"/>
        <w:rPr>
          <w:bCs w:val="0"/>
        </w:rPr>
      </w:pPr>
      <w:r w:rsidRPr="009850C8">
        <w:rPr>
          <w:bCs w:val="0"/>
        </w:rPr>
        <w:t>1. </w:t>
      </w:r>
      <w:r w:rsidRPr="009850C8">
        <w:rPr>
          <w:b/>
          <w:bCs w:val="0"/>
        </w:rPr>
        <w:t>Условно разрешенные виды использования земельных участков</w:t>
      </w:r>
      <w:r w:rsidRPr="009850C8">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9850C8" w:rsidRPr="009850C8" w:rsidRDefault="009850C8" w:rsidP="00387667">
      <w:pPr>
        <w:autoSpaceDE w:val="0"/>
        <w:autoSpaceDN w:val="0"/>
        <w:adjustRightInd w:val="0"/>
        <w:spacing w:line="276" w:lineRule="auto"/>
        <w:ind w:firstLine="709"/>
        <w:jc w:val="both"/>
        <w:rPr>
          <w:bCs w:val="0"/>
        </w:rPr>
      </w:pPr>
      <w:r w:rsidRPr="009850C8">
        <w:rPr>
          <w:bCs w:val="0"/>
        </w:rPr>
        <w:t>2. </w:t>
      </w:r>
      <w:r w:rsidRPr="009850C8">
        <w:rPr>
          <w:b/>
          <w:bCs w:val="0"/>
        </w:rPr>
        <w:t>Не допускается</w:t>
      </w:r>
      <w:r w:rsidRPr="009850C8">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FE173F" w:rsidRDefault="00FE173F" w:rsidP="00FE173F">
      <w:bookmarkStart w:id="100" w:name="_Toc6318983"/>
      <w:bookmarkStart w:id="101" w:name="_Toc54345537"/>
    </w:p>
    <w:p w:rsidR="009850C8" w:rsidRDefault="009850C8" w:rsidP="00387667">
      <w:pPr>
        <w:pStyle w:val="2"/>
        <w:spacing w:before="0" w:after="0" w:line="276" w:lineRule="auto"/>
        <w:jc w:val="center"/>
        <w:rPr>
          <w:rFonts w:ascii="Times New Roman" w:hAnsi="Times New Roman"/>
          <w:i w:val="0"/>
        </w:rPr>
      </w:pPr>
      <w:bookmarkStart w:id="102" w:name="_Toc129686194"/>
      <w:r w:rsidRPr="009850C8">
        <w:rPr>
          <w:rFonts w:ascii="Times New Roman" w:hAnsi="Times New Roman"/>
          <w:i w:val="0"/>
        </w:rPr>
        <w:t>Статья 19. О минимальных и максимальных размерах земельных участков</w:t>
      </w:r>
      <w:bookmarkEnd w:id="100"/>
      <w:bookmarkEnd w:id="101"/>
      <w:bookmarkEnd w:id="102"/>
    </w:p>
    <w:p w:rsidR="00FE173F" w:rsidRPr="00FE173F" w:rsidRDefault="00FE173F" w:rsidP="00FE173F"/>
    <w:p w:rsidR="009850C8" w:rsidRPr="009850C8" w:rsidRDefault="009850C8" w:rsidP="00387667">
      <w:pPr>
        <w:spacing w:line="276" w:lineRule="auto"/>
        <w:ind w:firstLine="708"/>
        <w:jc w:val="both"/>
        <w:rPr>
          <w:bCs w:val="0"/>
        </w:rPr>
      </w:pPr>
      <w:r w:rsidRPr="009850C8">
        <w:rPr>
          <w:bCs w:val="0"/>
        </w:rPr>
        <w:t xml:space="preserve">1. </w:t>
      </w:r>
      <w:r w:rsidRPr="009850C8">
        <w:rPr>
          <w:b/>
          <w:bCs w:val="0"/>
        </w:rPr>
        <w:t>Предельные (минимальные и (или) максимальные) размеры земельных участков и предельные параметры разрешенного строительства,</w:t>
      </w:r>
      <w:r w:rsidRPr="009850C8">
        <w:rPr>
          <w:bCs w:val="0"/>
        </w:rPr>
        <w:t xml:space="preserve"> реконструкции объектов капитального строительства включают в себя:</w:t>
      </w:r>
    </w:p>
    <w:p w:rsidR="009850C8" w:rsidRPr="009850C8" w:rsidRDefault="009850C8" w:rsidP="00387667">
      <w:pPr>
        <w:spacing w:line="276" w:lineRule="auto"/>
        <w:ind w:firstLine="708"/>
        <w:jc w:val="both"/>
        <w:rPr>
          <w:bCs w:val="0"/>
        </w:rPr>
      </w:pPr>
      <w:r w:rsidRPr="009850C8">
        <w:rPr>
          <w:bCs w:val="0"/>
        </w:rPr>
        <w:t xml:space="preserve">1) </w:t>
      </w:r>
      <w:r w:rsidRPr="009850C8">
        <w:rPr>
          <w:b/>
          <w:bCs w:val="0"/>
          <w:i/>
        </w:rPr>
        <w:t>предельные (минимальные и (или) максимальные) размеры земельных участков</w:t>
      </w:r>
      <w:r w:rsidRPr="009850C8">
        <w:rPr>
          <w:bCs w:val="0"/>
        </w:rPr>
        <w:t>, в том числе их площадь;</w:t>
      </w:r>
    </w:p>
    <w:p w:rsidR="009850C8" w:rsidRPr="009850C8" w:rsidRDefault="009850C8" w:rsidP="00387667">
      <w:pPr>
        <w:spacing w:line="276" w:lineRule="auto"/>
        <w:ind w:firstLine="708"/>
        <w:jc w:val="both"/>
        <w:rPr>
          <w:bCs w:val="0"/>
        </w:rPr>
      </w:pPr>
      <w:r w:rsidRPr="009850C8">
        <w:rPr>
          <w:bCs w:val="0"/>
        </w:rPr>
        <w:t xml:space="preserve">2) </w:t>
      </w:r>
      <w:r w:rsidRPr="009850C8">
        <w:rPr>
          <w:b/>
          <w:bCs w:val="0"/>
          <w:i/>
        </w:rPr>
        <w:t>минимальные отступы от границ земельных участков</w:t>
      </w:r>
      <w:r w:rsidRPr="009850C8">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50C8" w:rsidRPr="009850C8" w:rsidRDefault="009850C8" w:rsidP="00387667">
      <w:pPr>
        <w:spacing w:line="276" w:lineRule="auto"/>
        <w:ind w:firstLine="708"/>
        <w:jc w:val="both"/>
        <w:rPr>
          <w:bCs w:val="0"/>
        </w:rPr>
      </w:pPr>
      <w:r w:rsidRPr="009850C8">
        <w:rPr>
          <w:bCs w:val="0"/>
        </w:rPr>
        <w:t xml:space="preserve">3) </w:t>
      </w:r>
      <w:r w:rsidRPr="009850C8">
        <w:rPr>
          <w:b/>
          <w:bCs w:val="0"/>
          <w:i/>
        </w:rPr>
        <w:t>предельное количество этажей или предельную высоту</w:t>
      </w:r>
      <w:r w:rsidRPr="009850C8">
        <w:rPr>
          <w:bCs w:val="0"/>
        </w:rPr>
        <w:t xml:space="preserve"> зданий, строений, сооружений;</w:t>
      </w:r>
    </w:p>
    <w:p w:rsidR="009850C8" w:rsidRPr="009850C8" w:rsidRDefault="009850C8" w:rsidP="00387667">
      <w:pPr>
        <w:spacing w:line="276" w:lineRule="auto"/>
        <w:ind w:firstLine="708"/>
        <w:jc w:val="both"/>
        <w:rPr>
          <w:bCs w:val="0"/>
        </w:rPr>
      </w:pPr>
      <w:r w:rsidRPr="009850C8">
        <w:rPr>
          <w:bCs w:val="0"/>
        </w:rPr>
        <w:t xml:space="preserve">4) </w:t>
      </w:r>
      <w:r w:rsidRPr="009850C8">
        <w:rPr>
          <w:b/>
          <w:bCs w:val="0"/>
          <w:i/>
        </w:rPr>
        <w:t>максимальный процент застройки</w:t>
      </w:r>
      <w:r w:rsidRPr="009850C8">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850C8" w:rsidRPr="009850C8" w:rsidRDefault="009850C8" w:rsidP="00387667">
      <w:pPr>
        <w:spacing w:line="276" w:lineRule="auto"/>
        <w:ind w:firstLine="708"/>
        <w:jc w:val="both"/>
        <w:rPr>
          <w:bCs w:val="0"/>
        </w:rPr>
      </w:pPr>
      <w:r w:rsidRPr="009850C8">
        <w:rPr>
          <w:bCs w:val="0"/>
        </w:rPr>
        <w:t>1.1. В случае</w:t>
      </w:r>
      <w:proofErr w:type="gramStart"/>
      <w:r w:rsidRPr="009850C8">
        <w:rPr>
          <w:bCs w:val="0"/>
        </w:rPr>
        <w:t>,</w:t>
      </w:r>
      <w:proofErr w:type="gramEnd"/>
      <w:r w:rsidRPr="009850C8">
        <w:rPr>
          <w:bCs w:val="0"/>
        </w:rPr>
        <w:t xml:space="preserve"> если в градостроительном регламенте применительно к определенной территориальной зоне </w:t>
      </w:r>
      <w:r w:rsidRPr="009850C8">
        <w:rPr>
          <w:b/>
          <w:bCs w:val="0"/>
          <w:i/>
        </w:rPr>
        <w:t>не устанавливаются предельные (минимальные и (или) максимальные) размеры земельных участков, в том числе их площадь,</w:t>
      </w:r>
      <w:r w:rsidRPr="009850C8">
        <w:rPr>
          <w:bCs w:val="0"/>
        </w:rPr>
        <w:t xml:space="preserve"> и (или) предусмотренные </w:t>
      </w:r>
      <w:hyperlink w:anchor="P49" w:history="1">
        <w:r w:rsidRPr="009850C8">
          <w:rPr>
            <w:bCs w:val="0"/>
          </w:rPr>
          <w:t>пунктами 2</w:t>
        </w:r>
      </w:hyperlink>
      <w:r w:rsidRPr="009850C8">
        <w:rPr>
          <w:bCs w:val="0"/>
        </w:rPr>
        <w:t xml:space="preserve"> - </w:t>
      </w:r>
      <w:hyperlink w:anchor="P51" w:history="1">
        <w:r w:rsidRPr="009850C8">
          <w:rPr>
            <w:bCs w:val="0"/>
          </w:rPr>
          <w:t>4 части 1</w:t>
        </w:r>
      </w:hyperlink>
      <w:r w:rsidRPr="009850C8">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9850C8">
        <w:rPr>
          <w:b/>
          <w:bCs w:val="0"/>
          <w:i/>
        </w:rPr>
        <w:t>не подлежит  установлению.</w:t>
      </w:r>
    </w:p>
    <w:p w:rsidR="009850C8" w:rsidRPr="009850C8" w:rsidRDefault="009850C8" w:rsidP="00387667">
      <w:pPr>
        <w:spacing w:line="276" w:lineRule="auto"/>
        <w:ind w:firstLine="708"/>
        <w:jc w:val="both"/>
        <w:rPr>
          <w:bCs w:val="0"/>
        </w:rPr>
      </w:pPr>
      <w:r w:rsidRPr="009850C8">
        <w:rPr>
          <w:bCs w:val="0"/>
        </w:rPr>
        <w:t xml:space="preserve">1.2. </w:t>
      </w:r>
      <w:proofErr w:type="gramStart"/>
      <w:r w:rsidRPr="009850C8">
        <w:rPr>
          <w:bCs w:val="0"/>
        </w:rPr>
        <w:t xml:space="preserve">Наряду с указанными в </w:t>
      </w:r>
      <w:hyperlink w:anchor="P49" w:history="1">
        <w:r w:rsidRPr="009850C8">
          <w:rPr>
            <w:bCs w:val="0"/>
          </w:rPr>
          <w:t>пунктах 2</w:t>
        </w:r>
      </w:hyperlink>
      <w:r w:rsidRPr="009850C8">
        <w:rPr>
          <w:bCs w:val="0"/>
        </w:rPr>
        <w:t xml:space="preserve"> - </w:t>
      </w:r>
      <w:hyperlink w:anchor="P51" w:history="1">
        <w:r w:rsidRPr="009850C8">
          <w:rPr>
            <w:bCs w:val="0"/>
          </w:rPr>
          <w:t>4 части 1</w:t>
        </w:r>
      </w:hyperlink>
      <w:r w:rsidRPr="009850C8">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w:t>
      </w:r>
      <w:r w:rsidRPr="009850C8">
        <w:rPr>
          <w:bCs w:val="0"/>
        </w:rPr>
        <w:lastRenderedPageBreak/>
        <w:t>параметры разрешенного строительства, реконструкции объектов капитального строительства.</w:t>
      </w:r>
      <w:proofErr w:type="gramEnd"/>
    </w:p>
    <w:p w:rsidR="009850C8" w:rsidRPr="009850C8" w:rsidRDefault="009850C8" w:rsidP="00387667">
      <w:pPr>
        <w:spacing w:line="276" w:lineRule="auto"/>
        <w:ind w:firstLine="708"/>
        <w:jc w:val="both"/>
        <w:rPr>
          <w:bCs w:val="0"/>
        </w:rPr>
      </w:pPr>
      <w:r w:rsidRPr="009850C8">
        <w:rPr>
          <w:bCs w:val="0"/>
        </w:rPr>
        <w:t xml:space="preserve">2. Применительно к каждой территориальной зоне устанавливаются указанные в </w:t>
      </w:r>
      <w:hyperlink w:anchor="P46" w:history="1">
        <w:r w:rsidRPr="009850C8">
          <w:rPr>
            <w:bCs w:val="0"/>
          </w:rPr>
          <w:t>части 1</w:t>
        </w:r>
      </w:hyperlink>
      <w:r w:rsidRPr="009850C8">
        <w:rPr>
          <w:bCs w:val="0"/>
        </w:rPr>
        <w:t xml:space="preserve"> настоящей статьи размеры и параметры, их сочетания.</w:t>
      </w:r>
    </w:p>
    <w:p w:rsidR="009850C8" w:rsidRPr="009850C8" w:rsidRDefault="009850C8" w:rsidP="00387667">
      <w:pPr>
        <w:spacing w:line="276" w:lineRule="auto"/>
        <w:ind w:firstLine="708"/>
        <w:jc w:val="both"/>
        <w:rPr>
          <w:bCs w:val="0"/>
        </w:rPr>
      </w:pPr>
      <w:r w:rsidRPr="009850C8">
        <w:rPr>
          <w:bCs w:val="0"/>
        </w:rPr>
        <w:t xml:space="preserve">3. В пределах территориальных зон могут устанавливаться </w:t>
      </w:r>
      <w:proofErr w:type="spellStart"/>
      <w:r w:rsidRPr="009850C8">
        <w:rPr>
          <w:b/>
          <w:bCs w:val="0"/>
          <w:i/>
        </w:rPr>
        <w:t>подзоны</w:t>
      </w:r>
      <w:proofErr w:type="spellEnd"/>
      <w:r w:rsidRPr="009850C8">
        <w:rPr>
          <w:b/>
          <w:bCs w:val="0"/>
          <w:i/>
        </w:rPr>
        <w:t xml:space="preserve"> с одинаковыми видами разрешенного использования земельных участков</w:t>
      </w:r>
      <w:r w:rsidRPr="009850C8">
        <w:rPr>
          <w:bCs w:val="0"/>
        </w:rPr>
        <w:t xml:space="preserve"> и объектов капитального строительства, </w:t>
      </w:r>
      <w:r w:rsidRPr="009850C8">
        <w:rPr>
          <w:b/>
          <w:bCs w:val="0"/>
          <w:i/>
        </w:rPr>
        <w:t>но с различными предельными (минимальными и (или) максимальными) размерами земельных участков</w:t>
      </w:r>
      <w:r w:rsidRPr="009850C8">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850C8" w:rsidRPr="009850C8" w:rsidRDefault="009850C8" w:rsidP="00387667">
      <w:pPr>
        <w:autoSpaceDE w:val="0"/>
        <w:autoSpaceDN w:val="0"/>
        <w:adjustRightInd w:val="0"/>
        <w:spacing w:line="276" w:lineRule="auto"/>
        <w:ind w:firstLine="709"/>
        <w:jc w:val="both"/>
        <w:rPr>
          <w:bCs w:val="0"/>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007954" w:rsidRDefault="00007954"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AE1999" w:rsidRDefault="00AE1999" w:rsidP="00387667">
      <w:pPr>
        <w:spacing w:line="276" w:lineRule="auto"/>
        <w:ind w:firstLine="567"/>
        <w:jc w:val="both"/>
        <w:rPr>
          <w:bCs w:val="0"/>
          <w:lang w:eastAsia="x-none"/>
        </w:rPr>
      </w:pPr>
    </w:p>
    <w:p w:rsidR="009A6F15" w:rsidRDefault="009A6F15" w:rsidP="00387667">
      <w:pPr>
        <w:spacing w:line="276" w:lineRule="auto"/>
        <w:ind w:firstLine="567"/>
        <w:jc w:val="both"/>
        <w:rPr>
          <w:bCs w:val="0"/>
          <w:lang w:eastAsia="x-none"/>
        </w:rPr>
      </w:pPr>
    </w:p>
    <w:p w:rsidR="004C1E07" w:rsidRPr="00931647" w:rsidRDefault="004C1E07" w:rsidP="00387667">
      <w:pPr>
        <w:pStyle w:val="ConsNonformat"/>
        <w:spacing w:line="276" w:lineRule="auto"/>
        <w:ind w:left="142"/>
        <w:jc w:val="center"/>
        <w:outlineLvl w:val="0"/>
        <w:rPr>
          <w:rFonts w:ascii="Times New Roman" w:hAnsi="Times New Roman" w:cs="Times New Roman"/>
          <w:b/>
          <w:sz w:val="32"/>
          <w:szCs w:val="32"/>
        </w:rPr>
      </w:pPr>
      <w:bookmarkStart w:id="103" w:name="_Toc129686195"/>
      <w:r w:rsidRPr="00931647">
        <w:rPr>
          <w:rFonts w:ascii="Times New Roman" w:hAnsi="Times New Roman" w:cs="Times New Roman"/>
          <w:b/>
          <w:sz w:val="32"/>
          <w:szCs w:val="32"/>
        </w:rPr>
        <w:t>ГЛАВА II. Градостроительные регламенты.</w:t>
      </w:r>
      <w:bookmarkEnd w:id="103"/>
    </w:p>
    <w:p w:rsidR="00F63592" w:rsidRPr="00F63592" w:rsidRDefault="00F63592" w:rsidP="00F63592">
      <w:pPr>
        <w:pStyle w:val="1"/>
        <w:keepLines/>
        <w:spacing w:before="0" w:after="0" w:line="276" w:lineRule="auto"/>
        <w:ind w:left="142"/>
        <w:jc w:val="center"/>
        <w:rPr>
          <w:rFonts w:ascii="Times New Roman" w:hAnsi="Times New Roman"/>
          <w:bCs/>
          <w:sz w:val="28"/>
          <w:szCs w:val="28"/>
        </w:rPr>
      </w:pPr>
      <w:bookmarkStart w:id="104" w:name="_Toc54345545"/>
      <w:bookmarkStart w:id="105" w:name="_Toc129686196"/>
      <w:bookmarkEnd w:id="67"/>
      <w:bookmarkEnd w:id="68"/>
      <w:r w:rsidRPr="00F63592">
        <w:rPr>
          <w:rFonts w:ascii="Times New Roman" w:hAnsi="Times New Roman"/>
          <w:bCs/>
          <w:sz w:val="28"/>
          <w:szCs w:val="28"/>
        </w:rPr>
        <w:t xml:space="preserve">Раздел I. Регламенты территориальных зон, </w:t>
      </w:r>
      <w:r>
        <w:rPr>
          <w:rFonts w:ascii="Times New Roman" w:hAnsi="Times New Roman"/>
          <w:bCs/>
          <w:sz w:val="28"/>
          <w:szCs w:val="28"/>
        </w:rPr>
        <w:t>установленных на карте градостроительного зонирования</w:t>
      </w:r>
      <w:r w:rsidRPr="00F63592">
        <w:rPr>
          <w:rFonts w:ascii="Times New Roman" w:hAnsi="Times New Roman"/>
          <w:bCs/>
          <w:sz w:val="28"/>
          <w:szCs w:val="28"/>
        </w:rPr>
        <w:t>, их кодовые обозначения</w:t>
      </w:r>
      <w:bookmarkEnd w:id="104"/>
      <w:bookmarkEnd w:id="105"/>
    </w:p>
    <w:p w:rsidR="00866809" w:rsidRPr="00F63592" w:rsidRDefault="00866809" w:rsidP="00F63592"/>
    <w:p w:rsidR="00AC3AEA" w:rsidRDefault="00AC3AEA" w:rsidP="00387667">
      <w:pPr>
        <w:keepNext/>
        <w:spacing w:line="276" w:lineRule="auto"/>
        <w:ind w:left="360"/>
        <w:jc w:val="center"/>
        <w:outlineLvl w:val="0"/>
        <w:rPr>
          <w:b/>
          <w:sz w:val="32"/>
          <w:szCs w:val="32"/>
          <w:lang w:val="x-none" w:eastAsia="x-none"/>
        </w:rPr>
      </w:pPr>
      <w:bookmarkStart w:id="106" w:name="_Toc22897411"/>
      <w:bookmarkStart w:id="107" w:name="_Toc23517625"/>
      <w:bookmarkStart w:id="108" w:name="_Toc26284916"/>
      <w:bookmarkStart w:id="109" w:name="_Toc129686197"/>
      <w:r w:rsidRPr="008F60EC">
        <w:rPr>
          <w:b/>
          <w:sz w:val="32"/>
          <w:szCs w:val="32"/>
          <w:lang w:val="x-none" w:eastAsia="x-none"/>
        </w:rPr>
        <w:t>Жилые зоны</w:t>
      </w:r>
      <w:bookmarkEnd w:id="106"/>
      <w:bookmarkEnd w:id="107"/>
      <w:bookmarkEnd w:id="108"/>
      <w:bookmarkEnd w:id="109"/>
    </w:p>
    <w:p w:rsidR="00AC3AEA" w:rsidRDefault="00AC3AEA" w:rsidP="007608EB">
      <w:pPr>
        <w:pStyle w:val="2"/>
        <w:spacing w:before="0" w:after="0" w:line="276" w:lineRule="auto"/>
        <w:jc w:val="center"/>
        <w:rPr>
          <w:rFonts w:ascii="Times New Roman" w:hAnsi="Times New Roman"/>
          <w:i w:val="0"/>
        </w:rPr>
      </w:pPr>
      <w:bookmarkStart w:id="110" w:name="_Toc151182128"/>
      <w:bookmarkStart w:id="111" w:name="_Toc469566175"/>
      <w:bookmarkStart w:id="112" w:name="_Toc23517626"/>
      <w:bookmarkStart w:id="113" w:name="_Toc26284917"/>
      <w:bookmarkStart w:id="114" w:name="_Toc129686198"/>
      <w:r w:rsidRPr="00883CD8">
        <w:rPr>
          <w:rFonts w:ascii="Times New Roman" w:hAnsi="Times New Roman"/>
          <w:i w:val="0"/>
        </w:rPr>
        <w:t xml:space="preserve">Статья </w:t>
      </w:r>
      <w:r w:rsidR="00C35802">
        <w:rPr>
          <w:rFonts w:ascii="Times New Roman" w:hAnsi="Times New Roman"/>
          <w:i w:val="0"/>
        </w:rPr>
        <w:t>20</w:t>
      </w:r>
      <w:r w:rsidRPr="00883CD8">
        <w:rPr>
          <w:rFonts w:ascii="Times New Roman" w:hAnsi="Times New Roman"/>
          <w:i w:val="0"/>
        </w:rPr>
        <w:t xml:space="preserve">. Зона застройки жилыми домами </w:t>
      </w:r>
      <w:bookmarkEnd w:id="110"/>
      <w:r w:rsidRPr="00883CD8">
        <w:rPr>
          <w:rFonts w:ascii="Times New Roman" w:hAnsi="Times New Roman"/>
          <w:i w:val="0"/>
        </w:rPr>
        <w:t>(Ж)</w:t>
      </w:r>
      <w:bookmarkEnd w:id="111"/>
      <w:bookmarkEnd w:id="112"/>
      <w:bookmarkEnd w:id="113"/>
      <w:bookmarkEnd w:id="114"/>
    </w:p>
    <w:p w:rsidR="0096302B" w:rsidRPr="0096302B" w:rsidRDefault="0096302B" w:rsidP="0096302B"/>
    <w:p w:rsidR="00AC3AEA" w:rsidRPr="004D06B3" w:rsidRDefault="00AC3AEA" w:rsidP="00387667">
      <w:pPr>
        <w:spacing w:line="276" w:lineRule="auto"/>
        <w:ind w:firstLine="567"/>
        <w:jc w:val="both"/>
        <w:rPr>
          <w:bCs w:val="0"/>
        </w:rPr>
      </w:pPr>
      <w:r w:rsidRPr="004D06B3">
        <w:rPr>
          <w:b/>
        </w:rPr>
        <w:t>1. Зона застройки индивидуальными жилыми домами</w:t>
      </w:r>
      <w:r w:rsidRPr="004D06B3">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C3AEA" w:rsidRPr="004D06B3" w:rsidRDefault="00AC3AEA" w:rsidP="00387667">
      <w:pPr>
        <w:spacing w:line="276" w:lineRule="auto"/>
        <w:ind w:left="-142" w:firstLine="709"/>
        <w:jc w:val="both"/>
        <w:rPr>
          <w:b/>
          <w:bCs w:val="0"/>
          <w:lang w:eastAsia="en-US"/>
        </w:rPr>
      </w:pPr>
      <w:r w:rsidRPr="004D06B3">
        <w:rPr>
          <w:b/>
          <w:lang w:eastAsia="en-US"/>
        </w:rPr>
        <w:t>2. Основные виды разрешенного использования:</w:t>
      </w:r>
    </w:p>
    <w:p w:rsidR="00AC3AEA" w:rsidRPr="008B4161" w:rsidRDefault="00AC3AEA" w:rsidP="00387667">
      <w:pPr>
        <w:numPr>
          <w:ilvl w:val="0"/>
          <w:numId w:val="2"/>
        </w:numPr>
        <w:spacing w:line="276" w:lineRule="auto"/>
        <w:jc w:val="both"/>
        <w:rPr>
          <w:bCs w:val="0"/>
          <w:lang w:eastAsia="en-US"/>
        </w:rPr>
      </w:pPr>
      <w:r w:rsidRPr="004D06B3">
        <w:rPr>
          <w:lang w:eastAsia="en-US"/>
        </w:rPr>
        <w:t>для индивидуального жилищного строительства (код 2.1);</w:t>
      </w:r>
    </w:p>
    <w:p w:rsidR="008B4161" w:rsidRPr="00007954" w:rsidRDefault="008B4161" w:rsidP="00387667">
      <w:pPr>
        <w:numPr>
          <w:ilvl w:val="0"/>
          <w:numId w:val="2"/>
        </w:numPr>
        <w:spacing w:line="276" w:lineRule="auto"/>
        <w:jc w:val="both"/>
        <w:rPr>
          <w:lang w:eastAsia="en-US"/>
        </w:rPr>
      </w:pPr>
      <w:r w:rsidRPr="00007954">
        <w:rPr>
          <w:lang w:eastAsia="en-US"/>
        </w:rPr>
        <w:t xml:space="preserve">малоэтажная многоквартирная жилая застройка (код 2.1.1); </w:t>
      </w:r>
    </w:p>
    <w:p w:rsidR="00AC3AEA" w:rsidRPr="004D06B3" w:rsidRDefault="00AC3AEA" w:rsidP="00387667">
      <w:pPr>
        <w:numPr>
          <w:ilvl w:val="0"/>
          <w:numId w:val="2"/>
        </w:numPr>
        <w:spacing w:line="276" w:lineRule="auto"/>
        <w:jc w:val="both"/>
        <w:rPr>
          <w:bCs w:val="0"/>
          <w:lang w:eastAsia="en-US"/>
        </w:rPr>
      </w:pPr>
      <w:r w:rsidRPr="004D06B3">
        <w:rPr>
          <w:lang w:eastAsia="en-US"/>
        </w:rPr>
        <w:t xml:space="preserve">для ведения личного подсобного хозяйства </w:t>
      </w:r>
      <w:r w:rsidRPr="004D06B3">
        <w:t>(приусадебный земельный участок)</w:t>
      </w:r>
      <w:r w:rsidRPr="004D06B3">
        <w:rPr>
          <w:lang w:eastAsia="en-US"/>
        </w:rPr>
        <w:t xml:space="preserve"> (код 2.2);</w:t>
      </w:r>
    </w:p>
    <w:p w:rsidR="00AC3AEA" w:rsidRPr="004D06B3" w:rsidRDefault="00AC3AEA" w:rsidP="00387667">
      <w:pPr>
        <w:numPr>
          <w:ilvl w:val="0"/>
          <w:numId w:val="2"/>
        </w:numPr>
        <w:spacing w:line="276" w:lineRule="auto"/>
        <w:jc w:val="both"/>
        <w:rPr>
          <w:bCs w:val="0"/>
          <w:lang w:eastAsia="en-US"/>
        </w:rPr>
      </w:pPr>
      <w:r w:rsidRPr="004D06B3">
        <w:rPr>
          <w:lang w:eastAsia="en-US"/>
        </w:rPr>
        <w:t>блокированная жилая застройка (код 2.3);</w:t>
      </w:r>
    </w:p>
    <w:p w:rsidR="00AC3AEA" w:rsidRPr="004D06B3" w:rsidRDefault="00AC3AEA" w:rsidP="00387667">
      <w:pPr>
        <w:numPr>
          <w:ilvl w:val="0"/>
          <w:numId w:val="2"/>
        </w:numPr>
        <w:spacing w:line="276" w:lineRule="auto"/>
        <w:jc w:val="both"/>
        <w:rPr>
          <w:bCs w:val="0"/>
          <w:lang w:eastAsia="en-US"/>
        </w:rPr>
      </w:pPr>
      <w:r w:rsidRPr="004D06B3">
        <w:t xml:space="preserve">обслуживание жилой застройки </w:t>
      </w:r>
      <w:r w:rsidRPr="004D06B3">
        <w:rPr>
          <w:lang w:eastAsia="en-US"/>
        </w:rPr>
        <w:t>(код 2.7);</w:t>
      </w:r>
    </w:p>
    <w:p w:rsidR="00AC3AEA" w:rsidRPr="004D06B3" w:rsidRDefault="00AC3AEA" w:rsidP="00387667">
      <w:pPr>
        <w:numPr>
          <w:ilvl w:val="0"/>
          <w:numId w:val="2"/>
        </w:numPr>
        <w:spacing w:line="276" w:lineRule="auto"/>
        <w:jc w:val="both"/>
        <w:rPr>
          <w:bCs w:val="0"/>
          <w:lang w:eastAsia="en-US"/>
        </w:rPr>
      </w:pPr>
      <w:r w:rsidRPr="004D06B3">
        <w:t>предоставление коммунальных услуг</w:t>
      </w:r>
      <w:r w:rsidRPr="004D06B3">
        <w:rPr>
          <w:lang w:eastAsia="en-US"/>
        </w:rPr>
        <w:t xml:space="preserve"> (код 3.1.1);</w:t>
      </w:r>
    </w:p>
    <w:p w:rsidR="00AC3AEA" w:rsidRPr="004D06B3" w:rsidRDefault="00AC3AEA" w:rsidP="00387667">
      <w:pPr>
        <w:numPr>
          <w:ilvl w:val="0"/>
          <w:numId w:val="2"/>
        </w:numPr>
        <w:spacing w:line="276" w:lineRule="auto"/>
        <w:jc w:val="both"/>
        <w:rPr>
          <w:bCs w:val="0"/>
          <w:lang w:eastAsia="en-US"/>
        </w:rPr>
      </w:pPr>
      <w:r w:rsidRPr="004D06B3">
        <w:t>оказание услуг связи</w:t>
      </w:r>
      <w:r w:rsidR="00935E7D">
        <w:rPr>
          <w:lang w:eastAsia="en-US"/>
        </w:rPr>
        <w:t xml:space="preserve"> </w:t>
      </w:r>
      <w:r w:rsidRPr="004D06B3">
        <w:rPr>
          <w:lang w:eastAsia="en-US"/>
        </w:rPr>
        <w:t>(код 3.2.3);</w:t>
      </w:r>
    </w:p>
    <w:p w:rsidR="00AC3AEA" w:rsidRPr="004D06B3" w:rsidRDefault="00AC3AEA" w:rsidP="00387667">
      <w:pPr>
        <w:numPr>
          <w:ilvl w:val="0"/>
          <w:numId w:val="2"/>
        </w:numPr>
        <w:spacing w:line="276" w:lineRule="auto"/>
        <w:jc w:val="both"/>
        <w:rPr>
          <w:bCs w:val="0"/>
          <w:lang w:eastAsia="en-US"/>
        </w:rPr>
      </w:pPr>
      <w:r w:rsidRPr="004D06B3">
        <w:rPr>
          <w:lang w:eastAsia="en-US"/>
        </w:rPr>
        <w:lastRenderedPageBreak/>
        <w:t>бытовое обслуживание (код 3.3);</w:t>
      </w:r>
    </w:p>
    <w:p w:rsidR="00AC3AEA" w:rsidRPr="004D06B3" w:rsidRDefault="00AC3AEA" w:rsidP="00387667">
      <w:pPr>
        <w:numPr>
          <w:ilvl w:val="0"/>
          <w:numId w:val="2"/>
        </w:numPr>
        <w:spacing w:line="276" w:lineRule="auto"/>
        <w:jc w:val="both"/>
        <w:rPr>
          <w:bCs w:val="0"/>
          <w:lang w:eastAsia="en-US"/>
        </w:rPr>
      </w:pPr>
      <w:r w:rsidRPr="004D06B3">
        <w:rPr>
          <w:lang w:eastAsia="en-US"/>
        </w:rPr>
        <w:t>амбулаторно-поликлиническое обслуживание (код 3.4.1);</w:t>
      </w:r>
    </w:p>
    <w:p w:rsidR="00AC3AEA" w:rsidRPr="004D06B3" w:rsidRDefault="00AC3AEA" w:rsidP="00387667">
      <w:pPr>
        <w:numPr>
          <w:ilvl w:val="0"/>
          <w:numId w:val="2"/>
        </w:numPr>
        <w:spacing w:line="276" w:lineRule="auto"/>
        <w:jc w:val="both"/>
        <w:rPr>
          <w:bCs w:val="0"/>
          <w:lang w:eastAsia="en-US"/>
        </w:rPr>
      </w:pPr>
      <w:r w:rsidRPr="004D06B3">
        <w:rPr>
          <w:lang w:eastAsia="en-US"/>
        </w:rPr>
        <w:t>дошкольное, начальное и среднее общее образование (код 3.5.1);</w:t>
      </w:r>
    </w:p>
    <w:p w:rsidR="00AC3AEA" w:rsidRPr="004D06B3" w:rsidRDefault="00AC3AEA" w:rsidP="00387667">
      <w:pPr>
        <w:numPr>
          <w:ilvl w:val="0"/>
          <w:numId w:val="2"/>
        </w:numPr>
        <w:spacing w:line="276" w:lineRule="auto"/>
        <w:jc w:val="both"/>
        <w:rPr>
          <w:bCs w:val="0"/>
          <w:lang w:eastAsia="en-US"/>
        </w:rPr>
      </w:pPr>
      <w:r w:rsidRPr="004D06B3">
        <w:t>объекты культурно-досуговой деятельности</w:t>
      </w:r>
      <w:r w:rsidRPr="004D06B3">
        <w:rPr>
          <w:lang w:eastAsia="en-US"/>
        </w:rPr>
        <w:t xml:space="preserve"> (код 3.6.1);</w:t>
      </w:r>
    </w:p>
    <w:p w:rsidR="00AC3AEA" w:rsidRPr="004D06B3" w:rsidRDefault="00AC3AEA" w:rsidP="00387667">
      <w:pPr>
        <w:numPr>
          <w:ilvl w:val="0"/>
          <w:numId w:val="2"/>
        </w:numPr>
        <w:spacing w:line="276" w:lineRule="auto"/>
        <w:jc w:val="both"/>
        <w:rPr>
          <w:bCs w:val="0"/>
          <w:lang w:eastAsia="en-US"/>
        </w:rPr>
      </w:pPr>
      <w:r w:rsidRPr="004D06B3">
        <w:rPr>
          <w:lang w:eastAsia="en-US"/>
        </w:rPr>
        <w:t>амбулаторное ветеринарное обслуживание (код 3.10.1);</w:t>
      </w:r>
    </w:p>
    <w:p w:rsidR="00AC3AEA" w:rsidRPr="007608EB" w:rsidRDefault="00AC3AEA" w:rsidP="00387667">
      <w:pPr>
        <w:numPr>
          <w:ilvl w:val="0"/>
          <w:numId w:val="2"/>
        </w:numPr>
        <w:spacing w:line="276" w:lineRule="auto"/>
        <w:jc w:val="both"/>
        <w:rPr>
          <w:bCs w:val="0"/>
          <w:lang w:eastAsia="en-US"/>
        </w:rPr>
      </w:pPr>
      <w:r w:rsidRPr="004D06B3">
        <w:rPr>
          <w:lang w:eastAsia="en-US"/>
        </w:rPr>
        <w:t>магазины (код 4.4) в части размещения объектов торговли с торговой площадью до 500 кв. м;</w:t>
      </w:r>
    </w:p>
    <w:p w:rsidR="007608EB" w:rsidRPr="007608EB" w:rsidRDefault="007608EB" w:rsidP="007608EB">
      <w:pPr>
        <w:pStyle w:val="aff7"/>
        <w:numPr>
          <w:ilvl w:val="0"/>
          <w:numId w:val="2"/>
        </w:numPr>
        <w:spacing w:before="80" w:after="40"/>
        <w:rPr>
          <w:lang w:val="x-none" w:eastAsia="x-none"/>
        </w:rPr>
      </w:pPr>
      <w:r w:rsidRPr="007608EB">
        <w:rPr>
          <w:lang w:val="x-none" w:eastAsia="x-none"/>
        </w:rPr>
        <w:t>служебные гаражи (код 4.9);</w:t>
      </w:r>
    </w:p>
    <w:p w:rsidR="00AC3AEA" w:rsidRPr="00E9033F" w:rsidRDefault="00AC3AEA" w:rsidP="00387667">
      <w:pPr>
        <w:numPr>
          <w:ilvl w:val="0"/>
          <w:numId w:val="2"/>
        </w:numPr>
        <w:spacing w:line="276" w:lineRule="auto"/>
        <w:jc w:val="both"/>
        <w:rPr>
          <w:bCs w:val="0"/>
          <w:lang w:eastAsia="en-US"/>
        </w:rPr>
      </w:pPr>
      <w:r w:rsidRPr="004D06B3">
        <w:t>п</w:t>
      </w:r>
      <w:r w:rsidRPr="004D06B3">
        <w:rPr>
          <w:lang w:eastAsia="en-US"/>
        </w:rPr>
        <w:t>лощадки для занятий спортом</w:t>
      </w:r>
      <w:r w:rsidRPr="004D06B3">
        <w:t xml:space="preserve"> (код 5.1.3);</w:t>
      </w:r>
    </w:p>
    <w:p w:rsidR="00E9033F" w:rsidRPr="004D06B3" w:rsidRDefault="00E9033F" w:rsidP="00387667">
      <w:pPr>
        <w:numPr>
          <w:ilvl w:val="0"/>
          <w:numId w:val="2"/>
        </w:numPr>
        <w:spacing w:line="276" w:lineRule="auto"/>
        <w:jc w:val="both"/>
        <w:rPr>
          <w:bCs w:val="0"/>
          <w:lang w:eastAsia="en-US"/>
        </w:rPr>
      </w:pPr>
      <w:r>
        <w:rPr>
          <w:bCs w:val="0"/>
          <w:lang w:eastAsia="en-US"/>
        </w:rPr>
        <w:t>связь (код 6.8);</w:t>
      </w:r>
    </w:p>
    <w:p w:rsidR="00AC3AEA" w:rsidRPr="004D06B3" w:rsidRDefault="00AC3AEA" w:rsidP="00387667">
      <w:pPr>
        <w:numPr>
          <w:ilvl w:val="0"/>
          <w:numId w:val="2"/>
        </w:numPr>
        <w:spacing w:line="276" w:lineRule="auto"/>
        <w:jc w:val="both"/>
        <w:rPr>
          <w:bCs w:val="0"/>
          <w:lang w:eastAsia="en-US"/>
        </w:rPr>
      </w:pPr>
      <w:r w:rsidRPr="004D06B3">
        <w:rPr>
          <w:lang w:eastAsia="en-US"/>
        </w:rPr>
        <w:t>обеспечение внутреннего правопорядка (код 8.3);</w:t>
      </w:r>
    </w:p>
    <w:p w:rsidR="00AC3AEA" w:rsidRPr="004D06B3" w:rsidRDefault="00AC3AEA" w:rsidP="00387667">
      <w:pPr>
        <w:numPr>
          <w:ilvl w:val="0"/>
          <w:numId w:val="2"/>
        </w:numPr>
        <w:spacing w:line="276" w:lineRule="auto"/>
        <w:jc w:val="both"/>
        <w:rPr>
          <w:bCs w:val="0"/>
          <w:lang w:eastAsia="en-US"/>
        </w:rPr>
      </w:pPr>
      <w:r w:rsidRPr="004D06B3">
        <w:t xml:space="preserve">земельные участки (территории) общего пользования </w:t>
      </w:r>
      <w:r w:rsidRPr="004D06B3">
        <w:rPr>
          <w:lang w:eastAsia="en-US"/>
        </w:rPr>
        <w:t>(код 12.0);</w:t>
      </w:r>
    </w:p>
    <w:p w:rsidR="000C7B18" w:rsidRPr="000C7B18" w:rsidRDefault="000C7B18" w:rsidP="00E53035">
      <w:pPr>
        <w:numPr>
          <w:ilvl w:val="0"/>
          <w:numId w:val="2"/>
        </w:numPr>
        <w:spacing w:line="276" w:lineRule="auto"/>
        <w:jc w:val="both"/>
        <w:rPr>
          <w:lang w:eastAsia="en-US"/>
        </w:rPr>
      </w:pPr>
      <w:r>
        <w:rPr>
          <w:lang w:eastAsia="en-US"/>
        </w:rPr>
        <w:t>р</w:t>
      </w:r>
      <w:r w:rsidRPr="000C7B18">
        <w:rPr>
          <w:lang w:eastAsia="en-US"/>
        </w:rPr>
        <w:t>итуальная деятельность</w:t>
      </w:r>
      <w:r>
        <w:rPr>
          <w:lang w:eastAsia="en-US"/>
        </w:rPr>
        <w:t xml:space="preserve"> в части </w:t>
      </w:r>
      <w:r w:rsidRPr="000C7B18">
        <w:rPr>
          <w:lang w:eastAsia="en-US"/>
        </w:rPr>
        <w:t>размещени</w:t>
      </w:r>
      <w:r>
        <w:rPr>
          <w:lang w:eastAsia="en-US"/>
        </w:rPr>
        <w:t xml:space="preserve">я </w:t>
      </w:r>
      <w:r w:rsidRPr="000C7B18">
        <w:rPr>
          <w:lang w:eastAsia="en-US"/>
        </w:rPr>
        <w:t>соответствующих культовых сооружений</w:t>
      </w:r>
      <w:r>
        <w:rPr>
          <w:lang w:eastAsia="en-US"/>
        </w:rPr>
        <w:t xml:space="preserve"> </w:t>
      </w:r>
      <w:r w:rsidRPr="000C7B18">
        <w:rPr>
          <w:lang w:eastAsia="en-US"/>
        </w:rPr>
        <w:t xml:space="preserve">(код 12.1);  </w:t>
      </w:r>
    </w:p>
    <w:p w:rsidR="00AC3AEA" w:rsidRPr="001457E8" w:rsidRDefault="00AC3AEA" w:rsidP="00387667">
      <w:pPr>
        <w:numPr>
          <w:ilvl w:val="0"/>
          <w:numId w:val="2"/>
        </w:numPr>
        <w:spacing w:line="276" w:lineRule="auto"/>
        <w:jc w:val="both"/>
        <w:rPr>
          <w:bCs w:val="0"/>
          <w:lang w:eastAsia="en-US"/>
        </w:rPr>
      </w:pPr>
      <w:r w:rsidRPr="004D06B3">
        <w:rPr>
          <w:lang w:eastAsia="en-US"/>
        </w:rPr>
        <w:t>ведение садоводства (код 13.2).</w:t>
      </w:r>
    </w:p>
    <w:p w:rsidR="00AC3AEA" w:rsidRPr="004D06B3" w:rsidRDefault="00AC3AEA" w:rsidP="00387667">
      <w:pPr>
        <w:spacing w:line="276" w:lineRule="auto"/>
        <w:ind w:left="-142" w:firstLine="709"/>
        <w:jc w:val="both"/>
        <w:rPr>
          <w:b/>
          <w:bCs w:val="0"/>
          <w:lang w:eastAsia="en-US"/>
        </w:rPr>
      </w:pPr>
      <w:r w:rsidRPr="004D06B3">
        <w:rPr>
          <w:b/>
          <w:lang w:eastAsia="en-US"/>
        </w:rPr>
        <w:t>3. Условно разрешенные виды использования:</w:t>
      </w:r>
    </w:p>
    <w:p w:rsidR="00AC3AEA" w:rsidRPr="007608EB" w:rsidRDefault="00AC3AEA" w:rsidP="00387667">
      <w:pPr>
        <w:numPr>
          <w:ilvl w:val="0"/>
          <w:numId w:val="2"/>
        </w:numPr>
        <w:spacing w:line="276" w:lineRule="auto"/>
        <w:jc w:val="both"/>
      </w:pPr>
      <w:r w:rsidRPr="004D06B3">
        <w:t>социальное обслуживание (код 3.2);</w:t>
      </w:r>
    </w:p>
    <w:p w:rsidR="00AC3AEA" w:rsidRPr="007608EB" w:rsidRDefault="00AC3AEA" w:rsidP="00387667">
      <w:pPr>
        <w:numPr>
          <w:ilvl w:val="0"/>
          <w:numId w:val="2"/>
        </w:numPr>
        <w:spacing w:line="276" w:lineRule="auto"/>
        <w:jc w:val="both"/>
      </w:pPr>
      <w:r w:rsidRPr="004D06B3">
        <w:t>осуществление религиозных обрядов (код 3.7.1);</w:t>
      </w:r>
    </w:p>
    <w:p w:rsidR="00AC3AEA" w:rsidRPr="007608EB" w:rsidRDefault="00AC3AEA" w:rsidP="00387667">
      <w:pPr>
        <w:numPr>
          <w:ilvl w:val="0"/>
          <w:numId w:val="2"/>
        </w:numPr>
        <w:spacing w:line="276" w:lineRule="auto"/>
        <w:jc w:val="both"/>
      </w:pPr>
      <w:r w:rsidRPr="004D06B3">
        <w:t>рынки (код 4.3);</w:t>
      </w:r>
    </w:p>
    <w:p w:rsidR="00AC3AEA" w:rsidRPr="007608EB" w:rsidRDefault="007608EB" w:rsidP="00387667">
      <w:pPr>
        <w:numPr>
          <w:ilvl w:val="0"/>
          <w:numId w:val="2"/>
        </w:numPr>
        <w:spacing w:line="276" w:lineRule="auto"/>
        <w:jc w:val="both"/>
      </w:pPr>
      <w:r>
        <w:t>общественное питание (код 4.6);</w:t>
      </w:r>
    </w:p>
    <w:p w:rsidR="007608EB" w:rsidRPr="007608EB" w:rsidRDefault="007608EB" w:rsidP="007608EB">
      <w:pPr>
        <w:numPr>
          <w:ilvl w:val="0"/>
          <w:numId w:val="2"/>
        </w:numPr>
        <w:spacing w:line="276" w:lineRule="auto"/>
        <w:jc w:val="both"/>
      </w:pPr>
      <w:r w:rsidRPr="007608EB">
        <w:t>развлекательные мероприятия (код 4.8.1);</w:t>
      </w:r>
    </w:p>
    <w:p w:rsidR="007608EB" w:rsidRPr="007608EB" w:rsidRDefault="007608EB" w:rsidP="007608EB">
      <w:pPr>
        <w:numPr>
          <w:ilvl w:val="0"/>
          <w:numId w:val="2"/>
        </w:numPr>
        <w:spacing w:line="276" w:lineRule="auto"/>
        <w:jc w:val="both"/>
      </w:pPr>
      <w:r w:rsidRPr="007608EB">
        <w:t>обеспечение занятий спортом в помещениях (код 5.1.2).</w:t>
      </w:r>
    </w:p>
    <w:p w:rsidR="00AC3AEA" w:rsidRPr="004D06B3" w:rsidRDefault="00AC3AEA" w:rsidP="00387667">
      <w:pPr>
        <w:spacing w:line="276" w:lineRule="auto"/>
        <w:ind w:left="-142" w:firstLine="709"/>
        <w:jc w:val="both"/>
        <w:rPr>
          <w:b/>
          <w:bCs w:val="0"/>
          <w:lang w:eastAsia="en-US"/>
        </w:rPr>
      </w:pPr>
      <w:r w:rsidRPr="004D06B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Pr="004D06B3" w:rsidRDefault="00AC3AEA" w:rsidP="00387667">
      <w:pPr>
        <w:spacing w:line="276" w:lineRule="auto"/>
        <w:jc w:val="both"/>
        <w:rPr>
          <w:b/>
          <w:i/>
          <w:u w:val="single"/>
          <w:lang w:val="x-none" w:eastAsia="x-none"/>
        </w:rPr>
      </w:pPr>
      <w:r w:rsidRPr="004D06B3">
        <w:rPr>
          <w:b/>
          <w:i/>
          <w:u w:val="single"/>
          <w:lang w:val="x-none" w:eastAsia="x-none"/>
        </w:rPr>
        <w:t xml:space="preserve">1) предельные (минимальные и (или) максимальные) размеры земельных участков, в том числе их площадь: </w:t>
      </w:r>
    </w:p>
    <w:p w:rsidR="00057C2C" w:rsidRDefault="00AC3AEA" w:rsidP="00387667">
      <w:pPr>
        <w:pStyle w:val="12"/>
        <w:spacing w:before="0" w:after="0" w:line="276" w:lineRule="auto"/>
        <w:rPr>
          <w:sz w:val="24"/>
          <w:szCs w:val="24"/>
          <w:lang w:eastAsia="en-US"/>
        </w:rPr>
      </w:pPr>
      <w:r w:rsidRPr="00057C2C">
        <w:rPr>
          <w:b/>
          <w:sz w:val="24"/>
          <w:szCs w:val="24"/>
          <w:lang w:eastAsia="en-US"/>
        </w:rPr>
        <w:t xml:space="preserve">- </w:t>
      </w:r>
      <w:r w:rsidRPr="005A0103">
        <w:rPr>
          <w:sz w:val="24"/>
          <w:szCs w:val="24"/>
        </w:rPr>
        <w:t>для</w:t>
      </w:r>
      <w:r w:rsidRPr="005A0103">
        <w:rPr>
          <w:color w:val="22272F"/>
          <w:sz w:val="24"/>
          <w:szCs w:val="24"/>
        </w:rPr>
        <w:t xml:space="preserve"> </w:t>
      </w:r>
      <w:r w:rsidRPr="005A0103">
        <w:rPr>
          <w:sz w:val="24"/>
          <w:szCs w:val="24"/>
          <w:lang w:eastAsia="en-US"/>
        </w:rPr>
        <w:t xml:space="preserve">индивидуального </w:t>
      </w:r>
      <w:r>
        <w:rPr>
          <w:sz w:val="24"/>
          <w:szCs w:val="24"/>
          <w:lang w:eastAsia="en-US"/>
        </w:rPr>
        <w:t>жилищного строительства (</w:t>
      </w:r>
      <w:r w:rsidRPr="00057C2C">
        <w:rPr>
          <w:sz w:val="24"/>
          <w:szCs w:val="24"/>
          <w:lang w:eastAsia="en-US"/>
        </w:rPr>
        <w:t>код</w:t>
      </w:r>
      <w:r w:rsidR="00241CDE">
        <w:rPr>
          <w:sz w:val="24"/>
          <w:szCs w:val="24"/>
          <w:lang w:eastAsia="en-US"/>
        </w:rPr>
        <w:t xml:space="preserve"> </w:t>
      </w:r>
      <w:r w:rsidR="00057C2C" w:rsidRPr="00331543">
        <w:rPr>
          <w:sz w:val="24"/>
          <w:szCs w:val="24"/>
          <w:lang w:eastAsia="en-US"/>
        </w:rPr>
        <w:t>2.1</w:t>
      </w:r>
      <w:r w:rsidR="00057C2C" w:rsidRPr="00241CDE">
        <w:rPr>
          <w:sz w:val="24"/>
          <w:szCs w:val="24"/>
          <w:lang w:eastAsia="en-US"/>
        </w:rPr>
        <w:t>)</w:t>
      </w:r>
      <w:r w:rsidR="0052386A">
        <w:rPr>
          <w:i/>
          <w:sz w:val="24"/>
          <w:szCs w:val="24"/>
          <w:lang w:eastAsia="en-US"/>
        </w:rPr>
        <w:t xml:space="preserve"> </w:t>
      </w:r>
    </w:p>
    <w:p w:rsidR="00331543" w:rsidRDefault="00331543" w:rsidP="00387667">
      <w:pPr>
        <w:pStyle w:val="12"/>
        <w:spacing w:before="0" w:after="0" w:line="276" w:lineRule="auto"/>
        <w:ind w:firstLine="709"/>
        <w:rPr>
          <w:b/>
          <w:i/>
          <w:sz w:val="24"/>
          <w:szCs w:val="24"/>
        </w:rPr>
      </w:pPr>
      <w:r w:rsidRPr="00331543">
        <w:rPr>
          <w:b/>
          <w:i/>
          <w:sz w:val="24"/>
          <w:szCs w:val="24"/>
        </w:rPr>
        <w:t>минимальный - 0,06 га, максимальный - 0,20 га;</w:t>
      </w:r>
    </w:p>
    <w:p w:rsidR="00E53035" w:rsidRDefault="00497C4E" w:rsidP="00E53035">
      <w:pPr>
        <w:pStyle w:val="12"/>
        <w:spacing w:before="0" w:after="0" w:line="276" w:lineRule="auto"/>
        <w:ind w:left="567" w:firstLine="0"/>
        <w:rPr>
          <w:sz w:val="24"/>
          <w:szCs w:val="24"/>
        </w:rPr>
      </w:pPr>
      <w:r>
        <w:rPr>
          <w:sz w:val="24"/>
          <w:szCs w:val="24"/>
          <w:lang w:eastAsia="en-US"/>
        </w:rPr>
        <w:t xml:space="preserve">- </w:t>
      </w:r>
      <w:r w:rsidR="00331543" w:rsidRPr="00C271B1">
        <w:rPr>
          <w:sz w:val="24"/>
          <w:szCs w:val="24"/>
          <w:lang w:eastAsia="en-US"/>
        </w:rPr>
        <w:t xml:space="preserve">для ведения личного подсобного хозяйства </w:t>
      </w:r>
      <w:r w:rsidR="00331543" w:rsidRPr="00C271B1">
        <w:rPr>
          <w:sz w:val="24"/>
          <w:szCs w:val="24"/>
        </w:rPr>
        <w:t>(приусадебный земельный участок)</w:t>
      </w:r>
      <w:r w:rsidR="00E53035">
        <w:rPr>
          <w:sz w:val="24"/>
          <w:szCs w:val="24"/>
          <w:lang w:eastAsia="en-US"/>
        </w:rPr>
        <w:t xml:space="preserve"> (код </w:t>
      </w:r>
      <w:r w:rsidR="00331543" w:rsidRPr="00C271B1">
        <w:rPr>
          <w:sz w:val="24"/>
          <w:szCs w:val="24"/>
          <w:lang w:eastAsia="en-US"/>
        </w:rPr>
        <w:t>2.2):</w:t>
      </w:r>
      <w:r w:rsidR="00331543" w:rsidRPr="00C271B1">
        <w:rPr>
          <w:sz w:val="24"/>
          <w:szCs w:val="24"/>
        </w:rPr>
        <w:t xml:space="preserve"> </w:t>
      </w:r>
    </w:p>
    <w:p w:rsidR="00331543" w:rsidRPr="00331543" w:rsidRDefault="00331543" w:rsidP="00E53035">
      <w:pPr>
        <w:pStyle w:val="12"/>
        <w:spacing w:before="0" w:after="0" w:line="276" w:lineRule="auto"/>
        <w:ind w:left="567" w:firstLine="0"/>
        <w:rPr>
          <w:b/>
          <w:i/>
          <w:sz w:val="24"/>
          <w:szCs w:val="24"/>
        </w:rPr>
      </w:pPr>
      <w:r w:rsidRPr="00331543">
        <w:rPr>
          <w:b/>
          <w:i/>
          <w:sz w:val="24"/>
          <w:szCs w:val="24"/>
        </w:rPr>
        <w:t>минимальный - 0,06 га, максимальный - 0,50 га;</w:t>
      </w:r>
    </w:p>
    <w:p w:rsidR="00AC3AEA" w:rsidRPr="005A0103" w:rsidRDefault="00497C4E" w:rsidP="00E53035">
      <w:pPr>
        <w:pStyle w:val="12"/>
        <w:spacing w:before="0" w:after="0" w:line="276" w:lineRule="auto"/>
        <w:rPr>
          <w:sz w:val="24"/>
          <w:szCs w:val="24"/>
          <w:lang w:eastAsia="en-US"/>
        </w:rPr>
      </w:pPr>
      <w:r>
        <w:rPr>
          <w:sz w:val="24"/>
          <w:szCs w:val="24"/>
          <w:lang w:eastAsia="en-US"/>
        </w:rPr>
        <w:t xml:space="preserve">- </w:t>
      </w:r>
      <w:r w:rsidR="00AC3AEA" w:rsidRPr="005A0103">
        <w:rPr>
          <w:sz w:val="24"/>
          <w:szCs w:val="24"/>
          <w:lang w:eastAsia="en-US"/>
        </w:rPr>
        <w:t>для ведения садоводства (код 13.2):</w:t>
      </w:r>
    </w:p>
    <w:p w:rsidR="00AC3AEA" w:rsidRPr="00674917" w:rsidRDefault="00AC3AEA" w:rsidP="00E53035">
      <w:pPr>
        <w:spacing w:line="276" w:lineRule="auto"/>
        <w:ind w:firstLine="567"/>
        <w:jc w:val="both"/>
        <w:rPr>
          <w:b/>
          <w:i/>
          <w:lang w:val="x-none" w:eastAsia="x-none"/>
        </w:rPr>
      </w:pPr>
      <w:r w:rsidRPr="00674917">
        <w:rPr>
          <w:b/>
          <w:i/>
          <w:lang w:val="x-none" w:eastAsia="x-none"/>
        </w:rPr>
        <w:t>минимальный - 0,06 га, максимальный - 0,40 га;</w:t>
      </w:r>
    </w:p>
    <w:p w:rsidR="00AC3AEA" w:rsidRPr="005A0103" w:rsidRDefault="00497C4E" w:rsidP="00E53035">
      <w:pPr>
        <w:pStyle w:val="12"/>
        <w:spacing w:before="0" w:after="0" w:line="276" w:lineRule="auto"/>
        <w:rPr>
          <w:sz w:val="24"/>
          <w:szCs w:val="24"/>
        </w:rPr>
      </w:pPr>
      <w:r>
        <w:rPr>
          <w:sz w:val="24"/>
          <w:szCs w:val="24"/>
          <w:lang w:eastAsia="en-US"/>
        </w:rPr>
        <w:t xml:space="preserve">- </w:t>
      </w:r>
      <w:r w:rsidR="00AC3AEA" w:rsidRPr="005A0103">
        <w:rPr>
          <w:sz w:val="24"/>
          <w:szCs w:val="24"/>
          <w:lang w:eastAsia="en-US"/>
        </w:rPr>
        <w:t>для блокированной жилой застройки (код 2.3):</w:t>
      </w:r>
      <w:r w:rsidR="00AC3AEA" w:rsidRPr="005A0103">
        <w:rPr>
          <w:sz w:val="24"/>
          <w:szCs w:val="24"/>
        </w:rPr>
        <w:t xml:space="preserve"> </w:t>
      </w:r>
    </w:p>
    <w:p w:rsidR="00AC3AEA" w:rsidRDefault="00AC3AEA" w:rsidP="00E53035">
      <w:pPr>
        <w:spacing w:line="276" w:lineRule="auto"/>
        <w:ind w:firstLine="567"/>
        <w:jc w:val="both"/>
        <w:rPr>
          <w:b/>
          <w:i/>
          <w:lang w:eastAsia="x-none"/>
        </w:rPr>
      </w:pPr>
      <w:r>
        <w:t xml:space="preserve"> </w:t>
      </w:r>
      <w:r w:rsidRPr="00674917">
        <w:rPr>
          <w:b/>
          <w:i/>
          <w:lang w:val="x-none" w:eastAsia="x-none"/>
        </w:rPr>
        <w:t>минимальн</w:t>
      </w:r>
      <w:r w:rsidR="00E53035">
        <w:rPr>
          <w:b/>
          <w:i/>
          <w:lang w:val="x-none" w:eastAsia="x-none"/>
        </w:rPr>
        <w:t>ый - 0,02 га, максимальный - 0,</w:t>
      </w:r>
      <w:r w:rsidR="00E53035">
        <w:rPr>
          <w:b/>
          <w:i/>
          <w:lang w:eastAsia="x-none"/>
        </w:rPr>
        <w:t>5</w:t>
      </w:r>
      <w:r w:rsidRPr="00674917">
        <w:rPr>
          <w:b/>
          <w:i/>
          <w:lang w:val="x-none" w:eastAsia="x-none"/>
        </w:rPr>
        <w:t xml:space="preserve"> га;</w:t>
      </w:r>
    </w:p>
    <w:p w:rsidR="00E53035" w:rsidRPr="0039107B" w:rsidRDefault="00497C4E" w:rsidP="00E53035">
      <w:pPr>
        <w:spacing w:line="276" w:lineRule="auto"/>
        <w:ind w:firstLine="567"/>
        <w:jc w:val="both"/>
        <w:rPr>
          <w:lang w:val="x-none"/>
        </w:rPr>
      </w:pPr>
      <w:r>
        <w:t xml:space="preserve">- </w:t>
      </w:r>
      <w:r w:rsidR="00E53035" w:rsidRPr="0039107B">
        <w:rPr>
          <w:lang w:val="x-none"/>
        </w:rPr>
        <w:t xml:space="preserve">для </w:t>
      </w:r>
      <w:r w:rsidR="00E53035">
        <w:t xml:space="preserve">вида </w:t>
      </w:r>
      <w:r w:rsidR="00E53035" w:rsidRPr="0039107B">
        <w:rPr>
          <w:lang w:val="x-none"/>
        </w:rPr>
        <w:t xml:space="preserve">малоэтажная многоквартирная жилая застройка (код 2.1.1): </w:t>
      </w:r>
    </w:p>
    <w:p w:rsidR="00E53035" w:rsidRPr="0039107B" w:rsidRDefault="00E53035" w:rsidP="00E53035">
      <w:pPr>
        <w:spacing w:line="276" w:lineRule="auto"/>
        <w:ind w:firstLine="567"/>
        <w:jc w:val="both"/>
        <w:rPr>
          <w:b/>
          <w:i/>
          <w:lang w:val="x-none"/>
        </w:rPr>
      </w:pPr>
      <w:r>
        <w:rPr>
          <w:b/>
          <w:i/>
          <w:lang w:val="x-none"/>
        </w:rPr>
        <w:t>минимальный - 0,0</w:t>
      </w:r>
      <w:r>
        <w:rPr>
          <w:b/>
          <w:i/>
        </w:rPr>
        <w:t>2</w:t>
      </w:r>
      <w:r>
        <w:rPr>
          <w:b/>
          <w:i/>
          <w:lang w:val="x-none"/>
        </w:rPr>
        <w:t xml:space="preserve"> га, максимальный -</w:t>
      </w:r>
      <w:r>
        <w:rPr>
          <w:b/>
          <w:i/>
        </w:rPr>
        <w:t>0</w:t>
      </w:r>
      <w:r w:rsidRPr="0039107B">
        <w:rPr>
          <w:b/>
          <w:i/>
          <w:lang w:val="x-none"/>
        </w:rPr>
        <w:t>,5 га;</w:t>
      </w:r>
    </w:p>
    <w:p w:rsidR="00AC3AEA" w:rsidRPr="004D06B3" w:rsidRDefault="00497C4E" w:rsidP="00E53035">
      <w:pPr>
        <w:spacing w:line="276" w:lineRule="auto"/>
        <w:ind w:firstLine="567"/>
        <w:jc w:val="both"/>
        <w:rPr>
          <w:lang w:eastAsia="en-US"/>
        </w:rPr>
      </w:pPr>
      <w:r>
        <w:rPr>
          <w:lang w:eastAsia="x-none"/>
        </w:rPr>
        <w:t xml:space="preserve">- </w:t>
      </w:r>
      <w:r w:rsidR="00AC3AEA" w:rsidRPr="004D06B3">
        <w:rPr>
          <w:lang w:val="x-none" w:eastAsia="x-none"/>
        </w:rPr>
        <w:t>для оказания услуг связи</w:t>
      </w:r>
      <w:r w:rsidR="00AC3AEA" w:rsidRPr="004D06B3">
        <w:rPr>
          <w:lang w:val="x-none" w:eastAsia="en-US"/>
        </w:rPr>
        <w:t xml:space="preserve"> (код 3.2.3),</w:t>
      </w:r>
      <w:r w:rsidR="00AC3AEA" w:rsidRPr="004D06B3">
        <w:rPr>
          <w:lang w:val="x-none" w:eastAsia="x-none"/>
        </w:rPr>
        <w:t xml:space="preserve"> для </w:t>
      </w:r>
      <w:r w:rsidR="00AC3AEA" w:rsidRPr="004D06B3">
        <w:rPr>
          <w:lang w:val="x-none" w:eastAsia="en-US"/>
        </w:rPr>
        <w:t>бытового обслуживания (код 3.3),</w:t>
      </w:r>
      <w:r w:rsidR="00AC3AEA" w:rsidRPr="004D06B3">
        <w:rPr>
          <w:lang w:val="x-none" w:eastAsia="x-none"/>
        </w:rPr>
        <w:t xml:space="preserve"> для </w:t>
      </w:r>
      <w:r w:rsidR="00AC3AEA" w:rsidRPr="004D06B3">
        <w:rPr>
          <w:lang w:val="x-none" w:eastAsia="en-US"/>
        </w:rPr>
        <w:t>амбулаторно-поликлинического обслуживания (код 3.4.1), для</w:t>
      </w:r>
      <w:r w:rsidR="00AC3AEA" w:rsidRPr="004D06B3">
        <w:rPr>
          <w:lang w:val="x-none" w:eastAsia="x-none"/>
        </w:rPr>
        <w:t xml:space="preserve"> объектов культурно-досуговой деятельности</w:t>
      </w:r>
      <w:r w:rsidR="00AC3AEA" w:rsidRPr="004D06B3">
        <w:rPr>
          <w:lang w:val="x-none" w:eastAsia="en-US"/>
        </w:rPr>
        <w:t xml:space="preserve"> (код 3.6.1), для</w:t>
      </w:r>
      <w:r w:rsidR="00AC3AEA" w:rsidRPr="004D06B3">
        <w:rPr>
          <w:lang w:val="x-none" w:eastAsia="x-none"/>
        </w:rPr>
        <w:t xml:space="preserve"> </w:t>
      </w:r>
      <w:r w:rsidR="00AC3AEA" w:rsidRPr="004D06B3">
        <w:rPr>
          <w:lang w:val="x-none" w:eastAsia="en-US"/>
        </w:rPr>
        <w:t>амбулаторного ветеринарного обслуживания (код 3.10.1),</w:t>
      </w:r>
      <w:r w:rsidR="00AC3AEA" w:rsidRPr="004D06B3">
        <w:rPr>
          <w:lang w:val="x-none" w:eastAsia="x-none"/>
        </w:rPr>
        <w:t xml:space="preserve"> для </w:t>
      </w:r>
      <w:r w:rsidR="00AC3AEA" w:rsidRPr="004D06B3">
        <w:rPr>
          <w:lang w:val="x-none" w:eastAsia="en-US"/>
        </w:rPr>
        <w:t>магазинов (код 4.4), для обеспечения внутреннего правопорядка (код 8.3):</w:t>
      </w:r>
    </w:p>
    <w:p w:rsidR="00AC3AEA" w:rsidRPr="004D06B3" w:rsidRDefault="00AC3AEA" w:rsidP="00387667">
      <w:pPr>
        <w:spacing w:line="276" w:lineRule="auto"/>
        <w:ind w:left="142" w:firstLine="567"/>
        <w:jc w:val="both"/>
        <w:rPr>
          <w:b/>
          <w:i/>
          <w:lang w:val="x-none" w:eastAsia="x-none"/>
        </w:rPr>
      </w:pPr>
      <w:r w:rsidRPr="004D06B3">
        <w:rPr>
          <w:b/>
          <w:i/>
          <w:lang w:val="x-none" w:eastAsia="x-none"/>
        </w:rPr>
        <w:t>минимальный - 0,03 га, максимальный - 0,10 га;</w:t>
      </w:r>
    </w:p>
    <w:p w:rsidR="00AC3AEA" w:rsidRPr="004D06B3" w:rsidRDefault="00497C4E" w:rsidP="00497C4E">
      <w:pPr>
        <w:spacing w:line="276" w:lineRule="auto"/>
        <w:ind w:firstLine="567"/>
        <w:jc w:val="both"/>
        <w:rPr>
          <w:lang w:eastAsia="en-US"/>
        </w:rPr>
      </w:pPr>
      <w:r>
        <w:rPr>
          <w:lang w:eastAsia="x-none"/>
        </w:rPr>
        <w:lastRenderedPageBreak/>
        <w:t xml:space="preserve">- </w:t>
      </w:r>
      <w:r w:rsidR="00AC3AEA" w:rsidRPr="004D06B3">
        <w:rPr>
          <w:lang w:val="x-none" w:eastAsia="x-none"/>
        </w:rPr>
        <w:t>для земельных участков (территорий) общего пользования (код - 12.0), для предоставления коммунальных услуг</w:t>
      </w:r>
      <w:r w:rsidR="00AC3AEA" w:rsidRPr="004D06B3">
        <w:rPr>
          <w:lang w:val="x-none" w:eastAsia="en-US"/>
        </w:rPr>
        <w:t xml:space="preserve"> (код 3.1.1), для </w:t>
      </w:r>
      <w:r w:rsidR="00AC3AEA" w:rsidRPr="004D06B3">
        <w:rPr>
          <w:lang w:val="x-none" w:eastAsia="x-none"/>
        </w:rPr>
        <w:t>осуществления религиозных обрядов</w:t>
      </w:r>
      <w:r w:rsidR="00AC3AEA" w:rsidRPr="004D06B3">
        <w:rPr>
          <w:lang w:val="x-none" w:eastAsia="en-US"/>
        </w:rPr>
        <w:t xml:space="preserve"> (код 3.7.1), для</w:t>
      </w:r>
      <w:r w:rsidR="00AC3AEA" w:rsidRPr="004D06B3">
        <w:rPr>
          <w:lang w:val="x-none" w:eastAsia="x-none"/>
        </w:rPr>
        <w:t xml:space="preserve"> </w:t>
      </w:r>
      <w:r w:rsidR="00AC3AEA" w:rsidRPr="004D06B3">
        <w:rPr>
          <w:lang w:val="x-none" w:eastAsia="en-US"/>
        </w:rPr>
        <w:t>рынков (код 4.3), для общественного питания (код 4.6)</w:t>
      </w:r>
      <w:r w:rsidR="00E9033F">
        <w:rPr>
          <w:lang w:eastAsia="en-US"/>
        </w:rPr>
        <w:t>,</w:t>
      </w:r>
      <w:r w:rsidR="00E9033F" w:rsidRPr="00E9033F">
        <w:t xml:space="preserve"> </w:t>
      </w:r>
      <w:r w:rsidR="00E9033F" w:rsidRPr="00E9033F">
        <w:rPr>
          <w:lang w:val="x-none" w:eastAsia="en-US"/>
        </w:rPr>
        <w:t>связь (код 6.8):</w:t>
      </w:r>
      <w:r w:rsidR="00AC3AEA" w:rsidRPr="004D06B3">
        <w:rPr>
          <w:lang w:val="x-none" w:eastAsia="en-US"/>
        </w:rPr>
        <w:t xml:space="preserve"> </w:t>
      </w:r>
    </w:p>
    <w:p w:rsidR="00AC3AEA" w:rsidRDefault="00AC3AEA" w:rsidP="00387667">
      <w:pPr>
        <w:spacing w:line="276" w:lineRule="auto"/>
        <w:ind w:left="709"/>
        <w:jc w:val="both"/>
        <w:rPr>
          <w:b/>
          <w:i/>
          <w:lang w:val="x-none" w:eastAsia="x-none"/>
        </w:rPr>
      </w:pPr>
      <w:r w:rsidRPr="004D06B3">
        <w:rPr>
          <w:lang w:eastAsia="x-none"/>
        </w:rPr>
        <w:t>-</w:t>
      </w:r>
      <w:r w:rsidRPr="004D06B3">
        <w:rPr>
          <w:b/>
          <w:i/>
          <w:lang w:val="x-none" w:eastAsia="x-none"/>
        </w:rPr>
        <w:t>размер не подлежит установлению;</w:t>
      </w:r>
    </w:p>
    <w:p w:rsidR="007608EB" w:rsidRPr="007608EB" w:rsidRDefault="00497C4E" w:rsidP="00497C4E">
      <w:pPr>
        <w:spacing w:line="276" w:lineRule="auto"/>
        <w:ind w:firstLine="567"/>
        <w:jc w:val="both"/>
        <w:rPr>
          <w:lang w:val="x-none" w:eastAsia="x-none"/>
        </w:rPr>
      </w:pPr>
      <w:r>
        <w:rPr>
          <w:lang w:eastAsia="x-none"/>
        </w:rPr>
        <w:t xml:space="preserve">- </w:t>
      </w:r>
      <w:r w:rsidR="007608EB" w:rsidRPr="007608EB">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7608EB" w:rsidRDefault="007608EB" w:rsidP="007608EB">
      <w:pPr>
        <w:spacing w:line="276" w:lineRule="auto"/>
        <w:ind w:firstLine="567"/>
        <w:jc w:val="both"/>
        <w:rPr>
          <w:lang w:val="x-none" w:eastAsia="x-none"/>
        </w:rPr>
      </w:pPr>
      <w:r w:rsidRPr="007608EB">
        <w:rPr>
          <w:lang w:val="x-none" w:eastAsia="x-none"/>
        </w:rPr>
        <w:t>основные улицы – 20-30м</w:t>
      </w:r>
    </w:p>
    <w:p w:rsidR="007608EB" w:rsidRPr="007608EB" w:rsidRDefault="007608EB" w:rsidP="007608EB">
      <w:pPr>
        <w:spacing w:line="276" w:lineRule="auto"/>
        <w:ind w:firstLine="567"/>
        <w:jc w:val="both"/>
        <w:rPr>
          <w:lang w:val="x-none" w:eastAsia="x-none"/>
        </w:rPr>
      </w:pPr>
      <w:r>
        <w:rPr>
          <w:lang w:val="x-none" w:eastAsia="x-none"/>
        </w:rPr>
        <w:t>местные улицы – 15-25м</w:t>
      </w:r>
    </w:p>
    <w:p w:rsidR="00AC3AEA" w:rsidRPr="004D06B3" w:rsidRDefault="00497C4E" w:rsidP="00497C4E">
      <w:pPr>
        <w:spacing w:line="276" w:lineRule="auto"/>
        <w:ind w:firstLine="567"/>
        <w:jc w:val="both"/>
        <w:rPr>
          <w:lang w:eastAsia="en-US"/>
        </w:rPr>
      </w:pPr>
      <w:r>
        <w:rPr>
          <w:lang w:eastAsia="x-none"/>
        </w:rPr>
        <w:t xml:space="preserve">- </w:t>
      </w:r>
      <w:r w:rsidR="00AC3AEA" w:rsidRPr="004D06B3">
        <w:rPr>
          <w:lang w:val="x-none" w:eastAsia="x-none"/>
        </w:rPr>
        <w:t xml:space="preserve">для обслуживания жилой застройки </w:t>
      </w:r>
      <w:r w:rsidR="00AC3AEA" w:rsidRPr="004D06B3">
        <w:rPr>
          <w:lang w:val="x-none" w:eastAsia="en-US"/>
        </w:rPr>
        <w:t xml:space="preserve">(код 2.7), </w:t>
      </w:r>
      <w:r w:rsidR="00AC3AEA" w:rsidRPr="004D06B3">
        <w:rPr>
          <w:lang w:val="x-none" w:eastAsia="x-none"/>
        </w:rPr>
        <w:t>социальное обслуживание (код 3.2)</w:t>
      </w:r>
      <w:r w:rsidR="00AC3AEA" w:rsidRPr="004D06B3">
        <w:rPr>
          <w:lang w:eastAsia="en-US"/>
        </w:rPr>
        <w:t>:</w:t>
      </w:r>
    </w:p>
    <w:p w:rsidR="00AC3AEA" w:rsidRPr="004D06B3" w:rsidRDefault="00497C4E" w:rsidP="00497C4E">
      <w:pPr>
        <w:spacing w:line="276" w:lineRule="auto"/>
        <w:jc w:val="both"/>
        <w:rPr>
          <w:lang w:val="x-none" w:eastAsia="x-none"/>
        </w:rPr>
      </w:pPr>
      <w:r>
        <w:rPr>
          <w:lang w:eastAsia="en-US"/>
        </w:rPr>
        <w:t xml:space="preserve">  </w:t>
      </w:r>
      <w:r w:rsidR="00AC3AEA" w:rsidRPr="00331543">
        <w:rPr>
          <w:b/>
          <w:i/>
          <w:lang w:val="x-none" w:eastAsia="en-US"/>
        </w:rPr>
        <w:t>в соответствии с Региональными и Местными нормативами</w:t>
      </w:r>
      <w:r w:rsidR="00AC3AEA" w:rsidRPr="004D06B3">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3C29AB" w:rsidRPr="00332A4E" w:rsidRDefault="003C29AB" w:rsidP="003C29AB">
      <w:pPr>
        <w:spacing w:before="80" w:after="40"/>
        <w:jc w:val="both"/>
        <w:rPr>
          <w:color w:val="22272F"/>
          <w:lang w:val="x-none" w:eastAsia="x-none"/>
        </w:rPr>
      </w:pPr>
      <w:r w:rsidRPr="00332A4E">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332A4E">
        <w:rPr>
          <w:b/>
          <w:lang w:val="x-none" w:eastAsia="x-none"/>
        </w:rPr>
        <w:t xml:space="preserve"> </w:t>
      </w:r>
      <w:r w:rsidRPr="00332A4E">
        <w:rPr>
          <w:lang w:val="x-none" w:eastAsia="x-none"/>
        </w:rPr>
        <w:t>за пределами которых запрещено строительство зданий, строений, сооружений устанавливаются</w:t>
      </w:r>
      <w:r w:rsidRPr="00332A4E">
        <w:rPr>
          <w:color w:val="22272F"/>
          <w:lang w:val="x-none" w:eastAsia="x-none"/>
        </w:rPr>
        <w:t>:</w:t>
      </w:r>
    </w:p>
    <w:p w:rsidR="00E53035" w:rsidRPr="00332A4E" w:rsidRDefault="00E53035" w:rsidP="00E53035">
      <w:pPr>
        <w:spacing w:before="80" w:after="40"/>
        <w:jc w:val="both"/>
        <w:rPr>
          <w:lang w:val="x-none" w:eastAsia="x-none"/>
        </w:rPr>
      </w:pPr>
      <w:r w:rsidRPr="00332A4E">
        <w:rPr>
          <w:lang w:val="x-none" w:eastAsia="en-US"/>
        </w:rPr>
        <w:t xml:space="preserve">для индивидуального жилищного строительства (код 2.1), для </w:t>
      </w:r>
      <w:r w:rsidRPr="00332A4E">
        <w:rPr>
          <w:lang w:val="x-none" w:eastAsia="x-none"/>
        </w:rPr>
        <w:t>малоэтажной многоквартир</w:t>
      </w:r>
      <w:r>
        <w:rPr>
          <w:lang w:val="x-none" w:eastAsia="x-none"/>
        </w:rPr>
        <w:t>ной жилой застройки (код 2.1.1)</w:t>
      </w:r>
      <w:r>
        <w:rPr>
          <w:lang w:eastAsia="x-none"/>
        </w:rPr>
        <w:t xml:space="preserve">, </w:t>
      </w:r>
      <w:r w:rsidRPr="00332A4E">
        <w:rPr>
          <w:lang w:val="x-none" w:eastAsia="en-US"/>
        </w:rPr>
        <w:t xml:space="preserve">для ведения личного подсобного хозяйства </w:t>
      </w:r>
      <w:r w:rsidRPr="00332A4E">
        <w:rPr>
          <w:lang w:val="x-none" w:eastAsia="x-none"/>
        </w:rPr>
        <w:t>(приусадебный земельный участок)</w:t>
      </w:r>
      <w:r w:rsidRPr="00332A4E">
        <w:rPr>
          <w:lang w:val="x-none" w:eastAsia="en-US"/>
        </w:rPr>
        <w:t xml:space="preserve"> (код 2.2),</w:t>
      </w:r>
      <w:r w:rsidRPr="00332A4E">
        <w:rPr>
          <w:color w:val="22272F"/>
          <w:lang w:val="x-none" w:eastAsia="x-none"/>
        </w:rPr>
        <w:t xml:space="preserve"> </w:t>
      </w:r>
      <w:r w:rsidRPr="00332A4E">
        <w:rPr>
          <w:lang w:val="x-none" w:eastAsia="en-US"/>
        </w:rPr>
        <w:t xml:space="preserve"> для блокиров</w:t>
      </w:r>
      <w:r>
        <w:rPr>
          <w:lang w:val="x-none" w:eastAsia="en-US"/>
        </w:rPr>
        <w:t>анной жилой застройки (код 2.3)</w:t>
      </w:r>
      <w:r>
        <w:rPr>
          <w:lang w:eastAsia="en-US"/>
        </w:rPr>
        <w:t>:</w:t>
      </w:r>
      <w:r w:rsidRPr="00332A4E">
        <w:rPr>
          <w:lang w:val="x-none" w:eastAsia="en-US"/>
        </w:rPr>
        <w:t xml:space="preserve"> </w:t>
      </w:r>
    </w:p>
    <w:p w:rsidR="003C29AB" w:rsidRPr="00332A4E" w:rsidRDefault="003C29AB" w:rsidP="003C29AB">
      <w:pPr>
        <w:spacing w:before="80" w:after="40"/>
        <w:jc w:val="both"/>
        <w:rPr>
          <w:lang w:eastAsia="x-none"/>
        </w:rPr>
      </w:pPr>
      <w:r w:rsidRPr="00332A4E">
        <w:rPr>
          <w:lang w:eastAsia="x-none"/>
        </w:rPr>
        <w:t>-</w:t>
      </w:r>
      <w:r w:rsidRPr="00332A4E">
        <w:rPr>
          <w:lang w:val="x-none" w:eastAsia="x-none"/>
        </w:rPr>
        <w:t xml:space="preserve"> отступ от красной линии до основных зданий, строений, сооружений при осуществлении строительства</w:t>
      </w:r>
      <w:r w:rsidRPr="00332A4E">
        <w:rPr>
          <w:lang w:eastAsia="x-none"/>
        </w:rPr>
        <w:t>:</w:t>
      </w:r>
      <w:r w:rsidRPr="00332A4E">
        <w:rPr>
          <w:lang w:val="x-none" w:eastAsia="x-none"/>
        </w:rPr>
        <w:t xml:space="preserve"> </w:t>
      </w:r>
    </w:p>
    <w:p w:rsidR="003C29AB" w:rsidRPr="00332A4E" w:rsidRDefault="003C29AB" w:rsidP="003C29AB">
      <w:pPr>
        <w:spacing w:before="80" w:after="40"/>
        <w:ind w:left="142" w:firstLine="567"/>
        <w:jc w:val="both"/>
        <w:rPr>
          <w:b/>
          <w:i/>
          <w:lang w:val="x-none" w:eastAsia="x-none"/>
        </w:rPr>
      </w:pPr>
      <w:r w:rsidRPr="00332A4E">
        <w:rPr>
          <w:b/>
          <w:i/>
          <w:lang w:val="x-none" w:eastAsia="x-none"/>
        </w:rPr>
        <w:t xml:space="preserve">- не менее </w:t>
      </w:r>
      <w:r w:rsidRPr="00332A4E">
        <w:rPr>
          <w:b/>
          <w:i/>
          <w:lang w:eastAsia="x-none"/>
        </w:rPr>
        <w:t>5</w:t>
      </w:r>
      <w:r w:rsidRPr="00332A4E">
        <w:rPr>
          <w:b/>
          <w:i/>
          <w:lang w:val="x-none" w:eastAsia="x-none"/>
        </w:rPr>
        <w:t xml:space="preserve"> м;</w:t>
      </w:r>
    </w:p>
    <w:p w:rsidR="003C29AB" w:rsidRPr="00332A4E" w:rsidRDefault="003C29AB" w:rsidP="003C29AB">
      <w:pPr>
        <w:spacing w:before="80" w:after="40"/>
        <w:jc w:val="both"/>
        <w:rPr>
          <w:lang w:eastAsia="en-US"/>
        </w:rPr>
      </w:pPr>
      <w:r w:rsidRPr="00332A4E">
        <w:rPr>
          <w:lang w:val="x-none" w:eastAsia="en-US"/>
        </w:rPr>
        <w:t xml:space="preserve"> </w:t>
      </w:r>
      <w:r w:rsidRPr="00332A4E">
        <w:rPr>
          <w:lang w:eastAsia="en-US"/>
        </w:rPr>
        <w:t>-</w:t>
      </w:r>
      <w:r w:rsidRPr="00332A4E">
        <w:rPr>
          <w:lang w:val="x-none" w:eastAsia="en-US"/>
        </w:rPr>
        <w:t>отступ от границ соседнего участка до основного здания, строения, сооружения</w:t>
      </w:r>
    </w:p>
    <w:p w:rsidR="003C29AB" w:rsidRPr="00332A4E" w:rsidRDefault="003C29AB" w:rsidP="003C29AB">
      <w:pPr>
        <w:spacing w:before="80" w:after="40"/>
        <w:ind w:left="142" w:firstLine="567"/>
        <w:jc w:val="both"/>
        <w:rPr>
          <w:b/>
          <w:i/>
          <w:lang w:val="x-none" w:eastAsia="x-none"/>
        </w:rPr>
      </w:pPr>
      <w:r w:rsidRPr="00332A4E">
        <w:rPr>
          <w:lang w:val="x-none" w:eastAsia="en-US"/>
        </w:rPr>
        <w:t xml:space="preserve"> </w:t>
      </w:r>
      <w:r w:rsidRPr="00332A4E">
        <w:rPr>
          <w:b/>
          <w:i/>
          <w:lang w:val="x-none" w:eastAsia="x-none"/>
        </w:rPr>
        <w:t xml:space="preserve">- не менее 3 м; </w:t>
      </w:r>
    </w:p>
    <w:p w:rsidR="003C29AB" w:rsidRPr="00332A4E" w:rsidRDefault="003C29AB" w:rsidP="003C29AB">
      <w:pPr>
        <w:spacing w:before="80" w:after="40"/>
        <w:jc w:val="both"/>
        <w:rPr>
          <w:lang w:eastAsia="en-US"/>
        </w:rPr>
      </w:pPr>
      <w:r w:rsidRPr="00332A4E">
        <w:rPr>
          <w:lang w:eastAsia="en-US"/>
        </w:rPr>
        <w:t>-</w:t>
      </w:r>
      <w:r w:rsidRPr="00332A4E">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3C29AB" w:rsidRPr="00332A4E" w:rsidRDefault="003C29AB" w:rsidP="003C29AB">
      <w:pPr>
        <w:spacing w:before="80" w:after="40"/>
        <w:ind w:left="142" w:firstLine="567"/>
        <w:jc w:val="both"/>
        <w:rPr>
          <w:b/>
          <w:i/>
          <w:lang w:val="x-none" w:eastAsia="x-none"/>
        </w:rPr>
      </w:pPr>
      <w:r w:rsidRPr="00332A4E">
        <w:rPr>
          <w:b/>
          <w:i/>
          <w:lang w:val="x-none" w:eastAsia="x-none"/>
        </w:rPr>
        <w:t>– не менее 1 м;</w:t>
      </w:r>
    </w:p>
    <w:p w:rsidR="003C29AB" w:rsidRPr="00332A4E" w:rsidRDefault="003C29AB" w:rsidP="003C29AB">
      <w:pPr>
        <w:spacing w:before="80" w:after="40"/>
        <w:jc w:val="both"/>
        <w:rPr>
          <w:lang w:eastAsia="en-US"/>
        </w:rPr>
      </w:pPr>
      <w:r w:rsidRPr="00332A4E">
        <w:rPr>
          <w:lang w:eastAsia="en-US"/>
        </w:rPr>
        <w:t>-до стволов высокорослых деревьев – 4 м, среднерослых – 2 м, кустарников – 1 м;</w:t>
      </w:r>
    </w:p>
    <w:p w:rsidR="003C29AB" w:rsidRPr="00332A4E" w:rsidRDefault="003C29AB" w:rsidP="00F162A4">
      <w:pPr>
        <w:spacing w:before="80" w:after="40"/>
        <w:jc w:val="both"/>
        <w:rPr>
          <w:lang w:eastAsia="en-US"/>
        </w:rPr>
      </w:pPr>
      <w:r w:rsidRPr="00332A4E">
        <w:rPr>
          <w:lang w:eastAsia="en-US"/>
        </w:rPr>
        <w:t>- расстояние до границ соседнего участка по сан</w:t>
      </w:r>
      <w:r w:rsidR="00F162A4">
        <w:rPr>
          <w:lang w:eastAsia="en-US"/>
        </w:rPr>
        <w:t xml:space="preserve">итарно-бытовым условиям следует </w:t>
      </w:r>
      <w:r w:rsidRPr="00332A4E">
        <w:rPr>
          <w:lang w:eastAsia="en-US"/>
        </w:rPr>
        <w:t xml:space="preserve">принимать </w:t>
      </w:r>
    </w:p>
    <w:p w:rsidR="003C29AB" w:rsidRPr="00332A4E" w:rsidRDefault="003C29AB" w:rsidP="003C29AB">
      <w:pPr>
        <w:tabs>
          <w:tab w:val="left" w:pos="993"/>
        </w:tabs>
        <w:spacing w:before="80" w:after="40"/>
        <w:ind w:left="142"/>
        <w:jc w:val="both"/>
        <w:rPr>
          <w:lang w:eastAsia="en-US"/>
        </w:rPr>
      </w:pPr>
      <w:r w:rsidRPr="00332A4E">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3C29AB" w:rsidRPr="00332A4E" w:rsidRDefault="003C29AB" w:rsidP="003C29AB">
      <w:pPr>
        <w:spacing w:before="80" w:after="40"/>
        <w:ind w:left="851"/>
        <w:jc w:val="both"/>
        <w:rPr>
          <w:b/>
          <w:i/>
          <w:lang w:eastAsia="en-US"/>
        </w:rPr>
      </w:pPr>
      <w:r w:rsidRPr="00332A4E">
        <w:rPr>
          <w:b/>
          <w:i/>
          <w:lang w:eastAsia="en-US"/>
        </w:rPr>
        <w:t xml:space="preserve">-не менее 3,0 м; </w:t>
      </w:r>
    </w:p>
    <w:p w:rsidR="003C29AB" w:rsidRPr="00332A4E" w:rsidRDefault="003C29AB" w:rsidP="003C29AB">
      <w:pPr>
        <w:spacing w:before="80" w:after="40"/>
        <w:ind w:left="851" w:hanging="851"/>
        <w:jc w:val="both"/>
        <w:rPr>
          <w:lang w:eastAsia="en-US"/>
        </w:rPr>
      </w:pPr>
      <w:r w:rsidRPr="00332A4E">
        <w:rPr>
          <w:lang w:eastAsia="en-US"/>
        </w:rPr>
        <w:t>-от построек для содержания скота и птицы:</w:t>
      </w:r>
    </w:p>
    <w:p w:rsidR="003C29AB" w:rsidRPr="00332A4E" w:rsidRDefault="003C29AB" w:rsidP="003C29AB">
      <w:pPr>
        <w:spacing w:before="80" w:after="40"/>
        <w:ind w:left="851"/>
        <w:jc w:val="both"/>
        <w:rPr>
          <w:b/>
          <w:i/>
          <w:lang w:eastAsia="x-none"/>
        </w:rPr>
      </w:pPr>
      <w:r w:rsidRPr="00332A4E">
        <w:rPr>
          <w:b/>
          <w:i/>
          <w:lang w:eastAsia="en-US"/>
        </w:rPr>
        <w:t>-не менее 4,0 м;</w:t>
      </w:r>
    </w:p>
    <w:p w:rsidR="003C29AB" w:rsidRPr="00332A4E" w:rsidRDefault="003C29AB" w:rsidP="003C29AB">
      <w:pPr>
        <w:jc w:val="both"/>
        <w:rPr>
          <w:lang w:val="x-none" w:eastAsia="en-US"/>
        </w:rPr>
      </w:pPr>
      <w:r w:rsidRPr="00332A4E">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C29AB" w:rsidRPr="00332A4E" w:rsidRDefault="003C29AB" w:rsidP="003C29AB">
      <w:pPr>
        <w:ind w:firstLine="567"/>
        <w:jc w:val="both"/>
        <w:rPr>
          <w:lang w:val="x-none" w:eastAsia="en-US"/>
        </w:rPr>
      </w:pPr>
      <w:r w:rsidRPr="00332A4E">
        <w:rPr>
          <w:lang w:val="x-none" w:eastAsia="en-US"/>
        </w:rPr>
        <w:t xml:space="preserve"> до 2 блоков - </w:t>
      </w:r>
      <w:r w:rsidRPr="00332A4E">
        <w:rPr>
          <w:b/>
          <w:i/>
          <w:lang w:val="x-none" w:eastAsia="x-none"/>
        </w:rPr>
        <w:t>15 м;</w:t>
      </w:r>
      <w:r w:rsidRPr="00332A4E">
        <w:rPr>
          <w:lang w:val="x-none" w:eastAsia="en-US"/>
        </w:rPr>
        <w:t xml:space="preserve"> </w:t>
      </w:r>
    </w:p>
    <w:p w:rsidR="003C29AB" w:rsidRPr="00332A4E" w:rsidRDefault="003C29AB" w:rsidP="003C29AB">
      <w:pPr>
        <w:ind w:firstLine="567"/>
        <w:jc w:val="both"/>
        <w:rPr>
          <w:lang w:val="x-none" w:eastAsia="en-US"/>
        </w:rPr>
      </w:pPr>
      <w:r w:rsidRPr="00332A4E">
        <w:rPr>
          <w:lang w:val="x-none" w:eastAsia="en-US"/>
        </w:rPr>
        <w:t xml:space="preserve">от 3 до 8 блоков - </w:t>
      </w:r>
      <w:r w:rsidRPr="00332A4E">
        <w:rPr>
          <w:b/>
          <w:i/>
          <w:lang w:val="x-none" w:eastAsia="x-none"/>
        </w:rPr>
        <w:t>25 м</w:t>
      </w:r>
      <w:r w:rsidRPr="00332A4E">
        <w:rPr>
          <w:lang w:val="x-none" w:eastAsia="en-US"/>
        </w:rPr>
        <w:t xml:space="preserve">; </w:t>
      </w:r>
    </w:p>
    <w:p w:rsidR="003C29AB" w:rsidRPr="007608EB" w:rsidRDefault="003C29AB" w:rsidP="003C29AB">
      <w:pPr>
        <w:ind w:firstLine="567"/>
        <w:jc w:val="both"/>
        <w:rPr>
          <w:b/>
          <w:i/>
          <w:lang w:eastAsia="x-none"/>
        </w:rPr>
      </w:pPr>
      <w:r w:rsidRPr="00332A4E">
        <w:rPr>
          <w:lang w:val="x-none" w:eastAsia="en-US"/>
        </w:rPr>
        <w:t xml:space="preserve">от 9 до 30 блоков </w:t>
      </w:r>
      <w:r w:rsidR="007608EB">
        <w:rPr>
          <w:lang w:val="x-none" w:eastAsia="en-US"/>
        </w:rPr>
        <w:t>–</w:t>
      </w:r>
      <w:r w:rsidRPr="00332A4E">
        <w:rPr>
          <w:lang w:val="x-none" w:eastAsia="en-US"/>
        </w:rPr>
        <w:t xml:space="preserve"> </w:t>
      </w:r>
      <w:r w:rsidRPr="00332A4E">
        <w:rPr>
          <w:b/>
          <w:i/>
          <w:lang w:val="x-none" w:eastAsia="x-none"/>
        </w:rPr>
        <w:t>50</w:t>
      </w:r>
      <w:r w:rsidR="007608EB">
        <w:rPr>
          <w:b/>
          <w:i/>
          <w:lang w:eastAsia="x-none"/>
        </w:rPr>
        <w:t xml:space="preserve"> м.</w:t>
      </w:r>
    </w:p>
    <w:p w:rsidR="003C29AB" w:rsidRPr="00332A4E" w:rsidRDefault="003C29AB" w:rsidP="003C29AB">
      <w:pPr>
        <w:ind w:firstLine="567"/>
        <w:jc w:val="both"/>
        <w:rPr>
          <w:lang w:val="x-none" w:eastAsia="en-US"/>
        </w:rPr>
      </w:pPr>
      <w:r w:rsidRPr="00332A4E">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C29AB" w:rsidRPr="00332A4E" w:rsidRDefault="003C29AB" w:rsidP="003C29AB">
      <w:pPr>
        <w:ind w:left="709"/>
        <w:jc w:val="both"/>
        <w:rPr>
          <w:b/>
          <w:i/>
          <w:lang w:val="x-none" w:eastAsia="x-none"/>
        </w:rPr>
      </w:pPr>
      <w:r w:rsidRPr="00332A4E">
        <w:rPr>
          <w:lang w:val="x-none" w:eastAsia="en-US"/>
        </w:rPr>
        <w:lastRenderedPageBreak/>
        <w:t xml:space="preserve">- расстояние для подъезда пожарной техники  к жилым домам и хозяйственным постройкам - </w:t>
      </w:r>
      <w:r w:rsidRPr="00332A4E">
        <w:rPr>
          <w:b/>
          <w:i/>
          <w:lang w:val="x-none" w:eastAsia="x-none"/>
        </w:rPr>
        <w:t>от 5м до 8 м;</w:t>
      </w:r>
    </w:p>
    <w:p w:rsidR="003C29AB" w:rsidRPr="00332A4E" w:rsidRDefault="003C29AB" w:rsidP="003C29AB">
      <w:pPr>
        <w:ind w:firstLine="567"/>
        <w:jc w:val="both"/>
        <w:rPr>
          <w:lang w:val="x-none" w:eastAsia="en-US"/>
        </w:rPr>
      </w:pPr>
      <w:r w:rsidRPr="00332A4E">
        <w:rPr>
          <w:lang w:val="x-none" w:eastAsia="en-US"/>
        </w:rPr>
        <w:t>- расстояние от окон жилых помещений дома до дворовых туалетов – от 8  до  12 м;</w:t>
      </w:r>
    </w:p>
    <w:p w:rsidR="003C29AB" w:rsidRPr="00332A4E" w:rsidRDefault="003C29AB" w:rsidP="003C29AB">
      <w:pPr>
        <w:ind w:firstLine="567"/>
        <w:jc w:val="both"/>
        <w:rPr>
          <w:lang w:eastAsia="en-US"/>
        </w:rPr>
      </w:pPr>
      <w:r w:rsidRPr="00332A4E">
        <w:rPr>
          <w:lang w:val="x-none" w:eastAsia="en-US"/>
        </w:rPr>
        <w:t>-при отсутствии централизованной канализации расстояние от туалета до стен соседнего дома необходимо принимать</w:t>
      </w:r>
      <w:r w:rsidRPr="00332A4E">
        <w:rPr>
          <w:lang w:eastAsia="en-US"/>
        </w:rPr>
        <w:t>:</w:t>
      </w:r>
    </w:p>
    <w:p w:rsidR="003C29AB" w:rsidRPr="00332A4E" w:rsidRDefault="003C29AB" w:rsidP="003C29AB">
      <w:pPr>
        <w:ind w:firstLine="567"/>
        <w:jc w:val="both"/>
        <w:rPr>
          <w:lang w:val="x-none" w:eastAsia="en-US"/>
        </w:rPr>
      </w:pPr>
      <w:r w:rsidRPr="00332A4E">
        <w:rPr>
          <w:lang w:val="x-none" w:eastAsia="en-US"/>
        </w:rPr>
        <w:t xml:space="preserve"> </w:t>
      </w:r>
      <w:r w:rsidRPr="00332A4E">
        <w:rPr>
          <w:b/>
          <w:i/>
          <w:lang w:val="x-none" w:eastAsia="x-none"/>
        </w:rPr>
        <w:t>не менее 12 м</w:t>
      </w:r>
      <w:r w:rsidRPr="00332A4E">
        <w:rPr>
          <w:lang w:val="x-none" w:eastAsia="en-US"/>
        </w:rPr>
        <w:t xml:space="preserve">, </w:t>
      </w:r>
    </w:p>
    <w:p w:rsidR="003C29AB" w:rsidRPr="00332A4E" w:rsidRDefault="003C29AB" w:rsidP="003C29AB">
      <w:pPr>
        <w:ind w:firstLine="567"/>
        <w:jc w:val="both"/>
        <w:rPr>
          <w:lang w:val="x-none" w:eastAsia="en-US"/>
        </w:rPr>
      </w:pPr>
      <w:r w:rsidRPr="00332A4E">
        <w:rPr>
          <w:lang w:val="x-none" w:eastAsia="en-US"/>
        </w:rPr>
        <w:t xml:space="preserve">до источника водоснабжения (колодца) </w:t>
      </w:r>
      <w:r w:rsidRPr="00332A4E">
        <w:rPr>
          <w:b/>
          <w:i/>
          <w:lang w:val="x-none" w:eastAsia="x-none"/>
        </w:rPr>
        <w:t>- не менее 25</w:t>
      </w:r>
      <w:r w:rsidRPr="00332A4E">
        <w:rPr>
          <w:lang w:val="x-none" w:eastAsia="en-US"/>
        </w:rPr>
        <w:t xml:space="preserve"> м.</w:t>
      </w:r>
    </w:p>
    <w:p w:rsidR="003C29AB" w:rsidRPr="00332A4E" w:rsidRDefault="003C29AB" w:rsidP="003C29AB">
      <w:pPr>
        <w:ind w:firstLine="567"/>
        <w:jc w:val="both"/>
        <w:rPr>
          <w:b/>
          <w:i/>
          <w:lang w:val="x-none" w:eastAsia="x-none"/>
        </w:rPr>
      </w:pPr>
      <w:r w:rsidRPr="00332A4E">
        <w:rPr>
          <w:lang w:val="x-none" w:eastAsia="en-US"/>
        </w:rPr>
        <w:t xml:space="preserve">- предельная высота ограждения участка – </w:t>
      </w:r>
      <w:r w:rsidRPr="00332A4E">
        <w:rPr>
          <w:b/>
          <w:i/>
          <w:lang w:val="x-none" w:eastAsia="x-none"/>
        </w:rPr>
        <w:t>2 м</w:t>
      </w:r>
    </w:p>
    <w:p w:rsidR="003C29AB" w:rsidRPr="00332A4E" w:rsidRDefault="003C29AB" w:rsidP="003C29AB">
      <w:pPr>
        <w:ind w:firstLine="567"/>
        <w:jc w:val="both"/>
        <w:rPr>
          <w:lang w:val="x-none" w:eastAsia="en-US"/>
        </w:rPr>
      </w:pPr>
      <w:r w:rsidRPr="00332A4E">
        <w:rPr>
          <w:lang w:val="x-none" w:eastAsia="en-US"/>
        </w:rPr>
        <w:t xml:space="preserve">- </w:t>
      </w:r>
      <w:r w:rsidRPr="00332A4E">
        <w:rPr>
          <w:lang w:val="x-none" w:eastAsia="en-US"/>
        </w:rPr>
        <w:tab/>
        <w:t xml:space="preserve">для ведения личного подсобного хозяйства минимальные расстояния от помещений </w:t>
      </w:r>
    </w:p>
    <w:p w:rsidR="003C29AB" w:rsidRPr="00332A4E" w:rsidRDefault="003C29AB" w:rsidP="003C29AB">
      <w:pPr>
        <w:ind w:firstLine="567"/>
        <w:jc w:val="both"/>
        <w:rPr>
          <w:lang w:val="x-none" w:eastAsia="en-US"/>
        </w:rPr>
      </w:pPr>
      <w:r w:rsidRPr="00332A4E">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C29AB" w:rsidRPr="00332A4E" w:rsidRDefault="003C29AB" w:rsidP="003C29AB">
      <w:pPr>
        <w:ind w:firstLine="567"/>
        <w:jc w:val="both"/>
        <w:rPr>
          <w:lang w:val="x-none" w:eastAsia="en-US"/>
        </w:rPr>
      </w:pPr>
      <w:r w:rsidRPr="00332A4E">
        <w:rPr>
          <w:lang w:val="x-none" w:eastAsia="en-US"/>
        </w:rPr>
        <w:t xml:space="preserve">1) </w:t>
      </w:r>
      <w:r w:rsidRPr="00332A4E">
        <w:rPr>
          <w:b/>
          <w:i/>
          <w:lang w:val="x-none" w:eastAsia="x-none"/>
        </w:rPr>
        <w:t>10 метров</w:t>
      </w:r>
      <w:r w:rsidRPr="00332A4E">
        <w:rPr>
          <w:lang w:val="x-none" w:eastAsia="en-US"/>
        </w:rPr>
        <w:t xml:space="preserve"> (лошади, свиньи, коровы, нутрии, песцы - до 5 шт.; овцы, козы, кролики - до 10 шт.; птицы - до 30 шт.);</w:t>
      </w:r>
    </w:p>
    <w:p w:rsidR="003C29AB" w:rsidRPr="00332A4E" w:rsidRDefault="003C29AB" w:rsidP="003C29AB">
      <w:pPr>
        <w:ind w:firstLine="567"/>
        <w:jc w:val="both"/>
        <w:rPr>
          <w:lang w:val="x-none" w:eastAsia="en-US"/>
        </w:rPr>
      </w:pPr>
      <w:r w:rsidRPr="00332A4E">
        <w:rPr>
          <w:lang w:val="x-none" w:eastAsia="en-US"/>
        </w:rPr>
        <w:t xml:space="preserve">2) </w:t>
      </w:r>
      <w:r w:rsidRPr="00332A4E">
        <w:rPr>
          <w:b/>
          <w:i/>
          <w:lang w:val="x-none" w:eastAsia="x-none"/>
        </w:rPr>
        <w:t>20 метров</w:t>
      </w:r>
      <w:r w:rsidRPr="00332A4E">
        <w:rPr>
          <w:lang w:val="x-none" w:eastAsia="en-US"/>
        </w:rPr>
        <w:t xml:space="preserve"> (лошади, свиньи, коровы, нутрии, песцы - до 8 шт.; овцы, козы - до 15 шт., кролики - до 20 шт.; птицы - до 45 шт.);</w:t>
      </w:r>
    </w:p>
    <w:p w:rsidR="003C29AB" w:rsidRPr="00332A4E" w:rsidRDefault="003C29AB" w:rsidP="003C29AB">
      <w:pPr>
        <w:ind w:firstLine="567"/>
        <w:jc w:val="both"/>
        <w:rPr>
          <w:lang w:val="x-none" w:eastAsia="en-US"/>
        </w:rPr>
      </w:pPr>
      <w:r w:rsidRPr="00332A4E">
        <w:rPr>
          <w:lang w:val="x-none" w:eastAsia="en-US"/>
        </w:rPr>
        <w:t xml:space="preserve">3) </w:t>
      </w:r>
      <w:r w:rsidRPr="00332A4E">
        <w:rPr>
          <w:b/>
          <w:i/>
          <w:lang w:val="x-none" w:eastAsia="x-none"/>
        </w:rPr>
        <w:t>30 метров</w:t>
      </w:r>
      <w:r w:rsidRPr="00332A4E">
        <w:rPr>
          <w:lang w:val="x-none" w:eastAsia="en-US"/>
        </w:rPr>
        <w:t xml:space="preserve"> (лошади, свиньи, коровы, нутрии, песцы - до 10 шт.; овцы, козы - до 20 шт., кролики - до 30 шт.; птицы - до 60 шт.);</w:t>
      </w:r>
    </w:p>
    <w:p w:rsidR="003C29AB" w:rsidRPr="00332A4E" w:rsidRDefault="003C29AB" w:rsidP="007608EB">
      <w:pPr>
        <w:spacing w:before="80" w:after="40"/>
        <w:ind w:left="142" w:firstLine="284"/>
        <w:jc w:val="both"/>
        <w:rPr>
          <w:lang w:val="x-none" w:eastAsia="en-US"/>
        </w:rPr>
      </w:pPr>
      <w:r w:rsidRPr="00332A4E">
        <w:rPr>
          <w:lang w:val="x-none" w:eastAsia="en-US"/>
        </w:rPr>
        <w:t xml:space="preserve"> 4) </w:t>
      </w:r>
      <w:r w:rsidRPr="00332A4E">
        <w:rPr>
          <w:b/>
          <w:i/>
          <w:lang w:val="x-none" w:eastAsia="x-none"/>
        </w:rPr>
        <w:t>40 метров</w:t>
      </w:r>
      <w:r w:rsidRPr="00332A4E">
        <w:rPr>
          <w:lang w:val="x-none" w:eastAsia="en-US"/>
        </w:rPr>
        <w:t xml:space="preserve"> (лошади, свиньи, коровы, нутрии, песцы - до 15 шт.; овцы, козы - до 25 шт., кролики - до 40 шт.; </w:t>
      </w:r>
      <w:r w:rsidRPr="00332A4E">
        <w:rPr>
          <w:b/>
          <w:i/>
          <w:lang w:val="x-none" w:eastAsia="x-none"/>
        </w:rPr>
        <w:t>птицы</w:t>
      </w:r>
      <w:r w:rsidRPr="00332A4E">
        <w:rPr>
          <w:lang w:val="x-none" w:eastAsia="en-US"/>
        </w:rPr>
        <w:t xml:space="preserve"> - до 75 шт. </w:t>
      </w:r>
    </w:p>
    <w:p w:rsidR="003C29AB" w:rsidRPr="00332A4E" w:rsidRDefault="003C29AB" w:rsidP="003C29AB">
      <w:pPr>
        <w:spacing w:before="80" w:after="40"/>
        <w:jc w:val="both"/>
        <w:rPr>
          <w:lang w:eastAsia="x-none"/>
        </w:rPr>
      </w:pPr>
      <w:r w:rsidRPr="00332A4E">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332A4E">
        <w:rPr>
          <w:lang w:eastAsia="x-none"/>
        </w:rPr>
        <w:t>:</w:t>
      </w:r>
    </w:p>
    <w:p w:rsidR="003C29AB" w:rsidRPr="00332A4E" w:rsidRDefault="003C29AB" w:rsidP="003C29AB">
      <w:pPr>
        <w:spacing w:before="80" w:after="40"/>
        <w:jc w:val="both"/>
        <w:rPr>
          <w:lang w:eastAsia="en-US"/>
        </w:rPr>
      </w:pPr>
      <w:r w:rsidRPr="00332A4E">
        <w:rPr>
          <w:lang w:eastAsia="x-none"/>
        </w:rPr>
        <w:t xml:space="preserve"> </w:t>
      </w:r>
      <w:r w:rsidRPr="00332A4E">
        <w:rPr>
          <w:lang w:val="x-none" w:eastAsia="x-none"/>
        </w:rPr>
        <w:t xml:space="preserve"> оказание услуг связи</w:t>
      </w:r>
      <w:r w:rsidRPr="00332A4E">
        <w:rPr>
          <w:lang w:val="x-none" w:eastAsia="en-US"/>
        </w:rPr>
        <w:t xml:space="preserve">  (код 3.2.3), бытовое обслуживание (код 3.3), амбулаторно-поликлиническое обслуживание (код 3.4.1), </w:t>
      </w:r>
      <w:r w:rsidRPr="00332A4E">
        <w:rPr>
          <w:lang w:val="x-none" w:eastAsia="x-none"/>
        </w:rPr>
        <w:t>объекты культурно-досуговой деятельности</w:t>
      </w:r>
      <w:r w:rsidRPr="00332A4E">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332A4E">
        <w:rPr>
          <w:lang w:val="x-none" w:eastAsia="x-none"/>
        </w:rPr>
        <w:t>социальное обслуживание (код 3.2)</w:t>
      </w:r>
      <w:r w:rsidRPr="00332A4E">
        <w:rPr>
          <w:lang w:val="x-none" w:eastAsia="en-US"/>
        </w:rPr>
        <w:t xml:space="preserve">; </w:t>
      </w:r>
      <w:r w:rsidRPr="00332A4E">
        <w:rPr>
          <w:lang w:val="x-none" w:eastAsia="x-none"/>
        </w:rPr>
        <w:t>осуществление религиозных обрядов</w:t>
      </w:r>
      <w:r w:rsidRPr="00332A4E">
        <w:rPr>
          <w:lang w:val="x-none" w:eastAsia="en-US"/>
        </w:rPr>
        <w:t xml:space="preserve"> (код 3.7.1), рынки (код 4.3), общественное питание (код 4.6)</w:t>
      </w:r>
      <w:r w:rsidRPr="00332A4E">
        <w:rPr>
          <w:lang w:val="x-none" w:eastAsia="x-none"/>
        </w:rPr>
        <w:t xml:space="preserve"> </w:t>
      </w:r>
    </w:p>
    <w:p w:rsidR="003C29AB" w:rsidRPr="00332A4E" w:rsidRDefault="003C29AB" w:rsidP="003C29AB">
      <w:pPr>
        <w:spacing w:before="80" w:after="40"/>
        <w:ind w:firstLine="567"/>
        <w:jc w:val="both"/>
        <w:rPr>
          <w:b/>
          <w:i/>
          <w:lang w:val="x-none" w:eastAsia="x-none"/>
        </w:rPr>
      </w:pPr>
      <w:r w:rsidRPr="00332A4E">
        <w:rPr>
          <w:lang w:eastAsia="x-none"/>
        </w:rPr>
        <w:t>-</w:t>
      </w:r>
      <w:r w:rsidRPr="00332A4E">
        <w:rPr>
          <w:b/>
          <w:i/>
          <w:lang w:val="x-none" w:eastAsia="x-none"/>
        </w:rPr>
        <w:t>не устанавливается;</w:t>
      </w:r>
    </w:p>
    <w:p w:rsidR="003C29AB" w:rsidRPr="00332A4E" w:rsidRDefault="003C29AB" w:rsidP="003C29AB">
      <w:pPr>
        <w:spacing w:before="80" w:after="40"/>
        <w:jc w:val="both"/>
        <w:rPr>
          <w:lang w:eastAsia="x-none"/>
        </w:rPr>
      </w:pPr>
      <w:r w:rsidRPr="00332A4E">
        <w:rPr>
          <w:lang w:val="x-none" w:eastAsia="x-none"/>
        </w:rPr>
        <w:t xml:space="preserve">для видов разрешенного использования обслуживание жилой застройки </w:t>
      </w:r>
      <w:r w:rsidRPr="00332A4E">
        <w:rPr>
          <w:lang w:val="x-none" w:eastAsia="en-US"/>
        </w:rPr>
        <w:t xml:space="preserve">(код 2.7), </w:t>
      </w: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п</w:t>
      </w:r>
      <w:r w:rsidRPr="00332A4E">
        <w:rPr>
          <w:lang w:val="x-none" w:eastAsia="en-US"/>
        </w:rPr>
        <w:t>лощадки для занятий спортом</w:t>
      </w:r>
      <w:r w:rsidRPr="00332A4E">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9AB" w:rsidRPr="00332A4E" w:rsidRDefault="003C29AB" w:rsidP="003C29AB">
      <w:pPr>
        <w:spacing w:before="80" w:after="40"/>
        <w:ind w:firstLine="567"/>
        <w:jc w:val="both"/>
        <w:rPr>
          <w:b/>
          <w:i/>
          <w:lang w:val="x-none" w:eastAsia="x-none"/>
        </w:rPr>
      </w:pPr>
      <w:r w:rsidRPr="00332A4E">
        <w:rPr>
          <w:lang w:eastAsia="x-none"/>
        </w:rPr>
        <w:t>-</w:t>
      </w:r>
      <w:r w:rsidRPr="00332A4E">
        <w:rPr>
          <w:b/>
          <w:i/>
          <w:lang w:val="x-none" w:eastAsia="x-none"/>
        </w:rPr>
        <w:t>не устанавливаются.</w:t>
      </w:r>
    </w:p>
    <w:p w:rsidR="003C29AB" w:rsidRPr="00332A4E" w:rsidRDefault="003C29AB" w:rsidP="003C29AB">
      <w:pPr>
        <w:spacing w:before="80" w:after="40"/>
        <w:ind w:firstLine="567"/>
        <w:jc w:val="both"/>
        <w:rPr>
          <w:b/>
          <w:i/>
          <w:u w:val="single"/>
          <w:lang w:val="x-none" w:eastAsia="x-none"/>
        </w:rPr>
      </w:pPr>
      <w:r w:rsidRPr="00332A4E">
        <w:rPr>
          <w:b/>
          <w:i/>
          <w:u w:val="single"/>
          <w:lang w:val="x-none" w:eastAsia="x-none"/>
        </w:rPr>
        <w:t>3) предельное количество надземных этажей</w:t>
      </w:r>
      <w:r w:rsidRPr="00332A4E">
        <w:t xml:space="preserve"> </w:t>
      </w:r>
      <w:r w:rsidRPr="00332A4E">
        <w:rPr>
          <w:b/>
          <w:i/>
          <w:u w:val="single"/>
          <w:lang w:val="x-none" w:eastAsia="x-none"/>
        </w:rPr>
        <w:t>и предельная высота для видов разрешенного использования:</w:t>
      </w:r>
    </w:p>
    <w:p w:rsidR="00F162A4" w:rsidRPr="00332A4E" w:rsidRDefault="00F162A4" w:rsidP="00F162A4">
      <w:pPr>
        <w:spacing w:before="80" w:after="40"/>
        <w:ind w:firstLine="567"/>
        <w:jc w:val="both"/>
        <w:rPr>
          <w:lang w:eastAsia="x-none"/>
        </w:rPr>
      </w:pPr>
      <w:r w:rsidRPr="00332A4E">
        <w:rPr>
          <w:lang w:val="x-none" w:eastAsia="en-US"/>
        </w:rPr>
        <w:t>для индивидуального жилищного строительства (код 2.1)</w:t>
      </w:r>
      <w:r>
        <w:rPr>
          <w:lang w:val="x-none" w:eastAsia="en-US"/>
        </w:rPr>
        <w:t xml:space="preserve">, </w:t>
      </w:r>
      <w:r w:rsidRPr="00332A4E">
        <w:rPr>
          <w:lang w:val="x-none" w:eastAsia="en-US"/>
        </w:rPr>
        <w:t xml:space="preserve">для </w:t>
      </w:r>
      <w:r w:rsidRPr="00332A4E">
        <w:rPr>
          <w:lang w:val="x-none" w:eastAsia="x-none"/>
        </w:rPr>
        <w:t>малоэтажной многоквартирной жилой застройки (код 2.1.1)</w:t>
      </w:r>
      <w:r>
        <w:rPr>
          <w:lang w:eastAsia="x-none"/>
        </w:rPr>
        <w:t xml:space="preserve">, </w:t>
      </w:r>
      <w:r w:rsidRPr="00332A4E">
        <w:rPr>
          <w:lang w:val="x-none" w:eastAsia="en-US"/>
        </w:rPr>
        <w:t xml:space="preserve">для ведения личного подсобного хозяйства </w:t>
      </w:r>
      <w:r w:rsidRPr="00332A4E">
        <w:rPr>
          <w:lang w:val="x-none" w:eastAsia="x-none"/>
        </w:rPr>
        <w:t>(приусадебный земельный участок)</w:t>
      </w:r>
      <w:r w:rsidRPr="00332A4E">
        <w:rPr>
          <w:lang w:val="x-none" w:eastAsia="en-US"/>
        </w:rPr>
        <w:t xml:space="preserve"> (код 2.2)</w:t>
      </w:r>
      <w:r>
        <w:rPr>
          <w:lang w:eastAsia="en-US"/>
        </w:rPr>
        <w:t>,</w:t>
      </w:r>
      <w:r w:rsidRPr="00E0256D">
        <w:rPr>
          <w:lang w:val="x-none" w:eastAsia="en-US"/>
        </w:rPr>
        <w:t xml:space="preserve"> </w:t>
      </w:r>
      <w:r>
        <w:rPr>
          <w:lang w:val="x-none" w:eastAsia="en-US"/>
        </w:rPr>
        <w:t>блокированная жилая застройка</w:t>
      </w:r>
      <w:r>
        <w:rPr>
          <w:lang w:eastAsia="en-US"/>
        </w:rPr>
        <w:t xml:space="preserve"> </w:t>
      </w:r>
      <w:r w:rsidRPr="00332A4E">
        <w:rPr>
          <w:lang w:val="x-none" w:eastAsia="en-US"/>
        </w:rPr>
        <w:t>(код 2.3)</w:t>
      </w:r>
      <w:r w:rsidRPr="00332A4E">
        <w:rPr>
          <w:color w:val="000000"/>
          <w:shd w:val="clear" w:color="auto" w:fill="FFFFFF"/>
          <w:lang w:eastAsia="x-none"/>
        </w:rPr>
        <w:t>:</w:t>
      </w:r>
    </w:p>
    <w:p w:rsidR="003C29AB" w:rsidRPr="00332A4E" w:rsidRDefault="003C29AB" w:rsidP="003C29AB">
      <w:pPr>
        <w:spacing w:before="80" w:after="40"/>
        <w:ind w:left="567"/>
        <w:jc w:val="both"/>
        <w:rPr>
          <w:b/>
          <w:i/>
          <w:lang w:eastAsia="x-none"/>
        </w:rPr>
      </w:pPr>
      <w:r w:rsidRPr="00332A4E">
        <w:rPr>
          <w:b/>
          <w:i/>
          <w:lang w:val="x-none" w:eastAsia="x-none"/>
        </w:rPr>
        <w:t>- не более 3-х;</w:t>
      </w:r>
      <w:r w:rsidRPr="00332A4E">
        <w:rPr>
          <w:b/>
          <w:i/>
          <w:lang w:eastAsia="x-none"/>
        </w:rPr>
        <w:t xml:space="preserve">  </w:t>
      </w:r>
    </w:p>
    <w:p w:rsidR="003C29AB" w:rsidRPr="00332A4E" w:rsidRDefault="003C29AB" w:rsidP="003C29AB">
      <w:pPr>
        <w:spacing w:before="80" w:after="40"/>
        <w:ind w:left="567" w:hanging="567"/>
        <w:jc w:val="both"/>
        <w:rPr>
          <w:lang w:eastAsia="x-none"/>
        </w:rPr>
      </w:pPr>
      <w:r w:rsidRPr="00332A4E">
        <w:rPr>
          <w:lang w:val="x-none" w:eastAsia="x-none"/>
        </w:rPr>
        <w:t>предельная</w:t>
      </w:r>
      <w:r w:rsidRPr="00332A4E">
        <w:rPr>
          <w:color w:val="22272F"/>
          <w:lang w:val="x-none" w:eastAsia="x-none"/>
        </w:rPr>
        <w:t xml:space="preserve"> высота </w:t>
      </w:r>
      <w:r w:rsidRPr="00332A4E">
        <w:rPr>
          <w:lang w:val="x-none" w:eastAsia="en-US"/>
        </w:rPr>
        <w:t>для индивидуального жилищного строительства (код 2.1)</w:t>
      </w:r>
    </w:p>
    <w:p w:rsidR="003C29AB" w:rsidRPr="00332A4E" w:rsidRDefault="003C29AB" w:rsidP="003C29AB">
      <w:pPr>
        <w:spacing w:before="80" w:after="40"/>
        <w:ind w:left="567"/>
        <w:jc w:val="both"/>
        <w:rPr>
          <w:b/>
          <w:i/>
          <w:lang w:val="x-none" w:eastAsia="x-none"/>
        </w:rPr>
      </w:pPr>
      <w:r w:rsidRPr="00332A4E">
        <w:rPr>
          <w:lang w:eastAsia="x-none"/>
        </w:rPr>
        <w:t xml:space="preserve"> </w:t>
      </w:r>
      <w:r w:rsidRPr="00332A4E">
        <w:rPr>
          <w:b/>
          <w:i/>
          <w:lang w:val="x-none" w:eastAsia="x-none"/>
        </w:rPr>
        <w:t>- не более 20 м;</w:t>
      </w:r>
    </w:p>
    <w:p w:rsidR="003C29AB" w:rsidRPr="00332A4E" w:rsidRDefault="003C29AB" w:rsidP="003C29AB">
      <w:pPr>
        <w:spacing w:before="80" w:after="40"/>
        <w:jc w:val="both"/>
        <w:rPr>
          <w:lang w:eastAsia="x-none"/>
        </w:rPr>
      </w:pPr>
      <w:r w:rsidRPr="00332A4E">
        <w:rPr>
          <w:b/>
          <w:i/>
          <w:lang w:val="x-none" w:eastAsia="x-none"/>
        </w:rPr>
        <w:t>-</w:t>
      </w:r>
      <w:r w:rsidRPr="00332A4E">
        <w:rPr>
          <w:b/>
          <w:i/>
          <w:color w:val="22272F"/>
          <w:lang w:val="x-none" w:eastAsia="x-none"/>
        </w:rPr>
        <w:t xml:space="preserve"> </w:t>
      </w:r>
      <w:r w:rsidRPr="00332A4E">
        <w:rPr>
          <w:b/>
          <w:i/>
          <w:color w:val="000000"/>
          <w:shd w:val="clear" w:color="auto" w:fill="FFFFFF"/>
          <w:lang w:val="x-none" w:eastAsia="x-none"/>
        </w:rPr>
        <w:t xml:space="preserve">количество надземных этажей </w:t>
      </w:r>
      <w:r w:rsidRPr="00332A4E">
        <w:rPr>
          <w:b/>
          <w:i/>
          <w:lang w:val="x-none" w:eastAsia="en-US"/>
        </w:rPr>
        <w:t>для вида разрешенного использования</w:t>
      </w:r>
      <w:r w:rsidRPr="00332A4E">
        <w:rPr>
          <w:lang w:val="x-none" w:eastAsia="x-none"/>
        </w:rPr>
        <w:t xml:space="preserve">  малоэтажная многоквартирная жилая застройка (код 2.1.1)</w:t>
      </w:r>
      <w:r w:rsidRPr="00332A4E">
        <w:rPr>
          <w:lang w:eastAsia="x-none"/>
        </w:rPr>
        <w:t>:</w:t>
      </w:r>
      <w:r w:rsidRPr="00332A4E">
        <w:rPr>
          <w:lang w:val="x-none" w:eastAsia="x-none"/>
        </w:rPr>
        <w:t xml:space="preserve"> </w:t>
      </w:r>
    </w:p>
    <w:p w:rsidR="003C29AB" w:rsidRPr="00332A4E" w:rsidRDefault="003C29AB" w:rsidP="003C29AB">
      <w:pPr>
        <w:spacing w:before="80" w:after="40"/>
        <w:ind w:left="142" w:firstLine="425"/>
        <w:jc w:val="both"/>
        <w:rPr>
          <w:b/>
          <w:i/>
          <w:lang w:val="x-none" w:eastAsia="x-none"/>
        </w:rPr>
      </w:pPr>
      <w:r w:rsidRPr="00332A4E">
        <w:rPr>
          <w:b/>
          <w:i/>
          <w:lang w:val="x-none" w:eastAsia="x-none"/>
        </w:rPr>
        <w:t>- не более 4-х.</w:t>
      </w:r>
    </w:p>
    <w:p w:rsidR="003C29AB" w:rsidRPr="00332A4E" w:rsidRDefault="00F162A4" w:rsidP="003C29AB">
      <w:pPr>
        <w:spacing w:before="80" w:after="40"/>
        <w:ind w:firstLine="567"/>
        <w:jc w:val="both"/>
        <w:rPr>
          <w:lang w:eastAsia="en-US"/>
        </w:rPr>
      </w:pPr>
      <w:r>
        <w:rPr>
          <w:b/>
          <w:i/>
          <w:lang w:val="x-none" w:eastAsia="x-none"/>
        </w:rPr>
        <w:t>-</w:t>
      </w:r>
      <w:r w:rsidR="003C29AB" w:rsidRPr="00332A4E">
        <w:rPr>
          <w:b/>
          <w:i/>
          <w:lang w:val="x-none" w:eastAsia="x-none"/>
        </w:rPr>
        <w:t>предельное</w:t>
      </w:r>
      <w:r w:rsidR="003C29AB" w:rsidRPr="00332A4E">
        <w:rPr>
          <w:b/>
          <w:i/>
          <w:color w:val="22272F"/>
          <w:lang w:val="x-none" w:eastAsia="x-none"/>
        </w:rPr>
        <w:t xml:space="preserve"> </w:t>
      </w:r>
      <w:r w:rsidR="003C29AB" w:rsidRPr="00332A4E">
        <w:rPr>
          <w:b/>
          <w:i/>
          <w:color w:val="000000"/>
          <w:shd w:val="clear" w:color="auto" w:fill="FFFFFF"/>
          <w:lang w:val="x-none" w:eastAsia="x-none"/>
        </w:rPr>
        <w:t xml:space="preserve">количество надземных этажей </w:t>
      </w:r>
      <w:r w:rsidR="003C29AB" w:rsidRPr="00332A4E">
        <w:rPr>
          <w:b/>
          <w:i/>
          <w:lang w:val="x-none" w:eastAsia="en-US"/>
        </w:rPr>
        <w:t>для видов разрешенного использования:</w:t>
      </w:r>
      <w:r w:rsidR="003C29AB" w:rsidRPr="00332A4E">
        <w:rPr>
          <w:lang w:val="x-none" w:eastAsia="en-US"/>
        </w:rPr>
        <w:t xml:space="preserve"> бытовое обслуживание (код 3.3), </w:t>
      </w:r>
      <w:r w:rsidR="003C29AB" w:rsidRPr="00332A4E">
        <w:rPr>
          <w:lang w:val="x-none" w:eastAsia="x-none"/>
        </w:rPr>
        <w:t>социальное обслуживание (код 3.2)</w:t>
      </w:r>
      <w:r w:rsidR="003C29AB" w:rsidRPr="00332A4E">
        <w:rPr>
          <w:lang w:val="x-none" w:eastAsia="en-US"/>
        </w:rPr>
        <w:t xml:space="preserve">, амбулаторно-поликлиническое обслуживание (код 3.4.1), </w:t>
      </w:r>
      <w:r w:rsidR="003C29AB" w:rsidRPr="00332A4E">
        <w:rPr>
          <w:lang w:val="x-none" w:eastAsia="en-US"/>
        </w:rPr>
        <w:tab/>
        <w:t xml:space="preserve">амбулаторное ветеринарное </w:t>
      </w:r>
      <w:r w:rsidR="003C29AB" w:rsidRPr="00332A4E">
        <w:rPr>
          <w:lang w:val="x-none" w:eastAsia="en-US"/>
        </w:rPr>
        <w:lastRenderedPageBreak/>
        <w:t xml:space="preserve">обслуживание (код 3.10.1), магазины (код 4.4), </w:t>
      </w:r>
      <w:r w:rsidR="003C29AB" w:rsidRPr="00332A4E">
        <w:rPr>
          <w:lang w:val="x-none" w:eastAsia="x-none"/>
        </w:rPr>
        <w:tab/>
      </w:r>
      <w:r w:rsidR="003C29AB" w:rsidRPr="00332A4E">
        <w:rPr>
          <w:lang w:val="x-none" w:eastAsia="en-US"/>
        </w:rPr>
        <w:t>рынки (код 4.3), общественное питание (код 4.6)</w:t>
      </w:r>
    </w:p>
    <w:p w:rsidR="003C29AB" w:rsidRPr="00332A4E" w:rsidRDefault="003C29AB" w:rsidP="00F162A4">
      <w:pPr>
        <w:spacing w:before="80" w:after="40"/>
        <w:ind w:left="142" w:firstLine="425"/>
        <w:jc w:val="both"/>
        <w:rPr>
          <w:b/>
          <w:i/>
          <w:lang w:val="x-none" w:eastAsia="x-none"/>
        </w:rPr>
      </w:pPr>
      <w:r w:rsidRPr="00332A4E">
        <w:rPr>
          <w:color w:val="000000"/>
          <w:shd w:val="clear" w:color="auto" w:fill="FFFFFF"/>
          <w:lang w:val="x-none" w:eastAsia="x-none"/>
        </w:rPr>
        <w:t xml:space="preserve"> </w:t>
      </w:r>
      <w:r w:rsidRPr="00332A4E">
        <w:rPr>
          <w:b/>
          <w:i/>
          <w:lang w:val="x-none" w:eastAsia="x-none"/>
        </w:rPr>
        <w:t>- не более 3-х;</w:t>
      </w:r>
    </w:p>
    <w:p w:rsidR="003C29AB" w:rsidRPr="00332A4E" w:rsidRDefault="003C29AB" w:rsidP="003C29AB">
      <w:pPr>
        <w:spacing w:before="80" w:after="40"/>
        <w:ind w:firstLine="567"/>
        <w:jc w:val="both"/>
        <w:rPr>
          <w:lang w:val="x-none" w:eastAsia="en-US"/>
        </w:rPr>
      </w:pPr>
      <w:r w:rsidRPr="00332A4E">
        <w:rPr>
          <w:b/>
          <w:i/>
          <w:lang w:val="x-none" w:eastAsia="x-none"/>
        </w:rPr>
        <w:t xml:space="preserve">- предельное </w:t>
      </w:r>
      <w:r w:rsidRPr="00332A4E">
        <w:rPr>
          <w:b/>
          <w:i/>
          <w:shd w:val="clear" w:color="auto" w:fill="FFFFFF"/>
          <w:lang w:val="x-none" w:eastAsia="x-none"/>
        </w:rPr>
        <w:t>количество надземных этажей</w:t>
      </w:r>
      <w:r w:rsidRPr="00332A4E">
        <w:rPr>
          <w:b/>
          <w:i/>
          <w:lang w:val="x-none" w:eastAsia="en-US"/>
        </w:rPr>
        <w:t xml:space="preserve"> и </w:t>
      </w:r>
      <w:r w:rsidRPr="00332A4E">
        <w:rPr>
          <w:b/>
          <w:i/>
          <w:lang w:val="x-none" w:eastAsia="x-none"/>
        </w:rPr>
        <w:t xml:space="preserve">предельная высота </w:t>
      </w:r>
      <w:r w:rsidRPr="00332A4E">
        <w:rPr>
          <w:b/>
          <w:i/>
          <w:lang w:val="x-none" w:eastAsia="en-US"/>
        </w:rPr>
        <w:t>для видов разрешенного использования:</w:t>
      </w:r>
      <w:r w:rsidRPr="00332A4E">
        <w:rPr>
          <w:lang w:val="x-none" w:eastAsia="en-US"/>
        </w:rPr>
        <w:t xml:space="preserve"> </w:t>
      </w:r>
    </w:p>
    <w:p w:rsidR="003C29AB" w:rsidRPr="00332A4E" w:rsidRDefault="003C29AB" w:rsidP="003C29AB">
      <w:pPr>
        <w:spacing w:before="80" w:after="40"/>
        <w:ind w:firstLine="567"/>
        <w:jc w:val="both"/>
        <w:rPr>
          <w:lang w:eastAsia="en-US"/>
        </w:rPr>
      </w:pP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 xml:space="preserve">обслуживание жилой застройки </w:t>
      </w:r>
      <w:r w:rsidRPr="00332A4E">
        <w:rPr>
          <w:lang w:val="x-none" w:eastAsia="en-US"/>
        </w:rPr>
        <w:t xml:space="preserve">(код 2.7), </w:t>
      </w:r>
      <w:r w:rsidRPr="00332A4E">
        <w:rPr>
          <w:lang w:val="x-none" w:eastAsia="x-none"/>
        </w:rPr>
        <w:t>предоставление коммунальных услуг</w:t>
      </w:r>
      <w:r w:rsidRPr="00332A4E">
        <w:rPr>
          <w:lang w:val="x-none" w:eastAsia="en-US"/>
        </w:rPr>
        <w:t xml:space="preserve"> (код 3.1.1), </w:t>
      </w:r>
      <w:r w:rsidRPr="00332A4E">
        <w:rPr>
          <w:lang w:val="x-none" w:eastAsia="x-none"/>
        </w:rPr>
        <w:t>оказание услуг связи</w:t>
      </w:r>
      <w:r w:rsidRPr="00332A4E">
        <w:rPr>
          <w:lang w:val="x-none" w:eastAsia="en-US"/>
        </w:rPr>
        <w:t xml:space="preserve">  (код 3.2.3), обеспечение внутреннего правопорядка (код 8.3), ведение садоводства (код 13.2)</w:t>
      </w:r>
      <w:r w:rsidRPr="00332A4E">
        <w:rPr>
          <w:lang w:eastAsia="en-US"/>
        </w:rPr>
        <w:t>:</w:t>
      </w:r>
    </w:p>
    <w:p w:rsidR="003C29AB" w:rsidRPr="00332A4E" w:rsidRDefault="003C29AB" w:rsidP="00F162A4">
      <w:pPr>
        <w:spacing w:before="80" w:after="40"/>
        <w:ind w:left="142" w:firstLine="425"/>
        <w:jc w:val="both"/>
        <w:rPr>
          <w:b/>
          <w:i/>
          <w:lang w:val="x-none" w:eastAsia="x-none"/>
        </w:rPr>
      </w:pPr>
      <w:r w:rsidRPr="00332A4E">
        <w:rPr>
          <w:b/>
          <w:i/>
          <w:lang w:val="x-none" w:eastAsia="x-none"/>
        </w:rPr>
        <w:t>-не устанавливаются;</w:t>
      </w:r>
    </w:p>
    <w:p w:rsidR="003C29AB" w:rsidRPr="00332A4E" w:rsidRDefault="003C29AB" w:rsidP="003C29AB">
      <w:pPr>
        <w:spacing w:before="80" w:after="40"/>
        <w:ind w:firstLine="567"/>
        <w:jc w:val="both"/>
        <w:rPr>
          <w:lang w:eastAsia="x-none"/>
        </w:rPr>
      </w:pPr>
      <w:r w:rsidRPr="00332A4E">
        <w:rPr>
          <w:b/>
          <w:i/>
          <w:u w:val="single"/>
          <w:lang w:val="x-none" w:eastAsia="x-none"/>
        </w:rPr>
        <w:t>4) максимальный процент застройки в границах земельного участка,</w:t>
      </w:r>
      <w:r w:rsidRPr="00332A4E">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332A4E">
        <w:rPr>
          <w:lang w:eastAsia="x-none"/>
        </w:rPr>
        <w:t>:</w:t>
      </w:r>
    </w:p>
    <w:p w:rsidR="003C29AB" w:rsidRDefault="003C29AB" w:rsidP="00F162A4">
      <w:pPr>
        <w:spacing w:before="80" w:after="40"/>
        <w:ind w:left="142" w:firstLine="425"/>
        <w:jc w:val="both"/>
        <w:rPr>
          <w:b/>
          <w:i/>
          <w:lang w:eastAsia="x-none"/>
        </w:rPr>
      </w:pPr>
      <w:r w:rsidRPr="00332A4E">
        <w:rPr>
          <w:lang w:val="x-none" w:eastAsia="x-none"/>
        </w:rPr>
        <w:t xml:space="preserve"> </w:t>
      </w:r>
      <w:r w:rsidRPr="00332A4E">
        <w:rPr>
          <w:b/>
          <w:i/>
          <w:lang w:val="x-none" w:eastAsia="x-none"/>
        </w:rPr>
        <w:t xml:space="preserve">- не более </w:t>
      </w:r>
      <w:r w:rsidRPr="00332A4E">
        <w:rPr>
          <w:b/>
          <w:i/>
          <w:lang w:eastAsia="x-none"/>
        </w:rPr>
        <w:t>50</w:t>
      </w:r>
      <w:r w:rsidRPr="00332A4E">
        <w:rPr>
          <w:b/>
          <w:i/>
          <w:lang w:val="x-none" w:eastAsia="x-none"/>
        </w:rPr>
        <w:t>%.</w:t>
      </w:r>
    </w:p>
    <w:p w:rsidR="00767BE6" w:rsidRPr="00767BE6" w:rsidRDefault="00767BE6" w:rsidP="00767BE6">
      <w:pPr>
        <w:tabs>
          <w:tab w:val="left" w:pos="984"/>
          <w:tab w:val="right" w:leader="dot" w:pos="9913"/>
        </w:tabs>
        <w:spacing w:line="240" w:lineRule="atLeast"/>
        <w:ind w:firstLine="567"/>
        <w:rPr>
          <w:noProof/>
          <w:lang w:eastAsia="x-none"/>
        </w:rPr>
      </w:pPr>
      <w:r w:rsidRPr="00767BE6">
        <w:rPr>
          <w:noProof/>
          <w:lang w:eastAsia="x-none"/>
        </w:rPr>
        <w:t>- допускаются сдвоенные блокированные гаражи на смежных земельных участках;</w:t>
      </w:r>
    </w:p>
    <w:p w:rsidR="00767BE6" w:rsidRPr="00767BE6" w:rsidRDefault="00767BE6" w:rsidP="00767BE6">
      <w:pPr>
        <w:tabs>
          <w:tab w:val="left" w:pos="984"/>
          <w:tab w:val="right" w:leader="dot" w:pos="9913"/>
        </w:tabs>
        <w:spacing w:line="240" w:lineRule="atLeast"/>
        <w:ind w:firstLine="567"/>
        <w:rPr>
          <w:noProof/>
          <w:lang w:eastAsia="x-none"/>
        </w:rPr>
      </w:pPr>
      <w:r w:rsidRPr="00767BE6">
        <w:rPr>
          <w:noProof/>
          <w:lang w:eastAsia="x-none"/>
        </w:rPr>
        <w:t>- допускаются сдвоенные блокированные жилые дома на смежных земельных участках;</w:t>
      </w:r>
    </w:p>
    <w:p w:rsidR="003C29AB" w:rsidRPr="00332A4E" w:rsidRDefault="00767BE6" w:rsidP="003C29AB">
      <w:pPr>
        <w:jc w:val="both"/>
        <w:rPr>
          <w:lang w:val="x-none" w:eastAsia="en-US"/>
        </w:rPr>
      </w:pPr>
      <w:r>
        <w:rPr>
          <w:lang w:eastAsia="x-none"/>
        </w:rPr>
        <w:t xml:space="preserve">        </w:t>
      </w:r>
      <w:r w:rsidR="003C29AB" w:rsidRPr="00332A4E">
        <w:rPr>
          <w:lang w:val="x-none" w:eastAsia="x-none"/>
        </w:rPr>
        <w:t>Максимальную плотность застройки участков территориальных зон жилого назначения</w:t>
      </w:r>
      <w:r w:rsidR="003C29AB" w:rsidRPr="00332A4E">
        <w:rPr>
          <w:u w:val="single"/>
          <w:lang w:val="x-none" w:eastAsia="x-none"/>
        </w:rPr>
        <w:t xml:space="preserve"> </w:t>
      </w:r>
      <w:r w:rsidR="003C29AB" w:rsidRPr="00332A4E">
        <w:rPr>
          <w:lang w:val="x-none" w:eastAsia="en-US"/>
        </w:rPr>
        <w:t xml:space="preserve">следует принимать </w:t>
      </w:r>
      <w:r w:rsidR="003C29AB" w:rsidRPr="00332A4E">
        <w:rPr>
          <w:b/>
          <w:i/>
          <w:lang w:val="x-none" w:eastAsia="en-US"/>
        </w:rPr>
        <w:t xml:space="preserve">по Таблице </w:t>
      </w:r>
      <w:r w:rsidR="003C29AB" w:rsidRPr="0097284A">
        <w:rPr>
          <w:b/>
          <w:i/>
          <w:lang w:val="x-none" w:eastAsia="en-US"/>
        </w:rPr>
        <w:t>Приложения Б СП 42.13330.2016</w:t>
      </w:r>
      <w:r w:rsidR="003C29AB">
        <w:rPr>
          <w:b/>
          <w:i/>
          <w:lang w:eastAsia="en-US"/>
        </w:rPr>
        <w:t xml:space="preserve"> </w:t>
      </w:r>
      <w:r w:rsidR="003C29AB" w:rsidRPr="00332A4E">
        <w:rPr>
          <w:b/>
          <w:i/>
          <w:lang w:val="x-none" w:eastAsia="en-US"/>
        </w:rPr>
        <w:t>«Градостроительство. Планировка и застройка городских и сельских поселений. Актуализированная редакция СНиП 2.07.01-89*».</w:t>
      </w:r>
    </w:p>
    <w:p w:rsidR="003034E1" w:rsidRDefault="003034E1" w:rsidP="00387667">
      <w:pPr>
        <w:tabs>
          <w:tab w:val="left" w:pos="4865"/>
        </w:tabs>
        <w:spacing w:line="276" w:lineRule="auto"/>
        <w:ind w:firstLine="567"/>
        <w:jc w:val="both"/>
        <w:rPr>
          <w:lang w:val="x-none" w:eastAsia="en-US"/>
        </w:rPr>
      </w:pPr>
      <w:r>
        <w:rPr>
          <w:lang w:val="x-none" w:eastAsia="en-US"/>
        </w:rPr>
        <w:tab/>
      </w:r>
    </w:p>
    <w:p w:rsidR="0052386A" w:rsidRDefault="0052386A" w:rsidP="00387667">
      <w:pPr>
        <w:keepNext/>
        <w:spacing w:line="276" w:lineRule="auto"/>
        <w:ind w:left="360"/>
        <w:jc w:val="center"/>
        <w:outlineLvl w:val="0"/>
        <w:rPr>
          <w:b/>
          <w:sz w:val="32"/>
          <w:szCs w:val="32"/>
          <w:lang w:val="x-none" w:eastAsia="x-none"/>
        </w:rPr>
      </w:pPr>
      <w:bookmarkStart w:id="115" w:name="_Toc23171291"/>
      <w:bookmarkStart w:id="116" w:name="_Toc23262512"/>
      <w:bookmarkStart w:id="117" w:name="_Toc26284920"/>
      <w:bookmarkStart w:id="118" w:name="_Toc129686199"/>
      <w:r w:rsidRPr="006C6B94">
        <w:rPr>
          <w:b/>
          <w:sz w:val="32"/>
          <w:szCs w:val="32"/>
          <w:lang w:val="x-none" w:eastAsia="x-none"/>
        </w:rPr>
        <w:t>Общественно</w:t>
      </w:r>
      <w:r w:rsidR="00767BE6">
        <w:rPr>
          <w:b/>
          <w:sz w:val="32"/>
          <w:szCs w:val="32"/>
          <w:lang w:eastAsia="x-none"/>
        </w:rPr>
        <w:t xml:space="preserve"> </w:t>
      </w:r>
      <w:r w:rsidRPr="006C6B94">
        <w:rPr>
          <w:b/>
          <w:sz w:val="32"/>
          <w:szCs w:val="32"/>
          <w:lang w:val="x-none" w:eastAsia="x-none"/>
        </w:rPr>
        <w:t>- деловые зоны</w:t>
      </w:r>
      <w:bookmarkEnd w:id="115"/>
      <w:bookmarkEnd w:id="116"/>
      <w:bookmarkEnd w:id="117"/>
      <w:bookmarkEnd w:id="118"/>
    </w:p>
    <w:p w:rsidR="0052386A" w:rsidRDefault="0052386A" w:rsidP="007608EB">
      <w:pPr>
        <w:pStyle w:val="2"/>
        <w:spacing w:before="0" w:after="0" w:line="276" w:lineRule="auto"/>
        <w:jc w:val="center"/>
        <w:rPr>
          <w:rFonts w:ascii="Times New Roman" w:hAnsi="Times New Roman"/>
          <w:i w:val="0"/>
        </w:rPr>
      </w:pPr>
      <w:bookmarkStart w:id="119" w:name="_Toc129686200"/>
      <w:r w:rsidRPr="00883CD8">
        <w:rPr>
          <w:rFonts w:ascii="Times New Roman" w:hAnsi="Times New Roman"/>
          <w:i w:val="0"/>
        </w:rPr>
        <w:t xml:space="preserve">Статья </w:t>
      </w:r>
      <w:r w:rsidR="003B128D">
        <w:rPr>
          <w:rFonts w:ascii="Times New Roman" w:hAnsi="Times New Roman"/>
          <w:i w:val="0"/>
        </w:rPr>
        <w:t>2</w:t>
      </w:r>
      <w:r w:rsidR="003606A9">
        <w:rPr>
          <w:rFonts w:ascii="Times New Roman" w:hAnsi="Times New Roman"/>
          <w:i w:val="0"/>
        </w:rPr>
        <w:t>1</w:t>
      </w:r>
      <w:r w:rsidRPr="00883CD8">
        <w:rPr>
          <w:rFonts w:ascii="Times New Roman" w:hAnsi="Times New Roman"/>
          <w:i w:val="0"/>
        </w:rPr>
        <w:t>. Многофунк</w:t>
      </w:r>
      <w:r w:rsidR="00F63592">
        <w:rPr>
          <w:rFonts w:ascii="Times New Roman" w:hAnsi="Times New Roman"/>
          <w:i w:val="0"/>
        </w:rPr>
        <w:t>циональная общественно</w:t>
      </w:r>
      <w:r w:rsidR="00767BE6">
        <w:rPr>
          <w:rFonts w:ascii="Times New Roman" w:hAnsi="Times New Roman"/>
          <w:i w:val="0"/>
        </w:rPr>
        <w:t xml:space="preserve"> </w:t>
      </w:r>
      <w:r w:rsidR="00F63592">
        <w:rPr>
          <w:rFonts w:ascii="Times New Roman" w:hAnsi="Times New Roman"/>
          <w:i w:val="0"/>
        </w:rPr>
        <w:t>-</w:t>
      </w:r>
      <w:r w:rsidR="009F3C57">
        <w:rPr>
          <w:rFonts w:ascii="Times New Roman" w:hAnsi="Times New Roman"/>
          <w:i w:val="0"/>
        </w:rPr>
        <w:t xml:space="preserve"> </w:t>
      </w:r>
      <w:r w:rsidR="00F63592">
        <w:rPr>
          <w:rFonts w:ascii="Times New Roman" w:hAnsi="Times New Roman"/>
          <w:i w:val="0"/>
        </w:rPr>
        <w:t xml:space="preserve">деловая </w:t>
      </w:r>
      <w:r w:rsidR="00831FEB">
        <w:rPr>
          <w:rFonts w:ascii="Times New Roman" w:hAnsi="Times New Roman"/>
          <w:i w:val="0"/>
        </w:rPr>
        <w:t>зона</w:t>
      </w:r>
      <w:r w:rsidRPr="00883CD8">
        <w:rPr>
          <w:rFonts w:ascii="Times New Roman" w:hAnsi="Times New Roman"/>
          <w:i w:val="0"/>
        </w:rPr>
        <w:t xml:space="preserve"> (О</w:t>
      </w:r>
      <w:proofErr w:type="gramStart"/>
      <w:r w:rsidRPr="00883CD8">
        <w:rPr>
          <w:rFonts w:ascii="Times New Roman" w:hAnsi="Times New Roman"/>
          <w:i w:val="0"/>
        </w:rPr>
        <w:t>1</w:t>
      </w:r>
      <w:proofErr w:type="gramEnd"/>
      <w:r w:rsidRPr="00883CD8">
        <w:rPr>
          <w:rFonts w:ascii="Times New Roman" w:hAnsi="Times New Roman"/>
          <w:i w:val="0"/>
        </w:rPr>
        <w:t>)</w:t>
      </w:r>
      <w:bookmarkEnd w:id="119"/>
    </w:p>
    <w:p w:rsidR="0096302B" w:rsidRPr="0096302B" w:rsidRDefault="0096302B" w:rsidP="0096302B"/>
    <w:p w:rsidR="0052386A" w:rsidRPr="004D06B3" w:rsidRDefault="0052386A" w:rsidP="00387667">
      <w:pPr>
        <w:spacing w:line="276" w:lineRule="auto"/>
        <w:ind w:firstLine="567"/>
        <w:jc w:val="both"/>
        <w:rPr>
          <w:bCs w:val="0"/>
        </w:rPr>
      </w:pPr>
      <w:r w:rsidRPr="004D06B3">
        <w:rPr>
          <w:b/>
          <w:lang w:eastAsia="en-US"/>
        </w:rPr>
        <w:t>1. Зона делового, общественного и коммерческого назначения</w:t>
      </w:r>
      <w:r w:rsidRPr="004D06B3">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Default="0052386A" w:rsidP="00387667">
      <w:pPr>
        <w:spacing w:line="276" w:lineRule="auto"/>
        <w:ind w:firstLine="567"/>
        <w:jc w:val="both"/>
        <w:rPr>
          <w:b/>
          <w:i/>
        </w:rPr>
      </w:pPr>
      <w:r w:rsidRPr="004D06B3">
        <w:rPr>
          <w:b/>
          <w:lang w:eastAsia="en-US"/>
        </w:rPr>
        <w:t>2. Основные виды разрешенного использования</w:t>
      </w:r>
      <w:r w:rsidRPr="004D06B3">
        <w:rPr>
          <w:b/>
          <w:i/>
        </w:rPr>
        <w:t>:</w:t>
      </w:r>
    </w:p>
    <w:p w:rsidR="007608EB" w:rsidRPr="007608EB" w:rsidRDefault="007608EB" w:rsidP="007608EB">
      <w:pPr>
        <w:numPr>
          <w:ilvl w:val="0"/>
          <w:numId w:val="2"/>
        </w:numPr>
        <w:spacing w:line="276" w:lineRule="auto"/>
        <w:jc w:val="both"/>
        <w:rPr>
          <w:lang w:eastAsia="en-US"/>
        </w:rPr>
      </w:pPr>
      <w:r w:rsidRPr="004D06B3">
        <w:rPr>
          <w:lang w:eastAsia="en-US"/>
        </w:rPr>
        <w:t>хранение автотранспорта (код 2.7.1);</w:t>
      </w:r>
    </w:p>
    <w:p w:rsidR="0052386A" w:rsidRPr="004D06B3" w:rsidRDefault="0052386A" w:rsidP="00387667">
      <w:pPr>
        <w:numPr>
          <w:ilvl w:val="0"/>
          <w:numId w:val="2"/>
        </w:numPr>
        <w:spacing w:line="276" w:lineRule="auto"/>
        <w:jc w:val="both"/>
        <w:rPr>
          <w:bCs w:val="0"/>
          <w:lang w:eastAsia="en-US"/>
        </w:rPr>
      </w:pPr>
      <w:r w:rsidRPr="004D06B3">
        <w:rPr>
          <w:lang w:eastAsia="en-US"/>
        </w:rPr>
        <w:t xml:space="preserve">коммунальное обслуживание (код 3.1); </w:t>
      </w:r>
    </w:p>
    <w:p w:rsidR="0052386A" w:rsidRPr="004D06B3" w:rsidRDefault="0052386A" w:rsidP="00387667">
      <w:pPr>
        <w:numPr>
          <w:ilvl w:val="0"/>
          <w:numId w:val="2"/>
        </w:numPr>
        <w:spacing w:line="276" w:lineRule="auto"/>
        <w:jc w:val="both"/>
        <w:rPr>
          <w:bCs w:val="0"/>
          <w:lang w:eastAsia="en-US"/>
        </w:rPr>
      </w:pPr>
      <w:r w:rsidRPr="004D06B3">
        <w:rPr>
          <w:lang w:eastAsia="en-US"/>
        </w:rPr>
        <w:t>социальное обслуживание (код 3.2),</w:t>
      </w:r>
    </w:p>
    <w:p w:rsidR="0052386A" w:rsidRPr="004D06B3" w:rsidRDefault="0052386A" w:rsidP="00387667">
      <w:pPr>
        <w:numPr>
          <w:ilvl w:val="0"/>
          <w:numId w:val="2"/>
        </w:numPr>
        <w:spacing w:line="276" w:lineRule="auto"/>
        <w:jc w:val="both"/>
        <w:rPr>
          <w:bCs w:val="0"/>
          <w:lang w:eastAsia="en-US"/>
        </w:rPr>
      </w:pPr>
      <w:r w:rsidRPr="004D06B3">
        <w:rPr>
          <w:lang w:eastAsia="en-US"/>
        </w:rPr>
        <w:t>бытовое обслуживание (код 3.3);</w:t>
      </w:r>
    </w:p>
    <w:p w:rsidR="0052386A" w:rsidRPr="004D06B3" w:rsidRDefault="0052386A" w:rsidP="00387667">
      <w:pPr>
        <w:numPr>
          <w:ilvl w:val="0"/>
          <w:numId w:val="2"/>
        </w:numPr>
        <w:spacing w:line="276" w:lineRule="auto"/>
        <w:jc w:val="both"/>
        <w:rPr>
          <w:bCs w:val="0"/>
          <w:lang w:eastAsia="en-US"/>
        </w:rPr>
      </w:pPr>
      <w:r w:rsidRPr="004D06B3">
        <w:rPr>
          <w:lang w:eastAsia="en-US"/>
        </w:rPr>
        <w:t>амбулаторно-поликлиническое обслуживание (код 3.4.1);</w:t>
      </w:r>
    </w:p>
    <w:p w:rsidR="0052386A" w:rsidRPr="004D06B3" w:rsidRDefault="0052386A" w:rsidP="00387667">
      <w:pPr>
        <w:numPr>
          <w:ilvl w:val="0"/>
          <w:numId w:val="2"/>
        </w:numPr>
        <w:spacing w:line="276" w:lineRule="auto"/>
        <w:jc w:val="both"/>
        <w:rPr>
          <w:bCs w:val="0"/>
          <w:lang w:eastAsia="en-US"/>
        </w:rPr>
      </w:pPr>
      <w:r w:rsidRPr="004D06B3">
        <w:rPr>
          <w:lang w:eastAsia="en-US"/>
        </w:rPr>
        <w:t>дошкольное, начальное и среднее общее образование (код 3.5.1);</w:t>
      </w:r>
    </w:p>
    <w:p w:rsidR="0052386A" w:rsidRPr="004D06B3" w:rsidRDefault="0052386A" w:rsidP="00387667">
      <w:pPr>
        <w:numPr>
          <w:ilvl w:val="0"/>
          <w:numId w:val="2"/>
        </w:numPr>
        <w:spacing w:line="276" w:lineRule="auto"/>
        <w:jc w:val="both"/>
        <w:rPr>
          <w:bCs w:val="0"/>
          <w:lang w:eastAsia="en-US"/>
        </w:rPr>
      </w:pPr>
      <w:r w:rsidRPr="004D06B3">
        <w:rPr>
          <w:lang w:eastAsia="en-US"/>
        </w:rPr>
        <w:t>объекты культурно-досуговой деятельности (код 3.6.1);</w:t>
      </w:r>
    </w:p>
    <w:p w:rsidR="0052386A" w:rsidRPr="004D06B3" w:rsidRDefault="0052386A" w:rsidP="00387667">
      <w:pPr>
        <w:numPr>
          <w:ilvl w:val="0"/>
          <w:numId w:val="2"/>
        </w:numPr>
        <w:spacing w:line="276" w:lineRule="auto"/>
        <w:jc w:val="both"/>
        <w:rPr>
          <w:bCs w:val="0"/>
          <w:lang w:eastAsia="en-US"/>
        </w:rPr>
      </w:pPr>
      <w:r w:rsidRPr="004D06B3">
        <w:rPr>
          <w:lang w:eastAsia="en-US"/>
        </w:rPr>
        <w:t>общественное управление (код 3.8);</w:t>
      </w:r>
    </w:p>
    <w:p w:rsidR="0052386A" w:rsidRPr="004D06B3" w:rsidRDefault="0052386A" w:rsidP="00387667">
      <w:pPr>
        <w:numPr>
          <w:ilvl w:val="0"/>
          <w:numId w:val="2"/>
        </w:numPr>
        <w:spacing w:line="276" w:lineRule="auto"/>
        <w:jc w:val="both"/>
        <w:rPr>
          <w:bCs w:val="0"/>
          <w:lang w:eastAsia="en-US"/>
        </w:rPr>
      </w:pPr>
      <w:r w:rsidRPr="004D06B3">
        <w:rPr>
          <w:lang w:eastAsia="en-US"/>
        </w:rPr>
        <w:t>обеспечение научной деятельности (код 3.9);</w:t>
      </w:r>
    </w:p>
    <w:p w:rsidR="00935E7D" w:rsidRPr="00935E7D" w:rsidRDefault="00935E7D" w:rsidP="00387667">
      <w:pPr>
        <w:numPr>
          <w:ilvl w:val="0"/>
          <w:numId w:val="2"/>
        </w:numPr>
        <w:spacing w:line="276" w:lineRule="auto"/>
        <w:jc w:val="both"/>
        <w:rPr>
          <w:bCs w:val="0"/>
          <w:lang w:eastAsia="en-US"/>
        </w:rPr>
      </w:pPr>
      <w:r w:rsidRPr="00935E7D">
        <w:t>амбулаторное ветеринарное обслуживание (код 3.10.1)</w:t>
      </w:r>
    </w:p>
    <w:p w:rsidR="0052386A" w:rsidRPr="004D06B3" w:rsidRDefault="0052386A" w:rsidP="00387667">
      <w:pPr>
        <w:numPr>
          <w:ilvl w:val="0"/>
          <w:numId w:val="2"/>
        </w:numPr>
        <w:spacing w:line="276" w:lineRule="auto"/>
        <w:jc w:val="both"/>
        <w:rPr>
          <w:bCs w:val="0"/>
          <w:lang w:eastAsia="en-US"/>
        </w:rPr>
      </w:pPr>
      <w:r w:rsidRPr="004D06B3">
        <w:rPr>
          <w:lang w:eastAsia="en-US"/>
        </w:rPr>
        <w:t>деловое управление (код 4.1);</w:t>
      </w:r>
    </w:p>
    <w:p w:rsidR="0052386A" w:rsidRPr="004D06B3" w:rsidRDefault="0052386A" w:rsidP="00387667">
      <w:pPr>
        <w:numPr>
          <w:ilvl w:val="0"/>
          <w:numId w:val="2"/>
        </w:numPr>
        <w:spacing w:line="276" w:lineRule="auto"/>
        <w:jc w:val="both"/>
        <w:rPr>
          <w:bCs w:val="0"/>
          <w:lang w:eastAsia="en-US"/>
        </w:rPr>
      </w:pPr>
      <w:r w:rsidRPr="004D06B3">
        <w:rPr>
          <w:lang w:eastAsia="en-US"/>
        </w:rPr>
        <w:t>объекты торговли (торговые центры, торгово-развлекательные центры (комплексы)) (код 4.2);</w:t>
      </w:r>
    </w:p>
    <w:p w:rsidR="0052386A" w:rsidRPr="004D06B3" w:rsidRDefault="0052386A" w:rsidP="00387667">
      <w:pPr>
        <w:numPr>
          <w:ilvl w:val="0"/>
          <w:numId w:val="2"/>
        </w:numPr>
        <w:spacing w:line="276" w:lineRule="auto"/>
        <w:jc w:val="both"/>
        <w:rPr>
          <w:bCs w:val="0"/>
          <w:lang w:eastAsia="en-US"/>
        </w:rPr>
      </w:pPr>
      <w:r w:rsidRPr="004D06B3">
        <w:rPr>
          <w:lang w:eastAsia="en-US"/>
        </w:rPr>
        <w:t>рынки (код 4.3);</w:t>
      </w:r>
    </w:p>
    <w:p w:rsidR="0052386A" w:rsidRPr="004D06B3" w:rsidRDefault="0052386A" w:rsidP="00387667">
      <w:pPr>
        <w:numPr>
          <w:ilvl w:val="0"/>
          <w:numId w:val="2"/>
        </w:numPr>
        <w:spacing w:line="276" w:lineRule="auto"/>
        <w:jc w:val="both"/>
        <w:rPr>
          <w:bCs w:val="0"/>
          <w:lang w:eastAsia="en-US"/>
        </w:rPr>
      </w:pPr>
      <w:r w:rsidRPr="004D06B3">
        <w:rPr>
          <w:lang w:eastAsia="en-US"/>
        </w:rPr>
        <w:lastRenderedPageBreak/>
        <w:t>магазины (код 4.4);</w:t>
      </w:r>
    </w:p>
    <w:p w:rsidR="0052386A" w:rsidRPr="004D06B3" w:rsidRDefault="0052386A" w:rsidP="00387667">
      <w:pPr>
        <w:numPr>
          <w:ilvl w:val="0"/>
          <w:numId w:val="2"/>
        </w:numPr>
        <w:spacing w:line="276" w:lineRule="auto"/>
        <w:jc w:val="both"/>
        <w:rPr>
          <w:bCs w:val="0"/>
          <w:lang w:eastAsia="en-US"/>
        </w:rPr>
      </w:pPr>
      <w:r w:rsidRPr="004D06B3">
        <w:rPr>
          <w:lang w:eastAsia="en-US"/>
        </w:rPr>
        <w:t>банковская и страховая деятельность (код 4.5);</w:t>
      </w:r>
    </w:p>
    <w:p w:rsidR="0052386A" w:rsidRPr="004D06B3" w:rsidRDefault="0052386A" w:rsidP="00387667">
      <w:pPr>
        <w:numPr>
          <w:ilvl w:val="0"/>
          <w:numId w:val="2"/>
        </w:numPr>
        <w:spacing w:line="276" w:lineRule="auto"/>
        <w:jc w:val="both"/>
        <w:rPr>
          <w:bCs w:val="0"/>
          <w:lang w:eastAsia="en-US"/>
        </w:rPr>
      </w:pPr>
      <w:r w:rsidRPr="004D06B3">
        <w:rPr>
          <w:lang w:eastAsia="en-US"/>
        </w:rPr>
        <w:t>общественное питание (код 4.6);</w:t>
      </w:r>
    </w:p>
    <w:p w:rsidR="0052386A" w:rsidRPr="004D06B3" w:rsidRDefault="0052386A" w:rsidP="00387667">
      <w:pPr>
        <w:numPr>
          <w:ilvl w:val="0"/>
          <w:numId w:val="2"/>
        </w:numPr>
        <w:spacing w:line="276" w:lineRule="auto"/>
        <w:jc w:val="both"/>
        <w:rPr>
          <w:bCs w:val="0"/>
          <w:lang w:eastAsia="en-US"/>
        </w:rPr>
      </w:pPr>
      <w:r w:rsidRPr="004D06B3">
        <w:rPr>
          <w:lang w:eastAsia="en-US"/>
        </w:rPr>
        <w:t>гостиничное обслуживание (код 4.7);</w:t>
      </w:r>
    </w:p>
    <w:p w:rsidR="0052386A" w:rsidRPr="004D06B3" w:rsidRDefault="0052386A" w:rsidP="00387667">
      <w:pPr>
        <w:numPr>
          <w:ilvl w:val="0"/>
          <w:numId w:val="2"/>
        </w:numPr>
        <w:spacing w:line="276" w:lineRule="auto"/>
        <w:jc w:val="both"/>
        <w:rPr>
          <w:bCs w:val="0"/>
          <w:lang w:eastAsia="en-US"/>
        </w:rPr>
      </w:pPr>
      <w:r w:rsidRPr="004D06B3">
        <w:rPr>
          <w:lang w:eastAsia="en-US"/>
        </w:rPr>
        <w:t>развлекательные мероприятия (код 4.8.1);</w:t>
      </w:r>
    </w:p>
    <w:p w:rsidR="0052386A" w:rsidRPr="004D06B3" w:rsidRDefault="0052386A" w:rsidP="00387667">
      <w:pPr>
        <w:numPr>
          <w:ilvl w:val="0"/>
          <w:numId w:val="2"/>
        </w:numPr>
        <w:spacing w:line="276" w:lineRule="auto"/>
        <w:jc w:val="both"/>
        <w:rPr>
          <w:bCs w:val="0"/>
          <w:lang w:eastAsia="en-US"/>
        </w:rPr>
      </w:pPr>
      <w:r w:rsidRPr="004D06B3">
        <w:rPr>
          <w:lang w:eastAsia="en-US"/>
        </w:rPr>
        <w:t xml:space="preserve"> служебные гаражи (код 4.9);</w:t>
      </w:r>
    </w:p>
    <w:p w:rsidR="0052386A" w:rsidRPr="004D06B3" w:rsidRDefault="0052386A" w:rsidP="00387667">
      <w:pPr>
        <w:numPr>
          <w:ilvl w:val="0"/>
          <w:numId w:val="2"/>
        </w:numPr>
        <w:spacing w:line="276" w:lineRule="auto"/>
        <w:jc w:val="both"/>
        <w:rPr>
          <w:bCs w:val="0"/>
          <w:lang w:eastAsia="en-US"/>
        </w:rPr>
      </w:pPr>
      <w:r w:rsidRPr="004D06B3">
        <w:rPr>
          <w:lang w:eastAsia="en-US"/>
        </w:rPr>
        <w:t>выставочно - ярмарочная деятельность (код 4.10)</w:t>
      </w:r>
      <w:r w:rsidR="007608EB">
        <w:rPr>
          <w:lang w:eastAsia="en-US"/>
        </w:rPr>
        <w:t>;</w:t>
      </w:r>
    </w:p>
    <w:p w:rsidR="0052386A" w:rsidRPr="00EB74C0" w:rsidRDefault="0052386A" w:rsidP="00387667">
      <w:pPr>
        <w:numPr>
          <w:ilvl w:val="0"/>
          <w:numId w:val="2"/>
        </w:numPr>
        <w:spacing w:line="276" w:lineRule="auto"/>
        <w:jc w:val="both"/>
        <w:rPr>
          <w:bCs w:val="0"/>
          <w:lang w:eastAsia="en-US"/>
        </w:rPr>
      </w:pPr>
      <w:r w:rsidRPr="004D06B3">
        <w:rPr>
          <w:lang w:eastAsia="en-US"/>
        </w:rPr>
        <w:t>спорт (код 5.1);</w:t>
      </w:r>
    </w:p>
    <w:p w:rsidR="00EB74C0" w:rsidRPr="00EB74C0" w:rsidRDefault="00EB74C0" w:rsidP="00387667">
      <w:pPr>
        <w:pStyle w:val="aff7"/>
        <w:numPr>
          <w:ilvl w:val="0"/>
          <w:numId w:val="2"/>
        </w:numPr>
        <w:spacing w:line="276" w:lineRule="auto"/>
        <w:jc w:val="both"/>
        <w:rPr>
          <w:bCs w:val="0"/>
          <w:lang w:eastAsia="en-US"/>
        </w:rPr>
      </w:pPr>
      <w:r w:rsidRPr="00EB74C0">
        <w:rPr>
          <w:bCs w:val="0"/>
          <w:lang w:eastAsia="en-US"/>
        </w:rPr>
        <w:t>связь (код 6.8);</w:t>
      </w:r>
    </w:p>
    <w:p w:rsidR="0052386A" w:rsidRPr="004D06B3" w:rsidRDefault="0052386A" w:rsidP="00387667">
      <w:pPr>
        <w:numPr>
          <w:ilvl w:val="0"/>
          <w:numId w:val="2"/>
        </w:numPr>
        <w:spacing w:line="276" w:lineRule="auto"/>
        <w:jc w:val="both"/>
        <w:rPr>
          <w:bCs w:val="0"/>
          <w:lang w:eastAsia="en-US"/>
        </w:rPr>
      </w:pPr>
      <w:r w:rsidRPr="004D06B3">
        <w:rPr>
          <w:lang w:eastAsia="en-US"/>
        </w:rPr>
        <w:t>обеспечение внутреннего правопорядка (код 8.3);</w:t>
      </w:r>
    </w:p>
    <w:p w:rsidR="0052386A" w:rsidRPr="007608EB" w:rsidRDefault="0052386A" w:rsidP="00387667">
      <w:pPr>
        <w:numPr>
          <w:ilvl w:val="0"/>
          <w:numId w:val="2"/>
        </w:numPr>
        <w:spacing w:line="276" w:lineRule="auto"/>
        <w:jc w:val="both"/>
        <w:rPr>
          <w:bCs w:val="0"/>
          <w:lang w:eastAsia="en-US"/>
        </w:rPr>
      </w:pPr>
      <w:r w:rsidRPr="004D06B3">
        <w:rPr>
          <w:lang w:eastAsia="en-US"/>
        </w:rPr>
        <w:t>земельные участки (территории) общего пользования (код 12.0);</w:t>
      </w:r>
    </w:p>
    <w:p w:rsidR="007608EB" w:rsidRPr="007608EB" w:rsidRDefault="007608EB" w:rsidP="007608EB">
      <w:pPr>
        <w:numPr>
          <w:ilvl w:val="0"/>
          <w:numId w:val="2"/>
        </w:numPr>
        <w:spacing w:line="276" w:lineRule="auto"/>
        <w:jc w:val="both"/>
        <w:rPr>
          <w:lang w:eastAsia="en-US"/>
        </w:rPr>
      </w:pPr>
      <w:r w:rsidRPr="007608EB">
        <w:rPr>
          <w:lang w:eastAsia="en-US"/>
        </w:rPr>
        <w:t xml:space="preserve">улично-дорожная сеть (код 12.01) (в части размещения объектов улично-дорожной сети: </w:t>
      </w:r>
      <w:proofErr w:type="gramStart"/>
      <w:r w:rsidRPr="007608EB">
        <w:rPr>
          <w:lang w:eastAsia="en-US"/>
        </w:rPr>
        <w:t>авто-мобильных</w:t>
      </w:r>
      <w:proofErr w:type="gramEnd"/>
      <w:r w:rsidRPr="007608EB">
        <w:rPr>
          <w:lang w:eastAsia="en-US"/>
        </w:rPr>
        <w:t xml:space="preserve">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2386A" w:rsidRPr="004D06B3" w:rsidRDefault="0052386A" w:rsidP="00387667">
      <w:pPr>
        <w:spacing w:line="276" w:lineRule="auto"/>
        <w:ind w:left="-142" w:firstLine="709"/>
        <w:jc w:val="both"/>
        <w:rPr>
          <w:b/>
          <w:bCs w:val="0"/>
          <w:lang w:eastAsia="en-US"/>
        </w:rPr>
      </w:pPr>
      <w:r w:rsidRPr="004D06B3">
        <w:rPr>
          <w:b/>
          <w:lang w:eastAsia="en-US"/>
        </w:rPr>
        <w:t>3. Условно разрешенные виды использования:</w:t>
      </w:r>
    </w:p>
    <w:p w:rsidR="0052386A" w:rsidRPr="004D06B3" w:rsidRDefault="0052386A" w:rsidP="00387667">
      <w:pPr>
        <w:numPr>
          <w:ilvl w:val="0"/>
          <w:numId w:val="2"/>
        </w:numPr>
        <w:spacing w:line="276" w:lineRule="auto"/>
        <w:jc w:val="both"/>
        <w:rPr>
          <w:bCs w:val="0"/>
          <w:lang w:eastAsia="en-US"/>
        </w:rPr>
      </w:pPr>
      <w:r w:rsidRPr="004D06B3">
        <w:rPr>
          <w:lang w:eastAsia="en-US"/>
        </w:rPr>
        <w:t>стационарное медицинское обслуживание (код 3.4.2);</w:t>
      </w:r>
    </w:p>
    <w:p w:rsidR="0052386A" w:rsidRPr="004D06B3" w:rsidRDefault="0052386A" w:rsidP="00387667">
      <w:pPr>
        <w:numPr>
          <w:ilvl w:val="0"/>
          <w:numId w:val="2"/>
        </w:numPr>
        <w:spacing w:line="276" w:lineRule="auto"/>
        <w:jc w:val="both"/>
        <w:rPr>
          <w:bCs w:val="0"/>
          <w:lang w:eastAsia="en-US"/>
        </w:rPr>
      </w:pPr>
      <w:r w:rsidRPr="004D06B3">
        <w:rPr>
          <w:lang w:eastAsia="en-US"/>
        </w:rPr>
        <w:t>образование и просвещение (код 3.5);</w:t>
      </w:r>
    </w:p>
    <w:p w:rsidR="0052386A" w:rsidRPr="004D06B3" w:rsidRDefault="0052386A" w:rsidP="00387667">
      <w:pPr>
        <w:numPr>
          <w:ilvl w:val="0"/>
          <w:numId w:val="2"/>
        </w:numPr>
        <w:spacing w:line="276" w:lineRule="auto"/>
        <w:jc w:val="both"/>
        <w:rPr>
          <w:bCs w:val="0"/>
          <w:lang w:eastAsia="en-US"/>
        </w:rPr>
      </w:pPr>
      <w:r w:rsidRPr="004D06B3">
        <w:rPr>
          <w:lang w:eastAsia="en-US"/>
        </w:rPr>
        <w:t>осуществление религиозных обрядов (код 3.7.1);</w:t>
      </w:r>
    </w:p>
    <w:p w:rsidR="0052386A" w:rsidRPr="004D06B3" w:rsidRDefault="0052386A" w:rsidP="00387667">
      <w:pPr>
        <w:numPr>
          <w:ilvl w:val="0"/>
          <w:numId w:val="2"/>
        </w:numPr>
        <w:spacing w:line="276" w:lineRule="auto"/>
        <w:jc w:val="both"/>
        <w:rPr>
          <w:bCs w:val="0"/>
          <w:lang w:eastAsia="en-US"/>
        </w:rPr>
      </w:pPr>
      <w:r w:rsidRPr="004D06B3">
        <w:rPr>
          <w:lang w:eastAsia="en-US"/>
        </w:rPr>
        <w:t>объект</w:t>
      </w:r>
      <w:r w:rsidR="007608EB">
        <w:rPr>
          <w:lang w:eastAsia="en-US"/>
        </w:rPr>
        <w:t>ы дорожного сервиса (код 4.9.1).</w:t>
      </w:r>
    </w:p>
    <w:p w:rsidR="0052386A" w:rsidRPr="004D06B3" w:rsidRDefault="0052386A" w:rsidP="00387667">
      <w:pPr>
        <w:spacing w:line="276" w:lineRule="auto"/>
        <w:ind w:left="-142" w:firstLine="709"/>
        <w:jc w:val="both"/>
        <w:rPr>
          <w:b/>
          <w:bCs w:val="0"/>
          <w:lang w:eastAsia="en-US"/>
        </w:rPr>
      </w:pPr>
      <w:r w:rsidRPr="004D06B3">
        <w:rPr>
          <w:b/>
          <w:lang w:eastAsia="en-US"/>
        </w:rPr>
        <w:t>4. Предельные параметры разрешенного строительства:</w:t>
      </w:r>
    </w:p>
    <w:p w:rsidR="0052386A" w:rsidRPr="00D02EEC" w:rsidRDefault="0052386A" w:rsidP="00387667">
      <w:pPr>
        <w:spacing w:line="276" w:lineRule="auto"/>
        <w:ind w:firstLine="567"/>
        <w:jc w:val="both"/>
        <w:rPr>
          <w:bCs w:val="0"/>
          <w:i/>
        </w:rPr>
      </w:pPr>
      <w:r w:rsidRPr="004D06B3">
        <w:rPr>
          <w:b/>
          <w:i/>
          <w:u w:val="single"/>
          <w:lang w:val="x-none" w:eastAsia="x-none"/>
        </w:rPr>
        <w:t>предельные (минимальные и (или) максимальные) размеры земельных участков</w:t>
      </w:r>
      <w:r w:rsidRPr="004D06B3">
        <w:rPr>
          <w:i/>
        </w:rPr>
        <w:t>, в том числе их площадь:</w:t>
      </w:r>
      <w:r w:rsidRPr="004D06B3">
        <w:tab/>
      </w:r>
    </w:p>
    <w:p w:rsidR="0052386A" w:rsidRPr="004D06B3" w:rsidRDefault="0052386A" w:rsidP="00387667">
      <w:pPr>
        <w:spacing w:line="276" w:lineRule="auto"/>
        <w:ind w:firstLine="567"/>
        <w:jc w:val="both"/>
        <w:rPr>
          <w:bCs w:val="0"/>
        </w:rPr>
      </w:pPr>
      <w:r w:rsidRPr="004D06B3">
        <w:t>-</w:t>
      </w:r>
      <w:r w:rsidRPr="004D06B3">
        <w:tab/>
        <w:t xml:space="preserve"> для </w:t>
      </w:r>
      <w:r w:rsidR="007608EB" w:rsidRPr="00F80A20">
        <w:rPr>
          <w:lang w:val="x-none" w:eastAsia="x-none"/>
        </w:rPr>
        <w:t>объектов гаражного назначения (код 2.7.1),</w:t>
      </w:r>
      <w:r w:rsidR="007608EB">
        <w:rPr>
          <w:lang w:eastAsia="x-none"/>
        </w:rPr>
        <w:t xml:space="preserve"> для </w:t>
      </w:r>
      <w:r w:rsidRPr="004D06B3">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52386A" w:rsidRPr="004D06B3" w:rsidRDefault="0052386A" w:rsidP="00387667">
      <w:pPr>
        <w:spacing w:line="276" w:lineRule="auto"/>
        <w:ind w:firstLine="1134"/>
        <w:jc w:val="both"/>
        <w:rPr>
          <w:b/>
          <w:i/>
          <w:lang w:val="x-none" w:eastAsia="x-none"/>
        </w:rPr>
      </w:pPr>
      <w:r w:rsidRPr="004D06B3">
        <w:t xml:space="preserve">  </w:t>
      </w:r>
      <w:r w:rsidR="007608EB">
        <w:rPr>
          <w:b/>
          <w:i/>
          <w:lang w:val="x-none" w:eastAsia="x-none"/>
        </w:rPr>
        <w:t>минимальный - 0,0</w:t>
      </w:r>
      <w:r w:rsidR="007608EB">
        <w:rPr>
          <w:b/>
          <w:i/>
          <w:lang w:eastAsia="x-none"/>
        </w:rPr>
        <w:t>0</w:t>
      </w:r>
      <w:r w:rsidR="007608EB">
        <w:rPr>
          <w:b/>
          <w:i/>
          <w:lang w:val="x-none" w:eastAsia="x-none"/>
        </w:rPr>
        <w:t>24</w:t>
      </w:r>
      <w:r w:rsidRPr="004D06B3">
        <w:rPr>
          <w:b/>
          <w:i/>
          <w:lang w:val="x-none" w:eastAsia="x-none"/>
        </w:rPr>
        <w:t xml:space="preserve"> га, максимальный - 0,10 га;</w:t>
      </w:r>
    </w:p>
    <w:p w:rsidR="0052386A" w:rsidRPr="004D06B3" w:rsidRDefault="0052386A" w:rsidP="00387667">
      <w:pPr>
        <w:spacing w:line="276" w:lineRule="auto"/>
        <w:ind w:firstLine="567"/>
        <w:jc w:val="both"/>
        <w:rPr>
          <w:bCs w:val="0"/>
        </w:rPr>
      </w:pPr>
      <w:r w:rsidRPr="004D06B3">
        <w:t>-</w:t>
      </w:r>
      <w:r w:rsidRPr="004D06B3">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автотранспорта  (код 2.7.1), для общественного питания (код 4.6), для спорта (код 5.1)</w:t>
      </w:r>
      <w:r w:rsidR="00D14411">
        <w:t>,</w:t>
      </w:r>
      <w:r w:rsidR="00EB74C0">
        <w:t xml:space="preserve"> связь (код 6.8):</w:t>
      </w:r>
    </w:p>
    <w:p w:rsidR="0052386A" w:rsidRDefault="0052386A" w:rsidP="00387667">
      <w:pPr>
        <w:spacing w:line="276" w:lineRule="auto"/>
        <w:ind w:left="142" w:firstLine="992"/>
        <w:jc w:val="both"/>
        <w:rPr>
          <w:b/>
          <w:i/>
          <w:lang w:val="x-none" w:eastAsia="x-none"/>
        </w:rPr>
      </w:pPr>
      <w:r w:rsidRPr="004D06B3">
        <w:rPr>
          <w:b/>
          <w:i/>
          <w:lang w:val="x-none" w:eastAsia="x-none"/>
        </w:rPr>
        <w:t xml:space="preserve"> - размер не подлежит установлению; </w:t>
      </w:r>
    </w:p>
    <w:p w:rsidR="007608EB" w:rsidRPr="00F80A20" w:rsidRDefault="007608EB" w:rsidP="007608EB">
      <w:pPr>
        <w:spacing w:before="80" w:after="40"/>
        <w:ind w:firstLine="567"/>
        <w:rPr>
          <w:lang w:val="x-none" w:eastAsia="x-none"/>
        </w:rPr>
      </w:pPr>
      <w:r>
        <w:rPr>
          <w:lang w:eastAsia="x-none"/>
        </w:rPr>
        <w:t xml:space="preserve">- </w:t>
      </w:r>
      <w:r w:rsidRPr="00F80A2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F80A20" w:rsidRDefault="007608EB" w:rsidP="007608EB">
      <w:pPr>
        <w:spacing w:before="80" w:after="40"/>
        <w:ind w:firstLine="709"/>
        <w:rPr>
          <w:lang w:val="x-none" w:eastAsia="x-none"/>
        </w:rPr>
      </w:pPr>
      <w:r w:rsidRPr="00F80A20">
        <w:rPr>
          <w:lang w:val="x-none" w:eastAsia="x-none"/>
        </w:rPr>
        <w:t>основные улицы – 20-30м</w:t>
      </w:r>
    </w:p>
    <w:p w:rsidR="007608EB" w:rsidRPr="00F80A20" w:rsidRDefault="007608EB" w:rsidP="007608EB">
      <w:pPr>
        <w:spacing w:before="80" w:after="40"/>
        <w:ind w:firstLine="709"/>
        <w:rPr>
          <w:lang w:val="x-none" w:eastAsia="x-none"/>
        </w:rPr>
      </w:pPr>
      <w:r w:rsidRPr="00F80A20">
        <w:rPr>
          <w:lang w:val="x-none" w:eastAsia="x-none"/>
        </w:rPr>
        <w:t>местные улицы – 15-25м</w:t>
      </w:r>
    </w:p>
    <w:p w:rsidR="0052386A" w:rsidRPr="004D06B3" w:rsidRDefault="0052386A" w:rsidP="00387667">
      <w:pPr>
        <w:spacing w:line="276" w:lineRule="auto"/>
        <w:ind w:firstLine="567"/>
        <w:jc w:val="both"/>
        <w:rPr>
          <w:bCs w:val="0"/>
        </w:rPr>
      </w:pPr>
      <w:r w:rsidRPr="004D06B3">
        <w:t>-</w:t>
      </w:r>
      <w:r w:rsidRPr="004D06B3">
        <w:tab/>
        <w:t>для амбулаторно-поликлинического обслуживания (код 3.4.1), стационарное медицинское обслуживание (код 3.4.2), социальное обслуживание (код 3.2), образо</w:t>
      </w:r>
      <w:r w:rsidR="007608EB">
        <w:t xml:space="preserve">вание и </w:t>
      </w:r>
      <w:r w:rsidR="007608EB">
        <w:lastRenderedPageBreak/>
        <w:t xml:space="preserve">просвещение (код 3.5), </w:t>
      </w:r>
      <w:r w:rsidRPr="004D06B3">
        <w:t>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2386A" w:rsidRPr="004D06B3" w:rsidRDefault="0052386A" w:rsidP="00387667">
      <w:pPr>
        <w:spacing w:line="276" w:lineRule="auto"/>
        <w:ind w:firstLine="567"/>
        <w:jc w:val="both"/>
        <w:rPr>
          <w:bCs w:val="0"/>
        </w:rPr>
      </w:pPr>
      <w:r w:rsidRPr="004D06B3">
        <w:rPr>
          <w:b/>
          <w:i/>
          <w:u w:val="single"/>
          <w:lang w:val="x-none" w:eastAsia="x-none"/>
        </w:rPr>
        <w:t>2)минимальные отступы от границ земельных участков</w:t>
      </w:r>
      <w:r w:rsidRPr="004D06B3">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2386A" w:rsidRPr="004D06B3" w:rsidRDefault="0052386A" w:rsidP="00387667">
      <w:pPr>
        <w:spacing w:line="276" w:lineRule="auto"/>
        <w:ind w:firstLine="567"/>
        <w:jc w:val="both"/>
        <w:rPr>
          <w:bCs w:val="0"/>
        </w:rPr>
      </w:pPr>
      <w:r w:rsidRPr="004D06B3">
        <w:t>отступ от красной линии до основных зданий, строений, сооружений при осуществлении строительства</w:t>
      </w:r>
    </w:p>
    <w:p w:rsidR="0052386A" w:rsidRPr="004D06B3" w:rsidRDefault="0052386A" w:rsidP="00387667">
      <w:pPr>
        <w:spacing w:line="276" w:lineRule="auto"/>
        <w:ind w:firstLine="1276"/>
        <w:jc w:val="both"/>
        <w:rPr>
          <w:b/>
          <w:bCs w:val="0"/>
          <w:i/>
          <w:szCs w:val="28"/>
        </w:rPr>
      </w:pPr>
      <w:r w:rsidRPr="004D06B3">
        <w:rPr>
          <w:b/>
          <w:i/>
        </w:rPr>
        <w:t xml:space="preserve"> - не менее 6 м,</w:t>
      </w:r>
      <w:r w:rsidRPr="004D06B3">
        <w:rPr>
          <w:b/>
          <w:i/>
          <w:szCs w:val="28"/>
        </w:rPr>
        <w:t xml:space="preserve"> </w:t>
      </w:r>
    </w:p>
    <w:p w:rsidR="0052386A" w:rsidRPr="004D06B3" w:rsidRDefault="0052386A" w:rsidP="00387667">
      <w:pPr>
        <w:spacing w:line="276" w:lineRule="auto"/>
        <w:ind w:firstLine="567"/>
        <w:jc w:val="both"/>
        <w:rPr>
          <w:bCs w:val="0"/>
          <w:i/>
        </w:rPr>
      </w:pPr>
      <w:r w:rsidRPr="004D06B3">
        <w:rPr>
          <w:b/>
          <w:i/>
          <w:u w:val="single"/>
          <w:lang w:val="x-none" w:eastAsia="x-none"/>
        </w:rPr>
        <w:t>3) предельное количество надземных этажей</w:t>
      </w:r>
      <w:r w:rsidRPr="004D06B3">
        <w:rPr>
          <w:i/>
        </w:rPr>
        <w:t xml:space="preserve"> </w:t>
      </w:r>
    </w:p>
    <w:p w:rsidR="0052386A" w:rsidRPr="004D06B3" w:rsidRDefault="0052386A" w:rsidP="00387667">
      <w:pPr>
        <w:spacing w:line="276" w:lineRule="auto"/>
        <w:ind w:firstLine="567"/>
        <w:jc w:val="both"/>
        <w:rPr>
          <w:bCs w:val="0"/>
          <w:szCs w:val="28"/>
        </w:rPr>
      </w:pPr>
      <w:r w:rsidRPr="004D06B3">
        <w:t>для гостиничного обслуживания (код - 4.7), для стационарного медицинского обслуживания (код 3.4.2) - не более 5;</w:t>
      </w:r>
      <w:r w:rsidRPr="004D06B3">
        <w:rPr>
          <w:szCs w:val="28"/>
        </w:rPr>
        <w:t xml:space="preserve"> </w:t>
      </w:r>
    </w:p>
    <w:p w:rsidR="00935E7D" w:rsidRDefault="0052386A" w:rsidP="00387667">
      <w:pPr>
        <w:spacing w:line="276" w:lineRule="auto"/>
        <w:ind w:firstLine="567"/>
        <w:jc w:val="both"/>
      </w:pPr>
      <w:r w:rsidRPr="004D06B3">
        <w:t xml:space="preserve">- для видов разрешенного использования: </w:t>
      </w:r>
    </w:p>
    <w:p w:rsidR="0052386A" w:rsidRPr="004D06B3" w:rsidRDefault="0052386A" w:rsidP="00387667">
      <w:pPr>
        <w:spacing w:line="276" w:lineRule="auto"/>
        <w:ind w:firstLine="567"/>
        <w:jc w:val="both"/>
        <w:rPr>
          <w:bCs w:val="0"/>
        </w:rPr>
      </w:pPr>
      <w:r w:rsidRPr="004D06B3">
        <w:t xml:space="preserve">социальное обслуживание (код 3.2), бытовое обслуживание (код 3.3), амбулаторно-поликлиническое обслуживание (код 3.4.1), </w:t>
      </w:r>
      <w:r w:rsidRPr="004D06B3">
        <w:tab/>
        <w:t xml:space="preserve">осуществление религиозных обрядов (код 3.7.1); </w:t>
      </w:r>
      <w:proofErr w:type="gramStart"/>
      <w:r w:rsidRPr="004D06B3">
        <w:t>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w:t>
      </w:r>
      <w:proofErr w:type="gramEnd"/>
      <w:r w:rsidRPr="004D06B3">
        <w:t xml:space="preserve"> (код 4.8.1), спорт (код 5.1):</w:t>
      </w:r>
    </w:p>
    <w:p w:rsidR="0052386A" w:rsidRPr="004D06B3" w:rsidRDefault="0052386A" w:rsidP="00387667">
      <w:pPr>
        <w:spacing w:line="276" w:lineRule="auto"/>
        <w:ind w:left="142" w:firstLine="1134"/>
        <w:jc w:val="both"/>
        <w:rPr>
          <w:b/>
          <w:i/>
          <w:lang w:val="x-none" w:eastAsia="x-none"/>
        </w:rPr>
      </w:pPr>
      <w:r w:rsidRPr="004D06B3">
        <w:rPr>
          <w:b/>
          <w:i/>
          <w:lang w:val="x-none" w:eastAsia="x-none"/>
        </w:rPr>
        <w:t xml:space="preserve"> - не более 3-х;</w:t>
      </w:r>
    </w:p>
    <w:p w:rsidR="0052386A" w:rsidRPr="004D06B3" w:rsidRDefault="0052386A" w:rsidP="00387667">
      <w:pPr>
        <w:spacing w:line="276" w:lineRule="auto"/>
        <w:ind w:firstLine="567"/>
        <w:jc w:val="both"/>
        <w:rPr>
          <w:bCs w:val="0"/>
        </w:rPr>
      </w:pPr>
      <w:r w:rsidRPr="004D06B3">
        <w:t xml:space="preserve">- предельное количество надземных этажей и предельная высота </w:t>
      </w:r>
      <w:r w:rsidRPr="004D06B3">
        <w:rPr>
          <w:b/>
          <w:i/>
          <w:lang w:val="x-none" w:eastAsia="x-none"/>
        </w:rPr>
        <w:t>не устанавливаются</w:t>
      </w:r>
      <w:r w:rsidRPr="004D06B3">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52386A" w:rsidRPr="004D06B3" w:rsidRDefault="0052386A" w:rsidP="00387667">
      <w:pPr>
        <w:spacing w:line="276" w:lineRule="auto"/>
        <w:ind w:firstLine="567"/>
        <w:jc w:val="both"/>
        <w:rPr>
          <w:bCs w:val="0"/>
        </w:rPr>
      </w:pPr>
      <w:r w:rsidRPr="004D06B3">
        <w:rPr>
          <w:b/>
          <w:i/>
          <w:u w:val="single"/>
          <w:lang w:val="x-none" w:eastAsia="x-none"/>
        </w:rPr>
        <w:t>4) максимальный процент застройки в границах земельного участка</w:t>
      </w:r>
      <w:r w:rsidRPr="004D06B3">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52386A" w:rsidRDefault="0052386A" w:rsidP="00387667">
      <w:pPr>
        <w:spacing w:line="276" w:lineRule="auto"/>
        <w:ind w:left="142" w:firstLine="1276"/>
        <w:jc w:val="both"/>
        <w:rPr>
          <w:b/>
          <w:i/>
          <w:lang w:val="x-none" w:eastAsia="x-none"/>
        </w:rPr>
      </w:pPr>
      <w:r w:rsidRPr="004D06B3">
        <w:rPr>
          <w:b/>
          <w:i/>
          <w:lang w:val="x-none" w:eastAsia="x-none"/>
        </w:rPr>
        <w:t>-  не более 60%.</w:t>
      </w:r>
    </w:p>
    <w:p w:rsidR="00C35802" w:rsidRPr="003034E1" w:rsidRDefault="00C35802" w:rsidP="00387667">
      <w:pPr>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5802" w:rsidRPr="00DB5712" w:rsidRDefault="00C35802" w:rsidP="00387667">
      <w:pPr>
        <w:pStyle w:val="aff9"/>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35802" w:rsidRPr="00DB5712" w:rsidRDefault="00C35802" w:rsidP="00387667">
      <w:pPr>
        <w:pStyle w:val="aff9"/>
      </w:pPr>
      <w:r w:rsidRPr="00DB5712">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A37AA" w:rsidRDefault="009A37AA" w:rsidP="009A37AA">
      <w:bookmarkStart w:id="120" w:name="_Toc25833739"/>
      <w:bookmarkStart w:id="121" w:name="_Toc26384575"/>
    </w:p>
    <w:p w:rsidR="0052386A" w:rsidRDefault="0052386A" w:rsidP="007608EB">
      <w:pPr>
        <w:pStyle w:val="2"/>
        <w:spacing w:before="0" w:after="0" w:line="276" w:lineRule="auto"/>
        <w:jc w:val="center"/>
        <w:rPr>
          <w:rFonts w:ascii="Times New Roman" w:hAnsi="Times New Roman"/>
          <w:i w:val="0"/>
        </w:rPr>
      </w:pPr>
      <w:bookmarkStart w:id="122" w:name="_Toc129686201"/>
      <w:r w:rsidRPr="003B128D">
        <w:rPr>
          <w:rFonts w:ascii="Times New Roman" w:hAnsi="Times New Roman"/>
          <w:i w:val="0"/>
        </w:rPr>
        <w:t xml:space="preserve">Статья </w:t>
      </w:r>
      <w:r w:rsidR="003B128D" w:rsidRPr="003B128D">
        <w:rPr>
          <w:rFonts w:ascii="Times New Roman" w:hAnsi="Times New Roman"/>
          <w:i w:val="0"/>
        </w:rPr>
        <w:t>2</w:t>
      </w:r>
      <w:r w:rsidR="003606A9">
        <w:rPr>
          <w:rFonts w:ascii="Times New Roman" w:hAnsi="Times New Roman"/>
          <w:i w:val="0"/>
        </w:rPr>
        <w:t>2</w:t>
      </w:r>
      <w:r w:rsidRPr="003B128D">
        <w:rPr>
          <w:rFonts w:ascii="Times New Roman" w:hAnsi="Times New Roman"/>
          <w:i w:val="0"/>
        </w:rPr>
        <w:t xml:space="preserve">. </w:t>
      </w:r>
      <w:r w:rsidR="00EB74C0" w:rsidRPr="003B128D">
        <w:rPr>
          <w:rFonts w:ascii="Times New Roman" w:hAnsi="Times New Roman"/>
          <w:i w:val="0"/>
        </w:rPr>
        <w:t xml:space="preserve">Зона специализированной общественной застройки </w:t>
      </w:r>
      <w:r w:rsidRPr="003B128D">
        <w:rPr>
          <w:rFonts w:ascii="Times New Roman" w:hAnsi="Times New Roman"/>
          <w:i w:val="0"/>
        </w:rPr>
        <w:t>(О</w:t>
      </w:r>
      <w:proofErr w:type="gramStart"/>
      <w:r w:rsidRPr="003B128D">
        <w:rPr>
          <w:rFonts w:ascii="Times New Roman" w:hAnsi="Times New Roman"/>
          <w:i w:val="0"/>
        </w:rPr>
        <w:t>2</w:t>
      </w:r>
      <w:proofErr w:type="gramEnd"/>
      <w:r w:rsidRPr="003B128D">
        <w:rPr>
          <w:rFonts w:ascii="Times New Roman" w:hAnsi="Times New Roman"/>
          <w:i w:val="0"/>
        </w:rPr>
        <w:t>)</w:t>
      </w:r>
      <w:bookmarkEnd w:id="120"/>
      <w:bookmarkEnd w:id="121"/>
      <w:bookmarkEnd w:id="122"/>
    </w:p>
    <w:p w:rsidR="0096302B" w:rsidRPr="0096302B" w:rsidRDefault="0096302B" w:rsidP="0096302B"/>
    <w:p w:rsidR="0052386A" w:rsidRPr="003B128D" w:rsidRDefault="0052386A" w:rsidP="00387667">
      <w:pPr>
        <w:tabs>
          <w:tab w:val="left" w:pos="567"/>
          <w:tab w:val="center" w:pos="4949"/>
        </w:tabs>
        <w:spacing w:line="276" w:lineRule="auto"/>
        <w:ind w:left="-57" w:right="-34" w:firstLine="624"/>
        <w:jc w:val="both"/>
        <w:rPr>
          <w:bCs w:val="0"/>
        </w:rPr>
      </w:pPr>
      <w:r w:rsidRPr="003B128D">
        <w:rPr>
          <w:b/>
          <w:lang w:eastAsia="en-US"/>
        </w:rPr>
        <w:t xml:space="preserve">1. Зона размещения объектов </w:t>
      </w:r>
      <w:r w:rsidR="000A7171" w:rsidRPr="000A7171">
        <w:rPr>
          <w:b/>
          <w:lang w:eastAsia="en-US"/>
        </w:rPr>
        <w:t xml:space="preserve">специализированной общественной застройки </w:t>
      </w:r>
      <w:r w:rsidRPr="003B128D">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Default="0052386A" w:rsidP="00387667">
      <w:pPr>
        <w:spacing w:line="276" w:lineRule="auto"/>
        <w:ind w:left="-142" w:firstLine="709"/>
        <w:jc w:val="both"/>
        <w:rPr>
          <w:b/>
          <w:i/>
          <w:szCs w:val="28"/>
        </w:rPr>
      </w:pPr>
      <w:r w:rsidRPr="003B128D">
        <w:rPr>
          <w:b/>
          <w:lang w:eastAsia="en-US"/>
        </w:rPr>
        <w:t>2. Основной вид разрешенного использования</w:t>
      </w:r>
      <w:r w:rsidRPr="003B128D">
        <w:rPr>
          <w:b/>
          <w:i/>
          <w:szCs w:val="28"/>
        </w:rPr>
        <w:t>:</w:t>
      </w:r>
    </w:p>
    <w:p w:rsidR="00B41546" w:rsidRPr="00386BB3" w:rsidRDefault="00B41546" w:rsidP="00B41546">
      <w:pPr>
        <w:numPr>
          <w:ilvl w:val="0"/>
          <w:numId w:val="2"/>
        </w:numPr>
        <w:spacing w:line="276" w:lineRule="auto"/>
        <w:jc w:val="both"/>
        <w:rPr>
          <w:lang w:eastAsia="en-US"/>
        </w:rPr>
      </w:pPr>
      <w:r w:rsidRPr="00386BB3">
        <w:rPr>
          <w:lang w:eastAsia="en-US"/>
        </w:rPr>
        <w:t>хранение автотранспорта (код 2.7.1);</w:t>
      </w:r>
    </w:p>
    <w:p w:rsidR="0052386A" w:rsidRPr="003B128D" w:rsidRDefault="0052386A" w:rsidP="00387667">
      <w:pPr>
        <w:numPr>
          <w:ilvl w:val="0"/>
          <w:numId w:val="2"/>
        </w:numPr>
        <w:spacing w:line="276" w:lineRule="auto"/>
        <w:jc w:val="both"/>
        <w:rPr>
          <w:bCs w:val="0"/>
          <w:lang w:eastAsia="en-US"/>
        </w:rPr>
      </w:pPr>
      <w:r w:rsidRPr="003B128D">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sidR="00B41546">
        <w:rPr>
          <w:lang w:eastAsia="en-US"/>
        </w:rPr>
        <w:t>;</w:t>
      </w:r>
    </w:p>
    <w:p w:rsidR="0052386A" w:rsidRPr="003B128D" w:rsidRDefault="00B41546" w:rsidP="00387667">
      <w:pPr>
        <w:numPr>
          <w:ilvl w:val="0"/>
          <w:numId w:val="2"/>
        </w:numPr>
        <w:spacing w:line="276" w:lineRule="auto"/>
        <w:jc w:val="both"/>
        <w:rPr>
          <w:bCs w:val="0"/>
          <w:lang w:eastAsia="en-US"/>
        </w:rPr>
      </w:pPr>
      <w:r>
        <w:rPr>
          <w:lang w:eastAsia="en-US"/>
        </w:rPr>
        <w:t xml:space="preserve">бытовое </w:t>
      </w:r>
      <w:r w:rsidR="0052386A" w:rsidRPr="003B128D">
        <w:rPr>
          <w:lang w:eastAsia="en-US"/>
        </w:rPr>
        <w:t>обслуживание (код 3.3);</w:t>
      </w:r>
    </w:p>
    <w:p w:rsidR="0052386A" w:rsidRPr="003B128D" w:rsidRDefault="00B41546" w:rsidP="00387667">
      <w:pPr>
        <w:numPr>
          <w:ilvl w:val="0"/>
          <w:numId w:val="2"/>
        </w:numPr>
        <w:spacing w:line="276" w:lineRule="auto"/>
        <w:jc w:val="both"/>
        <w:rPr>
          <w:bCs w:val="0"/>
          <w:lang w:eastAsia="en-US"/>
        </w:rPr>
      </w:pPr>
      <w:r>
        <w:rPr>
          <w:lang w:eastAsia="en-US"/>
        </w:rPr>
        <w:t>здравоохранение (код 3.4), в части</w:t>
      </w:r>
      <w:r w:rsidR="0052386A" w:rsidRPr="003B128D">
        <w:rPr>
          <w:lang w:eastAsia="en-US"/>
        </w:rPr>
        <w:t xml:space="preserve">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w:t>
      </w:r>
      <w:r>
        <w:rPr>
          <w:lang w:eastAsia="en-US"/>
        </w:rPr>
        <w:t>нское обслуживание (код 3.4.2);</w:t>
      </w:r>
    </w:p>
    <w:p w:rsidR="0052386A" w:rsidRPr="003B128D" w:rsidRDefault="0052386A" w:rsidP="00387667">
      <w:pPr>
        <w:numPr>
          <w:ilvl w:val="0"/>
          <w:numId w:val="2"/>
        </w:numPr>
        <w:spacing w:line="276" w:lineRule="auto"/>
        <w:jc w:val="both"/>
        <w:rPr>
          <w:bCs w:val="0"/>
          <w:lang w:eastAsia="en-US"/>
        </w:rPr>
      </w:pPr>
      <w:r w:rsidRPr="003B128D">
        <w:rPr>
          <w:lang w:eastAsia="en-US"/>
        </w:rPr>
        <w:t xml:space="preserve">образование и </w:t>
      </w:r>
      <w:r w:rsidR="00B41546">
        <w:rPr>
          <w:lang w:eastAsia="en-US"/>
        </w:rPr>
        <w:t xml:space="preserve">просвещение (код 3.5), в части </w:t>
      </w:r>
      <w:r w:rsidRPr="003B128D">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2386A" w:rsidRPr="003A7B1D" w:rsidRDefault="0052386A" w:rsidP="00387667">
      <w:pPr>
        <w:numPr>
          <w:ilvl w:val="0"/>
          <w:numId w:val="2"/>
        </w:numPr>
        <w:spacing w:line="276" w:lineRule="auto"/>
        <w:jc w:val="both"/>
        <w:rPr>
          <w:bCs w:val="0"/>
          <w:lang w:eastAsia="en-US"/>
        </w:rPr>
      </w:pPr>
      <w:r w:rsidRPr="003B128D">
        <w:rPr>
          <w:lang w:eastAsia="en-US"/>
        </w:rPr>
        <w:t>культурное развитие</w:t>
      </w:r>
      <w:r w:rsidR="008B4161">
        <w:rPr>
          <w:lang w:eastAsia="en-US"/>
        </w:rPr>
        <w:t xml:space="preserve"> </w:t>
      </w:r>
      <w:r w:rsidRPr="003B128D">
        <w:rPr>
          <w:lang w:eastAsia="en-US"/>
        </w:rPr>
        <w:t>(код 3.6);</w:t>
      </w:r>
    </w:p>
    <w:p w:rsidR="003A7B1D" w:rsidRPr="003B128D" w:rsidRDefault="003A7B1D" w:rsidP="00387667">
      <w:pPr>
        <w:numPr>
          <w:ilvl w:val="0"/>
          <w:numId w:val="2"/>
        </w:numPr>
        <w:spacing w:line="276" w:lineRule="auto"/>
        <w:jc w:val="both"/>
        <w:rPr>
          <w:bCs w:val="0"/>
          <w:lang w:eastAsia="en-US"/>
        </w:rPr>
      </w:pPr>
      <w:r>
        <w:rPr>
          <w:bCs w:val="0"/>
          <w:lang w:eastAsia="en-US"/>
        </w:rPr>
        <w:t>р</w:t>
      </w:r>
      <w:r w:rsidRPr="003A7B1D">
        <w:rPr>
          <w:bCs w:val="0"/>
          <w:lang w:eastAsia="en-US"/>
        </w:rPr>
        <w:t>елигиозное использование</w:t>
      </w:r>
      <w:r w:rsidR="00992F3A">
        <w:rPr>
          <w:bCs w:val="0"/>
          <w:lang w:eastAsia="en-US"/>
        </w:rPr>
        <w:t xml:space="preserve"> </w:t>
      </w:r>
      <w:r w:rsidRPr="003A7B1D">
        <w:rPr>
          <w:bCs w:val="0"/>
          <w:lang w:eastAsia="en-US"/>
        </w:rPr>
        <w:t>(код 3.</w:t>
      </w:r>
      <w:r>
        <w:rPr>
          <w:bCs w:val="0"/>
          <w:lang w:eastAsia="en-US"/>
        </w:rPr>
        <w:t>7</w:t>
      </w:r>
      <w:r w:rsidRPr="003A7B1D">
        <w:rPr>
          <w:bCs w:val="0"/>
          <w:lang w:eastAsia="en-US"/>
        </w:rPr>
        <w:t>);</w:t>
      </w:r>
    </w:p>
    <w:p w:rsidR="0052386A" w:rsidRPr="00B41546" w:rsidRDefault="0052386A" w:rsidP="00387667">
      <w:pPr>
        <w:numPr>
          <w:ilvl w:val="0"/>
          <w:numId w:val="2"/>
        </w:numPr>
        <w:spacing w:line="276" w:lineRule="auto"/>
        <w:jc w:val="both"/>
        <w:rPr>
          <w:bCs w:val="0"/>
          <w:lang w:eastAsia="en-US"/>
        </w:rPr>
      </w:pPr>
      <w:r w:rsidRPr="003B128D">
        <w:rPr>
          <w:lang w:eastAsia="en-US"/>
        </w:rPr>
        <w:t>обеспечение научной деятельности (код 3.9);</w:t>
      </w:r>
    </w:p>
    <w:p w:rsidR="00B41546" w:rsidRPr="00B41546" w:rsidRDefault="00B41546" w:rsidP="00B41546">
      <w:pPr>
        <w:numPr>
          <w:ilvl w:val="0"/>
          <w:numId w:val="2"/>
        </w:numPr>
        <w:spacing w:line="276" w:lineRule="auto"/>
        <w:jc w:val="both"/>
        <w:rPr>
          <w:bCs w:val="0"/>
          <w:lang w:eastAsia="en-US"/>
        </w:rPr>
      </w:pPr>
      <w:r w:rsidRPr="00386BB3">
        <w:rPr>
          <w:lang w:eastAsia="en-US"/>
        </w:rPr>
        <w:t>амбулаторное ветеринарное обслуживание (код 3.10.1);</w:t>
      </w:r>
    </w:p>
    <w:p w:rsidR="00B41546" w:rsidRPr="00B41546" w:rsidRDefault="00B41546" w:rsidP="00B41546">
      <w:pPr>
        <w:numPr>
          <w:ilvl w:val="0"/>
          <w:numId w:val="2"/>
        </w:numPr>
        <w:spacing w:line="276" w:lineRule="auto"/>
        <w:jc w:val="both"/>
        <w:rPr>
          <w:lang w:eastAsia="en-US"/>
        </w:rPr>
      </w:pPr>
      <w:r w:rsidRPr="00386BB3">
        <w:rPr>
          <w:lang w:eastAsia="en-US"/>
        </w:rPr>
        <w:t>магазины (код 4.4);</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lastRenderedPageBreak/>
        <w:t>общественное питание (код 4.6)</w:t>
      </w:r>
      <w:r w:rsidR="00B41546">
        <w:rPr>
          <w:lang w:eastAsia="en-US"/>
        </w:rPr>
        <w:t>;</w:t>
      </w:r>
    </w:p>
    <w:p w:rsidR="0052386A" w:rsidRPr="003B128D" w:rsidRDefault="002C2A4F" w:rsidP="0096302B">
      <w:pPr>
        <w:keepNext/>
        <w:keepLines/>
        <w:numPr>
          <w:ilvl w:val="0"/>
          <w:numId w:val="2"/>
        </w:numPr>
        <w:spacing w:line="276" w:lineRule="auto"/>
        <w:jc w:val="both"/>
        <w:rPr>
          <w:bCs w:val="0"/>
          <w:lang w:eastAsia="en-US"/>
        </w:rPr>
      </w:pPr>
      <w:r>
        <w:rPr>
          <w:lang w:eastAsia="en-US"/>
        </w:rPr>
        <w:t>развлечения (код 4.8)</w:t>
      </w:r>
      <w:r w:rsidR="00B41546">
        <w:rPr>
          <w:lang w:eastAsia="en-US"/>
        </w:rPr>
        <w:t>;</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служебные гаражи (код 4.9);</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 xml:space="preserve">спорт (код 5.1), </w:t>
      </w:r>
      <w:proofErr w:type="gramStart"/>
      <w:r w:rsidRPr="003B128D">
        <w:rPr>
          <w:lang w:eastAsia="en-US"/>
        </w:rPr>
        <w:t>включающее</w:t>
      </w:r>
      <w:proofErr w:type="gramEnd"/>
      <w:r w:rsidRPr="003B128D">
        <w:rPr>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E9033F" w:rsidRPr="003B128D" w:rsidRDefault="00B41546" w:rsidP="0096302B">
      <w:pPr>
        <w:pStyle w:val="aff7"/>
        <w:keepNext/>
        <w:keepLines/>
        <w:numPr>
          <w:ilvl w:val="0"/>
          <w:numId w:val="2"/>
        </w:numPr>
        <w:spacing w:line="276" w:lineRule="auto"/>
        <w:jc w:val="both"/>
        <w:rPr>
          <w:bCs w:val="0"/>
          <w:lang w:eastAsia="en-US"/>
        </w:rPr>
      </w:pPr>
      <w:r>
        <w:rPr>
          <w:bCs w:val="0"/>
          <w:lang w:eastAsia="en-US"/>
        </w:rPr>
        <w:t>с</w:t>
      </w:r>
      <w:r w:rsidR="00E9033F" w:rsidRPr="003B128D">
        <w:rPr>
          <w:bCs w:val="0"/>
          <w:lang w:eastAsia="en-US"/>
        </w:rPr>
        <w:t>вязь</w:t>
      </w:r>
      <w:r w:rsidR="000A7171">
        <w:rPr>
          <w:bCs w:val="0"/>
          <w:lang w:eastAsia="en-US"/>
        </w:rPr>
        <w:t xml:space="preserve"> </w:t>
      </w:r>
      <w:r w:rsidR="00E9033F" w:rsidRPr="003B128D">
        <w:rPr>
          <w:bCs w:val="0"/>
          <w:lang w:eastAsia="en-US"/>
        </w:rPr>
        <w:t>(код 6.8);</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52386A" w:rsidRPr="00B41546" w:rsidRDefault="0052386A" w:rsidP="0096302B">
      <w:pPr>
        <w:keepNext/>
        <w:keepLines/>
        <w:numPr>
          <w:ilvl w:val="0"/>
          <w:numId w:val="2"/>
        </w:numPr>
        <w:spacing w:line="276" w:lineRule="auto"/>
        <w:jc w:val="both"/>
        <w:rPr>
          <w:lang w:eastAsia="en-US"/>
        </w:rPr>
      </w:pPr>
      <w:r w:rsidRPr="003B128D">
        <w:rPr>
          <w:lang w:eastAsia="en-US"/>
        </w:rPr>
        <w:t>земельные участки (территории) общего пользования (код 12.0);</w:t>
      </w:r>
    </w:p>
    <w:p w:rsidR="003A7B1D" w:rsidRPr="00B41546" w:rsidRDefault="00B41546" w:rsidP="0096302B">
      <w:pPr>
        <w:keepNext/>
        <w:keepLines/>
        <w:numPr>
          <w:ilvl w:val="0"/>
          <w:numId w:val="2"/>
        </w:numPr>
        <w:spacing w:line="276" w:lineRule="auto"/>
        <w:jc w:val="both"/>
        <w:rPr>
          <w:lang w:eastAsia="en-US"/>
        </w:rPr>
      </w:pPr>
      <w:r w:rsidRPr="00B4154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52386A" w:rsidRPr="003B128D" w:rsidRDefault="0052386A" w:rsidP="0096302B">
      <w:pPr>
        <w:keepNext/>
        <w:keepLines/>
        <w:spacing w:line="276" w:lineRule="auto"/>
        <w:ind w:left="-142" w:firstLine="709"/>
        <w:jc w:val="both"/>
        <w:rPr>
          <w:b/>
          <w:bCs w:val="0"/>
          <w:lang w:eastAsia="en-US"/>
        </w:rPr>
      </w:pPr>
      <w:r w:rsidRPr="003B128D">
        <w:rPr>
          <w:b/>
          <w:lang w:eastAsia="en-US"/>
        </w:rPr>
        <w:t>3.Условно разрешенные виды использования:</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со</w:t>
      </w:r>
      <w:r w:rsidR="00B41546">
        <w:rPr>
          <w:lang w:eastAsia="en-US"/>
        </w:rPr>
        <w:t>циальное обслуживание (код 3.2);</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52386A" w:rsidRPr="003B128D" w:rsidRDefault="0052386A" w:rsidP="0096302B">
      <w:pPr>
        <w:keepNext/>
        <w:keepLines/>
        <w:numPr>
          <w:ilvl w:val="0"/>
          <w:numId w:val="2"/>
        </w:numPr>
        <w:spacing w:line="276" w:lineRule="auto"/>
        <w:jc w:val="both"/>
        <w:rPr>
          <w:bCs w:val="0"/>
          <w:lang w:eastAsia="en-US"/>
        </w:rPr>
      </w:pPr>
      <w:r w:rsidRPr="003B128D">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52386A" w:rsidRPr="00B41546" w:rsidRDefault="0052386A" w:rsidP="0096302B">
      <w:pPr>
        <w:keepNext/>
        <w:keepLines/>
        <w:numPr>
          <w:ilvl w:val="0"/>
          <w:numId w:val="2"/>
        </w:numPr>
        <w:spacing w:line="276" w:lineRule="auto"/>
        <w:jc w:val="both"/>
        <w:rPr>
          <w:bCs w:val="0"/>
          <w:lang w:eastAsia="en-US"/>
        </w:rPr>
      </w:pPr>
      <w:r w:rsidRPr="003B128D">
        <w:rPr>
          <w:lang w:eastAsia="en-US"/>
        </w:rPr>
        <w:t>оказание услуг связи (код 3.2.3), в части размещения</w:t>
      </w:r>
      <w:r w:rsidRPr="003B128D">
        <w:rPr>
          <w:lang w:eastAsia="en-US"/>
        </w:rPr>
        <w:tab/>
        <w:t xml:space="preserve"> пунктов оказания услуг почтовой, телеграфной, междугородней и</w:t>
      </w:r>
      <w:r w:rsidR="00B41546">
        <w:rPr>
          <w:lang w:eastAsia="en-US"/>
        </w:rPr>
        <w:t xml:space="preserve"> международной телефонной связи;</w:t>
      </w:r>
    </w:p>
    <w:p w:rsidR="00B41546" w:rsidRPr="00B41546" w:rsidRDefault="00B41546" w:rsidP="0096302B">
      <w:pPr>
        <w:pStyle w:val="aff7"/>
        <w:keepNext/>
        <w:keepLines/>
        <w:numPr>
          <w:ilvl w:val="0"/>
          <w:numId w:val="2"/>
        </w:numPr>
        <w:spacing w:before="80" w:after="40"/>
        <w:rPr>
          <w:lang w:val="x-none" w:eastAsia="x-none"/>
        </w:rPr>
      </w:pPr>
      <w:r w:rsidRPr="00F80A20">
        <w:rPr>
          <w:lang w:eastAsia="x-none"/>
        </w:rPr>
        <w:t xml:space="preserve">осуществление </w:t>
      </w:r>
      <w:r>
        <w:rPr>
          <w:lang w:val="x-none" w:eastAsia="x-none"/>
        </w:rPr>
        <w:t>религиозных обрядов (код 3.7.1);</w:t>
      </w:r>
    </w:p>
    <w:p w:rsidR="0052386A" w:rsidRPr="003B128D" w:rsidRDefault="00B41546" w:rsidP="0096302B">
      <w:pPr>
        <w:keepNext/>
        <w:keepLines/>
        <w:numPr>
          <w:ilvl w:val="0"/>
          <w:numId w:val="2"/>
        </w:numPr>
        <w:spacing w:line="276" w:lineRule="auto"/>
        <w:jc w:val="both"/>
        <w:rPr>
          <w:bCs w:val="0"/>
          <w:lang w:eastAsia="en-US"/>
        </w:rPr>
      </w:pPr>
      <w:r>
        <w:rPr>
          <w:lang w:eastAsia="en-US"/>
        </w:rPr>
        <w:t>магазины (код 4.4).</w:t>
      </w:r>
    </w:p>
    <w:p w:rsidR="0052386A" w:rsidRPr="003B128D" w:rsidRDefault="0052386A" w:rsidP="0096302B">
      <w:pPr>
        <w:keepNext/>
        <w:keepLines/>
        <w:spacing w:line="276" w:lineRule="auto"/>
        <w:ind w:left="-142" w:firstLine="709"/>
        <w:jc w:val="both"/>
        <w:rPr>
          <w:b/>
          <w:bCs w:val="0"/>
          <w:lang w:eastAsia="en-US"/>
        </w:rPr>
      </w:pPr>
      <w:r w:rsidRPr="003B128D">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386A" w:rsidRPr="003B128D" w:rsidRDefault="0052386A" w:rsidP="0096302B">
      <w:pPr>
        <w:keepNext/>
        <w:keepLines/>
        <w:spacing w:line="276" w:lineRule="auto"/>
        <w:ind w:firstLine="567"/>
        <w:jc w:val="both"/>
        <w:rPr>
          <w:bCs w:val="0"/>
          <w:lang w:val="x-none" w:eastAsia="x-none"/>
        </w:rPr>
      </w:pPr>
      <w:r w:rsidRPr="003B128D">
        <w:rPr>
          <w:b/>
          <w:i/>
          <w:u w:val="single"/>
          <w:lang w:val="x-none" w:eastAsia="x-none"/>
        </w:rPr>
        <w:t>1) предельные (минимальные и (или) максимальные) размеры земельных участков</w:t>
      </w:r>
      <w:r w:rsidRPr="003B128D">
        <w:rPr>
          <w:lang w:val="x-none" w:eastAsia="x-none"/>
        </w:rPr>
        <w:t xml:space="preserve">, в том числе их площадь: </w:t>
      </w:r>
    </w:p>
    <w:p w:rsidR="0052386A" w:rsidRPr="003B128D" w:rsidRDefault="0052386A" w:rsidP="0096302B">
      <w:pPr>
        <w:keepNext/>
        <w:keepLines/>
        <w:spacing w:line="276" w:lineRule="auto"/>
        <w:jc w:val="both"/>
        <w:rPr>
          <w:bCs w:val="0"/>
          <w:lang w:val="x-none" w:eastAsia="x-none"/>
        </w:rPr>
      </w:pPr>
      <w:r w:rsidRPr="003B128D">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52386A" w:rsidRPr="003B128D" w:rsidRDefault="0052386A" w:rsidP="0096302B">
      <w:pPr>
        <w:keepNext/>
        <w:keepLines/>
        <w:spacing w:line="276" w:lineRule="auto"/>
        <w:ind w:left="142" w:firstLine="567"/>
        <w:jc w:val="both"/>
        <w:rPr>
          <w:b/>
          <w:i/>
          <w:lang w:val="x-none" w:eastAsia="x-none"/>
        </w:rPr>
      </w:pPr>
      <w:r w:rsidRPr="003B128D">
        <w:rPr>
          <w:b/>
          <w:i/>
          <w:lang w:val="x-none" w:eastAsia="x-none"/>
        </w:rPr>
        <w:t>- минимальный - 0,02 га, максимальный – 5,0 га;</w:t>
      </w:r>
    </w:p>
    <w:p w:rsidR="0052386A" w:rsidRPr="003B128D" w:rsidRDefault="0052386A" w:rsidP="0096302B">
      <w:pPr>
        <w:keepNext/>
        <w:keepLines/>
        <w:spacing w:line="276" w:lineRule="auto"/>
        <w:jc w:val="both"/>
        <w:rPr>
          <w:bCs w:val="0"/>
          <w:lang w:eastAsia="x-none"/>
        </w:rPr>
      </w:pPr>
      <w:r w:rsidRPr="003B128D">
        <w:rPr>
          <w:lang w:val="x-none" w:eastAsia="x-none"/>
        </w:rPr>
        <w:t xml:space="preserve">для вида разрешенного использования </w:t>
      </w:r>
      <w:r w:rsidRPr="003B128D">
        <w:rPr>
          <w:lang w:eastAsia="x-none"/>
        </w:rPr>
        <w:t xml:space="preserve"> - </w:t>
      </w:r>
      <w:r w:rsidRPr="003B128D">
        <w:rPr>
          <w:lang w:val="x-none" w:eastAsia="x-none"/>
        </w:rPr>
        <w:t xml:space="preserve"> образование и просвещение (код 3.5), размер земельного участка</w:t>
      </w:r>
      <w:r w:rsidRPr="003B128D">
        <w:rPr>
          <w:lang w:eastAsia="x-none"/>
        </w:rPr>
        <w:t>:</w:t>
      </w:r>
    </w:p>
    <w:p w:rsidR="0052386A" w:rsidRPr="003B128D" w:rsidRDefault="0052386A" w:rsidP="0096302B">
      <w:pPr>
        <w:keepNext/>
        <w:keepLines/>
        <w:spacing w:line="276" w:lineRule="auto"/>
        <w:ind w:left="142" w:firstLine="567"/>
        <w:jc w:val="both"/>
        <w:rPr>
          <w:b/>
          <w:i/>
          <w:lang w:val="x-none" w:eastAsia="x-none"/>
        </w:rPr>
      </w:pPr>
      <w:r w:rsidRPr="003B128D">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52386A" w:rsidRPr="003B128D" w:rsidRDefault="0052386A" w:rsidP="0096302B">
      <w:pPr>
        <w:keepNext/>
        <w:keepLines/>
        <w:spacing w:line="276" w:lineRule="auto"/>
        <w:jc w:val="both"/>
        <w:rPr>
          <w:bCs w:val="0"/>
          <w:lang w:val="x-none" w:eastAsia="x-none"/>
        </w:rPr>
      </w:pPr>
      <w:r w:rsidRPr="003B128D">
        <w:rPr>
          <w:lang w:val="x-none" w:eastAsia="x-none"/>
        </w:rPr>
        <w:lastRenderedPageBreak/>
        <w:t>для видов разрешенного использования бытовое  обслуживание (код 3.3),</w:t>
      </w:r>
    </w:p>
    <w:p w:rsidR="0052386A" w:rsidRPr="003B128D" w:rsidRDefault="0052386A" w:rsidP="0096302B">
      <w:pPr>
        <w:keepNext/>
        <w:keepLines/>
        <w:spacing w:line="276" w:lineRule="auto"/>
        <w:jc w:val="both"/>
        <w:rPr>
          <w:bCs w:val="0"/>
          <w:lang w:val="x-none" w:eastAsia="x-none"/>
        </w:rPr>
      </w:pPr>
      <w:r w:rsidRPr="003B128D">
        <w:rPr>
          <w:lang w:val="x-none" w:eastAsia="x-none"/>
        </w:rPr>
        <w:t xml:space="preserve">магазины (код 4.4) общественное питание (код 4.6): </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-минимальный - 0,01 га, максимальный - 0,05 га;</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видов разрешенного использования социальное обслуживание (код 3.2)- магазины (код 4.4):</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-минимальный - 0,01 га, максимальный - 0,05 га;</w:t>
      </w:r>
    </w:p>
    <w:p w:rsidR="0052386A" w:rsidRPr="003B128D" w:rsidRDefault="0052386A" w:rsidP="00B41546">
      <w:pPr>
        <w:keepNext/>
        <w:keepLines/>
        <w:spacing w:line="276" w:lineRule="auto"/>
        <w:jc w:val="both"/>
        <w:rPr>
          <w:bCs w:val="0"/>
          <w:lang w:eastAsia="x-none"/>
        </w:rPr>
      </w:pPr>
      <w:r w:rsidRPr="003B128D">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3B128D">
        <w:t>;</w:t>
      </w:r>
      <w:r w:rsidRPr="003B128D">
        <w:rPr>
          <w:lang w:val="x-none" w:eastAsia="x-none"/>
        </w:rPr>
        <w:t xml:space="preserve"> для объектов хранения автотранспорта  (код 2.7.1),</w:t>
      </w:r>
      <w:r w:rsidR="00E9033F" w:rsidRPr="003B128D">
        <w:t xml:space="preserve"> </w:t>
      </w:r>
      <w:r w:rsidR="00E9033F" w:rsidRPr="003B128D">
        <w:rPr>
          <w:lang w:val="x-none" w:eastAsia="x-none"/>
        </w:rPr>
        <w:t>связь (код 6.8)</w:t>
      </w:r>
      <w:r w:rsidRPr="003B128D">
        <w:rPr>
          <w:lang w:eastAsia="x-none"/>
        </w:rPr>
        <w:t>:</w:t>
      </w:r>
    </w:p>
    <w:p w:rsidR="0052386A" w:rsidRDefault="0052386A" w:rsidP="00B41546">
      <w:pPr>
        <w:keepNext/>
        <w:keepLines/>
        <w:spacing w:line="276" w:lineRule="auto"/>
        <w:ind w:left="142" w:firstLine="567"/>
        <w:jc w:val="both"/>
        <w:rPr>
          <w:b/>
          <w:i/>
          <w:lang w:val="x-none" w:eastAsia="x-none"/>
        </w:rPr>
      </w:pPr>
      <w:r w:rsidRPr="003B128D">
        <w:rPr>
          <w:b/>
          <w:i/>
          <w:lang w:val="x-none" w:eastAsia="x-none"/>
        </w:rPr>
        <w:t>- размер не подлежит установлению;</w:t>
      </w:r>
    </w:p>
    <w:p w:rsidR="00B41546" w:rsidRPr="00F80A20" w:rsidRDefault="00B41546" w:rsidP="00B41546">
      <w:pPr>
        <w:keepNext/>
        <w:keepLines/>
        <w:spacing w:before="80" w:after="40"/>
        <w:ind w:firstLine="567"/>
        <w:rPr>
          <w:bCs w:val="0"/>
          <w:lang w:eastAsia="en-US"/>
        </w:rPr>
      </w:pPr>
      <w:r w:rsidRPr="00F80A20">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B41546" w:rsidRPr="00F80A20" w:rsidRDefault="00B41546" w:rsidP="00B41546">
      <w:pPr>
        <w:keepNext/>
        <w:keepLines/>
        <w:spacing w:before="80" w:after="40"/>
        <w:ind w:firstLine="1134"/>
        <w:rPr>
          <w:bCs w:val="0"/>
          <w:lang w:eastAsia="en-US"/>
        </w:rPr>
      </w:pPr>
      <w:r w:rsidRPr="00F80A20">
        <w:rPr>
          <w:bCs w:val="0"/>
          <w:lang w:eastAsia="en-US"/>
        </w:rPr>
        <w:t>-основные улицы – 20-30м;</w:t>
      </w:r>
    </w:p>
    <w:p w:rsidR="00B41546" w:rsidRPr="00F80A20" w:rsidRDefault="00B41546" w:rsidP="00B41546">
      <w:pPr>
        <w:keepNext/>
        <w:keepLines/>
        <w:spacing w:before="80" w:after="40"/>
        <w:ind w:firstLine="1134"/>
        <w:rPr>
          <w:bCs w:val="0"/>
          <w:lang w:eastAsia="en-US"/>
        </w:rPr>
      </w:pPr>
      <w:r w:rsidRPr="00F80A20">
        <w:rPr>
          <w:bCs w:val="0"/>
          <w:lang w:eastAsia="en-US"/>
        </w:rPr>
        <w:t>-местные улицы – 15-25м.</w:t>
      </w:r>
    </w:p>
    <w:p w:rsidR="0052386A" w:rsidRPr="003B128D" w:rsidRDefault="0052386A" w:rsidP="00B41546">
      <w:pPr>
        <w:keepNext/>
        <w:keepLines/>
        <w:spacing w:line="276" w:lineRule="auto"/>
        <w:ind w:firstLine="567"/>
        <w:jc w:val="both"/>
        <w:rPr>
          <w:bCs w:val="0"/>
          <w:lang w:val="x-none" w:eastAsia="x-none"/>
        </w:rPr>
      </w:pPr>
      <w:r w:rsidRPr="003B128D">
        <w:rPr>
          <w:b/>
          <w:i/>
          <w:u w:val="single"/>
          <w:lang w:val="x-none" w:eastAsia="x-none"/>
        </w:rPr>
        <w:t xml:space="preserve">2) минимальные отступы от границ земельных участков </w:t>
      </w:r>
      <w:r w:rsidRPr="003B128D">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B128D" w:rsidRDefault="003B128D" w:rsidP="00B41546">
      <w:pPr>
        <w:keepNext/>
        <w:keepLines/>
        <w:spacing w:line="276" w:lineRule="auto"/>
        <w:jc w:val="both"/>
        <w:rPr>
          <w:lang w:eastAsia="en-US"/>
        </w:rPr>
      </w:pPr>
      <w:r w:rsidRPr="003B128D">
        <w:rPr>
          <w:lang w:eastAsia="en-US"/>
        </w:rPr>
        <w:t>для в</w:t>
      </w:r>
      <w:r>
        <w:rPr>
          <w:lang w:eastAsia="en-US"/>
        </w:rPr>
        <w:t>идов разрешенного использования:</w:t>
      </w:r>
      <w:r w:rsidRPr="003B128D">
        <w:rPr>
          <w:lang w:eastAsia="en-US"/>
        </w:rPr>
        <w:t xml:space="preserve"> здравоохранение (код 3.4)</w:t>
      </w:r>
    </w:p>
    <w:p w:rsidR="003B128D" w:rsidRPr="003B128D" w:rsidRDefault="003B128D" w:rsidP="00B41546">
      <w:pPr>
        <w:keepNext/>
        <w:keepLines/>
        <w:spacing w:line="276" w:lineRule="auto"/>
        <w:jc w:val="both"/>
        <w:rPr>
          <w:bCs w:val="0"/>
          <w:i/>
          <w:lang w:val="x-none" w:eastAsia="x-none"/>
        </w:rPr>
      </w:pPr>
      <w:r w:rsidRPr="003B128D">
        <w:rPr>
          <w:lang w:val="x-none" w:eastAsia="x-none"/>
        </w:rPr>
        <w:t>от лечебных корпусов до красной линии застройки:</w:t>
      </w:r>
    </w:p>
    <w:p w:rsidR="003B128D" w:rsidRPr="003B128D" w:rsidRDefault="003B128D" w:rsidP="00B41546">
      <w:pPr>
        <w:keepNext/>
        <w:keepLines/>
        <w:spacing w:line="276" w:lineRule="auto"/>
        <w:ind w:left="142" w:firstLine="567"/>
        <w:jc w:val="both"/>
        <w:rPr>
          <w:b/>
          <w:i/>
          <w:lang w:val="x-none" w:eastAsia="x-none"/>
        </w:rPr>
      </w:pPr>
      <w:r w:rsidRPr="003B128D">
        <w:rPr>
          <w:b/>
          <w:i/>
          <w:lang w:val="x-none" w:eastAsia="x-none"/>
        </w:rPr>
        <w:t xml:space="preserve"> – не менее 30 метров;</w:t>
      </w:r>
    </w:p>
    <w:p w:rsidR="003B128D" w:rsidRPr="003B128D" w:rsidRDefault="003B128D" w:rsidP="00B41546">
      <w:pPr>
        <w:keepNext/>
        <w:keepLines/>
        <w:spacing w:line="276" w:lineRule="auto"/>
        <w:jc w:val="both"/>
        <w:rPr>
          <w:bCs w:val="0"/>
          <w:i/>
          <w:lang w:val="x-none" w:eastAsia="x-none"/>
        </w:rPr>
      </w:pPr>
      <w:r w:rsidRPr="003B128D">
        <w:rPr>
          <w:lang w:val="x-none" w:eastAsia="x-none"/>
        </w:rPr>
        <w:t>от лечебных корпусов до жилых зданий:</w:t>
      </w:r>
    </w:p>
    <w:p w:rsidR="003B128D" w:rsidRPr="003B128D" w:rsidRDefault="003B128D" w:rsidP="00B41546">
      <w:pPr>
        <w:keepNext/>
        <w:keepLines/>
        <w:spacing w:line="276" w:lineRule="auto"/>
        <w:ind w:firstLine="709"/>
        <w:jc w:val="both"/>
        <w:rPr>
          <w:b/>
          <w:i/>
          <w:lang w:val="x-none" w:eastAsia="x-none"/>
        </w:rPr>
      </w:pPr>
      <w:r w:rsidRPr="003B128D">
        <w:rPr>
          <w:lang w:val="x-none" w:eastAsia="x-none"/>
        </w:rPr>
        <w:t>-</w:t>
      </w:r>
      <w:r w:rsidRPr="003B128D">
        <w:rPr>
          <w:b/>
          <w:i/>
          <w:lang w:val="x-none" w:eastAsia="x-none"/>
        </w:rPr>
        <w:t>не менее 30-50м.</w:t>
      </w:r>
    </w:p>
    <w:p w:rsidR="003B128D" w:rsidRDefault="003B128D" w:rsidP="00B41546">
      <w:pPr>
        <w:keepNext/>
        <w:keepLines/>
        <w:spacing w:line="276" w:lineRule="auto"/>
        <w:jc w:val="both"/>
        <w:rPr>
          <w:lang w:val="x-none" w:eastAsia="x-none"/>
        </w:rPr>
      </w:pPr>
      <w:r w:rsidRPr="003B128D">
        <w:rPr>
          <w:i/>
          <w:lang w:val="x-none" w:eastAsia="x-none"/>
        </w:rPr>
        <w:t xml:space="preserve"> расстояние на территории зоны </w:t>
      </w:r>
      <w:r w:rsidRPr="003B128D">
        <w:rPr>
          <w:lang w:val="x-none" w:eastAsia="x-none"/>
        </w:rPr>
        <w:t>от автостоянок до главного входа в стационар</w:t>
      </w:r>
    </w:p>
    <w:p w:rsidR="003B128D" w:rsidRPr="003B128D" w:rsidRDefault="003B128D" w:rsidP="00B41546">
      <w:pPr>
        <w:keepNext/>
        <w:keepLines/>
        <w:spacing w:line="276" w:lineRule="auto"/>
        <w:ind w:left="567"/>
        <w:jc w:val="both"/>
        <w:rPr>
          <w:b/>
          <w:bCs w:val="0"/>
          <w:i/>
          <w:lang w:val="x-none" w:eastAsia="x-none"/>
        </w:rPr>
      </w:pPr>
      <w:r w:rsidRPr="003B128D">
        <w:rPr>
          <w:b/>
          <w:i/>
          <w:lang w:val="x-none" w:eastAsia="x-none"/>
        </w:rPr>
        <w:t xml:space="preserve"> - не менее 40 </w:t>
      </w:r>
    </w:p>
    <w:p w:rsidR="003B128D" w:rsidRDefault="003B128D" w:rsidP="00B41546">
      <w:pPr>
        <w:keepNext/>
        <w:keepLines/>
        <w:spacing w:line="276" w:lineRule="auto"/>
        <w:ind w:firstLine="567"/>
        <w:jc w:val="both"/>
        <w:rPr>
          <w:lang w:val="x-none" w:eastAsia="x-none"/>
        </w:rPr>
      </w:pPr>
      <w:r w:rsidRPr="003B128D">
        <w:rPr>
          <w:lang w:val="x-none" w:eastAsia="x-none"/>
        </w:rPr>
        <w:t xml:space="preserve">для иных видов разрешенного использования отступы от границ участков </w:t>
      </w:r>
    </w:p>
    <w:p w:rsidR="003B128D" w:rsidRPr="003B128D" w:rsidRDefault="003B128D" w:rsidP="00B41546">
      <w:pPr>
        <w:keepNext/>
        <w:keepLines/>
        <w:spacing w:line="276" w:lineRule="auto"/>
        <w:ind w:firstLine="567"/>
        <w:jc w:val="both"/>
        <w:rPr>
          <w:b/>
          <w:i/>
          <w:lang w:val="x-none" w:eastAsia="x-none"/>
        </w:rPr>
      </w:pPr>
      <w:r>
        <w:rPr>
          <w:b/>
          <w:i/>
          <w:lang w:eastAsia="x-none"/>
        </w:rPr>
        <w:t>-</w:t>
      </w:r>
      <w:r w:rsidRPr="003B128D">
        <w:rPr>
          <w:b/>
          <w:i/>
          <w:lang w:val="x-none" w:eastAsia="x-none"/>
        </w:rPr>
        <w:t>не подлежат установлению.</w:t>
      </w:r>
    </w:p>
    <w:p w:rsidR="0052386A" w:rsidRPr="003B128D" w:rsidRDefault="0052386A" w:rsidP="00B41546">
      <w:pPr>
        <w:keepNext/>
        <w:keepLines/>
        <w:spacing w:line="276" w:lineRule="auto"/>
        <w:ind w:firstLine="567"/>
        <w:jc w:val="both"/>
        <w:rPr>
          <w:b/>
          <w:i/>
          <w:u w:val="single"/>
          <w:lang w:val="x-none" w:eastAsia="x-none"/>
        </w:rPr>
      </w:pPr>
      <w:r w:rsidRPr="003B128D">
        <w:rPr>
          <w:b/>
          <w:i/>
          <w:u w:val="single"/>
          <w:lang w:val="x-none" w:eastAsia="x-none"/>
        </w:rPr>
        <w:t>3) предельное количество надземных этажей</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вида разрешенного использования здравоохранение (код 3.4):</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не более 5;</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xml:space="preserve"> - не более 3-х;</w:t>
      </w:r>
    </w:p>
    <w:p w:rsidR="0052386A" w:rsidRPr="003B128D" w:rsidRDefault="0052386A" w:rsidP="00B41546">
      <w:pPr>
        <w:keepNext/>
        <w:keepLines/>
        <w:spacing w:line="276" w:lineRule="auto"/>
        <w:jc w:val="both"/>
        <w:rPr>
          <w:bCs w:val="0"/>
          <w:lang w:val="x-none" w:eastAsia="x-none"/>
        </w:rPr>
      </w:pPr>
      <w:r w:rsidRPr="003B128D">
        <w:rPr>
          <w:lang w:val="x-none" w:eastAsia="x-none"/>
        </w:rPr>
        <w:t>для иных видов разрешенного использования:</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не устанавливаются.</w:t>
      </w:r>
    </w:p>
    <w:p w:rsidR="0052386A" w:rsidRPr="003B128D" w:rsidRDefault="0052386A" w:rsidP="00B41546">
      <w:pPr>
        <w:keepNext/>
        <w:keepLines/>
        <w:spacing w:line="276" w:lineRule="auto"/>
        <w:ind w:firstLine="567"/>
        <w:jc w:val="both"/>
        <w:rPr>
          <w:bCs w:val="0"/>
          <w:lang w:val="x-none" w:eastAsia="x-none"/>
        </w:rPr>
      </w:pPr>
      <w:r w:rsidRPr="003B128D">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52386A" w:rsidRPr="003B128D" w:rsidRDefault="0052386A" w:rsidP="00B41546">
      <w:pPr>
        <w:keepNext/>
        <w:keepLines/>
        <w:spacing w:line="276" w:lineRule="auto"/>
        <w:ind w:left="142" w:firstLine="567"/>
        <w:jc w:val="both"/>
        <w:rPr>
          <w:b/>
          <w:i/>
          <w:lang w:val="x-none" w:eastAsia="x-none"/>
        </w:rPr>
      </w:pPr>
      <w:r w:rsidRPr="003B128D">
        <w:rPr>
          <w:b/>
          <w:i/>
          <w:lang w:val="x-none" w:eastAsia="x-none"/>
        </w:rPr>
        <w:t xml:space="preserve"> - не более 3-х;</w:t>
      </w:r>
    </w:p>
    <w:p w:rsidR="0052386A" w:rsidRPr="003B128D" w:rsidRDefault="0052386A" w:rsidP="00B41546">
      <w:pPr>
        <w:keepNext/>
        <w:keepLines/>
        <w:spacing w:line="276" w:lineRule="auto"/>
        <w:ind w:firstLine="567"/>
        <w:jc w:val="both"/>
        <w:rPr>
          <w:bCs w:val="0"/>
          <w:lang w:val="x-none" w:eastAsia="x-none"/>
        </w:rPr>
      </w:pPr>
      <w:r w:rsidRPr="003B128D">
        <w:rPr>
          <w:b/>
          <w:i/>
          <w:u w:val="single"/>
          <w:lang w:val="x-none" w:eastAsia="x-none"/>
        </w:rPr>
        <w:t>5)максимальный процент застройки в границах земельного участка</w:t>
      </w:r>
      <w:r w:rsidRPr="003B128D">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52386A" w:rsidRPr="003B128D" w:rsidRDefault="0052386A" w:rsidP="00B41546">
      <w:pPr>
        <w:keepNext/>
        <w:keepLines/>
        <w:spacing w:line="276" w:lineRule="auto"/>
        <w:ind w:left="142" w:firstLine="567"/>
        <w:jc w:val="both"/>
        <w:rPr>
          <w:b/>
          <w:i/>
          <w:lang w:val="x-none" w:eastAsia="x-none"/>
        </w:rPr>
      </w:pPr>
      <w:r w:rsidRPr="003B128D">
        <w:rPr>
          <w:lang w:val="x-none" w:eastAsia="x-none"/>
        </w:rPr>
        <w:t xml:space="preserve"> </w:t>
      </w:r>
      <w:r w:rsidRPr="003B128D">
        <w:rPr>
          <w:b/>
          <w:i/>
          <w:lang w:val="x-none" w:eastAsia="x-none"/>
        </w:rPr>
        <w:t>- не более 60%.</w:t>
      </w:r>
    </w:p>
    <w:p w:rsidR="003B128D" w:rsidRPr="003034E1" w:rsidRDefault="003B128D" w:rsidP="00B41546">
      <w:pPr>
        <w:keepNext/>
        <w:keepLines/>
        <w:tabs>
          <w:tab w:val="left" w:pos="3183"/>
        </w:tabs>
        <w:spacing w:line="276" w:lineRule="auto"/>
        <w:ind w:firstLine="567"/>
        <w:jc w:val="both"/>
        <w:rPr>
          <w:b/>
        </w:rPr>
      </w:pPr>
      <w:bookmarkStart w:id="123" w:name="_Toc22897417"/>
      <w:bookmarkStart w:id="124" w:name="_Toc23517632"/>
      <w:bookmarkStart w:id="125" w:name="_Toc26384576"/>
      <w:bookmarkStart w:id="126" w:name="_Toc25833740"/>
      <w:bookmarkStart w:id="127" w:name="_Toc249243595"/>
      <w:bookmarkStart w:id="128" w:name="_Toc282271470"/>
      <w:bookmarkStart w:id="129" w:name="_Toc322086203"/>
      <w:bookmarkStart w:id="130" w:name="_Toc336264640"/>
      <w:r>
        <w:rPr>
          <w:b/>
          <w:bCs w:val="0"/>
        </w:rPr>
        <w:lastRenderedPageBreak/>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DB5712" w:rsidRDefault="003B128D" w:rsidP="00B41546">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Default="003B128D" w:rsidP="00B41546">
      <w:pPr>
        <w:pStyle w:val="aff9"/>
        <w:keepNext/>
        <w:keepLines/>
      </w:pPr>
      <w:r w:rsidRPr="00DB5712">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1546" w:rsidRDefault="00B41546" w:rsidP="00B41546">
      <w:pPr>
        <w:pStyle w:val="aff9"/>
        <w:keepNext/>
        <w:keepLines/>
      </w:pPr>
    </w:p>
    <w:p w:rsidR="00EB74C0" w:rsidRDefault="00EB74C0" w:rsidP="00B41546">
      <w:pPr>
        <w:keepNext/>
        <w:keepLines/>
        <w:spacing w:line="276" w:lineRule="auto"/>
        <w:ind w:left="360"/>
        <w:jc w:val="center"/>
        <w:outlineLvl w:val="0"/>
        <w:rPr>
          <w:b/>
          <w:sz w:val="32"/>
          <w:szCs w:val="32"/>
          <w:lang w:eastAsia="x-none"/>
        </w:rPr>
      </w:pPr>
      <w:bookmarkStart w:id="131" w:name="_Toc129686202"/>
      <w:r w:rsidRPr="004D06B3">
        <w:rPr>
          <w:b/>
          <w:sz w:val="32"/>
          <w:szCs w:val="32"/>
          <w:lang w:val="x-none" w:eastAsia="x-none"/>
        </w:rPr>
        <w:t>Производственные зоны</w:t>
      </w:r>
      <w:r w:rsidRPr="004A336B">
        <w:rPr>
          <w:b/>
          <w:sz w:val="32"/>
          <w:szCs w:val="32"/>
          <w:lang w:val="x-none" w:eastAsia="x-none"/>
        </w:rPr>
        <w:t xml:space="preserve">, </w:t>
      </w:r>
      <w:r w:rsidRPr="004D06B3">
        <w:rPr>
          <w:b/>
          <w:sz w:val="32"/>
          <w:szCs w:val="32"/>
          <w:lang w:val="x-none" w:eastAsia="x-none"/>
        </w:rPr>
        <w:t>зоны инженерной</w:t>
      </w:r>
      <w:r w:rsidRPr="004A336B">
        <w:rPr>
          <w:b/>
          <w:sz w:val="32"/>
          <w:szCs w:val="32"/>
          <w:lang w:val="x-none" w:eastAsia="x-none"/>
        </w:rPr>
        <w:t xml:space="preserve"> </w:t>
      </w:r>
      <w:r w:rsidR="004A336B">
        <w:rPr>
          <w:b/>
          <w:sz w:val="32"/>
          <w:szCs w:val="32"/>
          <w:lang w:eastAsia="x-none"/>
        </w:rPr>
        <w:t xml:space="preserve">и транспортной </w:t>
      </w:r>
      <w:r w:rsidRPr="004D06B3">
        <w:rPr>
          <w:b/>
          <w:sz w:val="32"/>
          <w:szCs w:val="32"/>
          <w:lang w:val="x-none" w:eastAsia="x-none"/>
        </w:rPr>
        <w:t>инфраструктур</w:t>
      </w:r>
      <w:bookmarkEnd w:id="123"/>
      <w:bookmarkEnd w:id="124"/>
      <w:bookmarkEnd w:id="125"/>
      <w:bookmarkEnd w:id="126"/>
      <w:r w:rsidR="004A336B">
        <w:rPr>
          <w:b/>
          <w:sz w:val="32"/>
          <w:szCs w:val="32"/>
          <w:lang w:eastAsia="x-none"/>
        </w:rPr>
        <w:t>.</w:t>
      </w:r>
      <w:bookmarkEnd w:id="131"/>
    </w:p>
    <w:p w:rsidR="00EB74C0" w:rsidRDefault="00EB74C0" w:rsidP="00B41546">
      <w:pPr>
        <w:pStyle w:val="2"/>
        <w:keepLines/>
        <w:spacing w:before="0" w:after="0" w:line="276" w:lineRule="auto"/>
        <w:jc w:val="center"/>
        <w:rPr>
          <w:rFonts w:ascii="Times New Roman" w:hAnsi="Times New Roman"/>
          <w:i w:val="0"/>
        </w:rPr>
      </w:pPr>
      <w:bookmarkStart w:id="132" w:name="_Toc22812973"/>
      <w:bookmarkStart w:id="133" w:name="_Toc25833743"/>
      <w:bookmarkStart w:id="134" w:name="_Toc26384578"/>
      <w:bookmarkStart w:id="135" w:name="_Toc129686203"/>
      <w:bookmarkEnd w:id="127"/>
      <w:bookmarkEnd w:id="128"/>
      <w:bookmarkEnd w:id="129"/>
      <w:bookmarkEnd w:id="130"/>
      <w:r w:rsidRPr="0054435F">
        <w:rPr>
          <w:rFonts w:ascii="Times New Roman" w:hAnsi="Times New Roman"/>
          <w:i w:val="0"/>
        </w:rPr>
        <w:t xml:space="preserve">Статья </w:t>
      </w:r>
      <w:r w:rsidR="007A5E00">
        <w:rPr>
          <w:rFonts w:ascii="Times New Roman" w:hAnsi="Times New Roman"/>
          <w:i w:val="0"/>
        </w:rPr>
        <w:t>2</w:t>
      </w:r>
      <w:r w:rsidR="003606A9">
        <w:rPr>
          <w:rFonts w:ascii="Times New Roman" w:hAnsi="Times New Roman"/>
          <w:i w:val="0"/>
        </w:rPr>
        <w:t>3</w:t>
      </w:r>
      <w:r w:rsidRPr="0054435F">
        <w:rPr>
          <w:rFonts w:ascii="Times New Roman" w:hAnsi="Times New Roman"/>
          <w:i w:val="0"/>
        </w:rPr>
        <w:t>. Зона инженерной инфраструктуры (И)</w:t>
      </w:r>
      <w:bookmarkEnd w:id="132"/>
      <w:bookmarkEnd w:id="133"/>
      <w:bookmarkEnd w:id="134"/>
      <w:bookmarkEnd w:id="135"/>
    </w:p>
    <w:p w:rsidR="0096302B" w:rsidRPr="0096302B" w:rsidRDefault="0096302B" w:rsidP="0096302B"/>
    <w:p w:rsidR="00EB74C0" w:rsidRPr="0054435F" w:rsidRDefault="00EB74C0" w:rsidP="00B41546">
      <w:pPr>
        <w:keepNext/>
        <w:keepLines/>
        <w:spacing w:line="276" w:lineRule="auto"/>
        <w:ind w:firstLine="567"/>
        <w:jc w:val="both"/>
        <w:rPr>
          <w:bCs w:val="0"/>
        </w:rPr>
      </w:pPr>
      <w:r w:rsidRPr="0054435F">
        <w:rPr>
          <w:b/>
          <w:lang w:eastAsia="en-US"/>
        </w:rPr>
        <w:t>1. Зона предназначена для размещения объектов капитального строительства инженерно-технического обеспечения,</w:t>
      </w:r>
      <w:r w:rsidRPr="0054435F">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Default="00EB74C0" w:rsidP="00B41546">
      <w:pPr>
        <w:keepNext/>
        <w:keepLines/>
        <w:spacing w:line="276" w:lineRule="auto"/>
        <w:ind w:left="-142" w:firstLine="709"/>
        <w:rPr>
          <w:b/>
          <w:lang w:eastAsia="en-US"/>
        </w:rPr>
      </w:pPr>
      <w:r w:rsidRPr="0054435F">
        <w:rPr>
          <w:b/>
          <w:lang w:eastAsia="en-US"/>
        </w:rPr>
        <w:t>2. Основные виды разрешенного использования:</w:t>
      </w:r>
    </w:p>
    <w:p w:rsidR="00B41546" w:rsidRPr="00B41546" w:rsidRDefault="00B41546" w:rsidP="00B41546">
      <w:pPr>
        <w:keepNext/>
        <w:keepLines/>
        <w:numPr>
          <w:ilvl w:val="0"/>
          <w:numId w:val="2"/>
        </w:numPr>
        <w:spacing w:line="276" w:lineRule="auto"/>
        <w:rPr>
          <w:lang w:eastAsia="en-US"/>
        </w:rPr>
      </w:pPr>
      <w:r w:rsidRPr="00B41546">
        <w:rPr>
          <w:lang w:eastAsia="en-US"/>
        </w:rPr>
        <w:t>хранение автотранспорта (код 2.7.1);</w:t>
      </w:r>
    </w:p>
    <w:p w:rsidR="00EB74C0" w:rsidRPr="00B41546" w:rsidRDefault="00EB74C0" w:rsidP="00B41546">
      <w:pPr>
        <w:keepNext/>
        <w:keepLines/>
        <w:numPr>
          <w:ilvl w:val="0"/>
          <w:numId w:val="2"/>
        </w:numPr>
        <w:spacing w:line="276" w:lineRule="auto"/>
        <w:rPr>
          <w:lang w:eastAsia="en-US"/>
        </w:rPr>
      </w:pPr>
      <w:r w:rsidRPr="0054435F">
        <w:rPr>
          <w:lang w:eastAsia="en-US"/>
        </w:rPr>
        <w:t xml:space="preserve">коммунальное обслуживание (код 3.1); </w:t>
      </w:r>
    </w:p>
    <w:p w:rsidR="00EB74C0" w:rsidRPr="00B41546" w:rsidRDefault="00EB74C0" w:rsidP="00B41546">
      <w:pPr>
        <w:keepNext/>
        <w:keepLines/>
        <w:numPr>
          <w:ilvl w:val="0"/>
          <w:numId w:val="2"/>
        </w:numPr>
        <w:spacing w:line="276" w:lineRule="auto"/>
        <w:rPr>
          <w:lang w:eastAsia="en-US"/>
        </w:rPr>
      </w:pPr>
      <w:r w:rsidRPr="0054435F">
        <w:rPr>
          <w:lang w:eastAsia="en-US"/>
        </w:rPr>
        <w:t>обеспечение деятельности в области гидрометеорологии и смежных с ней областях (код 3. 9.1);</w:t>
      </w:r>
    </w:p>
    <w:p w:rsidR="00B41546" w:rsidRPr="00B41546" w:rsidRDefault="00B41546" w:rsidP="00B41546">
      <w:pPr>
        <w:keepNext/>
        <w:keepLines/>
        <w:numPr>
          <w:ilvl w:val="0"/>
          <w:numId w:val="2"/>
        </w:numPr>
        <w:spacing w:line="276" w:lineRule="auto"/>
        <w:rPr>
          <w:lang w:eastAsia="en-US"/>
        </w:rPr>
      </w:pPr>
      <w:r w:rsidRPr="00B41546">
        <w:rPr>
          <w:lang w:eastAsia="en-US"/>
        </w:rPr>
        <w:t>магазины (код 4.4);</w:t>
      </w:r>
    </w:p>
    <w:p w:rsidR="008B4161" w:rsidRPr="0054435F" w:rsidRDefault="008B4161" w:rsidP="00B41546">
      <w:pPr>
        <w:keepNext/>
        <w:keepLines/>
        <w:numPr>
          <w:ilvl w:val="0"/>
          <w:numId w:val="2"/>
        </w:numPr>
        <w:spacing w:line="276" w:lineRule="auto"/>
        <w:rPr>
          <w:bCs w:val="0"/>
          <w:lang w:eastAsia="en-US"/>
        </w:rPr>
      </w:pPr>
      <w:r w:rsidRPr="0054435F">
        <w:rPr>
          <w:lang w:eastAsia="en-US"/>
        </w:rPr>
        <w:t>служебные гаражи (код 4.9);</w:t>
      </w:r>
    </w:p>
    <w:p w:rsidR="00EB74C0" w:rsidRPr="0054435F" w:rsidRDefault="00EB74C0" w:rsidP="00B41546">
      <w:pPr>
        <w:keepNext/>
        <w:keepLines/>
        <w:numPr>
          <w:ilvl w:val="0"/>
          <w:numId w:val="2"/>
        </w:numPr>
        <w:spacing w:line="276" w:lineRule="auto"/>
        <w:rPr>
          <w:bCs w:val="0"/>
          <w:lang w:eastAsia="en-US"/>
        </w:rPr>
      </w:pPr>
      <w:r w:rsidRPr="0054435F">
        <w:rPr>
          <w:lang w:eastAsia="en-US"/>
        </w:rPr>
        <w:t>энергетика (код 6.7);</w:t>
      </w:r>
    </w:p>
    <w:p w:rsidR="00EB74C0" w:rsidRPr="0054435F" w:rsidRDefault="00EB74C0" w:rsidP="00B41546">
      <w:pPr>
        <w:keepNext/>
        <w:keepLines/>
        <w:numPr>
          <w:ilvl w:val="0"/>
          <w:numId w:val="2"/>
        </w:numPr>
        <w:spacing w:line="276" w:lineRule="auto"/>
        <w:rPr>
          <w:bCs w:val="0"/>
          <w:lang w:eastAsia="en-US"/>
        </w:rPr>
      </w:pPr>
      <w:r w:rsidRPr="0054435F">
        <w:rPr>
          <w:lang w:eastAsia="en-US"/>
        </w:rPr>
        <w:t>связь (код 6.8);</w:t>
      </w:r>
    </w:p>
    <w:p w:rsidR="00EB74C0" w:rsidRPr="0054435F" w:rsidRDefault="00EB74C0" w:rsidP="00B41546">
      <w:pPr>
        <w:keepNext/>
        <w:keepLines/>
        <w:numPr>
          <w:ilvl w:val="0"/>
          <w:numId w:val="2"/>
        </w:numPr>
        <w:spacing w:line="276" w:lineRule="auto"/>
        <w:rPr>
          <w:bCs w:val="0"/>
          <w:lang w:eastAsia="en-US"/>
        </w:rPr>
      </w:pPr>
      <w:bookmarkStart w:id="136" w:name="sub_1075"/>
      <w:r w:rsidRPr="0054435F">
        <w:rPr>
          <w:lang w:eastAsia="en-US"/>
        </w:rPr>
        <w:t>трубопроводный транспорт</w:t>
      </w:r>
      <w:bookmarkEnd w:id="136"/>
      <w:r w:rsidRPr="0054435F">
        <w:rPr>
          <w:lang w:eastAsia="en-US"/>
        </w:rPr>
        <w:t xml:space="preserve"> (код 7.5);</w:t>
      </w:r>
    </w:p>
    <w:p w:rsidR="00EB74C0" w:rsidRPr="0054435F" w:rsidRDefault="00EB74C0" w:rsidP="00B41546">
      <w:pPr>
        <w:keepNext/>
        <w:keepLines/>
        <w:numPr>
          <w:ilvl w:val="0"/>
          <w:numId w:val="2"/>
        </w:numPr>
        <w:spacing w:line="276" w:lineRule="auto"/>
        <w:rPr>
          <w:bCs w:val="0"/>
          <w:lang w:eastAsia="en-US"/>
        </w:rPr>
      </w:pPr>
      <w:r w:rsidRPr="0054435F">
        <w:rPr>
          <w:lang w:eastAsia="en-US"/>
        </w:rPr>
        <w:t>специальное пользование водными объектами (код 11.2);</w:t>
      </w:r>
    </w:p>
    <w:p w:rsidR="00EB74C0" w:rsidRPr="0054435F" w:rsidRDefault="00EB74C0" w:rsidP="00B41546">
      <w:pPr>
        <w:keepNext/>
        <w:keepLines/>
        <w:numPr>
          <w:ilvl w:val="0"/>
          <w:numId w:val="2"/>
        </w:numPr>
        <w:spacing w:line="276" w:lineRule="auto"/>
        <w:rPr>
          <w:bCs w:val="0"/>
          <w:lang w:eastAsia="en-US"/>
        </w:rPr>
      </w:pPr>
      <w:r w:rsidRPr="0054435F">
        <w:rPr>
          <w:lang w:eastAsia="en-US"/>
        </w:rPr>
        <w:t>гидроте</w:t>
      </w:r>
      <w:r w:rsidR="00B41546">
        <w:rPr>
          <w:lang w:eastAsia="en-US"/>
        </w:rPr>
        <w:t>хнические сооружения (код 11.3);</w:t>
      </w:r>
    </w:p>
    <w:p w:rsidR="00EB74C0" w:rsidRPr="00B41546" w:rsidRDefault="00EB74C0" w:rsidP="00B41546">
      <w:pPr>
        <w:keepNext/>
        <w:keepLines/>
        <w:numPr>
          <w:ilvl w:val="0"/>
          <w:numId w:val="2"/>
        </w:numPr>
        <w:spacing w:line="276" w:lineRule="auto"/>
        <w:rPr>
          <w:lang w:eastAsia="en-US"/>
        </w:rPr>
      </w:pPr>
      <w:r w:rsidRPr="0054435F">
        <w:rPr>
          <w:lang w:eastAsia="en-US"/>
        </w:rPr>
        <w:t>земельные участки (территории) общего пользования (код 12.0);</w:t>
      </w:r>
    </w:p>
    <w:p w:rsidR="00B41546" w:rsidRPr="00B41546" w:rsidRDefault="00B41546" w:rsidP="00B41546">
      <w:pPr>
        <w:keepNext/>
        <w:keepLines/>
        <w:numPr>
          <w:ilvl w:val="0"/>
          <w:numId w:val="2"/>
        </w:numPr>
        <w:spacing w:line="276" w:lineRule="auto"/>
        <w:rPr>
          <w:lang w:eastAsia="en-US"/>
        </w:rPr>
      </w:pPr>
      <w:r w:rsidRPr="00CB4BB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B74C0" w:rsidRPr="0054435F" w:rsidRDefault="00EB74C0" w:rsidP="00B41546">
      <w:pPr>
        <w:keepNext/>
        <w:keepLines/>
        <w:spacing w:line="276" w:lineRule="auto"/>
        <w:ind w:left="-142" w:firstLine="709"/>
        <w:rPr>
          <w:b/>
          <w:bCs w:val="0"/>
          <w:lang w:eastAsia="en-US"/>
        </w:rPr>
      </w:pPr>
      <w:r w:rsidRPr="0054435F">
        <w:rPr>
          <w:b/>
          <w:lang w:eastAsia="en-US"/>
        </w:rPr>
        <w:t>3. Условно разрешенные виды использования:</w:t>
      </w:r>
    </w:p>
    <w:p w:rsidR="00EB74C0" w:rsidRPr="0054435F" w:rsidRDefault="00EB74C0" w:rsidP="00B41546">
      <w:pPr>
        <w:keepNext/>
        <w:keepLines/>
        <w:spacing w:line="276" w:lineRule="auto"/>
        <w:ind w:left="142" w:firstLine="851"/>
        <w:rPr>
          <w:b/>
          <w:i/>
          <w:lang w:val="x-none" w:eastAsia="x-none"/>
        </w:rPr>
      </w:pPr>
      <w:r w:rsidRPr="0054435F">
        <w:rPr>
          <w:b/>
          <w:i/>
          <w:lang w:val="x-none" w:eastAsia="x-none"/>
        </w:rPr>
        <w:t>- не устанавливаются</w:t>
      </w:r>
    </w:p>
    <w:p w:rsidR="00EB74C0" w:rsidRPr="0054435F" w:rsidRDefault="00EB74C0" w:rsidP="00B41546">
      <w:pPr>
        <w:keepNext/>
        <w:keepLines/>
        <w:spacing w:line="276" w:lineRule="auto"/>
        <w:ind w:firstLine="567"/>
        <w:rPr>
          <w:b/>
          <w:bCs w:val="0"/>
          <w:i/>
          <w:lang w:val="x-none" w:eastAsia="x-none"/>
        </w:rPr>
      </w:pPr>
      <w:r w:rsidRPr="0054435F">
        <w:rPr>
          <w:b/>
          <w:i/>
          <w:lang w:eastAsia="x-none"/>
        </w:rPr>
        <w:t>4</w:t>
      </w:r>
      <w:r w:rsidRPr="0054435F">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1546" w:rsidRPr="00B41546" w:rsidRDefault="00B41546" w:rsidP="00B41546">
      <w:pPr>
        <w:spacing w:before="80" w:after="40"/>
        <w:ind w:firstLine="567"/>
        <w:rPr>
          <w:b/>
          <w:i/>
          <w:lang w:val="x-none" w:eastAsia="x-none"/>
        </w:rPr>
      </w:pPr>
      <w:r w:rsidRPr="00B41546">
        <w:rPr>
          <w:b/>
          <w:i/>
          <w:lang w:val="x-none" w:eastAsia="x-none"/>
        </w:rPr>
        <w:t>1) предельные размеры земельных участков, в том числе их площадь</w:t>
      </w:r>
      <w:r w:rsidRPr="00B41546">
        <w:rPr>
          <w:b/>
          <w:i/>
          <w:lang w:eastAsia="x-none"/>
        </w:rPr>
        <w:t>:</w:t>
      </w:r>
      <w:r w:rsidRPr="00B41546">
        <w:rPr>
          <w:b/>
          <w:i/>
          <w:lang w:val="x-none" w:eastAsia="x-none"/>
        </w:rPr>
        <w:t xml:space="preserve"> </w:t>
      </w:r>
    </w:p>
    <w:p w:rsidR="00B41546" w:rsidRPr="00CB4BB7" w:rsidRDefault="00B41546" w:rsidP="0096302B">
      <w:pPr>
        <w:keepNext/>
        <w:keepLines/>
        <w:spacing w:before="80" w:after="40"/>
        <w:ind w:firstLine="567"/>
        <w:rPr>
          <w:lang w:val="x-none" w:eastAsia="x-none"/>
        </w:rPr>
      </w:pPr>
      <w:r w:rsidRPr="00CB4BB7">
        <w:rPr>
          <w:lang w:val="x-none" w:eastAsia="x-none"/>
        </w:rPr>
        <w:lastRenderedPageBreak/>
        <w:t>для вида разрешенного использования земельного участка общего пользования -  улично-дорожная сеть (код - 12.01) ширина в красных линиях:</w:t>
      </w:r>
    </w:p>
    <w:p w:rsidR="00B41546" w:rsidRPr="00CB4BB7" w:rsidRDefault="00B41546" w:rsidP="0096302B">
      <w:pPr>
        <w:keepNext/>
        <w:keepLines/>
        <w:spacing w:before="80" w:after="40"/>
        <w:ind w:firstLine="567"/>
        <w:rPr>
          <w:lang w:eastAsia="x-none"/>
        </w:rPr>
      </w:pPr>
      <w:r w:rsidRPr="00CB4BB7">
        <w:rPr>
          <w:lang w:val="x-none" w:eastAsia="x-none"/>
        </w:rPr>
        <w:t>-основные улицы – 20-30м</w:t>
      </w:r>
      <w:r w:rsidRPr="00CB4BB7">
        <w:rPr>
          <w:lang w:eastAsia="x-none"/>
        </w:rPr>
        <w:t>;</w:t>
      </w:r>
    </w:p>
    <w:p w:rsidR="00B41546" w:rsidRPr="00CB4BB7" w:rsidRDefault="00B41546" w:rsidP="0096302B">
      <w:pPr>
        <w:keepNext/>
        <w:keepLines/>
        <w:spacing w:before="80" w:after="40"/>
        <w:ind w:firstLine="567"/>
        <w:rPr>
          <w:lang w:eastAsia="x-none"/>
        </w:rPr>
      </w:pPr>
      <w:r w:rsidRPr="00CB4BB7">
        <w:rPr>
          <w:lang w:val="x-none" w:eastAsia="x-none"/>
        </w:rPr>
        <w:t>-местные улицы – 15-25м</w:t>
      </w:r>
      <w:r w:rsidRPr="00CB4BB7">
        <w:rPr>
          <w:lang w:eastAsia="x-none"/>
        </w:rPr>
        <w:t>;</w:t>
      </w:r>
    </w:p>
    <w:p w:rsidR="00B41546" w:rsidRPr="00CB4BB7" w:rsidRDefault="00B41546" w:rsidP="0096302B">
      <w:pPr>
        <w:keepNext/>
        <w:keepLines/>
        <w:spacing w:before="80" w:after="40"/>
        <w:ind w:firstLine="567"/>
        <w:rPr>
          <w:lang w:eastAsia="x-none"/>
        </w:rPr>
      </w:pPr>
      <w:r w:rsidRPr="00CB4BB7">
        <w:rPr>
          <w:lang w:val="x-none" w:eastAsia="x-none"/>
        </w:rPr>
        <w:t xml:space="preserve">для </w:t>
      </w:r>
      <w:r w:rsidRPr="00CB4BB7">
        <w:rPr>
          <w:lang w:eastAsia="x-none"/>
        </w:rPr>
        <w:t xml:space="preserve">иных  </w:t>
      </w:r>
      <w:r w:rsidRPr="00CB4BB7">
        <w:rPr>
          <w:lang w:val="x-none" w:eastAsia="x-none"/>
        </w:rPr>
        <w:t>видов разрешенного использования</w:t>
      </w:r>
      <w:r w:rsidRPr="00CB4BB7">
        <w:rPr>
          <w:lang w:eastAsia="x-none"/>
        </w:rPr>
        <w:t>:</w:t>
      </w:r>
    </w:p>
    <w:p w:rsidR="00B41546" w:rsidRPr="00CB4BB7" w:rsidRDefault="00B41546" w:rsidP="0096302B">
      <w:pPr>
        <w:keepNext/>
        <w:keepLines/>
        <w:spacing w:before="80" w:after="40"/>
        <w:ind w:firstLine="567"/>
        <w:rPr>
          <w:lang w:val="x-none" w:eastAsia="x-none"/>
        </w:rPr>
      </w:pPr>
      <w:r w:rsidRPr="00CB4BB7">
        <w:rPr>
          <w:lang w:eastAsia="x-none"/>
        </w:rPr>
        <w:t>-</w:t>
      </w:r>
      <w:r w:rsidRPr="00CB4BB7">
        <w:rPr>
          <w:lang w:val="x-none" w:eastAsia="x-none"/>
        </w:rPr>
        <w:t xml:space="preserve"> не подлежат установлению;</w:t>
      </w:r>
    </w:p>
    <w:p w:rsidR="00EB74C0" w:rsidRPr="0054435F" w:rsidRDefault="00EB74C0" w:rsidP="0096302B">
      <w:pPr>
        <w:keepNext/>
        <w:keepLines/>
        <w:spacing w:line="276" w:lineRule="auto"/>
        <w:ind w:firstLine="567"/>
        <w:rPr>
          <w:bCs w:val="0"/>
        </w:rPr>
      </w:pPr>
      <w:r w:rsidRPr="0054435F">
        <w:rPr>
          <w:b/>
          <w:i/>
          <w:u w:val="single"/>
        </w:rPr>
        <w:t>2) минимальные отступы от границ земельных участков</w:t>
      </w:r>
      <w:r w:rsidRPr="0054435F">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54435F" w:rsidRDefault="00EB74C0" w:rsidP="0096302B">
      <w:pPr>
        <w:keepNext/>
        <w:keepLines/>
        <w:spacing w:line="276" w:lineRule="auto"/>
        <w:ind w:left="142" w:firstLine="851"/>
        <w:rPr>
          <w:b/>
          <w:i/>
          <w:lang w:val="x-none" w:eastAsia="x-none"/>
        </w:rPr>
      </w:pPr>
      <w:r w:rsidRPr="0054435F">
        <w:rPr>
          <w:b/>
          <w:i/>
          <w:lang w:val="x-none" w:eastAsia="x-none"/>
        </w:rPr>
        <w:t>- не подлежат установлению;</w:t>
      </w:r>
    </w:p>
    <w:p w:rsidR="00EB74C0" w:rsidRPr="0054435F" w:rsidRDefault="00EB74C0" w:rsidP="0096302B">
      <w:pPr>
        <w:keepNext/>
        <w:keepLines/>
        <w:spacing w:line="276" w:lineRule="auto"/>
        <w:ind w:firstLine="567"/>
        <w:rPr>
          <w:bCs w:val="0"/>
        </w:rPr>
      </w:pPr>
      <w:r w:rsidRPr="0054435F">
        <w:rPr>
          <w:b/>
          <w:i/>
          <w:u w:val="single"/>
        </w:rPr>
        <w:t>3) предельное количество этажей или предельная высота зданий,</w:t>
      </w:r>
      <w:r w:rsidRPr="0054435F">
        <w:t xml:space="preserve"> строений, сооружений:</w:t>
      </w:r>
    </w:p>
    <w:p w:rsidR="00EB74C0" w:rsidRPr="0054435F" w:rsidRDefault="00EB74C0" w:rsidP="0096302B">
      <w:pPr>
        <w:keepNext/>
        <w:keepLines/>
        <w:spacing w:line="276" w:lineRule="auto"/>
        <w:ind w:left="142" w:firstLine="851"/>
        <w:rPr>
          <w:b/>
          <w:i/>
          <w:lang w:val="x-none" w:eastAsia="x-none"/>
        </w:rPr>
      </w:pPr>
      <w:r w:rsidRPr="0054435F">
        <w:t xml:space="preserve"> </w:t>
      </w:r>
      <w:r w:rsidRPr="0054435F">
        <w:rPr>
          <w:b/>
          <w:i/>
          <w:lang w:val="x-none" w:eastAsia="x-none"/>
        </w:rPr>
        <w:t>-не подлежат установлению;</w:t>
      </w:r>
    </w:p>
    <w:p w:rsidR="00EB74C0" w:rsidRPr="0054435F" w:rsidRDefault="00EB74C0" w:rsidP="0096302B">
      <w:pPr>
        <w:keepNext/>
        <w:keepLines/>
        <w:spacing w:line="276" w:lineRule="auto"/>
        <w:ind w:firstLine="567"/>
        <w:rPr>
          <w:bCs w:val="0"/>
        </w:rPr>
      </w:pPr>
      <w:r w:rsidRPr="0054435F">
        <w:rPr>
          <w:b/>
          <w:i/>
          <w:u w:val="single"/>
        </w:rPr>
        <w:t>4) максимальный процент застройки в границах земельного участка</w:t>
      </w:r>
      <w:r w:rsidRPr="0054435F">
        <w:t>, определяемый как отношение суммарной площади земельного участка, которая может быть застроена, ко всей площади земельного участка:</w:t>
      </w:r>
    </w:p>
    <w:p w:rsidR="00EB74C0" w:rsidRDefault="00EB74C0" w:rsidP="0096302B">
      <w:pPr>
        <w:keepNext/>
        <w:keepLines/>
        <w:spacing w:line="276" w:lineRule="auto"/>
        <w:ind w:left="142" w:firstLine="851"/>
        <w:rPr>
          <w:b/>
          <w:i/>
          <w:lang w:val="x-none" w:eastAsia="x-none"/>
        </w:rPr>
      </w:pPr>
      <w:r w:rsidRPr="0054435F">
        <w:rPr>
          <w:b/>
          <w:i/>
          <w:lang w:val="x-none" w:eastAsia="x-none"/>
        </w:rPr>
        <w:t>- не подлежат установлению.</w:t>
      </w:r>
    </w:p>
    <w:p w:rsidR="007A5E00" w:rsidRPr="003034E1" w:rsidRDefault="007A5E00" w:rsidP="0096302B">
      <w:pPr>
        <w:keepNext/>
        <w:keepLines/>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31FEB" w:rsidRDefault="007A5E00" w:rsidP="0096302B">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31FEB" w:rsidRPr="00831FEB" w:rsidRDefault="00831FEB" w:rsidP="0096302B">
      <w:pPr>
        <w:keepNext/>
        <w:keepLines/>
        <w:rPr>
          <w:lang w:eastAsia="en-US"/>
        </w:rPr>
      </w:pPr>
    </w:p>
    <w:p w:rsidR="00831FEB" w:rsidRDefault="00831FEB" w:rsidP="0096302B">
      <w:pPr>
        <w:keepNext/>
        <w:keepLines/>
        <w:rPr>
          <w:lang w:eastAsia="en-US"/>
        </w:rPr>
      </w:pPr>
    </w:p>
    <w:p w:rsidR="00D22F26" w:rsidRDefault="00D22F26" w:rsidP="0096302B">
      <w:pPr>
        <w:keepNext/>
        <w:keepLines/>
        <w:spacing w:line="276" w:lineRule="auto"/>
        <w:ind w:left="357"/>
        <w:jc w:val="center"/>
        <w:outlineLvl w:val="0"/>
        <w:rPr>
          <w:b/>
          <w:sz w:val="32"/>
          <w:szCs w:val="32"/>
          <w:lang w:val="x-none" w:eastAsia="x-none"/>
        </w:rPr>
      </w:pPr>
      <w:bookmarkStart w:id="137" w:name="_Toc129686204"/>
      <w:bookmarkStart w:id="138" w:name="_Toc322086209"/>
      <w:bookmarkStart w:id="139" w:name="_Toc336264645"/>
      <w:bookmarkStart w:id="140" w:name="_Toc25833751"/>
      <w:r w:rsidRPr="009040C7">
        <w:rPr>
          <w:b/>
          <w:sz w:val="32"/>
          <w:szCs w:val="32"/>
          <w:lang w:val="x-none" w:eastAsia="x-none"/>
        </w:rPr>
        <w:t>Зоны сельскохозяйственного использования</w:t>
      </w:r>
      <w:bookmarkEnd w:id="137"/>
      <w:r w:rsidRPr="009040C7">
        <w:rPr>
          <w:b/>
          <w:sz w:val="32"/>
          <w:szCs w:val="32"/>
          <w:lang w:val="x-none" w:eastAsia="x-none"/>
        </w:rPr>
        <w:t xml:space="preserve"> </w:t>
      </w:r>
      <w:bookmarkEnd w:id="138"/>
      <w:bookmarkEnd w:id="139"/>
      <w:bookmarkEnd w:id="140"/>
    </w:p>
    <w:p w:rsidR="006E0692" w:rsidRDefault="006E0692" w:rsidP="0096302B">
      <w:pPr>
        <w:pStyle w:val="2"/>
        <w:keepLines/>
        <w:spacing w:before="0" w:after="0" w:line="276" w:lineRule="auto"/>
        <w:ind w:firstLine="567"/>
        <w:jc w:val="center"/>
        <w:rPr>
          <w:rFonts w:ascii="Times New Roman" w:hAnsi="Times New Roman"/>
          <w:i w:val="0"/>
        </w:rPr>
      </w:pPr>
      <w:bookmarkStart w:id="141" w:name="_Toc22812976"/>
      <w:bookmarkStart w:id="142" w:name="_Toc24472264"/>
      <w:bookmarkStart w:id="143" w:name="_Toc127460675"/>
      <w:bookmarkStart w:id="144" w:name="_Toc129686205"/>
      <w:r>
        <w:rPr>
          <w:rFonts w:ascii="Times New Roman" w:hAnsi="Times New Roman"/>
          <w:i w:val="0"/>
        </w:rPr>
        <w:t>Статья 24</w:t>
      </w:r>
      <w:r w:rsidRPr="006E0692">
        <w:rPr>
          <w:rFonts w:ascii="Times New Roman" w:hAnsi="Times New Roman"/>
          <w:i w:val="0"/>
        </w:rPr>
        <w:t>. Зона сельскохозяйственного использования (Сх</w:t>
      </w:r>
      <w:bookmarkEnd w:id="141"/>
      <w:proofErr w:type="gramStart"/>
      <w:r w:rsidRPr="006E0692">
        <w:rPr>
          <w:rFonts w:ascii="Times New Roman" w:hAnsi="Times New Roman"/>
          <w:i w:val="0"/>
        </w:rPr>
        <w:t>1</w:t>
      </w:r>
      <w:proofErr w:type="gramEnd"/>
      <w:r w:rsidRPr="006E0692">
        <w:rPr>
          <w:rFonts w:ascii="Times New Roman" w:hAnsi="Times New Roman"/>
          <w:i w:val="0"/>
        </w:rPr>
        <w:t>)</w:t>
      </w:r>
      <w:bookmarkEnd w:id="142"/>
      <w:bookmarkEnd w:id="143"/>
      <w:bookmarkEnd w:id="144"/>
    </w:p>
    <w:p w:rsidR="0096302B" w:rsidRPr="0096302B" w:rsidRDefault="0096302B" w:rsidP="0096302B">
      <w:pPr>
        <w:keepNext/>
        <w:keepLines/>
      </w:pPr>
    </w:p>
    <w:p w:rsidR="006E0692" w:rsidRPr="006E0692" w:rsidRDefault="006E0692" w:rsidP="0096302B">
      <w:pPr>
        <w:keepNext/>
        <w:keepLines/>
        <w:spacing w:before="80" w:after="40"/>
        <w:ind w:firstLine="567"/>
        <w:rPr>
          <w:b/>
          <w:lang w:eastAsia="x-none"/>
        </w:rPr>
      </w:pPr>
      <w:r w:rsidRPr="006E0692">
        <w:rPr>
          <w:b/>
          <w:lang w:val="x-none" w:eastAsia="x-none"/>
        </w:rPr>
        <w:t xml:space="preserve">1. Зона, занятая объектами сельскохозяйственного </w:t>
      </w:r>
      <w:r w:rsidRPr="006E0692">
        <w:rPr>
          <w:b/>
          <w:lang w:eastAsia="x-none"/>
        </w:rPr>
        <w:t>назначения.</w:t>
      </w:r>
    </w:p>
    <w:p w:rsidR="006E0692" w:rsidRPr="006E0692" w:rsidRDefault="006E0692" w:rsidP="0096302B">
      <w:pPr>
        <w:keepNext/>
        <w:keepLines/>
        <w:spacing w:before="80" w:after="40"/>
        <w:ind w:firstLine="567"/>
        <w:rPr>
          <w:b/>
          <w:lang w:val="x-none" w:eastAsia="x-none"/>
        </w:rPr>
      </w:pPr>
      <w:r w:rsidRPr="006E0692">
        <w:rPr>
          <w:b/>
          <w:lang w:val="x-none" w:eastAsia="x-none"/>
        </w:rPr>
        <w:t xml:space="preserve">2. Основные виды разрешенного использования: </w:t>
      </w:r>
    </w:p>
    <w:p w:rsidR="006E0692" w:rsidRPr="00B53E91" w:rsidRDefault="006E0692" w:rsidP="0096302B">
      <w:pPr>
        <w:keepNext/>
        <w:keepLines/>
        <w:numPr>
          <w:ilvl w:val="0"/>
          <w:numId w:val="2"/>
        </w:numPr>
        <w:spacing w:line="276" w:lineRule="auto"/>
        <w:rPr>
          <w:lang w:eastAsia="en-US"/>
        </w:rPr>
      </w:pPr>
      <w:r w:rsidRPr="00B53E91">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6E0692" w:rsidRPr="00B53E91" w:rsidRDefault="006E0692" w:rsidP="0096302B">
      <w:pPr>
        <w:keepNext/>
        <w:keepLines/>
        <w:numPr>
          <w:ilvl w:val="0"/>
          <w:numId w:val="2"/>
        </w:numPr>
        <w:spacing w:line="276" w:lineRule="auto"/>
        <w:rPr>
          <w:lang w:eastAsia="en-US"/>
        </w:rPr>
      </w:pPr>
      <w:r w:rsidRPr="00B53E91">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w:t>
      </w:r>
      <w:proofErr w:type="gramStart"/>
      <w:r w:rsidRPr="00B53E91">
        <w:rPr>
          <w:lang w:eastAsia="en-US"/>
        </w:rPr>
        <w:t>при</w:t>
      </w:r>
      <w:proofErr w:type="gramEnd"/>
      <w:r w:rsidRPr="00B53E91">
        <w:rPr>
          <w:lang w:eastAsia="en-US"/>
        </w:rPr>
        <w:t xml:space="preserve">  </w:t>
      </w:r>
      <w:proofErr w:type="gramStart"/>
      <w:r w:rsidRPr="00B53E91">
        <w:rPr>
          <w:lang w:eastAsia="en-US"/>
        </w:rPr>
        <w:t>осуществления</w:t>
      </w:r>
      <w:proofErr w:type="gramEnd"/>
      <w:r w:rsidRPr="00B53E91">
        <w:rPr>
          <w:lang w:eastAsia="en-US"/>
        </w:rPr>
        <w:t xml:space="preserve">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6E0692" w:rsidRPr="00B53E91" w:rsidRDefault="006E0692" w:rsidP="0096302B">
      <w:pPr>
        <w:keepNext/>
        <w:keepLines/>
        <w:numPr>
          <w:ilvl w:val="0"/>
          <w:numId w:val="2"/>
        </w:numPr>
        <w:spacing w:line="276" w:lineRule="auto"/>
        <w:rPr>
          <w:lang w:eastAsia="en-US"/>
        </w:rPr>
      </w:pPr>
      <w:r w:rsidRPr="00B53E91">
        <w:rPr>
          <w:lang w:eastAsia="en-US"/>
        </w:rPr>
        <w:lastRenderedPageBreak/>
        <w:t>птицеводство (код 1.10);</w:t>
      </w:r>
    </w:p>
    <w:p w:rsidR="006E0692" w:rsidRPr="00B53E91" w:rsidRDefault="006E0692" w:rsidP="0096302B">
      <w:pPr>
        <w:keepNext/>
        <w:keepLines/>
        <w:numPr>
          <w:ilvl w:val="0"/>
          <w:numId w:val="2"/>
        </w:numPr>
        <w:spacing w:line="276" w:lineRule="auto"/>
        <w:rPr>
          <w:lang w:eastAsia="en-US"/>
        </w:rPr>
      </w:pPr>
      <w:r w:rsidRPr="00B53E91">
        <w:rPr>
          <w:lang w:eastAsia="en-US"/>
        </w:rPr>
        <w:t>пчеловодство (код 1.12);</w:t>
      </w:r>
    </w:p>
    <w:p w:rsidR="006E0692" w:rsidRPr="00B53E91" w:rsidRDefault="006E0692" w:rsidP="0096302B">
      <w:pPr>
        <w:keepNext/>
        <w:keepLines/>
        <w:numPr>
          <w:ilvl w:val="0"/>
          <w:numId w:val="2"/>
        </w:numPr>
        <w:spacing w:line="276" w:lineRule="auto"/>
        <w:rPr>
          <w:lang w:eastAsia="en-US"/>
        </w:rPr>
      </w:pPr>
      <w:r w:rsidRPr="00B53E91">
        <w:rPr>
          <w:lang w:eastAsia="en-US"/>
        </w:rPr>
        <w:t xml:space="preserve">рыбоводство (код 1.13); </w:t>
      </w:r>
    </w:p>
    <w:p w:rsidR="006E0692" w:rsidRPr="00B53E91" w:rsidRDefault="006E0692" w:rsidP="0096302B">
      <w:pPr>
        <w:keepNext/>
        <w:keepLines/>
        <w:numPr>
          <w:ilvl w:val="0"/>
          <w:numId w:val="2"/>
        </w:numPr>
        <w:spacing w:line="276" w:lineRule="auto"/>
        <w:rPr>
          <w:lang w:eastAsia="en-US"/>
        </w:rPr>
      </w:pPr>
      <w:r w:rsidRPr="00B53E91">
        <w:rPr>
          <w:lang w:eastAsia="en-US"/>
        </w:rPr>
        <w:t>хранение и переработка сельскохозяйственной продукции (код 1.15);</w:t>
      </w:r>
    </w:p>
    <w:p w:rsidR="006E0692" w:rsidRPr="00B53E91" w:rsidRDefault="006E0692" w:rsidP="00B53E91">
      <w:pPr>
        <w:keepNext/>
        <w:keepLines/>
        <w:numPr>
          <w:ilvl w:val="0"/>
          <w:numId w:val="2"/>
        </w:numPr>
        <w:spacing w:line="276" w:lineRule="auto"/>
        <w:rPr>
          <w:lang w:eastAsia="en-US"/>
        </w:rPr>
      </w:pPr>
      <w:r w:rsidRPr="00B53E91">
        <w:rPr>
          <w:lang w:eastAsia="en-US"/>
        </w:rPr>
        <w:t>обеспечение сельскохозяйственного производства (код 1.18);</w:t>
      </w:r>
    </w:p>
    <w:p w:rsidR="006E0692" w:rsidRPr="00B53E91" w:rsidRDefault="006E0692" w:rsidP="00B53E91">
      <w:pPr>
        <w:keepNext/>
        <w:keepLines/>
        <w:numPr>
          <w:ilvl w:val="0"/>
          <w:numId w:val="2"/>
        </w:numPr>
        <w:spacing w:line="276" w:lineRule="auto"/>
        <w:rPr>
          <w:lang w:eastAsia="en-US"/>
        </w:rPr>
      </w:pPr>
      <w:r w:rsidRPr="00B53E91">
        <w:rPr>
          <w:lang w:eastAsia="en-US"/>
        </w:rPr>
        <w:t>для ведения личного подсобного хозяйства (код 2.2);</w:t>
      </w:r>
    </w:p>
    <w:p w:rsidR="006E0692" w:rsidRPr="00B53E91" w:rsidRDefault="006E0692" w:rsidP="00B53E91">
      <w:pPr>
        <w:keepNext/>
        <w:keepLines/>
        <w:numPr>
          <w:ilvl w:val="0"/>
          <w:numId w:val="2"/>
        </w:numPr>
        <w:spacing w:line="276" w:lineRule="auto"/>
        <w:rPr>
          <w:lang w:eastAsia="en-US"/>
        </w:rPr>
      </w:pPr>
      <w:r w:rsidRPr="00B53E91">
        <w:rPr>
          <w:lang w:eastAsia="en-US"/>
        </w:rPr>
        <w:t>хранение автотранспорта (код 2.7.1);</w:t>
      </w:r>
    </w:p>
    <w:p w:rsidR="006E0692" w:rsidRPr="00B53E91" w:rsidRDefault="006E0692" w:rsidP="00B53E91">
      <w:pPr>
        <w:keepNext/>
        <w:keepLines/>
        <w:numPr>
          <w:ilvl w:val="0"/>
          <w:numId w:val="2"/>
        </w:numPr>
        <w:spacing w:line="276" w:lineRule="auto"/>
        <w:rPr>
          <w:lang w:eastAsia="en-US"/>
        </w:rPr>
      </w:pPr>
      <w:r w:rsidRPr="00B53E91">
        <w:rPr>
          <w:lang w:eastAsia="en-US"/>
        </w:rPr>
        <w:t xml:space="preserve">предоставление коммунальных услуг (код 3.1.1); </w:t>
      </w:r>
    </w:p>
    <w:p w:rsidR="006E0692" w:rsidRPr="00B53E91" w:rsidRDefault="006E0692" w:rsidP="00B53E91">
      <w:pPr>
        <w:keepNext/>
        <w:keepLines/>
        <w:numPr>
          <w:ilvl w:val="0"/>
          <w:numId w:val="2"/>
        </w:numPr>
        <w:spacing w:line="276" w:lineRule="auto"/>
        <w:rPr>
          <w:lang w:eastAsia="en-US"/>
        </w:rPr>
      </w:pPr>
      <w:r w:rsidRPr="00B53E91">
        <w:rPr>
          <w:lang w:eastAsia="en-US"/>
        </w:rPr>
        <w:t>магазины (код 4.4);</w:t>
      </w:r>
    </w:p>
    <w:p w:rsidR="006E0692" w:rsidRPr="00B53E91" w:rsidRDefault="006E0692" w:rsidP="00B53E91">
      <w:pPr>
        <w:keepNext/>
        <w:keepLines/>
        <w:numPr>
          <w:ilvl w:val="0"/>
          <w:numId w:val="2"/>
        </w:numPr>
        <w:spacing w:line="276" w:lineRule="auto"/>
        <w:rPr>
          <w:lang w:eastAsia="en-US"/>
        </w:rPr>
      </w:pPr>
      <w:r w:rsidRPr="00B53E91">
        <w:rPr>
          <w:lang w:eastAsia="en-US"/>
        </w:rPr>
        <w:t>служебные гаражи (код 4.9);</w:t>
      </w:r>
    </w:p>
    <w:p w:rsidR="006E0692" w:rsidRPr="00B53E91" w:rsidRDefault="006E0692" w:rsidP="00B53E91">
      <w:pPr>
        <w:keepNext/>
        <w:keepLines/>
        <w:numPr>
          <w:ilvl w:val="0"/>
          <w:numId w:val="2"/>
        </w:numPr>
        <w:spacing w:line="276" w:lineRule="auto"/>
        <w:rPr>
          <w:lang w:eastAsia="en-US"/>
        </w:rPr>
      </w:pPr>
      <w:r w:rsidRPr="00B53E91">
        <w:rPr>
          <w:lang w:eastAsia="en-US"/>
        </w:rPr>
        <w:t>земельные участки (территории) общего пользования (код 12.0);</w:t>
      </w:r>
    </w:p>
    <w:p w:rsidR="006E0692" w:rsidRPr="00B53E91" w:rsidRDefault="006E0692" w:rsidP="00B53E91">
      <w:pPr>
        <w:keepNext/>
        <w:keepLines/>
        <w:numPr>
          <w:ilvl w:val="0"/>
          <w:numId w:val="2"/>
        </w:numPr>
        <w:spacing w:line="276" w:lineRule="auto"/>
        <w:rPr>
          <w:lang w:eastAsia="en-US"/>
        </w:rPr>
      </w:pPr>
      <w:r w:rsidRPr="00B53E91">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692" w:rsidRDefault="006E0692" w:rsidP="00B53E91">
      <w:pPr>
        <w:keepNext/>
        <w:keepLines/>
        <w:numPr>
          <w:ilvl w:val="0"/>
          <w:numId w:val="2"/>
        </w:numPr>
        <w:spacing w:line="276" w:lineRule="auto"/>
        <w:rPr>
          <w:lang w:eastAsia="en-US"/>
        </w:rPr>
      </w:pPr>
      <w:r w:rsidRPr="00B53E91">
        <w:rPr>
          <w:lang w:eastAsia="en-US"/>
        </w:rPr>
        <w:t>запас (код 12.3)</w:t>
      </w:r>
      <w:r>
        <w:rPr>
          <w:lang w:eastAsia="en-US"/>
        </w:rPr>
        <w:t>.</w:t>
      </w:r>
    </w:p>
    <w:p w:rsidR="006E0692" w:rsidRPr="00CB4BB7" w:rsidRDefault="006E0692" w:rsidP="00B53E91">
      <w:pPr>
        <w:keepNext/>
        <w:keepLines/>
        <w:spacing w:before="80" w:after="40"/>
        <w:ind w:firstLine="567"/>
        <w:rPr>
          <w:b/>
          <w:i/>
          <w:lang w:val="x-none" w:eastAsia="x-none"/>
        </w:rPr>
      </w:pPr>
      <w:r>
        <w:rPr>
          <w:b/>
          <w:i/>
          <w:lang w:eastAsia="x-none"/>
        </w:rPr>
        <w:t>3.</w:t>
      </w:r>
      <w:r w:rsidRPr="00CB4BB7">
        <w:rPr>
          <w:b/>
          <w:i/>
          <w:lang w:val="x-none" w:eastAsia="x-none"/>
        </w:rPr>
        <w:t>Условно разрешенные виды использования:</w:t>
      </w:r>
    </w:p>
    <w:p w:rsidR="006E0692" w:rsidRPr="00E3232A" w:rsidRDefault="006E0692" w:rsidP="00B53E91">
      <w:pPr>
        <w:keepNext/>
        <w:keepLines/>
        <w:spacing w:before="80" w:after="40"/>
        <w:ind w:firstLine="567"/>
        <w:rPr>
          <w:lang w:eastAsia="x-none"/>
        </w:rPr>
      </w:pPr>
      <w:r w:rsidRPr="00CB4BB7">
        <w:rPr>
          <w:lang w:val="x-none" w:eastAsia="x-none"/>
        </w:rPr>
        <w:t xml:space="preserve">- </w:t>
      </w:r>
      <w:r>
        <w:rPr>
          <w:lang w:eastAsia="x-none"/>
        </w:rPr>
        <w:t>не устанавливаются</w:t>
      </w:r>
    </w:p>
    <w:p w:rsidR="006E0692" w:rsidRPr="00CB4BB7" w:rsidRDefault="006E0692" w:rsidP="00B53E91">
      <w:pPr>
        <w:keepNext/>
        <w:keepLines/>
        <w:spacing w:before="80" w:after="40"/>
        <w:ind w:firstLine="567"/>
        <w:rPr>
          <w:b/>
          <w:i/>
          <w:lang w:val="x-none" w:eastAsia="x-none"/>
        </w:rPr>
      </w:pPr>
      <w:r>
        <w:rPr>
          <w:b/>
          <w:i/>
          <w:lang w:val="x-none" w:eastAsia="x-none"/>
        </w:rPr>
        <w:t>4</w:t>
      </w:r>
      <w:r w:rsidRPr="00CB4BB7">
        <w:rPr>
          <w:b/>
          <w:i/>
          <w:lang w:val="x-none" w:eastAsia="x-none"/>
        </w:rPr>
        <w:t>. Предельные (минимальные и (или) максимальные) размеры земельных участков и предельные параметры разрешенного строительства:</w:t>
      </w:r>
    </w:p>
    <w:p w:rsidR="006E0692" w:rsidRPr="00CB4BB7" w:rsidRDefault="006E0692" w:rsidP="00B53E91">
      <w:pPr>
        <w:keepNext/>
        <w:keepLines/>
        <w:spacing w:before="80" w:after="40"/>
        <w:ind w:firstLine="567"/>
        <w:rPr>
          <w:lang w:val="x-none" w:eastAsia="x-none"/>
        </w:rPr>
      </w:pPr>
      <w:r w:rsidRPr="00CB4BB7">
        <w:rPr>
          <w:i/>
          <w:lang w:val="x-none" w:eastAsia="x-none"/>
        </w:rPr>
        <w:t>1) предельные (минимальные и (или) максимальные) размеры земельных участков</w:t>
      </w:r>
      <w:r w:rsidRPr="00CB4BB7">
        <w:rPr>
          <w:lang w:val="x-none" w:eastAsia="x-none"/>
        </w:rPr>
        <w:t>, в том числе их площадь:</w:t>
      </w:r>
    </w:p>
    <w:p w:rsidR="006E0692" w:rsidRPr="00CB4BB7" w:rsidRDefault="006E0692" w:rsidP="00B53E91">
      <w:pPr>
        <w:keepNext/>
        <w:keepLines/>
        <w:spacing w:before="80" w:after="40"/>
        <w:ind w:firstLine="567"/>
        <w:rPr>
          <w:lang w:eastAsia="x-none"/>
        </w:rPr>
      </w:pPr>
      <w:r w:rsidRPr="00CB4BB7">
        <w:rPr>
          <w:lang w:val="x-none" w:eastAsia="x-none"/>
        </w:rPr>
        <w:t>-</w:t>
      </w:r>
      <w:r w:rsidRPr="00CB4BB7">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CB4BB7">
        <w:rPr>
          <w:lang w:eastAsia="x-none"/>
        </w:rPr>
        <w:t>:</w:t>
      </w:r>
    </w:p>
    <w:p w:rsidR="006E0692" w:rsidRDefault="006E0692" w:rsidP="00B53E91">
      <w:pPr>
        <w:keepNext/>
        <w:keepLines/>
        <w:spacing w:before="80" w:after="40"/>
        <w:ind w:firstLine="1134"/>
        <w:rPr>
          <w:lang w:val="x-none" w:eastAsia="x-none"/>
        </w:rPr>
      </w:pPr>
      <w:r w:rsidRPr="00CB4BB7">
        <w:rPr>
          <w:lang w:val="x-none" w:eastAsia="x-none"/>
        </w:rPr>
        <w:t xml:space="preserve"> минимальный - 0,2 га, максимальный - 15 га; </w:t>
      </w:r>
    </w:p>
    <w:p w:rsidR="006E0692" w:rsidRPr="00B53E91" w:rsidRDefault="006E0692" w:rsidP="00B53E91">
      <w:pPr>
        <w:keepNext/>
        <w:keepLines/>
        <w:spacing w:before="80" w:after="40"/>
        <w:ind w:firstLine="567"/>
        <w:rPr>
          <w:lang w:val="x-none" w:eastAsia="x-none"/>
        </w:rPr>
      </w:pPr>
      <w:r w:rsidRPr="00B53E91">
        <w:rPr>
          <w:lang w:val="x-none" w:eastAsia="x-none"/>
        </w:rPr>
        <w:t>- ведение садоводства (код 13.2):</w:t>
      </w:r>
    </w:p>
    <w:p w:rsidR="006E0692" w:rsidRDefault="006E0692" w:rsidP="00B53E91">
      <w:pPr>
        <w:keepNext/>
        <w:keepLines/>
        <w:spacing w:before="80" w:after="40"/>
        <w:ind w:firstLine="1134"/>
        <w:rPr>
          <w:lang w:val="x-none" w:eastAsia="x-none"/>
        </w:rPr>
      </w:pPr>
      <w:r w:rsidRPr="00CB4BB7">
        <w:rPr>
          <w:lang w:val="x-none" w:eastAsia="x-none"/>
        </w:rPr>
        <w:t>минимальны</w:t>
      </w:r>
      <w:r>
        <w:rPr>
          <w:lang w:val="x-none" w:eastAsia="x-none"/>
        </w:rPr>
        <w:t>й - 0,06 га, максимальный – 0,</w:t>
      </w:r>
      <w:r>
        <w:rPr>
          <w:lang w:eastAsia="x-none"/>
        </w:rPr>
        <w:t>50</w:t>
      </w:r>
      <w:r w:rsidRPr="00CB4BB7">
        <w:rPr>
          <w:lang w:val="x-none" w:eastAsia="x-none"/>
        </w:rPr>
        <w:t xml:space="preserve"> га; </w:t>
      </w:r>
    </w:p>
    <w:p w:rsidR="006E0692" w:rsidRPr="00CB4BB7" w:rsidRDefault="006E0692" w:rsidP="00B53E91">
      <w:pPr>
        <w:keepNext/>
        <w:keepLines/>
        <w:spacing w:before="80" w:after="40"/>
        <w:ind w:firstLine="567"/>
        <w:rPr>
          <w:lang w:val="x-none" w:eastAsia="x-none"/>
        </w:rPr>
      </w:pPr>
      <w:r w:rsidRPr="00CB4BB7">
        <w:rPr>
          <w:lang w:val="x-none" w:eastAsia="x-none"/>
        </w:rPr>
        <w:t>-</w:t>
      </w:r>
      <w:r w:rsidRPr="00CB4BB7">
        <w:rPr>
          <w:lang w:val="x-none" w:eastAsia="x-none"/>
        </w:rPr>
        <w:tab/>
        <w:t>для магазинов (код 4.4):</w:t>
      </w:r>
    </w:p>
    <w:p w:rsidR="006E0692" w:rsidRDefault="006E0692" w:rsidP="00B53E91">
      <w:pPr>
        <w:keepNext/>
        <w:keepLines/>
        <w:spacing w:before="80" w:after="40"/>
        <w:ind w:firstLine="1134"/>
        <w:rPr>
          <w:lang w:val="x-none" w:eastAsia="x-none"/>
        </w:rPr>
      </w:pPr>
      <w:r>
        <w:rPr>
          <w:lang w:val="x-none" w:eastAsia="x-none"/>
        </w:rPr>
        <w:t xml:space="preserve"> </w:t>
      </w:r>
      <w:r w:rsidRPr="00CB4BB7">
        <w:rPr>
          <w:lang w:val="x-none" w:eastAsia="x-none"/>
        </w:rPr>
        <w:t xml:space="preserve"> минимальный - 0,01 га, максимальный - 0,10 га;</w:t>
      </w:r>
    </w:p>
    <w:p w:rsidR="006E0692" w:rsidRPr="00CB4BB7" w:rsidRDefault="006E0692" w:rsidP="00B53E91">
      <w:pPr>
        <w:keepNext/>
        <w:keepLines/>
        <w:spacing w:before="80" w:after="40"/>
        <w:ind w:firstLine="567"/>
        <w:rPr>
          <w:lang w:eastAsia="x-none"/>
        </w:rPr>
      </w:pPr>
      <w:r w:rsidRPr="00CB4BB7">
        <w:rPr>
          <w:lang w:val="x-none" w:eastAsia="x-none"/>
        </w:rPr>
        <w:t>-</w:t>
      </w:r>
      <w:r w:rsidRPr="00CB4BB7">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CB4BB7">
        <w:rPr>
          <w:lang w:eastAsia="x-none"/>
        </w:rPr>
        <w:t>:</w:t>
      </w:r>
    </w:p>
    <w:p w:rsidR="006E0692" w:rsidRPr="00CB4BB7" w:rsidRDefault="006E0692" w:rsidP="00B53E91">
      <w:pPr>
        <w:keepNext/>
        <w:keepLines/>
        <w:spacing w:before="80" w:after="40"/>
        <w:ind w:firstLine="1134"/>
        <w:rPr>
          <w:lang w:val="x-none" w:eastAsia="x-none"/>
        </w:rPr>
      </w:pPr>
      <w:r w:rsidRPr="00CB4BB7">
        <w:rPr>
          <w:lang w:val="x-none" w:eastAsia="x-none"/>
        </w:rPr>
        <w:t xml:space="preserve"> размер не подлежит установлению;</w:t>
      </w:r>
    </w:p>
    <w:p w:rsidR="006E0692" w:rsidRPr="00CB4BB7" w:rsidRDefault="006E0692" w:rsidP="00B53E91">
      <w:pPr>
        <w:keepNext/>
        <w:keepLines/>
        <w:spacing w:before="80" w:after="40"/>
        <w:ind w:firstLine="567"/>
        <w:rPr>
          <w:lang w:val="x-none" w:eastAsia="x-none"/>
        </w:rPr>
      </w:pPr>
      <w:r w:rsidRPr="00CB4BB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E0692" w:rsidRPr="00CB4BB7" w:rsidRDefault="006E0692" w:rsidP="006E0692">
      <w:pPr>
        <w:spacing w:before="80" w:after="40"/>
        <w:ind w:firstLine="1134"/>
        <w:rPr>
          <w:lang w:eastAsia="x-none"/>
        </w:rPr>
      </w:pPr>
      <w:r w:rsidRPr="00CB4BB7">
        <w:rPr>
          <w:lang w:val="x-none" w:eastAsia="x-none"/>
        </w:rPr>
        <w:t>-основные улицы – 20-30м</w:t>
      </w:r>
      <w:r w:rsidRPr="00CB4BB7">
        <w:rPr>
          <w:lang w:eastAsia="x-none"/>
        </w:rPr>
        <w:t>;</w:t>
      </w:r>
    </w:p>
    <w:p w:rsidR="006E0692" w:rsidRPr="00CB4BB7" w:rsidRDefault="006E0692" w:rsidP="006E0692">
      <w:pPr>
        <w:spacing w:before="80" w:after="40"/>
        <w:ind w:firstLine="1134"/>
        <w:rPr>
          <w:lang w:eastAsia="x-none"/>
        </w:rPr>
      </w:pPr>
      <w:r w:rsidRPr="00CB4BB7">
        <w:rPr>
          <w:lang w:val="x-none" w:eastAsia="x-none"/>
        </w:rPr>
        <w:t>-местные улицы – 15-25м</w:t>
      </w:r>
      <w:r w:rsidRPr="00CB4BB7">
        <w:rPr>
          <w:lang w:eastAsia="x-none"/>
        </w:rPr>
        <w:t>.</w:t>
      </w:r>
    </w:p>
    <w:p w:rsidR="006E0692" w:rsidRPr="00CB4BB7" w:rsidRDefault="006E0692" w:rsidP="006E0692">
      <w:pPr>
        <w:spacing w:before="80" w:after="40"/>
        <w:ind w:firstLine="567"/>
        <w:rPr>
          <w:lang w:eastAsia="x-none"/>
        </w:rPr>
      </w:pPr>
      <w:r w:rsidRPr="00CB4BB7">
        <w:rPr>
          <w:i/>
          <w:lang w:val="x-none" w:eastAsia="x-none"/>
        </w:rPr>
        <w:t>2) минимальные отступы от границ земельных участков</w:t>
      </w:r>
      <w:r w:rsidRPr="00CB4BB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B4BB7">
        <w:rPr>
          <w:lang w:eastAsia="x-none"/>
        </w:rPr>
        <w:t>:</w:t>
      </w:r>
    </w:p>
    <w:p w:rsidR="006E0692" w:rsidRPr="00CB4BB7" w:rsidRDefault="006E0692" w:rsidP="006E0692">
      <w:pPr>
        <w:spacing w:before="80" w:after="40"/>
        <w:ind w:firstLine="1134"/>
        <w:rPr>
          <w:lang w:eastAsia="x-none"/>
        </w:rPr>
      </w:pPr>
      <w:r w:rsidRPr="00CB4BB7">
        <w:rPr>
          <w:lang w:val="x-none" w:eastAsia="x-none"/>
        </w:rPr>
        <w:t xml:space="preserve"> </w:t>
      </w:r>
      <w:r w:rsidRPr="00CB4BB7">
        <w:rPr>
          <w:lang w:eastAsia="x-none"/>
        </w:rPr>
        <w:t xml:space="preserve"> </w:t>
      </w:r>
      <w:r w:rsidRPr="00CB4BB7">
        <w:rPr>
          <w:lang w:val="x-none" w:eastAsia="x-none"/>
        </w:rPr>
        <w:t>не устанавливаются;</w:t>
      </w:r>
    </w:p>
    <w:p w:rsidR="006E0692" w:rsidRPr="003C22E2" w:rsidRDefault="006E0692" w:rsidP="006E0692">
      <w:pPr>
        <w:spacing w:before="80" w:after="40"/>
        <w:ind w:firstLine="567"/>
        <w:rPr>
          <w:i/>
          <w:lang w:val="x-none" w:eastAsia="x-none"/>
        </w:rPr>
      </w:pPr>
      <w:r w:rsidRPr="003C22E2">
        <w:rPr>
          <w:i/>
          <w:lang w:val="x-none" w:eastAsia="x-none"/>
        </w:rPr>
        <w:t>3) минимальные расстояния до границ соседнего садового участка должно быть от:</w:t>
      </w:r>
    </w:p>
    <w:p w:rsidR="006E0692" w:rsidRPr="00B53E91" w:rsidRDefault="00B53E91" w:rsidP="0096302B">
      <w:pPr>
        <w:keepNext/>
        <w:keepLines/>
        <w:spacing w:before="80" w:after="40"/>
        <w:ind w:firstLine="1134"/>
        <w:rPr>
          <w:i/>
          <w:lang w:eastAsia="x-none"/>
        </w:rPr>
      </w:pPr>
      <w:r>
        <w:rPr>
          <w:i/>
          <w:lang w:eastAsia="x-none"/>
        </w:rPr>
        <w:lastRenderedPageBreak/>
        <w:t xml:space="preserve">- </w:t>
      </w:r>
      <w:r w:rsidR="006E0692" w:rsidRPr="00B53E91">
        <w:rPr>
          <w:i/>
          <w:lang w:eastAsia="x-none"/>
        </w:rPr>
        <w:t>жилого строения (или дома) - 3 м;</w:t>
      </w:r>
    </w:p>
    <w:p w:rsidR="006E0692" w:rsidRPr="003C22E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постройки для содержания мелкого скота и птицы - 4 м;</w:t>
      </w:r>
    </w:p>
    <w:p w:rsidR="006E0692" w:rsidRPr="003C22E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других построек - 1 м;</w:t>
      </w:r>
    </w:p>
    <w:p w:rsidR="006E0692" w:rsidRPr="003C22E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стволов высокорослых деревьев - 4 м, среднерослых - 2 м;</w:t>
      </w:r>
    </w:p>
    <w:p w:rsidR="006E0692" w:rsidRDefault="006E0692" w:rsidP="0096302B">
      <w:pPr>
        <w:keepNext/>
        <w:keepLines/>
        <w:spacing w:before="80" w:after="40"/>
        <w:ind w:firstLine="1134"/>
        <w:rPr>
          <w:i/>
          <w:lang w:val="x-none" w:eastAsia="x-none"/>
        </w:rPr>
      </w:pPr>
      <w:r>
        <w:rPr>
          <w:i/>
          <w:lang w:eastAsia="x-none"/>
        </w:rPr>
        <w:t xml:space="preserve">- </w:t>
      </w:r>
      <w:r w:rsidRPr="003C22E2">
        <w:rPr>
          <w:i/>
          <w:lang w:val="x-none" w:eastAsia="x-none"/>
        </w:rPr>
        <w:t>кустарника - 1 м</w:t>
      </w:r>
    </w:p>
    <w:p w:rsidR="006E0692" w:rsidRPr="000109CC" w:rsidRDefault="006E0692" w:rsidP="0096302B">
      <w:pPr>
        <w:pStyle w:val="26"/>
        <w:keepNext/>
        <w:keepLines/>
        <w:ind w:firstLine="567"/>
        <w:rPr>
          <w:rFonts w:ascii="Times New Roman" w:eastAsiaTheme="minorEastAsia" w:hAnsi="Times New Roman"/>
          <w:bCs w:val="0"/>
          <w:smallCaps w:val="0"/>
          <w:sz w:val="24"/>
          <w:szCs w:val="24"/>
          <w:lang w:eastAsia="en-US"/>
        </w:rPr>
      </w:pPr>
      <w:r w:rsidRPr="000109CC">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6E0692" w:rsidRPr="000109CC"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0109CC">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roofErr w:type="gramEnd"/>
    </w:p>
    <w:p w:rsidR="006E0692" w:rsidRPr="000109CC"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0109CC">
        <w:rPr>
          <w:rFonts w:ascii="Times New Roman" w:eastAsiaTheme="minorEastAsia" w:hAnsi="Times New Roman"/>
          <w:bCs w:val="0"/>
          <w:smallCaps w:val="0"/>
          <w:sz w:val="24"/>
          <w:szCs w:val="24"/>
          <w:lang w:eastAsia="en-US"/>
        </w:rPr>
        <w:t>отсутствии</w:t>
      </w:r>
      <w:proofErr w:type="gramEnd"/>
      <w:r w:rsidRPr="000109CC">
        <w:rPr>
          <w:rFonts w:ascii="Times New Roman" w:eastAsiaTheme="minorEastAsia" w:hAnsi="Times New Roman"/>
          <w:bCs w:val="0"/>
          <w:smallCaps w:val="0"/>
          <w:sz w:val="24"/>
          <w:szCs w:val="24"/>
          <w:lang w:eastAsia="en-US"/>
        </w:rPr>
        <w:t xml:space="preserve">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E0692" w:rsidRPr="00CB4BB7" w:rsidRDefault="006E0692" w:rsidP="0096302B">
      <w:pPr>
        <w:keepNext/>
        <w:keepLines/>
        <w:spacing w:before="80" w:after="40"/>
        <w:ind w:firstLine="567"/>
        <w:rPr>
          <w:i/>
          <w:lang w:eastAsia="x-none"/>
        </w:rPr>
      </w:pPr>
      <w:r>
        <w:rPr>
          <w:i/>
          <w:lang w:eastAsia="x-none"/>
        </w:rPr>
        <w:t>4</w:t>
      </w:r>
      <w:r w:rsidRPr="00CB4BB7">
        <w:rPr>
          <w:i/>
          <w:lang w:val="x-none" w:eastAsia="x-none"/>
        </w:rPr>
        <w:t>) предельное количество надземных этажей и предельная высота</w:t>
      </w:r>
      <w:r w:rsidRPr="00CB4BB7">
        <w:rPr>
          <w:i/>
          <w:lang w:eastAsia="x-none"/>
        </w:rPr>
        <w:t>:</w:t>
      </w:r>
    </w:p>
    <w:p w:rsidR="006E0692" w:rsidRPr="003C22E2" w:rsidRDefault="006E0692" w:rsidP="0096302B">
      <w:pPr>
        <w:keepNext/>
        <w:keepLines/>
        <w:spacing w:before="80" w:after="40"/>
        <w:ind w:firstLine="567"/>
        <w:rPr>
          <w:lang w:eastAsia="x-none"/>
        </w:rPr>
      </w:pPr>
      <w:r w:rsidRPr="003C22E2">
        <w:rPr>
          <w:lang w:eastAsia="x-none"/>
        </w:rPr>
        <w:t xml:space="preserve">- не устанавливаются, для всех видов основного разрешенного использования, кроме вида </w:t>
      </w:r>
    </w:p>
    <w:p w:rsidR="006E0692" w:rsidRPr="003C22E2" w:rsidRDefault="006E0692" w:rsidP="0096302B">
      <w:pPr>
        <w:keepNext/>
        <w:keepLines/>
        <w:spacing w:before="80" w:after="40"/>
        <w:ind w:firstLine="567"/>
        <w:rPr>
          <w:lang w:eastAsia="x-none"/>
        </w:rPr>
      </w:pPr>
      <w:r w:rsidRPr="003C22E2">
        <w:rPr>
          <w:lang w:eastAsia="x-none"/>
        </w:rPr>
        <w:t>ведение садоводства (код 13.2);</w:t>
      </w:r>
    </w:p>
    <w:p w:rsidR="006E0692" w:rsidRPr="003C22E2" w:rsidRDefault="006E0692" w:rsidP="0096302B">
      <w:pPr>
        <w:keepNext/>
        <w:keepLines/>
        <w:spacing w:before="80" w:after="40"/>
        <w:ind w:firstLine="567"/>
        <w:rPr>
          <w:lang w:eastAsia="x-none"/>
        </w:rPr>
      </w:pPr>
      <w:r w:rsidRPr="003C22E2">
        <w:rPr>
          <w:lang w:eastAsia="x-none"/>
        </w:rPr>
        <w:t>- для основного вида ведение садоводства (код 13.2) количество надземных этажей</w:t>
      </w:r>
    </w:p>
    <w:p w:rsidR="006E0692" w:rsidRDefault="006E0692" w:rsidP="0096302B">
      <w:pPr>
        <w:keepNext/>
        <w:keepLines/>
        <w:spacing w:before="80" w:after="40"/>
        <w:ind w:firstLine="993"/>
        <w:rPr>
          <w:lang w:eastAsia="x-none"/>
        </w:rPr>
      </w:pPr>
      <w:r w:rsidRPr="003C22E2">
        <w:rPr>
          <w:lang w:eastAsia="x-none"/>
        </w:rPr>
        <w:t>- не более 3-х</w:t>
      </w:r>
    </w:p>
    <w:p w:rsidR="006E0692" w:rsidRPr="00CB4BB7" w:rsidRDefault="006E0692" w:rsidP="0096302B">
      <w:pPr>
        <w:keepNext/>
        <w:keepLines/>
        <w:spacing w:before="80" w:after="40"/>
        <w:ind w:firstLine="567"/>
        <w:rPr>
          <w:lang w:val="x-none" w:eastAsia="x-none"/>
        </w:rPr>
      </w:pPr>
      <w:r>
        <w:rPr>
          <w:i/>
          <w:lang w:eastAsia="x-none"/>
        </w:rPr>
        <w:t>5</w:t>
      </w:r>
      <w:r w:rsidRPr="00CB4BB7">
        <w:rPr>
          <w:i/>
          <w:lang w:val="x-none" w:eastAsia="x-none"/>
        </w:rPr>
        <w:t>) максимальный процент застройки в границах земельного участка,</w:t>
      </w:r>
      <w:r w:rsidRPr="00CB4BB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6E0692" w:rsidRDefault="006E0692" w:rsidP="002C2A4F">
      <w:pPr>
        <w:keepNext/>
        <w:keepLines/>
        <w:spacing w:before="80" w:after="40"/>
        <w:ind w:firstLine="1134"/>
        <w:rPr>
          <w:lang w:val="x-none" w:eastAsia="x-none"/>
        </w:rPr>
      </w:pPr>
      <w:r w:rsidRPr="00CB4BB7">
        <w:rPr>
          <w:lang w:val="x-none" w:eastAsia="x-none"/>
        </w:rPr>
        <w:t>- не более 40%.</w:t>
      </w:r>
    </w:p>
    <w:p w:rsidR="006E0692" w:rsidRPr="00E3232A" w:rsidRDefault="006E0692" w:rsidP="002C2A4F">
      <w:pPr>
        <w:keepNext/>
        <w:keepLines/>
        <w:tabs>
          <w:tab w:val="left" w:pos="3183"/>
        </w:tabs>
        <w:spacing w:line="276" w:lineRule="auto"/>
        <w:ind w:firstLine="567"/>
        <w:rPr>
          <w:b/>
          <w:i/>
        </w:rPr>
      </w:pPr>
      <w:r w:rsidRPr="00E3232A">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0692" w:rsidRPr="00E3232A" w:rsidRDefault="006E0692" w:rsidP="0096302B">
      <w:pPr>
        <w:pStyle w:val="aff9"/>
        <w:keepNext/>
        <w:keepLines/>
      </w:pPr>
      <w:r w:rsidRPr="00E3232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Default="006E0692" w:rsidP="0096302B">
      <w:pPr>
        <w:keepNext/>
        <w:keepLines/>
      </w:pPr>
    </w:p>
    <w:p w:rsidR="00B41485" w:rsidRDefault="00B41485" w:rsidP="0096302B">
      <w:pPr>
        <w:pStyle w:val="2"/>
        <w:keepLines/>
        <w:spacing w:before="0" w:after="0" w:line="276" w:lineRule="auto"/>
        <w:jc w:val="center"/>
        <w:rPr>
          <w:rFonts w:ascii="Times New Roman" w:hAnsi="Times New Roman"/>
          <w:i w:val="0"/>
        </w:rPr>
      </w:pPr>
      <w:bookmarkStart w:id="145" w:name="_Toc53759211"/>
      <w:bookmarkStart w:id="146" w:name="_Toc129686206"/>
      <w:r w:rsidRPr="00883CD8">
        <w:rPr>
          <w:rFonts w:ascii="Times New Roman" w:hAnsi="Times New Roman"/>
          <w:i w:val="0"/>
        </w:rPr>
        <w:t>Статья</w:t>
      </w:r>
      <w:r>
        <w:rPr>
          <w:rFonts w:ascii="Times New Roman" w:hAnsi="Times New Roman"/>
          <w:i w:val="0"/>
        </w:rPr>
        <w:t xml:space="preserve"> 2</w:t>
      </w:r>
      <w:r w:rsidR="006E0692">
        <w:rPr>
          <w:rFonts w:ascii="Times New Roman" w:hAnsi="Times New Roman"/>
          <w:i w:val="0"/>
        </w:rPr>
        <w:t>5</w:t>
      </w:r>
      <w:r w:rsidRPr="00883CD8">
        <w:rPr>
          <w:rFonts w:ascii="Times New Roman" w:hAnsi="Times New Roman"/>
          <w:i w:val="0"/>
        </w:rPr>
        <w:t xml:space="preserve">. </w:t>
      </w:r>
      <w:r w:rsidRPr="00A172C3">
        <w:rPr>
          <w:rFonts w:ascii="Times New Roman" w:hAnsi="Times New Roman"/>
          <w:i w:val="0"/>
        </w:rPr>
        <w:t xml:space="preserve">Зона </w:t>
      </w:r>
      <w:r w:rsidR="006E0692">
        <w:rPr>
          <w:rFonts w:ascii="Times New Roman" w:hAnsi="Times New Roman"/>
          <w:i w:val="0"/>
        </w:rPr>
        <w:t>садоводческих, огороднических или дачных некоммерческих объединений граждан</w:t>
      </w:r>
      <w:r w:rsidRPr="00A172C3">
        <w:rPr>
          <w:rFonts w:ascii="Times New Roman" w:hAnsi="Times New Roman"/>
          <w:i w:val="0"/>
        </w:rPr>
        <w:t xml:space="preserve"> (</w:t>
      </w:r>
      <w:r w:rsidRPr="00883CD8">
        <w:rPr>
          <w:rFonts w:ascii="Times New Roman" w:hAnsi="Times New Roman"/>
          <w:i w:val="0"/>
        </w:rPr>
        <w:t>Сх</w:t>
      </w:r>
      <w:proofErr w:type="gramStart"/>
      <w:r w:rsidR="006E0692">
        <w:rPr>
          <w:rFonts w:ascii="Times New Roman" w:hAnsi="Times New Roman"/>
          <w:i w:val="0"/>
        </w:rPr>
        <w:t>2</w:t>
      </w:r>
      <w:proofErr w:type="gramEnd"/>
      <w:r w:rsidRPr="00883CD8">
        <w:rPr>
          <w:rFonts w:ascii="Times New Roman" w:hAnsi="Times New Roman"/>
          <w:i w:val="0"/>
        </w:rPr>
        <w:t>)</w:t>
      </w:r>
      <w:bookmarkEnd w:id="145"/>
      <w:bookmarkEnd w:id="146"/>
    </w:p>
    <w:p w:rsidR="0096302B" w:rsidRPr="0096302B" w:rsidRDefault="0096302B" w:rsidP="0096302B">
      <w:pPr>
        <w:keepNext/>
        <w:keepLines/>
      </w:pPr>
    </w:p>
    <w:p w:rsidR="00B41485" w:rsidRPr="00B55271" w:rsidRDefault="000109CC" w:rsidP="0096302B">
      <w:pPr>
        <w:pStyle w:val="aff7"/>
        <w:keepNext/>
        <w:keepLines/>
        <w:tabs>
          <w:tab w:val="right" w:leader="dot" w:pos="9913"/>
        </w:tabs>
        <w:spacing w:line="276" w:lineRule="auto"/>
        <w:ind w:left="0" w:firstLine="567"/>
        <w:jc w:val="both"/>
        <w:rPr>
          <w:bCs w:val="0"/>
        </w:rPr>
      </w:pPr>
      <w:r>
        <w:rPr>
          <w:b/>
          <w:lang w:eastAsia="en-US"/>
        </w:rPr>
        <w:t>1.</w:t>
      </w:r>
      <w:r w:rsidR="00B41485" w:rsidRPr="00B55271">
        <w:rPr>
          <w:b/>
          <w:lang w:eastAsia="en-US"/>
        </w:rPr>
        <w:t xml:space="preserve">Зона </w:t>
      </w:r>
      <w:r w:rsidR="00B41485">
        <w:rPr>
          <w:b/>
          <w:lang w:eastAsia="en-US"/>
        </w:rPr>
        <w:t xml:space="preserve">огородничества </w:t>
      </w:r>
      <w:r w:rsidR="00B41485" w:rsidRPr="00CE3053">
        <w:rPr>
          <w:lang w:eastAsia="en-US"/>
        </w:rPr>
        <w:t>предназначена для ведения</w:t>
      </w:r>
      <w:r w:rsidR="00B41485" w:rsidRPr="00B55271">
        <w:rPr>
          <w:b/>
          <w:lang w:eastAsia="en-US"/>
        </w:rPr>
        <w:t xml:space="preserve"> </w:t>
      </w:r>
      <w:r w:rsidR="00B41485" w:rsidRPr="00B55271">
        <w:rPr>
          <w:bCs w:val="0"/>
        </w:rPr>
        <w:t>сельского хозяйства, огородничества</w:t>
      </w:r>
      <w:r w:rsidR="00B41485">
        <w:rPr>
          <w:bCs w:val="0"/>
        </w:rPr>
        <w:t>.</w:t>
      </w:r>
    </w:p>
    <w:p w:rsidR="00B41485" w:rsidRPr="00E47786" w:rsidRDefault="00B41485" w:rsidP="0096302B">
      <w:pPr>
        <w:keepNext/>
        <w:keepLines/>
        <w:spacing w:line="276" w:lineRule="auto"/>
        <w:ind w:firstLine="567"/>
        <w:jc w:val="both"/>
        <w:rPr>
          <w:b/>
          <w:lang w:eastAsia="en-US"/>
        </w:rPr>
      </w:pPr>
      <w:r w:rsidRPr="00E47786">
        <w:rPr>
          <w:b/>
          <w:lang w:eastAsia="en-US"/>
        </w:rPr>
        <w:t>2. Основные виды разрешенного использования:</w:t>
      </w:r>
    </w:p>
    <w:p w:rsidR="00B53E91" w:rsidRPr="00B53E91" w:rsidRDefault="00B53E91" w:rsidP="0096302B">
      <w:pPr>
        <w:keepNext/>
        <w:keepLines/>
        <w:numPr>
          <w:ilvl w:val="0"/>
          <w:numId w:val="2"/>
        </w:numPr>
        <w:spacing w:line="276" w:lineRule="auto"/>
        <w:rPr>
          <w:lang w:eastAsia="en-US"/>
        </w:rPr>
      </w:pPr>
      <w:r w:rsidRPr="00B53E91">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B53E91" w:rsidRPr="00B53E91" w:rsidRDefault="00B53E91" w:rsidP="0096302B">
      <w:pPr>
        <w:keepNext/>
        <w:keepLines/>
        <w:numPr>
          <w:ilvl w:val="0"/>
          <w:numId w:val="2"/>
        </w:numPr>
        <w:spacing w:line="276" w:lineRule="auto"/>
        <w:rPr>
          <w:lang w:eastAsia="en-US"/>
        </w:rPr>
      </w:pPr>
      <w:r w:rsidRPr="00B53E91">
        <w:rPr>
          <w:lang w:eastAsia="en-US"/>
        </w:rPr>
        <w:t>хранение и переработка сельскохозяйственной продукции (код 1.15);</w:t>
      </w:r>
    </w:p>
    <w:p w:rsidR="00B53E91" w:rsidRPr="00B53E91" w:rsidRDefault="00B53E91" w:rsidP="0096302B">
      <w:pPr>
        <w:keepNext/>
        <w:keepLines/>
        <w:numPr>
          <w:ilvl w:val="0"/>
          <w:numId w:val="2"/>
        </w:numPr>
        <w:spacing w:line="276" w:lineRule="auto"/>
        <w:rPr>
          <w:lang w:eastAsia="en-US"/>
        </w:rPr>
      </w:pPr>
      <w:r w:rsidRPr="00B53E91">
        <w:rPr>
          <w:lang w:eastAsia="en-US"/>
        </w:rPr>
        <w:t>хранение автотранспорта (код 2.7.1);</w:t>
      </w:r>
    </w:p>
    <w:p w:rsidR="00B53E91" w:rsidRPr="00B53E91" w:rsidRDefault="00B53E91" w:rsidP="0096302B">
      <w:pPr>
        <w:keepNext/>
        <w:keepLines/>
        <w:numPr>
          <w:ilvl w:val="0"/>
          <w:numId w:val="2"/>
        </w:numPr>
        <w:spacing w:line="276" w:lineRule="auto"/>
        <w:rPr>
          <w:lang w:eastAsia="en-US"/>
        </w:rPr>
      </w:pPr>
      <w:r w:rsidRPr="00B53E91">
        <w:rPr>
          <w:lang w:eastAsia="en-US"/>
        </w:rPr>
        <w:lastRenderedPageBreak/>
        <w:t xml:space="preserve">предоставление коммунальных услуг (код 3.1.1); </w:t>
      </w:r>
    </w:p>
    <w:p w:rsidR="00B53E91" w:rsidRPr="00B53E91" w:rsidRDefault="00B53E91" w:rsidP="0096302B">
      <w:pPr>
        <w:keepNext/>
        <w:keepLines/>
        <w:numPr>
          <w:ilvl w:val="0"/>
          <w:numId w:val="2"/>
        </w:numPr>
        <w:spacing w:line="276" w:lineRule="auto"/>
        <w:rPr>
          <w:lang w:eastAsia="en-US"/>
        </w:rPr>
      </w:pPr>
      <w:r w:rsidRPr="00B53E91">
        <w:rPr>
          <w:lang w:eastAsia="en-US"/>
        </w:rPr>
        <w:t>магазины (код 4.4);</w:t>
      </w:r>
    </w:p>
    <w:p w:rsidR="00B53E91" w:rsidRPr="00B53E91" w:rsidRDefault="00B53E91" w:rsidP="0096302B">
      <w:pPr>
        <w:keepNext/>
        <w:keepLines/>
        <w:numPr>
          <w:ilvl w:val="0"/>
          <w:numId w:val="2"/>
        </w:numPr>
        <w:spacing w:line="276" w:lineRule="auto"/>
        <w:rPr>
          <w:lang w:eastAsia="en-US"/>
        </w:rPr>
      </w:pPr>
      <w:r w:rsidRPr="00B53E91">
        <w:rPr>
          <w:lang w:eastAsia="en-US"/>
        </w:rPr>
        <w:t>служебные гаражи (код 4.9);</w:t>
      </w:r>
    </w:p>
    <w:p w:rsidR="00B53E91" w:rsidRPr="00B53E91" w:rsidRDefault="00B53E91" w:rsidP="0096302B">
      <w:pPr>
        <w:keepNext/>
        <w:keepLines/>
        <w:numPr>
          <w:ilvl w:val="0"/>
          <w:numId w:val="2"/>
        </w:numPr>
        <w:spacing w:line="276" w:lineRule="auto"/>
        <w:rPr>
          <w:lang w:eastAsia="en-US"/>
        </w:rPr>
      </w:pPr>
      <w:r w:rsidRPr="00B53E91">
        <w:rPr>
          <w:lang w:eastAsia="en-US"/>
        </w:rPr>
        <w:t>земельные участки (территории) общего пользования (код 12.0);</w:t>
      </w:r>
    </w:p>
    <w:p w:rsidR="00B53E91" w:rsidRPr="00B53E91" w:rsidRDefault="00B53E91" w:rsidP="0096302B">
      <w:pPr>
        <w:keepNext/>
        <w:keepLines/>
        <w:numPr>
          <w:ilvl w:val="0"/>
          <w:numId w:val="2"/>
        </w:numPr>
        <w:spacing w:line="276" w:lineRule="auto"/>
        <w:rPr>
          <w:lang w:eastAsia="en-US"/>
        </w:rPr>
      </w:pPr>
      <w:r w:rsidRPr="00B53E91">
        <w:rPr>
          <w:lang w:eastAsia="en-US"/>
        </w:rPr>
        <w:t>запас (код 12.3);</w:t>
      </w:r>
    </w:p>
    <w:p w:rsidR="00B53E91" w:rsidRPr="00B53E91" w:rsidRDefault="00B53E91" w:rsidP="0096302B">
      <w:pPr>
        <w:keepNext/>
        <w:keepLines/>
        <w:numPr>
          <w:ilvl w:val="0"/>
          <w:numId w:val="2"/>
        </w:numPr>
        <w:spacing w:line="276" w:lineRule="auto"/>
        <w:rPr>
          <w:lang w:eastAsia="en-US"/>
        </w:rPr>
      </w:pPr>
      <w:r w:rsidRPr="00B53E91">
        <w:rPr>
          <w:lang w:eastAsia="en-US"/>
        </w:rPr>
        <w:t>ведение огородничества (код 13.1</w:t>
      </w:r>
      <w:r w:rsidRPr="00E3232A">
        <w:rPr>
          <w:lang w:eastAsia="en-US"/>
        </w:rPr>
        <w:t>);</w:t>
      </w:r>
    </w:p>
    <w:p w:rsidR="00B53E91" w:rsidRPr="00B53E91" w:rsidRDefault="00B53E91" w:rsidP="0096302B">
      <w:pPr>
        <w:keepNext/>
        <w:keepLines/>
        <w:numPr>
          <w:ilvl w:val="0"/>
          <w:numId w:val="2"/>
        </w:numPr>
        <w:spacing w:line="276" w:lineRule="auto"/>
        <w:rPr>
          <w:lang w:eastAsia="en-US"/>
        </w:rPr>
      </w:pPr>
      <w:r w:rsidRPr="00B53E91">
        <w:rPr>
          <w:lang w:eastAsia="en-US"/>
        </w:rPr>
        <w:t>ведение садоводств</w:t>
      </w:r>
      <w:proofErr w:type="gramStart"/>
      <w:r w:rsidRPr="00B53E91">
        <w:rPr>
          <w:lang w:eastAsia="en-US"/>
        </w:rPr>
        <w:t>а(</w:t>
      </w:r>
      <w:proofErr w:type="gramEnd"/>
      <w:r w:rsidRPr="00B53E91">
        <w:rPr>
          <w:lang w:eastAsia="en-US"/>
        </w:rPr>
        <w:t>код 13.2)</w:t>
      </w:r>
      <w:r w:rsidRPr="00E3232A">
        <w:rPr>
          <w:lang w:eastAsia="en-US"/>
        </w:rPr>
        <w:t>.</w:t>
      </w:r>
    </w:p>
    <w:p w:rsidR="00B41485" w:rsidRPr="00E47786" w:rsidRDefault="00B41485" w:rsidP="0096302B">
      <w:pPr>
        <w:keepNext/>
        <w:keepLines/>
        <w:spacing w:line="276" w:lineRule="auto"/>
        <w:ind w:firstLine="567"/>
        <w:jc w:val="both"/>
        <w:rPr>
          <w:b/>
          <w:lang w:eastAsia="en-US"/>
        </w:rPr>
      </w:pPr>
      <w:r w:rsidRPr="00E47786">
        <w:rPr>
          <w:b/>
          <w:lang w:eastAsia="en-US"/>
        </w:rPr>
        <w:t>3. Условно разрешенные виды использования:</w:t>
      </w:r>
    </w:p>
    <w:p w:rsidR="00B41485" w:rsidRPr="00A42C46" w:rsidRDefault="00B41485" w:rsidP="0096302B">
      <w:pPr>
        <w:keepNext/>
        <w:keepLines/>
        <w:spacing w:line="276" w:lineRule="auto"/>
        <w:ind w:firstLine="567"/>
        <w:jc w:val="both"/>
        <w:rPr>
          <w:b/>
          <w:bCs w:val="0"/>
          <w:i/>
          <w:lang w:val="x-none" w:eastAsia="x-none"/>
        </w:rPr>
      </w:pPr>
      <w:r w:rsidRPr="00A42C46">
        <w:rPr>
          <w:b/>
          <w:bCs w:val="0"/>
          <w:i/>
          <w:lang w:val="x-none" w:eastAsia="x-none"/>
        </w:rPr>
        <w:t>- не устанавливаются</w:t>
      </w:r>
    </w:p>
    <w:p w:rsidR="00B41485" w:rsidRPr="00E47786" w:rsidRDefault="00B41485" w:rsidP="0096302B">
      <w:pPr>
        <w:keepNext/>
        <w:keepLines/>
        <w:spacing w:line="276" w:lineRule="auto"/>
        <w:ind w:firstLine="567"/>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B41485" w:rsidRPr="003F7C28" w:rsidRDefault="00B41485" w:rsidP="002C2A4F">
      <w:pPr>
        <w:keepNext/>
        <w:keepLines/>
        <w:spacing w:line="276" w:lineRule="auto"/>
        <w:ind w:firstLine="567"/>
        <w:jc w:val="both"/>
        <w:rPr>
          <w:b/>
          <w:bCs w:val="0"/>
          <w:i/>
          <w:u w:val="single"/>
          <w:lang w:val="x-none" w:eastAsia="x-none"/>
        </w:rPr>
      </w:pPr>
      <w:r w:rsidRPr="003F7C28">
        <w:rPr>
          <w:b/>
          <w:bCs w:val="0"/>
          <w:i/>
          <w:u w:val="single"/>
          <w:lang w:val="x-none" w:eastAsia="x-none"/>
        </w:rPr>
        <w:t>1) предельные (минимальные и (или) максимальные) размеры земельных участков, в том числе их площадь:</w:t>
      </w:r>
    </w:p>
    <w:p w:rsidR="00B41485" w:rsidRPr="00E943F8" w:rsidRDefault="00B41485" w:rsidP="002C2A4F">
      <w:pPr>
        <w:keepNext/>
        <w:keepLines/>
        <w:spacing w:line="276" w:lineRule="auto"/>
        <w:ind w:firstLine="567"/>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B41485" w:rsidRPr="00E943F8" w:rsidRDefault="00B41485" w:rsidP="002C2A4F">
      <w:pPr>
        <w:keepNext/>
        <w:keepLines/>
        <w:spacing w:line="276" w:lineRule="auto"/>
        <w:ind w:firstLine="567"/>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B41485" w:rsidRPr="00A42C46" w:rsidRDefault="00B41485" w:rsidP="002C2A4F">
      <w:pPr>
        <w:keepNext/>
        <w:keepLines/>
        <w:spacing w:line="276" w:lineRule="auto"/>
        <w:ind w:left="142" w:firstLine="992"/>
        <w:jc w:val="both"/>
        <w:rPr>
          <w:b/>
          <w:bCs w:val="0"/>
          <w:i/>
          <w:lang w:val="x-none" w:eastAsia="x-none"/>
        </w:rPr>
      </w:pPr>
      <w:r w:rsidRPr="00A42C46">
        <w:rPr>
          <w:b/>
          <w:bCs w:val="0"/>
          <w:i/>
          <w:lang w:val="x-none" w:eastAsia="x-none"/>
        </w:rPr>
        <w:t>- размер не подлежит установлению;</w:t>
      </w:r>
    </w:p>
    <w:p w:rsidR="00B41485" w:rsidRPr="00A42C46" w:rsidRDefault="00B41485" w:rsidP="002C2A4F">
      <w:pPr>
        <w:keepNext/>
        <w:keepLines/>
        <w:spacing w:line="276" w:lineRule="auto"/>
        <w:jc w:val="both"/>
        <w:rPr>
          <w:b/>
          <w:bCs w:val="0"/>
          <w:i/>
          <w:lang w:val="x-none" w:eastAsia="x-none"/>
        </w:rPr>
      </w:pPr>
      <w:r w:rsidRPr="005D3C95">
        <w:rPr>
          <w:b/>
          <w:bCs w:val="0"/>
          <w:i/>
          <w:lang w:eastAsia="x-none"/>
        </w:rPr>
        <w:t xml:space="preserve">          </w:t>
      </w:r>
      <w:r>
        <w:rPr>
          <w:b/>
          <w:bCs w:val="0"/>
          <w:i/>
          <w:u w:val="single"/>
          <w:lang w:eastAsia="x-none"/>
        </w:rPr>
        <w:t xml:space="preserve"> </w:t>
      </w: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w:t>
      </w:r>
    </w:p>
    <w:p w:rsidR="00B41485" w:rsidRPr="00E943F8" w:rsidRDefault="00B41485" w:rsidP="002C2A4F">
      <w:pPr>
        <w:keepNext/>
        <w:keepLines/>
        <w:spacing w:line="276" w:lineRule="auto"/>
        <w:ind w:firstLine="567"/>
        <w:jc w:val="both"/>
        <w:rPr>
          <w:bCs w:val="0"/>
          <w:lang w:eastAsia="x-none"/>
        </w:rPr>
      </w:pPr>
      <w:r w:rsidRPr="00E943F8">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E943F8">
        <w:rPr>
          <w:bCs w:val="0"/>
          <w:lang w:eastAsia="x-none"/>
        </w:rPr>
        <w:t>:</w:t>
      </w:r>
    </w:p>
    <w:p w:rsidR="00B41485" w:rsidRPr="00A42C46" w:rsidRDefault="00B41485" w:rsidP="002C2A4F">
      <w:pPr>
        <w:keepNext/>
        <w:keepLines/>
        <w:spacing w:line="276" w:lineRule="auto"/>
        <w:ind w:left="142" w:firstLine="992"/>
        <w:jc w:val="both"/>
        <w:rPr>
          <w:b/>
          <w:bCs w:val="0"/>
          <w:i/>
          <w:lang w:val="x-none" w:eastAsia="x-none"/>
        </w:rPr>
      </w:pPr>
      <w:r w:rsidRPr="00A42C46">
        <w:rPr>
          <w:b/>
          <w:bCs w:val="0"/>
          <w:i/>
          <w:lang w:val="x-none" w:eastAsia="x-none"/>
        </w:rPr>
        <w:t>- не подлежат установлению;</w:t>
      </w:r>
    </w:p>
    <w:p w:rsidR="00B41485" w:rsidRPr="00E943F8" w:rsidRDefault="00B41485" w:rsidP="002C2A4F">
      <w:pPr>
        <w:keepNext/>
        <w:keepLines/>
        <w:spacing w:line="276" w:lineRule="auto"/>
        <w:ind w:firstLine="567"/>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B41485" w:rsidRPr="00E943F8" w:rsidRDefault="00B41485" w:rsidP="002C2A4F">
      <w:pPr>
        <w:keepNext/>
        <w:keepLines/>
        <w:spacing w:line="276" w:lineRule="auto"/>
        <w:ind w:firstLine="567"/>
        <w:jc w:val="both"/>
        <w:rPr>
          <w:bCs w:val="0"/>
          <w:lang w:val="x-none" w:eastAsia="x-none"/>
        </w:rPr>
      </w:pPr>
      <w:r w:rsidRPr="00E943F8">
        <w:rPr>
          <w:bCs w:val="0"/>
          <w:lang w:val="x-none" w:eastAsia="x-none"/>
        </w:rPr>
        <w:t xml:space="preserve"> </w:t>
      </w:r>
      <w:r w:rsidRPr="00E943F8">
        <w:rPr>
          <w:bCs w:val="0"/>
          <w:lang w:eastAsia="x-none"/>
        </w:rPr>
        <w:t>-</w:t>
      </w:r>
      <w:r w:rsidRPr="00E943F8">
        <w:rPr>
          <w:bCs w:val="0"/>
          <w:lang w:val="x-none" w:eastAsia="x-none"/>
        </w:rPr>
        <w:t>не подлежат установлению;</w:t>
      </w:r>
    </w:p>
    <w:p w:rsidR="00B41485" w:rsidRPr="00E943F8" w:rsidRDefault="00B41485" w:rsidP="002C2A4F">
      <w:pPr>
        <w:keepNext/>
        <w:keepLines/>
        <w:spacing w:line="276" w:lineRule="auto"/>
        <w:ind w:firstLine="567"/>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B41485" w:rsidRDefault="00B41485" w:rsidP="002C2A4F">
      <w:pPr>
        <w:keepNext/>
        <w:keepLines/>
        <w:spacing w:line="276" w:lineRule="auto"/>
        <w:ind w:left="142" w:firstLine="992"/>
        <w:jc w:val="both"/>
        <w:rPr>
          <w:b/>
          <w:bCs w:val="0"/>
          <w:i/>
          <w:lang w:val="x-none" w:eastAsia="x-none"/>
        </w:rPr>
      </w:pPr>
      <w:r w:rsidRPr="00A42C46">
        <w:rPr>
          <w:b/>
          <w:bCs w:val="0"/>
          <w:i/>
          <w:lang w:val="x-none" w:eastAsia="x-none"/>
        </w:rPr>
        <w:t>- не подлежат установлению.</w:t>
      </w:r>
    </w:p>
    <w:p w:rsidR="00394CFC" w:rsidRPr="003034E1" w:rsidRDefault="00394CFC" w:rsidP="002C2A4F">
      <w:pPr>
        <w:keepNext/>
        <w:keepLines/>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94CFC" w:rsidRDefault="00394CFC" w:rsidP="002C2A4F">
      <w:pPr>
        <w:pStyle w:val="aff9"/>
        <w:keepNext/>
        <w:keepLines/>
      </w:pPr>
      <w:r w:rsidRPr="00DB5712">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Default="006E0692" w:rsidP="00831FEB">
      <w:pPr>
        <w:pStyle w:val="aff9"/>
      </w:pPr>
    </w:p>
    <w:p w:rsidR="005F1A04" w:rsidRDefault="005F1A04" w:rsidP="00831FEB">
      <w:pPr>
        <w:pStyle w:val="aff9"/>
      </w:pPr>
    </w:p>
    <w:p w:rsidR="00C66404" w:rsidRDefault="00C66404" w:rsidP="00831FEB">
      <w:pPr>
        <w:pStyle w:val="2"/>
        <w:keepNext w:val="0"/>
        <w:spacing w:before="0" w:after="0" w:line="276" w:lineRule="auto"/>
        <w:jc w:val="center"/>
        <w:rPr>
          <w:rFonts w:ascii="Times New Roman" w:hAnsi="Times New Roman"/>
          <w:i w:val="0"/>
        </w:rPr>
      </w:pPr>
      <w:bookmarkStart w:id="147" w:name="_Toc23517638"/>
      <w:bookmarkStart w:id="148" w:name="_Toc25833753"/>
      <w:bookmarkStart w:id="149" w:name="_Toc53151498"/>
      <w:bookmarkStart w:id="150" w:name="_Toc55342641"/>
      <w:bookmarkStart w:id="151" w:name="_Toc129686207"/>
      <w:r w:rsidRPr="00ED4DC1">
        <w:rPr>
          <w:rFonts w:ascii="Times New Roman" w:hAnsi="Times New Roman"/>
          <w:i w:val="0"/>
        </w:rPr>
        <w:lastRenderedPageBreak/>
        <w:t>Статья</w:t>
      </w:r>
      <w:r w:rsidR="00610FB9" w:rsidRPr="00ED4DC1">
        <w:rPr>
          <w:rFonts w:ascii="Times New Roman" w:hAnsi="Times New Roman"/>
          <w:i w:val="0"/>
        </w:rPr>
        <w:t xml:space="preserve"> 2</w:t>
      </w:r>
      <w:r w:rsidR="006E0692">
        <w:rPr>
          <w:rFonts w:ascii="Times New Roman" w:hAnsi="Times New Roman"/>
          <w:i w:val="0"/>
        </w:rPr>
        <w:t>6</w:t>
      </w:r>
      <w:r w:rsidRPr="00ED4DC1">
        <w:rPr>
          <w:rFonts w:ascii="Times New Roman" w:hAnsi="Times New Roman"/>
          <w:i w:val="0"/>
        </w:rPr>
        <w:t>. Производственная зона сельскохозяйственных предприятий (Сх</w:t>
      </w:r>
      <w:r w:rsidR="006E0692">
        <w:rPr>
          <w:rFonts w:ascii="Times New Roman" w:hAnsi="Times New Roman"/>
          <w:i w:val="0"/>
        </w:rPr>
        <w:t>3</w:t>
      </w:r>
      <w:r w:rsidRPr="00ED4DC1">
        <w:rPr>
          <w:rFonts w:ascii="Times New Roman" w:hAnsi="Times New Roman"/>
          <w:i w:val="0"/>
        </w:rPr>
        <w:t>)</w:t>
      </w:r>
      <w:bookmarkEnd w:id="147"/>
      <w:bookmarkEnd w:id="148"/>
      <w:bookmarkEnd w:id="149"/>
      <w:bookmarkEnd w:id="150"/>
      <w:bookmarkEnd w:id="151"/>
    </w:p>
    <w:p w:rsidR="0096302B" w:rsidRPr="0096302B" w:rsidRDefault="0096302B" w:rsidP="0096302B"/>
    <w:p w:rsidR="00C66404" w:rsidRPr="005D3C95" w:rsidRDefault="00C66404" w:rsidP="005D3C95">
      <w:pPr>
        <w:pStyle w:val="aff7"/>
        <w:numPr>
          <w:ilvl w:val="0"/>
          <w:numId w:val="42"/>
        </w:numPr>
        <w:spacing w:line="276" w:lineRule="auto"/>
        <w:jc w:val="both"/>
        <w:rPr>
          <w:b/>
        </w:rPr>
      </w:pPr>
      <w:r w:rsidRPr="005D3C95">
        <w:rPr>
          <w:b/>
        </w:rPr>
        <w:t>Зона, занятая объектами сельскохозяйственного назначения.</w:t>
      </w:r>
    </w:p>
    <w:p w:rsidR="005D3C95" w:rsidRPr="005D3C95" w:rsidRDefault="005D3C95" w:rsidP="005D3C95">
      <w:pPr>
        <w:pStyle w:val="aff7"/>
        <w:spacing w:line="276" w:lineRule="auto"/>
        <w:ind w:left="927"/>
        <w:jc w:val="both"/>
        <w:rPr>
          <w:b/>
        </w:rPr>
      </w:pPr>
    </w:p>
    <w:p w:rsidR="00C66404" w:rsidRPr="00DA5BB3" w:rsidRDefault="00C66404" w:rsidP="00831FEB">
      <w:pPr>
        <w:spacing w:line="276" w:lineRule="auto"/>
        <w:ind w:firstLine="567"/>
        <w:jc w:val="both"/>
        <w:rPr>
          <w:b/>
        </w:rPr>
      </w:pPr>
      <w:r w:rsidRPr="00DA5BB3">
        <w:rPr>
          <w:b/>
        </w:rPr>
        <w:t xml:space="preserve">2. Основные виды разрешенного использования: </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растениеводство (код 1.1), в части осуществлени</w:t>
      </w:r>
      <w:r w:rsidRPr="00E63D44">
        <w:rPr>
          <w:bCs w:val="0"/>
          <w:lang w:val="x-none" w:eastAsia="x-none"/>
        </w:rPr>
        <w:t xml:space="preserve">я </w:t>
      </w:r>
      <w:r w:rsidRPr="00DA5BB3">
        <w:rPr>
          <w:bCs w:val="0"/>
          <w:lang w:val="x-none" w:eastAsia="x-none"/>
        </w:rPr>
        <w:t xml:space="preserve"> хозяйственной деятельности, связанной с выращивани</w:t>
      </w:r>
      <w:r>
        <w:rPr>
          <w:bCs w:val="0"/>
          <w:lang w:val="x-none" w:eastAsia="x-none"/>
        </w:rPr>
        <w:t>ем сельскохозяйственных культур</w:t>
      </w:r>
      <w:r w:rsidRPr="00DA5BB3">
        <w:rPr>
          <w:bCs w:val="0"/>
          <w:lang w:val="x-none" w:eastAsia="x-none"/>
        </w:rPr>
        <w:t>;</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животноводство (код 1.7)</w:t>
      </w:r>
      <w:r w:rsidRPr="00E63D44">
        <w:rPr>
          <w:bCs w:val="0"/>
          <w:lang w:val="x-none" w:eastAsia="x-none"/>
        </w:rPr>
        <w:t xml:space="preserve">, в части размещения объектов сельскохозяйственного назначения  с </w:t>
      </w:r>
      <w:r w:rsidRPr="00DA5BB3">
        <w:rPr>
          <w:bCs w:val="0"/>
          <w:lang w:val="x-none" w:eastAsia="x-none"/>
        </w:rPr>
        <w:t>размер</w:t>
      </w:r>
      <w:r w:rsidRPr="00E63D44">
        <w:rPr>
          <w:bCs w:val="0"/>
          <w:lang w:val="x-none" w:eastAsia="x-none"/>
        </w:rPr>
        <w:t xml:space="preserve">ом </w:t>
      </w:r>
      <w:r w:rsidRPr="00DA5BB3">
        <w:rPr>
          <w:bCs w:val="0"/>
          <w:lang w:val="x-none" w:eastAsia="x-none"/>
        </w:rPr>
        <w:t>санитарно-защитн</w:t>
      </w:r>
      <w:r w:rsidRPr="00E63D44">
        <w:rPr>
          <w:bCs w:val="0"/>
          <w:lang w:val="x-none" w:eastAsia="x-none"/>
        </w:rPr>
        <w:t xml:space="preserve">ой </w:t>
      </w:r>
      <w:r w:rsidRPr="00DA5BB3">
        <w:rPr>
          <w:bCs w:val="0"/>
          <w:lang w:val="x-none" w:eastAsia="x-none"/>
        </w:rPr>
        <w:t xml:space="preserve"> зон</w:t>
      </w:r>
      <w:r w:rsidRPr="00E63D44">
        <w:rPr>
          <w:bCs w:val="0"/>
          <w:lang w:val="x-none" w:eastAsia="x-none"/>
        </w:rPr>
        <w:t xml:space="preserve">ы </w:t>
      </w:r>
      <w:r w:rsidRPr="00DA5BB3">
        <w:rPr>
          <w:bCs w:val="0"/>
          <w:lang w:val="x-none" w:eastAsia="x-none"/>
        </w:rPr>
        <w:t xml:space="preserve"> не </w:t>
      </w:r>
      <w:r w:rsidRPr="00E63D44">
        <w:rPr>
          <w:bCs w:val="0"/>
          <w:lang w:val="x-none" w:eastAsia="x-none"/>
        </w:rPr>
        <w:t xml:space="preserve">менее </w:t>
      </w:r>
      <w:r w:rsidRPr="00DA5BB3">
        <w:rPr>
          <w:bCs w:val="0"/>
          <w:lang w:val="x-none" w:eastAsia="x-none"/>
        </w:rPr>
        <w:t>300 метров</w:t>
      </w:r>
      <w:r w:rsidRPr="00E63D44">
        <w:rPr>
          <w:bCs w:val="0"/>
          <w:lang w:val="x-none" w:eastAsia="x-none"/>
        </w:rPr>
        <w:t xml:space="preserve"> при  осуществления хозяйственной деятельности, связанной с производством продукции животноводства,</w:t>
      </w:r>
      <w:r w:rsidRPr="00DA5BB3">
        <w:rPr>
          <w:bCs w:val="0"/>
          <w:lang w:val="x-none" w:eastAsia="x-none"/>
        </w:rPr>
        <w:t xml:space="preserve"> </w:t>
      </w:r>
      <w:r w:rsidRPr="00E63D44">
        <w:rPr>
          <w:bCs w:val="0"/>
          <w:lang w:val="x-none"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птицеводство (код 1.10);</w:t>
      </w:r>
    </w:p>
    <w:p w:rsidR="00C66404" w:rsidRPr="00DA5BB3" w:rsidRDefault="00C66404" w:rsidP="00831FEB">
      <w:pPr>
        <w:pStyle w:val="aff7"/>
        <w:numPr>
          <w:ilvl w:val="0"/>
          <w:numId w:val="6"/>
        </w:numPr>
        <w:spacing w:line="276" w:lineRule="auto"/>
        <w:ind w:left="993" w:hanging="426"/>
        <w:jc w:val="both"/>
        <w:rPr>
          <w:bCs w:val="0"/>
          <w:lang w:val="x-none" w:eastAsia="x-none"/>
        </w:rPr>
      </w:pPr>
      <w:bookmarkStart w:id="152" w:name="sub_10115"/>
      <w:r w:rsidRPr="00DA5BB3">
        <w:rPr>
          <w:bCs w:val="0"/>
          <w:lang w:val="x-none" w:eastAsia="x-none"/>
        </w:rPr>
        <w:t xml:space="preserve">хранение и переработка </w:t>
      </w:r>
      <w:bookmarkEnd w:id="152"/>
      <w:r w:rsidRPr="00DA5BB3">
        <w:rPr>
          <w:bCs w:val="0"/>
          <w:lang w:val="x-none" w:eastAsia="x-none"/>
        </w:rPr>
        <w:t>сельскохозяйственной продукции (код 1.15);</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обеспечение сельскохозяйственного производства (код 1.18);</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 xml:space="preserve">предоставление коммунальных услуг (код 3.1.1); </w:t>
      </w:r>
    </w:p>
    <w:p w:rsidR="00C66404"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земельные участки (территории) общего пользования (код 12.0);</w:t>
      </w:r>
    </w:p>
    <w:p w:rsidR="005D3C95" w:rsidRPr="00DA5BB3" w:rsidRDefault="005D3C95" w:rsidP="00831FEB">
      <w:pPr>
        <w:pStyle w:val="aff7"/>
        <w:numPr>
          <w:ilvl w:val="0"/>
          <w:numId w:val="6"/>
        </w:numPr>
        <w:spacing w:line="276" w:lineRule="auto"/>
        <w:ind w:left="993" w:hanging="426"/>
        <w:jc w:val="both"/>
        <w:rPr>
          <w:bCs w:val="0"/>
          <w:lang w:val="x-none" w:eastAsia="x-none"/>
        </w:rPr>
      </w:pPr>
      <w:r w:rsidRPr="00B53E91">
        <w:rPr>
          <w:lang w:eastAsia="en-US"/>
        </w:rPr>
        <w:t>улично-дорожная сеть (код 12.01)</w:t>
      </w:r>
      <w:r>
        <w:rPr>
          <w:lang w:eastAsia="en-US"/>
        </w:rPr>
        <w:t>;</w:t>
      </w:r>
    </w:p>
    <w:p w:rsidR="00C66404" w:rsidRPr="00DA5BB3" w:rsidRDefault="00C66404" w:rsidP="00831FEB">
      <w:pPr>
        <w:pStyle w:val="aff7"/>
        <w:numPr>
          <w:ilvl w:val="0"/>
          <w:numId w:val="6"/>
        </w:numPr>
        <w:spacing w:line="276" w:lineRule="auto"/>
        <w:ind w:left="993" w:hanging="426"/>
        <w:jc w:val="both"/>
        <w:rPr>
          <w:bCs w:val="0"/>
          <w:lang w:val="x-none" w:eastAsia="x-none"/>
        </w:rPr>
      </w:pPr>
      <w:r w:rsidRPr="00DA5BB3">
        <w:rPr>
          <w:bCs w:val="0"/>
          <w:lang w:val="x-none" w:eastAsia="x-none"/>
        </w:rPr>
        <w:t>запас (код 12.3).</w:t>
      </w:r>
    </w:p>
    <w:p w:rsidR="00C66404" w:rsidRPr="00DA5BB3" w:rsidRDefault="00C66404" w:rsidP="00831FEB">
      <w:pPr>
        <w:tabs>
          <w:tab w:val="right" w:leader="dot" w:pos="9913"/>
        </w:tabs>
        <w:spacing w:line="276" w:lineRule="auto"/>
        <w:ind w:firstLine="567"/>
        <w:rPr>
          <w:b/>
          <w:noProof/>
        </w:rPr>
      </w:pPr>
      <w:r>
        <w:rPr>
          <w:b/>
          <w:noProof/>
        </w:rPr>
        <w:t>3.</w:t>
      </w:r>
      <w:r w:rsidRPr="00DA5BB3">
        <w:rPr>
          <w:b/>
          <w:noProof/>
        </w:rPr>
        <w:t>Условно разрешенные виды использования:</w:t>
      </w:r>
    </w:p>
    <w:p w:rsidR="00C66404" w:rsidRPr="00DA5BB3" w:rsidRDefault="00C66404" w:rsidP="00831FEB">
      <w:pPr>
        <w:pStyle w:val="aff7"/>
        <w:numPr>
          <w:ilvl w:val="0"/>
          <w:numId w:val="6"/>
        </w:numPr>
        <w:spacing w:line="276" w:lineRule="auto"/>
        <w:jc w:val="both"/>
        <w:rPr>
          <w:bCs w:val="0"/>
          <w:lang w:val="x-none" w:eastAsia="x-none"/>
        </w:rPr>
      </w:pPr>
      <w:r w:rsidRPr="00DA5BB3">
        <w:rPr>
          <w:bCs w:val="0"/>
          <w:lang w:val="x-none" w:eastAsia="x-none"/>
        </w:rPr>
        <w:t>магазины (код 4.4) в части размещения объектов торговли с</w:t>
      </w:r>
      <w:r>
        <w:rPr>
          <w:bCs w:val="0"/>
          <w:lang w:val="x-none" w:eastAsia="x-none"/>
        </w:rPr>
        <w:t xml:space="preserve"> торговой площадью до 500 кв.м.</w:t>
      </w:r>
    </w:p>
    <w:p w:rsidR="00C66404" w:rsidRPr="00DA5BB3" w:rsidRDefault="00C66404" w:rsidP="00831FEB">
      <w:pPr>
        <w:tabs>
          <w:tab w:val="right" w:leader="dot" w:pos="9913"/>
        </w:tabs>
        <w:spacing w:line="276" w:lineRule="auto"/>
        <w:ind w:firstLine="567"/>
        <w:rPr>
          <w:b/>
          <w:noProof/>
        </w:rPr>
      </w:pPr>
      <w:r>
        <w:rPr>
          <w:b/>
          <w:noProof/>
        </w:rPr>
        <w:t>4</w:t>
      </w:r>
      <w:r w:rsidRPr="00DA5BB3">
        <w:rPr>
          <w:b/>
          <w:noProof/>
        </w:rPr>
        <w:t>. Предельные (минимальные и (или) максимальные) размеры земельных участков и предельные параметры разрешенного строительства:</w:t>
      </w:r>
    </w:p>
    <w:p w:rsidR="00C66404" w:rsidRPr="00DA5BB3" w:rsidRDefault="00C66404" w:rsidP="00831FEB">
      <w:pPr>
        <w:spacing w:line="276" w:lineRule="auto"/>
        <w:ind w:firstLine="567"/>
        <w:jc w:val="both"/>
        <w:rPr>
          <w:b/>
          <w:bCs w:val="0"/>
          <w:i/>
          <w:u w:val="single"/>
          <w:lang w:val="x-none" w:eastAsia="x-none"/>
        </w:rPr>
      </w:pPr>
      <w:r w:rsidRPr="00DA5BB3">
        <w:rPr>
          <w:b/>
          <w:bCs w:val="0"/>
          <w:i/>
          <w:u w:val="single"/>
          <w:lang w:val="x-none" w:eastAsia="x-none"/>
        </w:rPr>
        <w:t>1) предельные (минимальные и (или) максимальные) размеры земельных участков, в том числе их площадь:</w:t>
      </w:r>
    </w:p>
    <w:p w:rsidR="00E63D44" w:rsidRDefault="00C66404" w:rsidP="00831FEB">
      <w:pPr>
        <w:spacing w:line="276" w:lineRule="auto"/>
        <w:ind w:firstLine="567"/>
        <w:jc w:val="both"/>
        <w:rPr>
          <w:bCs w:val="0"/>
          <w:lang w:eastAsia="x-none"/>
        </w:rPr>
      </w:pPr>
      <w:r w:rsidRPr="00DA5BB3">
        <w:rPr>
          <w:bCs w:val="0"/>
          <w:lang w:val="x-none" w:eastAsia="x-none"/>
        </w:rPr>
        <w:t>для видов разрешенного использования</w:t>
      </w:r>
      <w:r w:rsidR="00E63D44">
        <w:rPr>
          <w:bCs w:val="0"/>
          <w:lang w:eastAsia="x-none"/>
        </w:rPr>
        <w:t>:</w:t>
      </w:r>
    </w:p>
    <w:p w:rsidR="00C66404" w:rsidRDefault="00C66404" w:rsidP="00831FEB">
      <w:pPr>
        <w:spacing w:line="276" w:lineRule="auto"/>
        <w:ind w:firstLine="567"/>
        <w:jc w:val="both"/>
        <w:rPr>
          <w:bCs w:val="0"/>
          <w:lang w:eastAsia="x-none"/>
        </w:rPr>
      </w:pPr>
      <w:r w:rsidRPr="00DA5BB3">
        <w:rPr>
          <w:bCs w:val="0"/>
          <w:lang w:val="x-none" w:eastAsia="x-none"/>
        </w:rPr>
        <w:t xml:space="preserve">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Pr>
          <w:bCs w:val="0"/>
          <w:lang w:eastAsia="x-none"/>
        </w:rPr>
        <w:t>:</w:t>
      </w:r>
    </w:p>
    <w:p w:rsidR="00C66404" w:rsidRPr="00DA5BB3" w:rsidRDefault="00C66404" w:rsidP="00831FEB">
      <w:pPr>
        <w:spacing w:line="276" w:lineRule="auto"/>
        <w:ind w:firstLine="993"/>
        <w:jc w:val="both"/>
        <w:rPr>
          <w:b/>
          <w:bCs w:val="0"/>
          <w:i/>
          <w:lang w:val="x-none" w:eastAsia="x-none"/>
        </w:rPr>
      </w:pPr>
      <w:r>
        <w:rPr>
          <w:b/>
          <w:bCs w:val="0"/>
          <w:i/>
          <w:lang w:val="x-none" w:eastAsia="x-none"/>
        </w:rPr>
        <w:t>-</w:t>
      </w:r>
      <w:r w:rsidRPr="00DA5BB3">
        <w:rPr>
          <w:b/>
          <w:bCs w:val="0"/>
          <w:i/>
          <w:lang w:val="x-none" w:eastAsia="x-none"/>
        </w:rPr>
        <w:t xml:space="preserve">минимальный - 0,2 га, максимальный - 15 га; </w:t>
      </w:r>
    </w:p>
    <w:p w:rsidR="00C66404" w:rsidRDefault="00C66404" w:rsidP="00831FEB">
      <w:pPr>
        <w:spacing w:line="276" w:lineRule="auto"/>
        <w:ind w:firstLine="567"/>
        <w:jc w:val="both"/>
        <w:rPr>
          <w:bCs w:val="0"/>
          <w:lang w:val="x-none" w:eastAsia="x-none"/>
        </w:rPr>
      </w:pPr>
      <w:r w:rsidRPr="00DA5BB3">
        <w:rPr>
          <w:bCs w:val="0"/>
          <w:lang w:val="x-none" w:eastAsia="x-none"/>
        </w:rPr>
        <w:t xml:space="preserve">для магазинов (код 4.4): </w:t>
      </w:r>
    </w:p>
    <w:p w:rsidR="00C66404" w:rsidRPr="00DA5BB3" w:rsidRDefault="00C66404" w:rsidP="00831FEB">
      <w:pPr>
        <w:spacing w:line="276" w:lineRule="auto"/>
        <w:ind w:firstLine="993"/>
        <w:jc w:val="both"/>
        <w:rPr>
          <w:bCs w:val="0"/>
          <w:lang w:val="x-none" w:eastAsia="x-none"/>
        </w:rPr>
      </w:pPr>
      <w:r>
        <w:rPr>
          <w:bCs w:val="0"/>
          <w:lang w:val="x-none" w:eastAsia="x-none"/>
        </w:rPr>
        <w:t>-</w:t>
      </w:r>
      <w:r w:rsidRPr="00DA5BB3">
        <w:rPr>
          <w:b/>
          <w:bCs w:val="0"/>
          <w:i/>
          <w:lang w:val="x-none" w:eastAsia="x-none"/>
        </w:rPr>
        <w:t>минимальный - 0,01 га, максимальный - 0,</w:t>
      </w:r>
      <w:r w:rsidRPr="00E63D44">
        <w:rPr>
          <w:b/>
          <w:bCs w:val="0"/>
          <w:i/>
          <w:lang w:val="x-none" w:eastAsia="x-none"/>
        </w:rPr>
        <w:t>10 га;</w:t>
      </w:r>
    </w:p>
    <w:p w:rsidR="00C66404" w:rsidRPr="00DA5BB3" w:rsidRDefault="00C66404" w:rsidP="00831FEB">
      <w:pPr>
        <w:spacing w:line="276" w:lineRule="auto"/>
        <w:ind w:firstLine="567"/>
        <w:jc w:val="both"/>
        <w:rPr>
          <w:bCs w:val="0"/>
          <w:lang w:eastAsia="x-none"/>
        </w:rPr>
      </w:pPr>
      <w:r w:rsidRPr="00DA5BB3">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DA5BB3">
        <w:rPr>
          <w:bCs w:val="0"/>
          <w:lang w:eastAsia="x-none"/>
        </w:rPr>
        <w:t>:</w:t>
      </w:r>
    </w:p>
    <w:p w:rsidR="00C66404" w:rsidRPr="00DA5BB3" w:rsidRDefault="00C66404" w:rsidP="00831FEB">
      <w:pPr>
        <w:spacing w:line="276" w:lineRule="auto"/>
        <w:ind w:firstLine="993"/>
        <w:jc w:val="both"/>
        <w:rPr>
          <w:bCs w:val="0"/>
          <w:lang w:val="x-none" w:eastAsia="x-none"/>
        </w:rPr>
      </w:pPr>
      <w:r>
        <w:rPr>
          <w:b/>
          <w:bCs w:val="0"/>
          <w:i/>
          <w:lang w:val="x-none" w:eastAsia="x-none"/>
        </w:rPr>
        <w:t>-</w:t>
      </w:r>
      <w:r w:rsidRPr="00DA5BB3">
        <w:rPr>
          <w:b/>
          <w:bCs w:val="0"/>
          <w:i/>
          <w:lang w:val="x-none" w:eastAsia="x-none"/>
        </w:rPr>
        <w:t>размер не подлежит установлению;</w:t>
      </w:r>
    </w:p>
    <w:p w:rsidR="00C66404" w:rsidRPr="00DA5BB3" w:rsidRDefault="00C66404" w:rsidP="00831FEB">
      <w:pPr>
        <w:spacing w:line="276" w:lineRule="auto"/>
        <w:ind w:firstLine="567"/>
        <w:jc w:val="both"/>
        <w:rPr>
          <w:bCs w:val="0"/>
          <w:lang w:eastAsia="x-none"/>
        </w:rPr>
      </w:pPr>
      <w:r w:rsidRPr="00DA5BB3">
        <w:rPr>
          <w:b/>
          <w:bCs w:val="0"/>
          <w:i/>
          <w:u w:val="single"/>
          <w:lang w:val="x-none" w:eastAsia="x-none"/>
        </w:rPr>
        <w:t>2) минимальные отступы от границ земельных участков</w:t>
      </w:r>
      <w:r w:rsidRPr="00DA5BB3">
        <w:rPr>
          <w:bCs w:val="0"/>
          <w:i/>
          <w:lang w:val="x-none" w:eastAsia="x-none"/>
        </w:rPr>
        <w:t xml:space="preserve"> </w:t>
      </w:r>
      <w:r w:rsidRPr="00DA5BB3">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A5BB3">
        <w:rPr>
          <w:bCs w:val="0"/>
          <w:lang w:eastAsia="x-none"/>
        </w:rPr>
        <w:t>:</w:t>
      </w:r>
    </w:p>
    <w:p w:rsidR="00C66404" w:rsidRPr="00DA5BB3" w:rsidRDefault="00C66404" w:rsidP="00831FEB">
      <w:pPr>
        <w:spacing w:line="276" w:lineRule="auto"/>
        <w:ind w:firstLine="851"/>
        <w:jc w:val="both"/>
        <w:rPr>
          <w:b/>
          <w:bCs w:val="0"/>
          <w:i/>
          <w:lang w:val="x-none" w:eastAsia="x-none"/>
        </w:rPr>
      </w:pPr>
      <w:r w:rsidRPr="00DA5BB3">
        <w:rPr>
          <w:b/>
          <w:bCs w:val="0"/>
          <w:i/>
          <w:lang w:val="x-none" w:eastAsia="x-none"/>
        </w:rPr>
        <w:t>- не устанавливаются;</w:t>
      </w:r>
    </w:p>
    <w:p w:rsidR="00C66404" w:rsidRPr="00DA5BB3" w:rsidRDefault="00C66404" w:rsidP="00831FEB">
      <w:pPr>
        <w:spacing w:line="276" w:lineRule="auto"/>
        <w:ind w:firstLine="567"/>
        <w:jc w:val="both"/>
        <w:rPr>
          <w:bCs w:val="0"/>
          <w:lang w:val="x-none" w:eastAsia="x-none"/>
        </w:rPr>
      </w:pPr>
      <w:r w:rsidRPr="00DA5BB3">
        <w:rPr>
          <w:b/>
          <w:bCs w:val="0"/>
          <w:i/>
          <w:u w:val="single"/>
          <w:lang w:val="x-none" w:eastAsia="x-none"/>
        </w:rPr>
        <w:t>3) предельное количество надземных этажей и предельная высота</w:t>
      </w:r>
      <w:r w:rsidRPr="00DA5BB3">
        <w:rPr>
          <w:bCs w:val="0"/>
          <w:lang w:val="x-none" w:eastAsia="x-none"/>
        </w:rPr>
        <w:t xml:space="preserve"> не устанавливаются;</w:t>
      </w:r>
    </w:p>
    <w:p w:rsidR="00C66404" w:rsidRPr="00DA5BB3" w:rsidRDefault="00C66404" w:rsidP="00831FEB">
      <w:pPr>
        <w:spacing w:line="276" w:lineRule="auto"/>
        <w:ind w:firstLine="567"/>
        <w:jc w:val="both"/>
        <w:rPr>
          <w:bCs w:val="0"/>
          <w:lang w:val="x-none" w:eastAsia="x-none"/>
        </w:rPr>
      </w:pPr>
      <w:r w:rsidRPr="00DA5BB3">
        <w:rPr>
          <w:bCs w:val="0"/>
          <w:lang w:val="x-none" w:eastAsia="x-none"/>
        </w:rPr>
        <w:lastRenderedPageBreak/>
        <w:t xml:space="preserve">4) </w:t>
      </w:r>
      <w:r w:rsidRPr="00A34E17">
        <w:rPr>
          <w:b/>
          <w:bCs w:val="0"/>
          <w:i/>
          <w:u w:val="single"/>
          <w:lang w:val="x-none" w:eastAsia="x-none"/>
        </w:rPr>
        <w:t>максимальный процент застройки в границах земельного участка</w:t>
      </w:r>
      <w:r w:rsidRPr="00DA5BB3">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Default="00C66404" w:rsidP="00831FEB">
      <w:pPr>
        <w:spacing w:line="276" w:lineRule="auto"/>
        <w:ind w:firstLine="851"/>
        <w:jc w:val="both"/>
        <w:rPr>
          <w:b/>
          <w:bCs w:val="0"/>
          <w:i/>
          <w:lang w:val="x-none" w:eastAsia="x-none"/>
        </w:rPr>
      </w:pPr>
      <w:r w:rsidRPr="00DA5BB3">
        <w:rPr>
          <w:b/>
          <w:bCs w:val="0"/>
          <w:i/>
          <w:lang w:val="x-none" w:eastAsia="x-none"/>
        </w:rPr>
        <w:t xml:space="preserve"> - не более 40%.</w:t>
      </w:r>
    </w:p>
    <w:p w:rsidR="00C66404" w:rsidRDefault="00C66404" w:rsidP="00831FEB">
      <w:pPr>
        <w:overflowPunct w:val="0"/>
        <w:autoSpaceDE w:val="0"/>
        <w:autoSpaceDN w:val="0"/>
        <w:adjustRightInd w:val="0"/>
        <w:spacing w:line="276" w:lineRule="auto"/>
        <w:ind w:firstLine="510"/>
        <w:jc w:val="both"/>
        <w:textAlignment w:val="baseline"/>
        <w:rPr>
          <w:bCs w:val="0"/>
          <w:color w:val="000000"/>
        </w:rPr>
      </w:pPr>
    </w:p>
    <w:p w:rsidR="00C66404" w:rsidRPr="003034E1" w:rsidRDefault="00C66404" w:rsidP="00831FEB">
      <w:pPr>
        <w:tabs>
          <w:tab w:val="left" w:pos="3183"/>
        </w:tabs>
        <w:spacing w:line="276" w:lineRule="auto"/>
        <w:ind w:firstLine="567"/>
        <w:jc w:val="both"/>
        <w:rPr>
          <w:b/>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6404" w:rsidRDefault="00C66404" w:rsidP="00831FEB">
      <w:pPr>
        <w:pStyle w:val="aff9"/>
      </w:pPr>
      <w:r w:rsidRPr="008C18F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D3C95" w:rsidRPr="008C18F3" w:rsidRDefault="005D3C95" w:rsidP="00831FEB">
      <w:pPr>
        <w:pStyle w:val="aff9"/>
      </w:pPr>
    </w:p>
    <w:p w:rsidR="002C339E" w:rsidRPr="00D310A8" w:rsidRDefault="002C339E" w:rsidP="00831FEB">
      <w:pPr>
        <w:spacing w:line="276" w:lineRule="auto"/>
        <w:ind w:left="360"/>
        <w:jc w:val="center"/>
        <w:outlineLvl w:val="0"/>
        <w:rPr>
          <w:b/>
          <w:sz w:val="32"/>
          <w:szCs w:val="32"/>
          <w:lang w:eastAsia="x-none"/>
        </w:rPr>
      </w:pPr>
      <w:bookmarkStart w:id="153" w:name="_Toc22897425"/>
      <w:bookmarkStart w:id="154" w:name="_Toc23517639"/>
      <w:bookmarkStart w:id="155" w:name="_Toc129686208"/>
      <w:bookmarkStart w:id="156" w:name="_Toc25833745"/>
      <w:r w:rsidRPr="00CF78B9">
        <w:rPr>
          <w:b/>
          <w:sz w:val="32"/>
          <w:szCs w:val="32"/>
          <w:lang w:val="x-none" w:eastAsia="x-none"/>
        </w:rPr>
        <w:t>Зоны рекреационного назначения</w:t>
      </w:r>
      <w:bookmarkEnd w:id="153"/>
      <w:bookmarkEnd w:id="154"/>
      <w:bookmarkEnd w:id="155"/>
      <w:r>
        <w:rPr>
          <w:b/>
          <w:sz w:val="32"/>
          <w:szCs w:val="32"/>
          <w:lang w:eastAsia="x-none"/>
        </w:rPr>
        <w:t xml:space="preserve"> </w:t>
      </w:r>
      <w:bookmarkEnd w:id="156"/>
    </w:p>
    <w:p w:rsidR="000452BF" w:rsidRDefault="000452BF" w:rsidP="00831FEB">
      <w:pPr>
        <w:pStyle w:val="2"/>
        <w:keepNext w:val="0"/>
        <w:spacing w:before="0" w:after="0" w:line="276" w:lineRule="auto"/>
        <w:jc w:val="center"/>
        <w:rPr>
          <w:rFonts w:ascii="Times New Roman" w:hAnsi="Times New Roman"/>
          <w:i w:val="0"/>
        </w:rPr>
      </w:pPr>
      <w:bookmarkStart w:id="157" w:name="_Toc26971180"/>
      <w:bookmarkStart w:id="158" w:name="_Toc54276415"/>
      <w:bookmarkStart w:id="159" w:name="_Toc129686209"/>
      <w:r w:rsidRPr="00394CFC">
        <w:rPr>
          <w:rFonts w:ascii="Times New Roman" w:hAnsi="Times New Roman"/>
          <w:i w:val="0"/>
        </w:rPr>
        <w:t xml:space="preserve">Статья </w:t>
      </w:r>
      <w:r w:rsidR="00610FB9" w:rsidRPr="00394CFC">
        <w:rPr>
          <w:rFonts w:ascii="Times New Roman" w:hAnsi="Times New Roman"/>
          <w:i w:val="0"/>
        </w:rPr>
        <w:t>2</w:t>
      </w:r>
      <w:r w:rsidR="006E0692">
        <w:rPr>
          <w:rFonts w:ascii="Times New Roman" w:hAnsi="Times New Roman"/>
          <w:i w:val="0"/>
        </w:rPr>
        <w:t>7</w:t>
      </w:r>
      <w:r w:rsidRPr="00394CFC">
        <w:rPr>
          <w:rFonts w:ascii="Times New Roman" w:hAnsi="Times New Roman"/>
          <w:i w:val="0"/>
        </w:rPr>
        <w:t xml:space="preserve">. </w:t>
      </w:r>
      <w:bookmarkEnd w:id="157"/>
      <w:bookmarkEnd w:id="158"/>
      <w:r w:rsidR="00AF50BB">
        <w:rPr>
          <w:rFonts w:ascii="Times New Roman" w:hAnsi="Times New Roman"/>
          <w:i w:val="0"/>
        </w:rPr>
        <w:t>З</w:t>
      </w:r>
      <w:r w:rsidR="00ED4DC1" w:rsidRPr="00394CFC">
        <w:rPr>
          <w:rFonts w:ascii="Times New Roman" w:hAnsi="Times New Roman"/>
          <w:i w:val="0"/>
        </w:rPr>
        <w:t>он</w:t>
      </w:r>
      <w:r w:rsidR="00CC451A">
        <w:rPr>
          <w:rFonts w:ascii="Times New Roman" w:hAnsi="Times New Roman"/>
          <w:i w:val="0"/>
        </w:rPr>
        <w:t>а</w:t>
      </w:r>
      <w:r w:rsidR="00ED4DC1" w:rsidRPr="00394CFC">
        <w:rPr>
          <w:rFonts w:ascii="Times New Roman" w:hAnsi="Times New Roman"/>
          <w:i w:val="0"/>
        </w:rPr>
        <w:t xml:space="preserve"> естественного ландшафта (Р)</w:t>
      </w:r>
      <w:bookmarkEnd w:id="159"/>
    </w:p>
    <w:p w:rsidR="0096302B" w:rsidRPr="0096302B" w:rsidRDefault="0096302B" w:rsidP="0096302B"/>
    <w:p w:rsidR="000452BF" w:rsidRPr="00394CFC" w:rsidRDefault="000452BF" w:rsidP="00831FEB">
      <w:pPr>
        <w:spacing w:line="276" w:lineRule="auto"/>
        <w:ind w:firstLine="567"/>
        <w:rPr>
          <w:bCs w:val="0"/>
          <w:lang w:val="x-none" w:eastAsia="x-none"/>
        </w:rPr>
      </w:pPr>
      <w:r w:rsidRPr="00394CFC">
        <w:rPr>
          <w:b/>
          <w:lang w:eastAsia="x-none"/>
        </w:rPr>
        <w:t>1.</w:t>
      </w:r>
      <w:r w:rsidRPr="00394CFC">
        <w:rPr>
          <w:lang w:eastAsia="x-none"/>
        </w:rPr>
        <w:t xml:space="preserve"> </w:t>
      </w:r>
      <w:r w:rsidRPr="00394CFC">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394CFC">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394CFC" w:rsidRDefault="000452BF" w:rsidP="00831FEB">
      <w:pPr>
        <w:pStyle w:val="12"/>
        <w:spacing w:before="0" w:after="0" w:line="276" w:lineRule="auto"/>
        <w:ind w:left="-142" w:firstLine="709"/>
        <w:rPr>
          <w:b/>
          <w:sz w:val="24"/>
          <w:szCs w:val="24"/>
          <w:lang w:eastAsia="en-US"/>
        </w:rPr>
      </w:pPr>
      <w:r w:rsidRPr="00394CFC">
        <w:rPr>
          <w:b/>
          <w:sz w:val="24"/>
          <w:szCs w:val="24"/>
          <w:lang w:eastAsia="en-US"/>
        </w:rPr>
        <w:t>2. Основные виды разрешенного использования:</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питомники (код 1.17);</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сенокошение (код 1.19);</w:t>
      </w:r>
    </w:p>
    <w:p w:rsidR="000452BF"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предоставление коммунальных услуг (код 3.1.1);</w:t>
      </w:r>
    </w:p>
    <w:p w:rsidR="00F33E50" w:rsidRPr="00394CFC" w:rsidRDefault="00F33E50" w:rsidP="00831FEB">
      <w:pPr>
        <w:pStyle w:val="12"/>
        <w:numPr>
          <w:ilvl w:val="0"/>
          <w:numId w:val="2"/>
        </w:numPr>
        <w:spacing w:before="0" w:after="0" w:line="276" w:lineRule="auto"/>
        <w:ind w:left="720"/>
        <w:rPr>
          <w:sz w:val="24"/>
          <w:szCs w:val="24"/>
          <w:lang w:eastAsia="en-US"/>
        </w:rPr>
      </w:pPr>
      <w:r w:rsidRPr="005528C0">
        <w:rPr>
          <w:sz w:val="24"/>
          <w:szCs w:val="24"/>
          <w:lang w:val="x-none" w:eastAsia="x-none"/>
        </w:rPr>
        <w:t>магазины (код 4.4);</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 xml:space="preserve">природно-познавательный туризм (код 5.2); </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связь (код 6.8);</w:t>
      </w:r>
    </w:p>
    <w:p w:rsidR="000452BF" w:rsidRPr="00394CFC"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общее пользование водными объектами (код 11.1);</w:t>
      </w:r>
    </w:p>
    <w:p w:rsidR="000452BF" w:rsidRDefault="000452BF" w:rsidP="00831FEB">
      <w:pPr>
        <w:pStyle w:val="12"/>
        <w:numPr>
          <w:ilvl w:val="0"/>
          <w:numId w:val="2"/>
        </w:numPr>
        <w:spacing w:before="0" w:after="0" w:line="276" w:lineRule="auto"/>
        <w:ind w:left="720"/>
        <w:rPr>
          <w:sz w:val="24"/>
          <w:szCs w:val="24"/>
          <w:lang w:eastAsia="en-US"/>
        </w:rPr>
      </w:pPr>
      <w:r w:rsidRPr="00394CFC">
        <w:rPr>
          <w:sz w:val="24"/>
          <w:szCs w:val="24"/>
          <w:lang w:eastAsia="en-US"/>
        </w:rPr>
        <w:t>благоуст</w:t>
      </w:r>
      <w:r w:rsidR="00F33E50">
        <w:rPr>
          <w:sz w:val="24"/>
          <w:szCs w:val="24"/>
          <w:lang w:eastAsia="en-US"/>
        </w:rPr>
        <w:t>ройство территории (код 12.0.2);</w:t>
      </w:r>
    </w:p>
    <w:p w:rsidR="00F33E50" w:rsidRPr="00394CFC" w:rsidRDefault="00F33E50" w:rsidP="00831FEB">
      <w:pPr>
        <w:pStyle w:val="12"/>
        <w:numPr>
          <w:ilvl w:val="0"/>
          <w:numId w:val="2"/>
        </w:numPr>
        <w:spacing w:before="0" w:after="0" w:line="276" w:lineRule="auto"/>
        <w:ind w:left="720"/>
        <w:rPr>
          <w:sz w:val="24"/>
          <w:szCs w:val="24"/>
          <w:lang w:eastAsia="en-US"/>
        </w:rPr>
      </w:pPr>
      <w:r w:rsidRPr="00A51580">
        <w:rPr>
          <w:sz w:val="24"/>
          <w:szCs w:val="24"/>
          <w:lang w:val="x-none" w:eastAsia="x-none"/>
        </w:rPr>
        <w:t>запас (код 12.3).</w:t>
      </w:r>
    </w:p>
    <w:p w:rsidR="000452BF" w:rsidRPr="00394CFC" w:rsidRDefault="000452BF" w:rsidP="00831FEB">
      <w:pPr>
        <w:pStyle w:val="12"/>
        <w:spacing w:before="0" w:after="0" w:line="276" w:lineRule="auto"/>
        <w:ind w:left="-142" w:firstLine="709"/>
        <w:rPr>
          <w:b/>
          <w:sz w:val="24"/>
          <w:szCs w:val="24"/>
          <w:lang w:eastAsia="en-US"/>
        </w:rPr>
      </w:pPr>
      <w:r w:rsidRPr="00394CFC">
        <w:rPr>
          <w:b/>
          <w:sz w:val="24"/>
          <w:szCs w:val="24"/>
          <w:lang w:eastAsia="en-US"/>
        </w:rPr>
        <w:t>3. Условно разрешенные виды использования:</w:t>
      </w:r>
    </w:p>
    <w:p w:rsidR="000452BF" w:rsidRPr="00F33E50" w:rsidRDefault="000452BF" w:rsidP="00F33E50">
      <w:pPr>
        <w:pStyle w:val="12"/>
        <w:numPr>
          <w:ilvl w:val="0"/>
          <w:numId w:val="2"/>
        </w:numPr>
        <w:spacing w:before="0" w:after="0" w:line="276" w:lineRule="auto"/>
        <w:ind w:left="720"/>
        <w:rPr>
          <w:sz w:val="24"/>
          <w:szCs w:val="24"/>
          <w:lang w:eastAsia="en-US"/>
        </w:rPr>
      </w:pPr>
      <w:r w:rsidRPr="00F33E50">
        <w:rPr>
          <w:sz w:val="24"/>
          <w:szCs w:val="24"/>
          <w:lang w:eastAsia="en-US"/>
        </w:rPr>
        <w:t>выпас сельскохозяй</w:t>
      </w:r>
      <w:r w:rsidR="00F33E50">
        <w:rPr>
          <w:sz w:val="24"/>
          <w:szCs w:val="24"/>
          <w:lang w:eastAsia="en-US"/>
        </w:rPr>
        <w:t>ственных животных (код 1.20);</w:t>
      </w:r>
    </w:p>
    <w:p w:rsidR="00F33E50" w:rsidRPr="00F33E50" w:rsidRDefault="00F33E50" w:rsidP="00F33E50">
      <w:pPr>
        <w:pStyle w:val="12"/>
        <w:numPr>
          <w:ilvl w:val="0"/>
          <w:numId w:val="2"/>
        </w:numPr>
        <w:spacing w:before="0" w:after="0" w:line="276" w:lineRule="auto"/>
        <w:ind w:left="720"/>
        <w:rPr>
          <w:sz w:val="24"/>
          <w:szCs w:val="24"/>
          <w:lang w:eastAsia="en-US"/>
        </w:rPr>
      </w:pPr>
      <w:r w:rsidRPr="00F33E50">
        <w:rPr>
          <w:sz w:val="24"/>
          <w:szCs w:val="24"/>
          <w:lang w:eastAsia="en-US"/>
        </w:rPr>
        <w:t>служебные гаражи (код 4.9).</w:t>
      </w:r>
    </w:p>
    <w:p w:rsidR="000452BF" w:rsidRPr="00394CFC" w:rsidRDefault="000452BF" w:rsidP="00831FEB">
      <w:pPr>
        <w:pStyle w:val="12"/>
        <w:spacing w:before="0" w:after="0" w:line="276" w:lineRule="auto"/>
        <w:ind w:left="-142" w:firstLine="709"/>
        <w:rPr>
          <w:b/>
          <w:lang w:eastAsia="en-US"/>
        </w:rPr>
      </w:pPr>
      <w:r w:rsidRPr="00394CFC">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394CFC" w:rsidRDefault="000452BF" w:rsidP="00831FEB">
      <w:pPr>
        <w:spacing w:line="276" w:lineRule="auto"/>
        <w:ind w:firstLine="567"/>
        <w:rPr>
          <w:bCs w:val="0"/>
          <w:lang w:val="x-none" w:eastAsia="x-none"/>
        </w:rPr>
      </w:pPr>
      <w:r w:rsidRPr="00394CFC">
        <w:rPr>
          <w:b/>
          <w:i/>
          <w:u w:val="single"/>
        </w:rPr>
        <w:t>1) предельные размеры земельных участков, в том числе их площадь</w:t>
      </w:r>
      <w:r w:rsidRPr="00394CFC">
        <w:rPr>
          <w:lang w:val="x-none" w:eastAsia="x-none"/>
        </w:rPr>
        <w:t xml:space="preserve"> для основных видов разрешенного использования </w:t>
      </w:r>
    </w:p>
    <w:p w:rsidR="000452BF" w:rsidRPr="00394CFC" w:rsidRDefault="000452BF" w:rsidP="00831FEB">
      <w:pPr>
        <w:spacing w:line="276" w:lineRule="auto"/>
        <w:ind w:left="142" w:firstLine="992"/>
        <w:rPr>
          <w:b/>
          <w:bCs w:val="0"/>
          <w:i/>
          <w:lang w:eastAsia="x-none"/>
        </w:rPr>
      </w:pPr>
      <w:r w:rsidRPr="00394CFC">
        <w:rPr>
          <w:b/>
          <w:i/>
          <w:lang w:eastAsia="x-none"/>
        </w:rPr>
        <w:t>-не подлежат установлению;</w:t>
      </w:r>
    </w:p>
    <w:p w:rsidR="000452BF" w:rsidRPr="00394CFC" w:rsidRDefault="000452BF" w:rsidP="00831FEB">
      <w:pPr>
        <w:spacing w:line="276" w:lineRule="auto"/>
        <w:ind w:firstLine="567"/>
        <w:rPr>
          <w:bCs w:val="0"/>
          <w:lang w:val="x-none" w:eastAsia="x-none"/>
        </w:rPr>
      </w:pPr>
      <w:r w:rsidRPr="00394CFC">
        <w:rPr>
          <w:b/>
          <w:i/>
          <w:u w:val="single"/>
        </w:rPr>
        <w:lastRenderedPageBreak/>
        <w:t>2) минимальные отступы от границ земельных участков</w:t>
      </w:r>
      <w:r w:rsidRPr="00394CFC">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394CFC" w:rsidRDefault="000452BF" w:rsidP="00831FEB">
      <w:pPr>
        <w:spacing w:line="276" w:lineRule="auto"/>
        <w:ind w:left="142" w:firstLine="992"/>
        <w:rPr>
          <w:b/>
          <w:bCs w:val="0"/>
          <w:i/>
          <w:lang w:eastAsia="x-none"/>
        </w:rPr>
      </w:pPr>
      <w:r w:rsidRPr="00394CFC">
        <w:rPr>
          <w:b/>
          <w:i/>
          <w:lang w:eastAsia="x-none"/>
        </w:rPr>
        <w:t>-не подлежат установлению;</w:t>
      </w:r>
    </w:p>
    <w:p w:rsidR="000452BF" w:rsidRPr="00394CFC" w:rsidRDefault="000452BF" w:rsidP="00831FEB">
      <w:pPr>
        <w:spacing w:line="276" w:lineRule="auto"/>
        <w:ind w:firstLine="567"/>
        <w:rPr>
          <w:b/>
          <w:bCs w:val="0"/>
          <w:i/>
          <w:lang w:val="x-none" w:eastAsia="x-none"/>
        </w:rPr>
      </w:pPr>
      <w:r w:rsidRPr="00394CFC">
        <w:rPr>
          <w:b/>
          <w:i/>
          <w:u w:val="single"/>
        </w:rPr>
        <w:t>3) предельное количество этажей или предельная высота</w:t>
      </w:r>
      <w:r w:rsidRPr="00831FEB">
        <w:rPr>
          <w:lang w:val="x-none" w:eastAsia="x-none"/>
        </w:rPr>
        <w:t xml:space="preserve"> </w:t>
      </w:r>
      <w:r w:rsidR="00831FEB">
        <w:rPr>
          <w:lang w:eastAsia="x-none"/>
        </w:rPr>
        <w:t>зданий</w:t>
      </w:r>
      <w:r w:rsidRPr="00394CFC">
        <w:rPr>
          <w:lang w:val="x-none" w:eastAsia="x-none"/>
        </w:rPr>
        <w:t xml:space="preserve">, строений, сооружений </w:t>
      </w:r>
      <w:r w:rsidRPr="00394CFC">
        <w:rPr>
          <w:b/>
          <w:i/>
          <w:lang w:val="x-none" w:eastAsia="x-none"/>
        </w:rPr>
        <w:t>не подлежат установлению;</w:t>
      </w:r>
    </w:p>
    <w:p w:rsidR="000452BF" w:rsidRPr="00394CFC" w:rsidRDefault="000452BF" w:rsidP="00831FEB">
      <w:pPr>
        <w:spacing w:line="276" w:lineRule="auto"/>
        <w:ind w:firstLine="567"/>
        <w:rPr>
          <w:bCs w:val="0"/>
          <w:lang w:val="x-none" w:eastAsia="x-none"/>
        </w:rPr>
      </w:pPr>
      <w:r w:rsidRPr="00394CFC">
        <w:rPr>
          <w:b/>
          <w:i/>
          <w:u w:val="single"/>
        </w:rPr>
        <w:t>4) максимальный процент застройки в границах земельного участка</w:t>
      </w:r>
      <w:r w:rsidRPr="00394CFC">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394CFC" w:rsidRDefault="000452BF" w:rsidP="00831FEB">
      <w:pPr>
        <w:spacing w:line="276" w:lineRule="auto"/>
        <w:ind w:left="142" w:firstLine="992"/>
        <w:rPr>
          <w:b/>
          <w:bCs w:val="0"/>
          <w:i/>
          <w:lang w:val="x-none" w:eastAsia="x-none"/>
        </w:rPr>
      </w:pPr>
      <w:r w:rsidRPr="00394CFC">
        <w:rPr>
          <w:b/>
          <w:i/>
          <w:lang w:eastAsia="x-none"/>
        </w:rPr>
        <w:t>-</w:t>
      </w:r>
      <w:r w:rsidRPr="00394CFC">
        <w:rPr>
          <w:b/>
          <w:i/>
          <w:lang w:val="x-none" w:eastAsia="x-none"/>
        </w:rPr>
        <w:t>не подлежат установлению.</w:t>
      </w:r>
    </w:p>
    <w:p w:rsidR="00A66960" w:rsidRPr="00394CFC" w:rsidRDefault="00A66960" w:rsidP="00831FEB">
      <w:pPr>
        <w:tabs>
          <w:tab w:val="left" w:pos="3183"/>
        </w:tabs>
        <w:spacing w:line="276" w:lineRule="auto"/>
        <w:ind w:firstLine="567"/>
        <w:jc w:val="both"/>
        <w:rPr>
          <w:b/>
        </w:rPr>
      </w:pPr>
      <w:r w:rsidRPr="00394CFC">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960" w:rsidRDefault="00A66960" w:rsidP="00831FEB">
      <w:pPr>
        <w:pStyle w:val="aff9"/>
      </w:pPr>
      <w:r w:rsidRPr="00394CFC">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C6460" w:rsidRPr="00394CFC" w:rsidRDefault="00DC6460" w:rsidP="00831FEB">
      <w:pPr>
        <w:pStyle w:val="aff9"/>
      </w:pPr>
    </w:p>
    <w:p w:rsidR="002C339E" w:rsidRPr="007A5E00" w:rsidRDefault="002C339E" w:rsidP="00831FEB">
      <w:pPr>
        <w:spacing w:line="276" w:lineRule="auto"/>
        <w:ind w:left="360"/>
        <w:jc w:val="center"/>
        <w:outlineLvl w:val="0"/>
        <w:rPr>
          <w:b/>
          <w:sz w:val="32"/>
          <w:szCs w:val="32"/>
          <w:lang w:val="x-none" w:eastAsia="x-none"/>
        </w:rPr>
      </w:pPr>
      <w:bookmarkStart w:id="160" w:name="_Toc22806330"/>
      <w:bookmarkStart w:id="161" w:name="_Toc22812980"/>
      <w:bookmarkStart w:id="162" w:name="_Toc129686210"/>
      <w:bookmarkStart w:id="163" w:name="_Toc25833748"/>
      <w:r w:rsidRPr="007A5E00">
        <w:rPr>
          <w:b/>
          <w:sz w:val="32"/>
          <w:szCs w:val="32"/>
          <w:lang w:val="x-none" w:eastAsia="x-none"/>
        </w:rPr>
        <w:t>Зоны специального назначения</w:t>
      </w:r>
      <w:bookmarkEnd w:id="160"/>
      <w:bookmarkEnd w:id="161"/>
      <w:bookmarkEnd w:id="162"/>
      <w:r w:rsidRPr="007A5E00">
        <w:rPr>
          <w:b/>
          <w:sz w:val="32"/>
          <w:szCs w:val="32"/>
          <w:lang w:val="x-none" w:eastAsia="x-none"/>
        </w:rPr>
        <w:t xml:space="preserve"> </w:t>
      </w:r>
      <w:bookmarkEnd w:id="163"/>
    </w:p>
    <w:p w:rsidR="002C339E" w:rsidRDefault="002C339E" w:rsidP="00831FEB">
      <w:pPr>
        <w:pStyle w:val="2"/>
        <w:keepNext w:val="0"/>
        <w:spacing w:before="0" w:after="0" w:line="276" w:lineRule="auto"/>
        <w:jc w:val="center"/>
        <w:rPr>
          <w:rFonts w:ascii="Times New Roman" w:hAnsi="Times New Roman"/>
          <w:i w:val="0"/>
        </w:rPr>
      </w:pPr>
      <w:bookmarkStart w:id="164" w:name="_Toc22812981"/>
      <w:bookmarkStart w:id="165" w:name="_Toc25833749"/>
      <w:bookmarkStart w:id="166" w:name="_Toc129686211"/>
      <w:r w:rsidRPr="007A5E00">
        <w:rPr>
          <w:rFonts w:ascii="Times New Roman" w:hAnsi="Times New Roman"/>
          <w:i w:val="0"/>
        </w:rPr>
        <w:t xml:space="preserve">Статья </w:t>
      </w:r>
      <w:r w:rsidR="000A7171">
        <w:rPr>
          <w:rFonts w:ascii="Times New Roman" w:hAnsi="Times New Roman"/>
          <w:i w:val="0"/>
        </w:rPr>
        <w:t>2</w:t>
      </w:r>
      <w:r w:rsidR="006E0692">
        <w:rPr>
          <w:rFonts w:ascii="Times New Roman" w:hAnsi="Times New Roman"/>
          <w:i w:val="0"/>
        </w:rPr>
        <w:t>8</w:t>
      </w:r>
      <w:r w:rsidRPr="007A5E00">
        <w:rPr>
          <w:rFonts w:ascii="Times New Roman" w:hAnsi="Times New Roman"/>
          <w:i w:val="0"/>
        </w:rPr>
        <w:t>. Зона кладбищ (</w:t>
      </w:r>
      <w:proofErr w:type="spellStart"/>
      <w:r w:rsidRPr="007A5E00">
        <w:rPr>
          <w:rFonts w:ascii="Times New Roman" w:hAnsi="Times New Roman"/>
          <w:i w:val="0"/>
        </w:rPr>
        <w:t>Сп</w:t>
      </w:r>
      <w:proofErr w:type="spellEnd"/>
      <w:r w:rsidRPr="007A5E00">
        <w:rPr>
          <w:rFonts w:ascii="Times New Roman" w:hAnsi="Times New Roman"/>
          <w:i w:val="0"/>
        </w:rPr>
        <w:t>)</w:t>
      </w:r>
      <w:bookmarkEnd w:id="164"/>
      <w:bookmarkEnd w:id="165"/>
      <w:bookmarkEnd w:id="166"/>
    </w:p>
    <w:p w:rsidR="0096302B" w:rsidRPr="0096302B" w:rsidRDefault="0096302B" w:rsidP="0096302B"/>
    <w:p w:rsidR="002C339E" w:rsidRPr="007A5E00" w:rsidRDefault="002C339E" w:rsidP="00831FEB">
      <w:pPr>
        <w:spacing w:line="276" w:lineRule="auto"/>
        <w:ind w:firstLine="567"/>
        <w:jc w:val="both"/>
        <w:rPr>
          <w:bCs w:val="0"/>
          <w:lang w:val="x-none" w:eastAsia="x-none"/>
        </w:rPr>
      </w:pPr>
      <w:r w:rsidRPr="007A5E00">
        <w:rPr>
          <w:b/>
          <w:lang w:eastAsia="en-US"/>
        </w:rPr>
        <w:t>1. Зона предназначена для размещения действующего кладбища.</w:t>
      </w:r>
      <w:r w:rsidRPr="007A5E00">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7A5E00" w:rsidRDefault="002C339E" w:rsidP="00831FEB">
      <w:pPr>
        <w:pStyle w:val="12"/>
        <w:spacing w:before="0" w:after="0" w:line="276" w:lineRule="auto"/>
        <w:ind w:left="-142" w:firstLine="709"/>
        <w:rPr>
          <w:b/>
          <w:sz w:val="24"/>
          <w:szCs w:val="24"/>
          <w:lang w:eastAsia="en-US"/>
        </w:rPr>
      </w:pPr>
      <w:r w:rsidRPr="007A5E00">
        <w:rPr>
          <w:b/>
          <w:sz w:val="24"/>
          <w:szCs w:val="24"/>
          <w:lang w:eastAsia="en-US"/>
        </w:rPr>
        <w:t>2. Основные виды разрешенного использования:</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 xml:space="preserve">предоставление коммунальных услуг (код 3.1.1); </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благоустройство территории (код 12.0.2);</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 xml:space="preserve">ритуальная </w:t>
      </w:r>
      <w:r w:rsidR="00F33E50">
        <w:rPr>
          <w:sz w:val="24"/>
          <w:szCs w:val="24"/>
          <w:lang w:eastAsia="en-US"/>
        </w:rPr>
        <w:t>деятельность (код 12.1);</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земельные участки (территории) общего пользования (код 12.0).</w:t>
      </w:r>
    </w:p>
    <w:p w:rsidR="002C339E" w:rsidRDefault="002C339E" w:rsidP="00831FEB">
      <w:pPr>
        <w:pStyle w:val="12"/>
        <w:spacing w:before="0" w:after="0" w:line="276" w:lineRule="auto"/>
        <w:ind w:left="-142" w:firstLine="709"/>
        <w:rPr>
          <w:b/>
          <w:sz w:val="24"/>
          <w:szCs w:val="24"/>
          <w:lang w:eastAsia="en-US"/>
        </w:rPr>
      </w:pPr>
      <w:r w:rsidRPr="007A5E00">
        <w:rPr>
          <w:b/>
          <w:sz w:val="24"/>
          <w:szCs w:val="24"/>
          <w:lang w:eastAsia="en-US"/>
        </w:rPr>
        <w:t>3. Условно разрешенные виды использования:</w:t>
      </w:r>
    </w:p>
    <w:p w:rsidR="00F33E50" w:rsidRPr="00F33E50" w:rsidRDefault="00F33E50" w:rsidP="00F33E50">
      <w:pPr>
        <w:pStyle w:val="12"/>
        <w:numPr>
          <w:ilvl w:val="0"/>
          <w:numId w:val="2"/>
        </w:numPr>
        <w:spacing w:before="0" w:after="0" w:line="276" w:lineRule="auto"/>
        <w:ind w:left="720"/>
        <w:rPr>
          <w:sz w:val="24"/>
          <w:szCs w:val="24"/>
          <w:lang w:eastAsia="en-US"/>
        </w:rPr>
      </w:pPr>
      <w:r w:rsidRPr="00F33E50">
        <w:rPr>
          <w:sz w:val="24"/>
          <w:szCs w:val="24"/>
          <w:lang w:eastAsia="en-US"/>
        </w:rPr>
        <w:t>хранение автотранспорта (код 2.7.1);</w:t>
      </w:r>
    </w:p>
    <w:p w:rsidR="002C339E" w:rsidRPr="007A5E00" w:rsidRDefault="002C339E" w:rsidP="00831FEB">
      <w:pPr>
        <w:pStyle w:val="12"/>
        <w:numPr>
          <w:ilvl w:val="0"/>
          <w:numId w:val="2"/>
        </w:numPr>
        <w:spacing w:before="0" w:after="0" w:line="276" w:lineRule="auto"/>
        <w:ind w:left="720"/>
        <w:rPr>
          <w:sz w:val="24"/>
          <w:szCs w:val="24"/>
          <w:lang w:eastAsia="en-US"/>
        </w:rPr>
      </w:pPr>
      <w:r w:rsidRPr="007A5E00">
        <w:rPr>
          <w:sz w:val="24"/>
          <w:szCs w:val="24"/>
          <w:lang w:eastAsia="en-US"/>
        </w:rPr>
        <w:t>осуществление религиозных обрядов (код 3.7.1);</w:t>
      </w:r>
    </w:p>
    <w:p w:rsidR="002C339E" w:rsidRDefault="00F33E50" w:rsidP="00831FEB">
      <w:pPr>
        <w:pStyle w:val="12"/>
        <w:numPr>
          <w:ilvl w:val="0"/>
          <w:numId w:val="2"/>
        </w:numPr>
        <w:spacing w:before="0" w:after="0" w:line="276" w:lineRule="auto"/>
        <w:ind w:left="720"/>
        <w:rPr>
          <w:sz w:val="24"/>
          <w:szCs w:val="24"/>
          <w:lang w:eastAsia="en-US"/>
        </w:rPr>
      </w:pPr>
      <w:r>
        <w:rPr>
          <w:sz w:val="24"/>
          <w:szCs w:val="24"/>
          <w:lang w:eastAsia="en-US"/>
        </w:rPr>
        <w:t>магазины (код 4.4);</w:t>
      </w:r>
    </w:p>
    <w:p w:rsidR="00F33E50" w:rsidRPr="007A5E00" w:rsidRDefault="00F33E50" w:rsidP="00831FEB">
      <w:pPr>
        <w:pStyle w:val="12"/>
        <w:numPr>
          <w:ilvl w:val="0"/>
          <w:numId w:val="2"/>
        </w:numPr>
        <w:spacing w:before="0" w:after="0" w:line="276" w:lineRule="auto"/>
        <w:ind w:left="720"/>
        <w:rPr>
          <w:sz w:val="24"/>
          <w:szCs w:val="24"/>
          <w:lang w:eastAsia="en-US"/>
        </w:rPr>
      </w:pPr>
      <w:r w:rsidRPr="00F33E50">
        <w:rPr>
          <w:sz w:val="24"/>
          <w:szCs w:val="24"/>
          <w:lang w:eastAsia="en-US"/>
        </w:rPr>
        <w:t>служебные гаражи (код 4.9).</w:t>
      </w:r>
    </w:p>
    <w:p w:rsidR="002C339E" w:rsidRPr="007A5E00" w:rsidRDefault="002C339E" w:rsidP="00831FEB">
      <w:pPr>
        <w:spacing w:line="276" w:lineRule="auto"/>
        <w:ind w:firstLine="567"/>
        <w:jc w:val="both"/>
        <w:rPr>
          <w:b/>
          <w:bCs w:val="0"/>
          <w:i/>
          <w:lang w:val="x-none" w:eastAsia="x-none"/>
        </w:rPr>
      </w:pPr>
      <w:r w:rsidRPr="007A5E00">
        <w:rPr>
          <w:b/>
          <w:lang w:eastAsia="en-US"/>
        </w:rPr>
        <w:t>4. Предельные (минимальные и (или) максимальные) размеры земельных участков и</w:t>
      </w:r>
      <w:r w:rsidRPr="007A5E00">
        <w:rPr>
          <w:b/>
          <w:bCs w:val="0"/>
          <w:i/>
          <w:lang w:val="x-none" w:eastAsia="x-none"/>
        </w:rPr>
        <w:t xml:space="preserve"> </w:t>
      </w:r>
      <w:r w:rsidRPr="007A5E00">
        <w:rPr>
          <w:b/>
          <w:lang w:eastAsia="en-US"/>
        </w:rPr>
        <w:t>предельные параметры разрешенного строительства:</w:t>
      </w:r>
    </w:p>
    <w:p w:rsidR="002C339E" w:rsidRPr="007A5E00" w:rsidRDefault="002C339E" w:rsidP="00831FEB">
      <w:pPr>
        <w:spacing w:line="276" w:lineRule="auto"/>
        <w:ind w:firstLine="567"/>
        <w:jc w:val="both"/>
        <w:rPr>
          <w:bCs w:val="0"/>
          <w:lang w:val="x-none" w:eastAsia="x-none"/>
        </w:rPr>
      </w:pPr>
      <w:r w:rsidRPr="007A5E00">
        <w:rPr>
          <w:b/>
          <w:i/>
          <w:u w:val="single"/>
        </w:rPr>
        <w:t>1) предельные (минимальные и (или) максимальные) размеры земельных участков</w:t>
      </w:r>
      <w:r w:rsidRPr="007A5E00">
        <w:rPr>
          <w:bCs w:val="0"/>
          <w:lang w:val="x-none" w:eastAsia="x-none"/>
        </w:rPr>
        <w:t xml:space="preserve">, в том числе их площадь: </w:t>
      </w:r>
    </w:p>
    <w:p w:rsidR="002C339E" w:rsidRPr="007A5E00" w:rsidRDefault="002C339E" w:rsidP="0096302B">
      <w:pPr>
        <w:keepNext/>
        <w:keepLines/>
        <w:spacing w:line="276" w:lineRule="auto"/>
        <w:ind w:left="567"/>
        <w:jc w:val="both"/>
        <w:rPr>
          <w:bCs w:val="0"/>
          <w:lang w:val="x-none" w:eastAsia="x-none"/>
        </w:rPr>
      </w:pPr>
      <w:r w:rsidRPr="007A5E00">
        <w:rPr>
          <w:bCs w:val="0"/>
          <w:lang w:val="x-none" w:eastAsia="x-none"/>
        </w:rPr>
        <w:lastRenderedPageBreak/>
        <w:t>для основного вида разрешенного использования  ритуальная деятельность (код 12.1):</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xml:space="preserve"> - минимальный - 0,5 га, максимальный - 40 га;</w:t>
      </w:r>
    </w:p>
    <w:p w:rsidR="002C339E" w:rsidRPr="007A5E00" w:rsidRDefault="002C339E" w:rsidP="0096302B">
      <w:pPr>
        <w:keepNext/>
        <w:keepLines/>
        <w:spacing w:line="276" w:lineRule="auto"/>
        <w:ind w:firstLine="567"/>
        <w:jc w:val="both"/>
        <w:rPr>
          <w:bCs w:val="0"/>
          <w:lang w:eastAsia="x-none"/>
        </w:rPr>
      </w:pPr>
      <w:r w:rsidRPr="007A5E00">
        <w:rPr>
          <w:bCs w:val="0"/>
          <w:lang w:val="x-none" w:eastAsia="x-none"/>
        </w:rPr>
        <w:t>для магазинов (код 4.4)</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-минимальный - 0,01 га, максимальный - 0,10 га;</w:t>
      </w:r>
    </w:p>
    <w:p w:rsidR="002C339E" w:rsidRPr="007A5E00" w:rsidRDefault="002C339E" w:rsidP="0096302B">
      <w:pPr>
        <w:keepNext/>
        <w:keepLines/>
        <w:spacing w:line="276" w:lineRule="auto"/>
        <w:ind w:firstLine="567"/>
        <w:jc w:val="both"/>
        <w:rPr>
          <w:bCs w:val="0"/>
          <w:lang w:eastAsia="x-none"/>
        </w:rPr>
      </w:pPr>
      <w:r w:rsidRPr="007A5E00">
        <w:rPr>
          <w:bCs w:val="0"/>
          <w:lang w:val="x-none" w:eastAsia="x-none"/>
        </w:rPr>
        <w:t>-для предоставления коммунальных услуг (код 3.1.1), для благоустройства территории (код 12.0.2)</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xml:space="preserve">- размер не подлежит установлению; </w:t>
      </w:r>
    </w:p>
    <w:p w:rsidR="002C339E" w:rsidRPr="007A5E00" w:rsidRDefault="002C339E" w:rsidP="0096302B">
      <w:pPr>
        <w:keepNext/>
        <w:keepLines/>
        <w:spacing w:line="276" w:lineRule="auto"/>
        <w:ind w:firstLine="567"/>
        <w:jc w:val="both"/>
        <w:rPr>
          <w:bCs w:val="0"/>
          <w:lang w:eastAsia="x-none"/>
        </w:rPr>
      </w:pPr>
      <w:r w:rsidRPr="007A5E00">
        <w:rPr>
          <w:b/>
          <w:i/>
          <w:u w:val="single"/>
        </w:rPr>
        <w:t>2) минимальные отступы от границ земельных участков</w:t>
      </w:r>
      <w:r w:rsidRPr="007A5E00">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не подлежат установлению;</w:t>
      </w:r>
    </w:p>
    <w:p w:rsidR="002C339E" w:rsidRPr="007A5E00" w:rsidRDefault="002C339E" w:rsidP="0096302B">
      <w:pPr>
        <w:keepNext/>
        <w:keepLines/>
        <w:spacing w:line="276" w:lineRule="auto"/>
        <w:ind w:firstLine="567"/>
        <w:jc w:val="both"/>
        <w:rPr>
          <w:bCs w:val="0"/>
          <w:lang w:eastAsia="x-none"/>
        </w:rPr>
      </w:pPr>
      <w:r w:rsidRPr="007A5E00">
        <w:rPr>
          <w:b/>
          <w:i/>
          <w:u w:val="single"/>
        </w:rPr>
        <w:t>3) предельное количество этажей или предельная высота</w:t>
      </w:r>
      <w:r w:rsidRPr="007A5E00">
        <w:rPr>
          <w:bCs w:val="0"/>
          <w:lang w:val="x-none" w:eastAsia="x-none"/>
        </w:rPr>
        <w:t xml:space="preserve"> зданий, строений, сооружений</w:t>
      </w:r>
      <w:r w:rsidRPr="007A5E00">
        <w:rPr>
          <w:bCs w:val="0"/>
          <w:lang w:eastAsia="x-none"/>
        </w:rPr>
        <w:t>:</w:t>
      </w:r>
    </w:p>
    <w:p w:rsidR="002C339E" w:rsidRPr="007A5E00"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не подлежат установлению;</w:t>
      </w:r>
    </w:p>
    <w:p w:rsidR="002C339E" w:rsidRPr="007A5E00" w:rsidRDefault="002C339E" w:rsidP="0096302B">
      <w:pPr>
        <w:keepNext/>
        <w:keepLines/>
        <w:spacing w:line="276" w:lineRule="auto"/>
        <w:ind w:firstLine="567"/>
        <w:jc w:val="both"/>
        <w:rPr>
          <w:bCs w:val="0"/>
          <w:lang w:eastAsia="x-none"/>
        </w:rPr>
      </w:pPr>
      <w:r w:rsidRPr="007A5E00">
        <w:rPr>
          <w:b/>
          <w:i/>
          <w:u w:val="single"/>
        </w:rPr>
        <w:t>4) максимальный процент застройки в границах земельного участка</w:t>
      </w:r>
      <w:r w:rsidRPr="007A5E00">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7A5E00">
        <w:rPr>
          <w:bCs w:val="0"/>
          <w:lang w:eastAsia="x-none"/>
        </w:rPr>
        <w:t>:</w:t>
      </w:r>
    </w:p>
    <w:p w:rsidR="002C339E" w:rsidRDefault="002C339E" w:rsidP="0096302B">
      <w:pPr>
        <w:keepNext/>
        <w:keepLines/>
        <w:spacing w:line="276" w:lineRule="auto"/>
        <w:ind w:left="142" w:firstLine="992"/>
        <w:jc w:val="both"/>
        <w:rPr>
          <w:b/>
          <w:bCs w:val="0"/>
          <w:i/>
          <w:lang w:val="x-none" w:eastAsia="x-none"/>
        </w:rPr>
      </w:pPr>
      <w:r w:rsidRPr="007A5E00">
        <w:rPr>
          <w:b/>
          <w:bCs w:val="0"/>
          <w:i/>
          <w:lang w:val="x-none" w:eastAsia="x-none"/>
        </w:rPr>
        <w:t>-  не подлеж</w:t>
      </w:r>
      <w:r w:rsidRPr="007A5E00">
        <w:rPr>
          <w:b/>
          <w:bCs w:val="0"/>
          <w:i/>
          <w:lang w:eastAsia="x-none"/>
        </w:rPr>
        <w:t>и</w:t>
      </w:r>
      <w:r w:rsidRPr="007A5E00">
        <w:rPr>
          <w:b/>
          <w:bCs w:val="0"/>
          <w:i/>
          <w:lang w:val="x-none" w:eastAsia="x-none"/>
        </w:rPr>
        <w:t>т установлению.</w:t>
      </w:r>
    </w:p>
    <w:p w:rsidR="007A5E00" w:rsidRDefault="007A5E00" w:rsidP="0096302B">
      <w:pPr>
        <w:keepNext/>
        <w:keepLines/>
        <w:tabs>
          <w:tab w:val="left" w:pos="3183"/>
        </w:tabs>
        <w:spacing w:line="276" w:lineRule="auto"/>
        <w:ind w:firstLine="567"/>
        <w:jc w:val="both"/>
        <w:rPr>
          <w:b/>
          <w:bCs w:val="0"/>
        </w:rPr>
      </w:pPr>
      <w:r>
        <w:rPr>
          <w:b/>
          <w:bCs w:val="0"/>
        </w:rPr>
        <w:t>5.</w:t>
      </w:r>
      <w:r w:rsidRPr="003034E1">
        <w:rPr>
          <w:b/>
          <w:bCs w:val="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5E00" w:rsidRDefault="007A5E00" w:rsidP="008B0A18">
      <w:pPr>
        <w:pStyle w:val="aff9"/>
        <w:keepNext/>
        <w:keepLines/>
      </w:pPr>
      <w:r w:rsidRPr="008C18F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04288" w:rsidRDefault="00504288" w:rsidP="008B0A18">
      <w:pPr>
        <w:pStyle w:val="aff9"/>
        <w:keepNext/>
        <w:keepLines/>
      </w:pPr>
    </w:p>
    <w:p w:rsidR="00AF50BB" w:rsidRDefault="00AF50BB" w:rsidP="008B0A18">
      <w:pPr>
        <w:pStyle w:val="1"/>
        <w:keepLines/>
        <w:spacing w:before="0" w:after="0" w:line="276" w:lineRule="auto"/>
        <w:ind w:left="142"/>
        <w:jc w:val="center"/>
        <w:rPr>
          <w:rFonts w:ascii="Times New Roman" w:hAnsi="Times New Roman"/>
          <w:bCs/>
          <w:sz w:val="28"/>
          <w:szCs w:val="28"/>
        </w:rPr>
      </w:pPr>
      <w:bookmarkStart w:id="167" w:name="_Toc129686212"/>
      <w:r w:rsidRPr="00AB7126">
        <w:rPr>
          <w:rFonts w:ascii="Times New Roman" w:hAnsi="Times New Roman"/>
          <w:bCs/>
          <w:sz w:val="28"/>
          <w:szCs w:val="28"/>
        </w:rPr>
        <w:t xml:space="preserve">Раздел II. </w:t>
      </w:r>
      <w:r w:rsidRPr="00AF50BB">
        <w:rPr>
          <w:rFonts w:ascii="Times New Roman" w:hAnsi="Times New Roman"/>
          <w:bCs/>
          <w:sz w:val="28"/>
          <w:szCs w:val="28"/>
        </w:rPr>
        <w:t>Правовые режимы зон с особыми условиями использования территорий</w:t>
      </w:r>
      <w:bookmarkEnd w:id="167"/>
    </w:p>
    <w:p w:rsidR="0096302B" w:rsidRPr="0096302B" w:rsidRDefault="0096302B" w:rsidP="008B0A18">
      <w:pPr>
        <w:keepNext/>
        <w:keepLines/>
      </w:pPr>
    </w:p>
    <w:p w:rsidR="00AF50BB" w:rsidRDefault="00AF50BB" w:rsidP="008B0A18">
      <w:pPr>
        <w:pStyle w:val="2"/>
        <w:keepLines/>
        <w:spacing w:before="0" w:after="0" w:line="276" w:lineRule="auto"/>
        <w:jc w:val="center"/>
        <w:rPr>
          <w:rFonts w:ascii="Times New Roman" w:hAnsi="Times New Roman"/>
          <w:i w:val="0"/>
        </w:rPr>
      </w:pPr>
      <w:bookmarkStart w:id="168" w:name="_Toc25833756"/>
      <w:bookmarkStart w:id="169" w:name="_Toc54276420"/>
      <w:bookmarkStart w:id="170" w:name="_Toc129686213"/>
      <w:r w:rsidRPr="00E64DDC">
        <w:rPr>
          <w:rFonts w:ascii="Times New Roman" w:hAnsi="Times New Roman"/>
          <w:i w:val="0"/>
        </w:rPr>
        <w:t xml:space="preserve">Статья </w:t>
      </w:r>
      <w:r w:rsidR="006E0692">
        <w:rPr>
          <w:rFonts w:ascii="Times New Roman" w:hAnsi="Times New Roman"/>
          <w:i w:val="0"/>
        </w:rPr>
        <w:t>29</w:t>
      </w:r>
      <w:r w:rsidRPr="00E64DDC">
        <w:rPr>
          <w:rFonts w:ascii="Times New Roman" w:hAnsi="Times New Roman"/>
          <w:i w:val="0"/>
        </w:rPr>
        <w:t xml:space="preserve">. Охранная зона </w:t>
      </w:r>
      <w:bookmarkEnd w:id="168"/>
      <w:r>
        <w:rPr>
          <w:rFonts w:ascii="Times New Roman" w:hAnsi="Times New Roman"/>
          <w:i w:val="0"/>
        </w:rPr>
        <w:t>объектов электросетевого хозяйства</w:t>
      </w:r>
      <w:bookmarkEnd w:id="169"/>
      <w:bookmarkEnd w:id="170"/>
    </w:p>
    <w:p w:rsidR="008B0A18" w:rsidRPr="008B0A18" w:rsidRDefault="008B0A18" w:rsidP="008B0A18">
      <w:pPr>
        <w:keepNext/>
        <w:keepLines/>
      </w:pPr>
    </w:p>
    <w:p w:rsidR="00AF50BB" w:rsidRPr="00B50B4A" w:rsidRDefault="00AF50BB" w:rsidP="008B0A18">
      <w:pPr>
        <w:keepNext/>
        <w:keepLines/>
        <w:spacing w:line="276" w:lineRule="auto"/>
        <w:ind w:firstLine="567"/>
        <w:jc w:val="both"/>
        <w:rPr>
          <w:bCs w:val="0"/>
          <w:lang w:val="x-none" w:eastAsia="x-none"/>
        </w:rPr>
      </w:pPr>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AF50BB" w:rsidRPr="00814559" w:rsidRDefault="00642445" w:rsidP="008B0A18">
      <w:pPr>
        <w:keepNext/>
        <w:keepLines/>
        <w:spacing w:line="276" w:lineRule="auto"/>
        <w:ind w:firstLine="2127"/>
        <w:jc w:val="both"/>
        <w:rPr>
          <w:b/>
          <w:bCs w:val="0"/>
          <w:lang w:val="x-none" w:eastAsia="x-none"/>
        </w:rPr>
      </w:pPr>
      <w:r>
        <w:rPr>
          <w:b/>
          <w:bCs w:val="0"/>
          <w:lang w:val="x-none" w:eastAsia="x-none"/>
        </w:rPr>
        <w:t xml:space="preserve">- для ЛЭП </w:t>
      </w:r>
      <w:r>
        <w:rPr>
          <w:b/>
          <w:bCs w:val="0"/>
          <w:lang w:eastAsia="x-none"/>
        </w:rPr>
        <w:t>22</w:t>
      </w:r>
      <w:r>
        <w:rPr>
          <w:b/>
          <w:bCs w:val="0"/>
          <w:lang w:val="x-none" w:eastAsia="x-none"/>
        </w:rPr>
        <w:t xml:space="preserve">0 </w:t>
      </w:r>
      <w:proofErr w:type="spellStart"/>
      <w:r>
        <w:rPr>
          <w:b/>
          <w:bCs w:val="0"/>
          <w:lang w:val="x-none" w:eastAsia="x-none"/>
        </w:rPr>
        <w:t>кВ</w:t>
      </w:r>
      <w:proofErr w:type="spellEnd"/>
      <w:r>
        <w:rPr>
          <w:b/>
          <w:bCs w:val="0"/>
          <w:lang w:val="x-none" w:eastAsia="x-none"/>
        </w:rPr>
        <w:t xml:space="preserve"> – 2</w:t>
      </w:r>
      <w:r>
        <w:rPr>
          <w:b/>
          <w:bCs w:val="0"/>
          <w:lang w:eastAsia="x-none"/>
        </w:rPr>
        <w:t>5</w:t>
      </w:r>
      <w:r w:rsidR="00AF50BB" w:rsidRPr="00814559">
        <w:rPr>
          <w:b/>
          <w:bCs w:val="0"/>
          <w:lang w:val="x-none" w:eastAsia="x-none"/>
        </w:rPr>
        <w:t xml:space="preserve"> м;</w:t>
      </w:r>
    </w:p>
    <w:p w:rsidR="00AF50BB" w:rsidRPr="00504288" w:rsidRDefault="00642445" w:rsidP="008B0A18">
      <w:pPr>
        <w:keepNext/>
        <w:keepLines/>
        <w:spacing w:line="276" w:lineRule="auto"/>
        <w:ind w:firstLine="2127"/>
        <w:jc w:val="both"/>
        <w:rPr>
          <w:b/>
          <w:bCs w:val="0"/>
          <w:lang w:val="x-none" w:eastAsia="x-none"/>
        </w:rPr>
      </w:pPr>
      <w:r>
        <w:rPr>
          <w:b/>
          <w:bCs w:val="0"/>
          <w:lang w:val="x-none" w:eastAsia="x-none"/>
        </w:rPr>
        <w:t xml:space="preserve">- для ЛЭП </w:t>
      </w:r>
      <w:r w:rsidRPr="00504288">
        <w:rPr>
          <w:b/>
          <w:bCs w:val="0"/>
          <w:lang w:val="x-none" w:eastAsia="x-none"/>
        </w:rPr>
        <w:t>110</w:t>
      </w:r>
      <w:r>
        <w:rPr>
          <w:b/>
          <w:bCs w:val="0"/>
          <w:lang w:val="x-none" w:eastAsia="x-none"/>
        </w:rPr>
        <w:t xml:space="preserve"> </w:t>
      </w:r>
      <w:proofErr w:type="spellStart"/>
      <w:r>
        <w:rPr>
          <w:b/>
          <w:bCs w:val="0"/>
          <w:lang w:val="x-none" w:eastAsia="x-none"/>
        </w:rPr>
        <w:t>кВ</w:t>
      </w:r>
      <w:proofErr w:type="spellEnd"/>
      <w:r>
        <w:rPr>
          <w:b/>
          <w:bCs w:val="0"/>
          <w:lang w:val="x-none" w:eastAsia="x-none"/>
        </w:rPr>
        <w:t xml:space="preserve"> – </w:t>
      </w:r>
      <w:r w:rsidRPr="00504288">
        <w:rPr>
          <w:b/>
          <w:bCs w:val="0"/>
          <w:lang w:val="x-none" w:eastAsia="x-none"/>
        </w:rPr>
        <w:t>20</w:t>
      </w:r>
      <w:r w:rsidR="00AF50BB">
        <w:rPr>
          <w:b/>
          <w:bCs w:val="0"/>
          <w:lang w:val="x-none" w:eastAsia="x-none"/>
        </w:rPr>
        <w:t xml:space="preserve"> м</w:t>
      </w:r>
      <w:r w:rsidR="00AF50BB" w:rsidRPr="00504288">
        <w:rPr>
          <w:b/>
          <w:bCs w:val="0"/>
          <w:lang w:val="x-none" w:eastAsia="x-none"/>
        </w:rPr>
        <w:t>;</w:t>
      </w:r>
    </w:p>
    <w:p w:rsidR="00504288" w:rsidRPr="00504288" w:rsidRDefault="00504288" w:rsidP="008B0A18">
      <w:pPr>
        <w:keepNext/>
        <w:keepLines/>
        <w:spacing w:line="276" w:lineRule="auto"/>
        <w:ind w:firstLine="2127"/>
        <w:jc w:val="both"/>
        <w:rPr>
          <w:b/>
          <w:bCs w:val="0"/>
          <w:lang w:val="x-none" w:eastAsia="x-none"/>
        </w:rPr>
      </w:pPr>
      <w:r w:rsidRPr="00504288">
        <w:rPr>
          <w:b/>
          <w:bCs w:val="0"/>
          <w:lang w:val="x-none" w:eastAsia="x-none"/>
        </w:rPr>
        <w:t xml:space="preserve">- для ЛЭП 35 </w:t>
      </w:r>
      <w:proofErr w:type="spellStart"/>
      <w:r w:rsidRPr="00504288">
        <w:rPr>
          <w:b/>
          <w:bCs w:val="0"/>
          <w:lang w:val="x-none" w:eastAsia="x-none"/>
        </w:rPr>
        <w:t>кВ</w:t>
      </w:r>
      <w:proofErr w:type="spellEnd"/>
      <w:r w:rsidRPr="00504288">
        <w:rPr>
          <w:b/>
          <w:bCs w:val="0"/>
          <w:lang w:val="x-none" w:eastAsia="x-none"/>
        </w:rPr>
        <w:t xml:space="preserve"> – 15 м;</w:t>
      </w:r>
    </w:p>
    <w:p w:rsidR="00AF50BB" w:rsidRDefault="00AF50BB" w:rsidP="008B0A18">
      <w:pPr>
        <w:keepNext/>
        <w:keepLines/>
        <w:spacing w:line="276" w:lineRule="auto"/>
        <w:ind w:firstLine="2127"/>
        <w:jc w:val="both"/>
        <w:rPr>
          <w:b/>
          <w:bCs w:val="0"/>
          <w:lang w:eastAsia="x-none"/>
        </w:rPr>
      </w:pPr>
      <w:r>
        <w:rPr>
          <w:b/>
          <w:bCs w:val="0"/>
          <w:lang w:val="x-none" w:eastAsia="x-none"/>
        </w:rPr>
        <w:t xml:space="preserve">- для ЛЭП </w:t>
      </w:r>
      <w:r>
        <w:rPr>
          <w:b/>
          <w:bCs w:val="0"/>
          <w:lang w:eastAsia="x-none"/>
        </w:rPr>
        <w:t>10</w:t>
      </w:r>
      <w:r>
        <w:rPr>
          <w:b/>
          <w:bCs w:val="0"/>
          <w:lang w:val="x-none" w:eastAsia="x-none"/>
        </w:rPr>
        <w:t xml:space="preserve"> </w:t>
      </w:r>
      <w:proofErr w:type="spellStart"/>
      <w:r>
        <w:rPr>
          <w:b/>
          <w:bCs w:val="0"/>
          <w:lang w:val="x-none" w:eastAsia="x-none"/>
        </w:rPr>
        <w:t>кВ</w:t>
      </w:r>
      <w:proofErr w:type="spellEnd"/>
      <w:r>
        <w:rPr>
          <w:b/>
          <w:bCs w:val="0"/>
          <w:lang w:val="x-none" w:eastAsia="x-none"/>
        </w:rPr>
        <w:t xml:space="preserve"> – 1</w:t>
      </w:r>
      <w:r>
        <w:rPr>
          <w:b/>
          <w:bCs w:val="0"/>
          <w:lang w:eastAsia="x-none"/>
        </w:rPr>
        <w:t>0</w:t>
      </w:r>
      <w:r>
        <w:rPr>
          <w:b/>
          <w:bCs w:val="0"/>
          <w:lang w:val="x-none" w:eastAsia="x-none"/>
        </w:rPr>
        <w:t xml:space="preserve"> м</w:t>
      </w:r>
      <w:r w:rsidR="0096302B">
        <w:rPr>
          <w:b/>
          <w:bCs w:val="0"/>
          <w:lang w:eastAsia="x-none"/>
        </w:rPr>
        <w:t>.</w:t>
      </w:r>
    </w:p>
    <w:p w:rsidR="0096302B" w:rsidRDefault="0096302B" w:rsidP="008B0A18">
      <w:pPr>
        <w:keepNext/>
        <w:keepLines/>
        <w:spacing w:line="276" w:lineRule="auto"/>
        <w:ind w:firstLine="2127"/>
        <w:jc w:val="both"/>
        <w:rPr>
          <w:b/>
          <w:bCs w:val="0"/>
          <w:lang w:eastAsia="x-none"/>
        </w:rPr>
      </w:pPr>
    </w:p>
    <w:p w:rsidR="0096302B" w:rsidRPr="0096302B" w:rsidRDefault="0096302B" w:rsidP="008B0A18">
      <w:pPr>
        <w:keepNext/>
        <w:keepLines/>
        <w:spacing w:line="276" w:lineRule="auto"/>
        <w:ind w:firstLine="2127"/>
        <w:jc w:val="both"/>
        <w:rPr>
          <w:b/>
          <w:bCs w:val="0"/>
          <w:lang w:eastAsia="x-none"/>
        </w:rPr>
      </w:pPr>
    </w:p>
    <w:p w:rsidR="00AF50BB" w:rsidRPr="00814559" w:rsidRDefault="00AF50BB" w:rsidP="008B0A18">
      <w:pPr>
        <w:keepNext/>
        <w:keepLines/>
        <w:spacing w:line="276" w:lineRule="auto"/>
        <w:ind w:firstLine="567"/>
        <w:jc w:val="both"/>
        <w:rPr>
          <w:b/>
          <w:bCs w:val="0"/>
          <w:i/>
          <w:lang w:val="x-none" w:eastAsia="x-none"/>
        </w:rPr>
      </w:pPr>
      <w:r w:rsidRPr="00814559">
        <w:rPr>
          <w:b/>
          <w:bCs w:val="0"/>
          <w:i/>
          <w:lang w:val="x-none" w:eastAsia="x-none"/>
        </w:rPr>
        <w:t>Допускается:</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AF50BB" w:rsidRPr="00814559" w:rsidRDefault="00AF50BB" w:rsidP="008B0A18">
      <w:pPr>
        <w:keepNext/>
        <w:keepLines/>
        <w:spacing w:line="276" w:lineRule="auto"/>
        <w:ind w:firstLine="567"/>
        <w:jc w:val="both"/>
        <w:rPr>
          <w:b/>
          <w:bCs w:val="0"/>
          <w:i/>
          <w:lang w:val="x-none" w:eastAsia="x-none"/>
        </w:rPr>
      </w:pPr>
      <w:r w:rsidRPr="00814559">
        <w:rPr>
          <w:b/>
          <w:bCs w:val="0"/>
          <w:i/>
          <w:lang w:val="x-none" w:eastAsia="x-none"/>
        </w:rPr>
        <w:t>Запрещается:</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новое строительство жилых и общественных зданий;</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предоставление земель под огороды, сады;</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размещение предприятий по обслуживанию и парковке автотранспорта, а также складов нефти и нефтепродуктов;</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AF50BB" w:rsidRPr="00B50B4A" w:rsidRDefault="00AF50BB" w:rsidP="008B0A18">
      <w:pPr>
        <w:keepNext/>
        <w:keepLines/>
        <w:spacing w:line="276" w:lineRule="auto"/>
        <w:ind w:firstLine="567"/>
        <w:jc w:val="both"/>
        <w:rPr>
          <w:bCs w:val="0"/>
          <w:lang w:val="x-none" w:eastAsia="x-none"/>
        </w:rPr>
      </w:pPr>
      <w:r w:rsidRPr="00B50B4A">
        <w:rPr>
          <w:bCs w:val="0"/>
          <w:lang w:val="x-none" w:eastAsia="x-none"/>
        </w:rPr>
        <w:t>- выполнение ремонта машин и механизмов;</w:t>
      </w:r>
    </w:p>
    <w:p w:rsidR="00AF50BB" w:rsidRDefault="00AF50BB" w:rsidP="008B0A18">
      <w:pPr>
        <w:keepNext/>
        <w:keepLines/>
        <w:spacing w:line="276" w:lineRule="auto"/>
        <w:ind w:firstLine="567"/>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504288" w:rsidRDefault="00504288" w:rsidP="008B0A18">
      <w:pPr>
        <w:keepNext/>
        <w:keepLines/>
        <w:spacing w:line="276" w:lineRule="auto"/>
        <w:ind w:firstLine="567"/>
        <w:jc w:val="both"/>
        <w:rPr>
          <w:bCs w:val="0"/>
          <w:lang w:val="x-none" w:eastAsia="x-none"/>
        </w:rPr>
      </w:pPr>
    </w:p>
    <w:p w:rsidR="00504288" w:rsidRDefault="00504288" w:rsidP="008B0A18">
      <w:pPr>
        <w:pStyle w:val="2"/>
        <w:keepLines/>
        <w:spacing w:before="0" w:after="0" w:line="276" w:lineRule="auto"/>
        <w:jc w:val="center"/>
        <w:rPr>
          <w:rFonts w:ascii="Times New Roman" w:hAnsi="Times New Roman"/>
          <w:i w:val="0"/>
        </w:rPr>
      </w:pPr>
      <w:bookmarkStart w:id="171" w:name="_Toc526509392"/>
      <w:bookmarkStart w:id="172" w:name="_Toc24472273"/>
      <w:bookmarkStart w:id="173" w:name="_Toc127460685"/>
      <w:bookmarkStart w:id="174" w:name="_Toc129686214"/>
      <w:r w:rsidRPr="00504288">
        <w:rPr>
          <w:rFonts w:ascii="Times New Roman" w:hAnsi="Times New Roman"/>
          <w:i w:val="0"/>
        </w:rPr>
        <w:t xml:space="preserve">Статья </w:t>
      </w:r>
      <w:r>
        <w:rPr>
          <w:rFonts w:ascii="Times New Roman" w:hAnsi="Times New Roman"/>
          <w:i w:val="0"/>
        </w:rPr>
        <w:t>30</w:t>
      </w:r>
      <w:r w:rsidRPr="00504288">
        <w:rPr>
          <w:rFonts w:ascii="Times New Roman" w:hAnsi="Times New Roman"/>
          <w:i w:val="0"/>
        </w:rPr>
        <w:t>. Зона «Санитарно-защитная кладбищ»</w:t>
      </w:r>
      <w:bookmarkEnd w:id="171"/>
      <w:bookmarkEnd w:id="172"/>
      <w:bookmarkEnd w:id="173"/>
      <w:bookmarkEnd w:id="174"/>
    </w:p>
    <w:p w:rsidR="0096302B" w:rsidRPr="0096302B" w:rsidRDefault="0096302B" w:rsidP="008B0A18">
      <w:pPr>
        <w:keepNext/>
        <w:keepLines/>
      </w:pPr>
    </w:p>
    <w:p w:rsidR="00504288" w:rsidRPr="005F2EA7" w:rsidRDefault="00504288" w:rsidP="008B0A18">
      <w:pPr>
        <w:keepNext/>
        <w:keepLines/>
        <w:spacing w:before="20" w:after="60"/>
        <w:ind w:firstLine="567"/>
      </w:pPr>
      <w:r w:rsidRPr="005F2EA7">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5F2EA7">
          <w:t>20 га</w:t>
        </w:r>
      </w:smartTag>
      <w:r w:rsidRPr="005F2EA7">
        <w:t xml:space="preserve">  ширина  СЗЗ - </w:t>
      </w:r>
      <w:smartTag w:uri="urn:schemas-microsoft-com:office:smarttags" w:element="metricconverter">
        <w:smartTagPr>
          <w:attr w:name="ProductID" w:val="300 м"/>
        </w:smartTagPr>
        <w:r w:rsidRPr="005F2EA7">
          <w:t>300 м</w:t>
        </w:r>
      </w:smartTag>
      <w:r w:rsidRPr="005F2EA7">
        <w:t xml:space="preserve">, для закрытых кладбищ ширина  СЗЗ - </w:t>
      </w:r>
      <w:smartTag w:uri="urn:schemas-microsoft-com:office:smarttags" w:element="metricconverter">
        <w:smartTagPr>
          <w:attr w:name="ProductID" w:val="50 м"/>
        </w:smartTagPr>
        <w:r w:rsidRPr="005F2EA7">
          <w:t>50 м</w:t>
        </w:r>
      </w:smartTag>
      <w:r w:rsidRPr="005F2EA7">
        <w:t>.</w:t>
      </w:r>
    </w:p>
    <w:p w:rsidR="00504288" w:rsidRPr="005F2EA7" w:rsidRDefault="00504288" w:rsidP="008B0A18">
      <w:pPr>
        <w:keepNext/>
        <w:keepLines/>
        <w:overflowPunct w:val="0"/>
        <w:autoSpaceDE w:val="0"/>
        <w:autoSpaceDN w:val="0"/>
        <w:adjustRightInd w:val="0"/>
        <w:ind w:firstLine="510"/>
        <w:rPr>
          <w:b/>
          <w:i/>
          <w:lang w:eastAsia="en-US"/>
        </w:rPr>
      </w:pPr>
      <w:r w:rsidRPr="005F2EA7">
        <w:rPr>
          <w:b/>
          <w:i/>
          <w:lang w:eastAsia="en-US"/>
        </w:rPr>
        <w:t>Разрешенное использование:</w:t>
      </w:r>
    </w:p>
    <w:p w:rsidR="00504288" w:rsidRPr="005F2EA7" w:rsidRDefault="00504288" w:rsidP="008B0A18">
      <w:pPr>
        <w:keepNext/>
        <w:keepLines/>
        <w:spacing w:before="20" w:after="60"/>
        <w:ind w:firstLine="567"/>
      </w:pPr>
      <w:r w:rsidRPr="005F2EA7">
        <w:t>- проведение работ по озеленению и благоустройству территории;</w:t>
      </w:r>
    </w:p>
    <w:p w:rsidR="00504288" w:rsidRPr="005F2EA7" w:rsidRDefault="00504288" w:rsidP="008B0A18">
      <w:pPr>
        <w:keepNext/>
        <w:keepLines/>
        <w:spacing w:before="20" w:after="60"/>
        <w:ind w:firstLine="567"/>
      </w:pPr>
      <w:r w:rsidRPr="005F2EA7">
        <w:t>- размещение объектов, связанных с ритуальными услугами.</w:t>
      </w:r>
    </w:p>
    <w:p w:rsidR="00504288" w:rsidRPr="005F2EA7" w:rsidRDefault="00504288" w:rsidP="008B0A18">
      <w:pPr>
        <w:keepNext/>
        <w:keepLines/>
        <w:overflowPunct w:val="0"/>
        <w:autoSpaceDE w:val="0"/>
        <w:autoSpaceDN w:val="0"/>
        <w:adjustRightInd w:val="0"/>
        <w:ind w:firstLine="510"/>
        <w:rPr>
          <w:b/>
          <w:bCs w:val="0"/>
          <w:i/>
          <w:lang w:eastAsia="en-US"/>
        </w:rPr>
      </w:pPr>
      <w:r w:rsidRPr="005F2EA7">
        <w:rPr>
          <w:b/>
          <w:bCs w:val="0"/>
          <w:i/>
          <w:lang w:eastAsia="en-US"/>
        </w:rPr>
        <w:t>Запрещается:</w:t>
      </w:r>
    </w:p>
    <w:p w:rsidR="00504288" w:rsidRPr="005F2EA7" w:rsidRDefault="00504288" w:rsidP="008B0A18">
      <w:pPr>
        <w:keepNext/>
        <w:keepLines/>
        <w:spacing w:before="20" w:after="60"/>
        <w:ind w:firstLine="567"/>
      </w:pPr>
      <w:r w:rsidRPr="005F2EA7">
        <w:t>-</w:t>
      </w:r>
      <w:r w:rsidRPr="005F2EA7">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504288" w:rsidRDefault="00504288" w:rsidP="008B0A18">
      <w:pPr>
        <w:keepNext/>
        <w:keepLines/>
        <w:spacing w:before="20" w:after="60"/>
        <w:ind w:firstLine="567"/>
      </w:pPr>
      <w:r w:rsidRPr="005F2EA7">
        <w:t>- предоставление земель для садоводства и огородничества.</w:t>
      </w:r>
    </w:p>
    <w:p w:rsidR="00504288" w:rsidRDefault="00504288" w:rsidP="008B0A18">
      <w:pPr>
        <w:keepNext/>
        <w:keepLines/>
        <w:spacing w:before="20" w:after="60"/>
        <w:ind w:firstLine="567"/>
      </w:pPr>
    </w:p>
    <w:p w:rsidR="00504288" w:rsidRDefault="00504288" w:rsidP="008B0A18">
      <w:pPr>
        <w:pStyle w:val="2"/>
        <w:keepLines/>
        <w:spacing w:before="0" w:after="0" w:line="276" w:lineRule="auto"/>
        <w:jc w:val="center"/>
        <w:rPr>
          <w:rFonts w:ascii="Times New Roman" w:hAnsi="Times New Roman"/>
          <w:i w:val="0"/>
        </w:rPr>
      </w:pPr>
      <w:bookmarkStart w:id="175" w:name="_Toc469566201"/>
      <w:bookmarkStart w:id="176" w:name="_Toc127460690"/>
      <w:bookmarkStart w:id="177" w:name="_Toc129686215"/>
      <w:r w:rsidRPr="00504288">
        <w:rPr>
          <w:rFonts w:ascii="Times New Roman" w:hAnsi="Times New Roman"/>
          <w:i w:val="0"/>
        </w:rPr>
        <w:t xml:space="preserve">Статья </w:t>
      </w:r>
      <w:r>
        <w:rPr>
          <w:rFonts w:ascii="Times New Roman" w:hAnsi="Times New Roman"/>
          <w:i w:val="0"/>
        </w:rPr>
        <w:t>31</w:t>
      </w:r>
      <w:r w:rsidRPr="00504288">
        <w:rPr>
          <w:rFonts w:ascii="Times New Roman" w:hAnsi="Times New Roman"/>
          <w:i w:val="0"/>
        </w:rPr>
        <w:t>. Придорожная полоса</w:t>
      </w:r>
      <w:bookmarkEnd w:id="175"/>
      <w:bookmarkEnd w:id="176"/>
      <w:bookmarkEnd w:id="177"/>
    </w:p>
    <w:p w:rsidR="0096302B" w:rsidRPr="0096302B" w:rsidRDefault="0096302B" w:rsidP="008B0A18">
      <w:pPr>
        <w:keepNext/>
        <w:keepLines/>
      </w:pPr>
    </w:p>
    <w:p w:rsidR="00504288" w:rsidRPr="00163ECF" w:rsidRDefault="00504288" w:rsidP="008B0A18">
      <w:pPr>
        <w:keepNext/>
        <w:keepLines/>
        <w:spacing w:line="276" w:lineRule="auto"/>
        <w:ind w:firstLine="567"/>
        <w:rPr>
          <w:bCs w:val="0"/>
          <w:lang w:eastAsia="x-none"/>
        </w:rPr>
      </w:pPr>
      <w:r w:rsidRPr="00163ECF">
        <w:rPr>
          <w:lang w:val="x-none" w:eastAsia="x-none"/>
        </w:rPr>
        <w:t>В соответствии</w:t>
      </w:r>
      <w:r w:rsidRPr="00163ECF">
        <w:rPr>
          <w:lang w:eastAsia="x-none"/>
        </w:rPr>
        <w:t xml:space="preserve"> с</w:t>
      </w:r>
      <w:r w:rsidRPr="00163ECF">
        <w:rPr>
          <w:lang w:val="x-none" w:eastAsia="x-none"/>
        </w:rPr>
        <w:t xml:space="preserve"> Федеральны</w:t>
      </w:r>
      <w:r w:rsidRPr="00163ECF">
        <w:rPr>
          <w:lang w:eastAsia="x-none"/>
        </w:rPr>
        <w:t>м</w:t>
      </w:r>
      <w:r w:rsidRPr="00163ECF">
        <w:rPr>
          <w:lang w:val="x-none" w:eastAsia="x-none"/>
        </w:rPr>
        <w:t xml:space="preserve"> закон</w:t>
      </w:r>
      <w:r w:rsidRPr="00163ECF">
        <w:rPr>
          <w:lang w:eastAsia="x-none"/>
        </w:rPr>
        <w:t>ом</w:t>
      </w:r>
      <w:r w:rsidRPr="00163ECF">
        <w:rPr>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63ECF">
        <w:rPr>
          <w:lang w:eastAsia="x-none"/>
        </w:rPr>
        <w:t xml:space="preserve"> статья 26:</w:t>
      </w:r>
    </w:p>
    <w:p w:rsidR="00504288" w:rsidRPr="00163ECF" w:rsidRDefault="00504288" w:rsidP="0096302B">
      <w:pPr>
        <w:keepNext/>
        <w:keepLines/>
        <w:shd w:val="clear" w:color="auto" w:fill="FFFFFF"/>
        <w:spacing w:line="276" w:lineRule="auto"/>
        <w:ind w:firstLine="709"/>
      </w:pPr>
      <w:r w:rsidRPr="00163ECF">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504288" w:rsidRPr="00163ECF" w:rsidRDefault="00504288" w:rsidP="0096302B">
      <w:pPr>
        <w:keepNext/>
        <w:keepLines/>
        <w:shd w:val="clear" w:color="auto" w:fill="FFFFFF"/>
        <w:spacing w:line="276" w:lineRule="auto"/>
        <w:ind w:firstLine="709"/>
      </w:pPr>
      <w:r w:rsidRPr="00163ECF">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04288" w:rsidRPr="00163ECF" w:rsidRDefault="00504288" w:rsidP="0096302B">
      <w:pPr>
        <w:keepNext/>
        <w:keepLines/>
        <w:shd w:val="clear" w:color="auto" w:fill="FFFFFF"/>
        <w:spacing w:line="276" w:lineRule="auto"/>
        <w:ind w:firstLine="709"/>
      </w:pPr>
      <w:r w:rsidRPr="00163ECF">
        <w:t>1) семидесяти пяти метров - для автомобильных дорог первой и второй категорий;</w:t>
      </w:r>
    </w:p>
    <w:p w:rsidR="00504288" w:rsidRPr="00163ECF" w:rsidRDefault="00504288" w:rsidP="0096302B">
      <w:pPr>
        <w:keepNext/>
        <w:keepLines/>
        <w:shd w:val="clear" w:color="auto" w:fill="FFFFFF"/>
        <w:spacing w:line="276" w:lineRule="auto"/>
        <w:ind w:firstLine="709"/>
      </w:pPr>
      <w:r w:rsidRPr="00163ECF">
        <w:t>2) пятидесяти метров - для автомобильных дорог третьей и четвертой категорий;</w:t>
      </w:r>
    </w:p>
    <w:p w:rsidR="00504288" w:rsidRPr="00163ECF" w:rsidRDefault="00504288" w:rsidP="0096302B">
      <w:pPr>
        <w:keepNext/>
        <w:keepLines/>
        <w:shd w:val="clear" w:color="auto" w:fill="FFFFFF"/>
        <w:spacing w:line="276" w:lineRule="auto"/>
        <w:ind w:firstLine="709"/>
      </w:pPr>
      <w:r w:rsidRPr="00163ECF">
        <w:t>3) двадцати пяти метров - для автомобильных дорог пятой категории;</w:t>
      </w:r>
    </w:p>
    <w:p w:rsidR="00504288" w:rsidRPr="00163ECF" w:rsidRDefault="00504288" w:rsidP="0096302B">
      <w:pPr>
        <w:keepNext/>
        <w:keepLines/>
        <w:shd w:val="clear" w:color="auto" w:fill="FFFFFF"/>
        <w:spacing w:line="276" w:lineRule="auto"/>
        <w:ind w:firstLine="709"/>
      </w:pPr>
      <w:r w:rsidRPr="00163ECF">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04288" w:rsidRPr="00163ECF" w:rsidRDefault="00504288" w:rsidP="0096302B">
      <w:pPr>
        <w:keepNext/>
        <w:keepLines/>
        <w:shd w:val="clear" w:color="auto" w:fill="FFFFFF"/>
        <w:spacing w:line="276" w:lineRule="auto"/>
        <w:ind w:firstLine="709"/>
      </w:pPr>
      <w:r w:rsidRPr="00163ECF">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04288" w:rsidRPr="00163ECF" w:rsidRDefault="00504288" w:rsidP="0096302B">
      <w:pPr>
        <w:keepNext/>
        <w:keepLines/>
        <w:shd w:val="clear" w:color="auto" w:fill="FFFFFF"/>
        <w:spacing w:line="276" w:lineRule="auto"/>
        <w:ind w:firstLine="709"/>
      </w:pPr>
    </w:p>
    <w:p w:rsidR="00504288" w:rsidRDefault="00504288" w:rsidP="0096302B">
      <w:pPr>
        <w:keepNext/>
        <w:keepLines/>
        <w:spacing w:line="276" w:lineRule="auto"/>
        <w:ind w:firstLine="709"/>
        <w:rPr>
          <w:lang w:val="x-none" w:eastAsia="x-none"/>
        </w:rPr>
      </w:pPr>
      <w:r w:rsidRPr="00163ECF">
        <w:rPr>
          <w:lang w:val="x-none" w:eastAsia="x-none"/>
        </w:rPr>
        <w:t xml:space="preserve">В пределах придорожных полос автомобильных дорог </w:t>
      </w:r>
      <w:r w:rsidRPr="00163ECF">
        <w:rPr>
          <w:b/>
          <w:i/>
          <w:u w:val="single"/>
          <w:lang w:val="x-none" w:eastAsia="x-none"/>
        </w:rPr>
        <w:t>устанавливается особый</w:t>
      </w:r>
      <w:r w:rsidRPr="00163ECF">
        <w:rPr>
          <w:b/>
          <w:i/>
          <w:u w:val="single"/>
          <w:lang w:eastAsia="x-none"/>
        </w:rPr>
        <w:t xml:space="preserve"> </w:t>
      </w:r>
      <w:r w:rsidRPr="00163ECF">
        <w:rPr>
          <w:b/>
          <w:i/>
          <w:u w:val="single"/>
          <w:lang w:val="x-none" w:eastAsia="x-none"/>
        </w:rPr>
        <w:t>режим</w:t>
      </w:r>
      <w:r w:rsidRPr="00163ECF">
        <w:rPr>
          <w:lang w:val="x-none" w:eastAsia="x-none"/>
        </w:rPr>
        <w:t xml:space="preserve"> использования земельных участков (частей земельных участков) в целях </w:t>
      </w:r>
      <w:r>
        <w:rPr>
          <w:lang w:eastAsia="x-none"/>
        </w:rPr>
        <w:t>о</w:t>
      </w:r>
      <w:proofErr w:type="spellStart"/>
      <w:r w:rsidRPr="00163ECF">
        <w:rPr>
          <w:lang w:val="x-none" w:eastAsia="x-none"/>
        </w:rPr>
        <w:t>беспечения</w:t>
      </w:r>
      <w:proofErr w:type="spellEnd"/>
      <w:r w:rsidRPr="00163ECF">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504288" w:rsidRPr="00163ECF" w:rsidRDefault="00504288" w:rsidP="00504288">
      <w:pPr>
        <w:keepNext/>
        <w:keepLines/>
        <w:spacing w:line="276" w:lineRule="auto"/>
        <w:rPr>
          <w:bCs w:val="0"/>
          <w:lang w:eastAsia="x-none"/>
        </w:rPr>
      </w:pPr>
      <w:r w:rsidRPr="00163ECF">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163ECF">
        <w:rPr>
          <w:lang w:eastAsia="x-none"/>
        </w:rPr>
        <w:t>Красноярскому краю</w:t>
      </w:r>
      <w:r w:rsidRPr="00163ECF">
        <w:rPr>
          <w:lang w:val="x-none" w:eastAsia="x-none"/>
        </w:rPr>
        <w:t>;</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504288" w:rsidRPr="00163ECF" w:rsidRDefault="00504288" w:rsidP="00504288">
      <w:pPr>
        <w:keepNext/>
        <w:keepLines/>
        <w:spacing w:line="276" w:lineRule="auto"/>
        <w:ind w:firstLine="709"/>
        <w:rPr>
          <w:bCs w:val="0"/>
          <w:lang w:eastAsia="x-none"/>
        </w:rPr>
      </w:pPr>
      <w:r w:rsidRPr="00163ECF">
        <w:rPr>
          <w:lang w:eastAsia="x-none"/>
        </w:rPr>
        <w:t>-</w:t>
      </w:r>
      <w:r w:rsidRPr="00163ECF">
        <w:rPr>
          <w:lang w:val="x-none" w:eastAsia="x-none"/>
        </w:rPr>
        <w:t>инженерных коммуникаций.</w:t>
      </w:r>
    </w:p>
    <w:p w:rsidR="00504288" w:rsidRPr="00163ECF" w:rsidRDefault="00504288" w:rsidP="00504288">
      <w:pPr>
        <w:keepNext/>
        <w:keepLines/>
        <w:spacing w:line="276" w:lineRule="auto"/>
        <w:ind w:firstLine="567"/>
        <w:rPr>
          <w:bCs w:val="0"/>
          <w:lang w:eastAsia="x-none"/>
        </w:rPr>
      </w:pPr>
      <w:r w:rsidRPr="00163ECF">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163ECF">
        <w:rPr>
          <w:b/>
          <w:i/>
          <w:u w:val="single"/>
          <w:lang w:val="x-none" w:eastAsia="x-none"/>
        </w:rPr>
        <w:t>допускаются при наличии согласия</w:t>
      </w:r>
      <w:r w:rsidRPr="00163ECF">
        <w:rPr>
          <w:lang w:val="x-none" w:eastAsia="x-none"/>
        </w:rPr>
        <w:t>, выданного в письменной форме владельцем автомобильной дороги.</w:t>
      </w:r>
    </w:p>
    <w:p w:rsidR="00504288" w:rsidRDefault="00504288" w:rsidP="00504288">
      <w:pPr>
        <w:pStyle w:val="12"/>
        <w:keepNext/>
        <w:keepLines/>
        <w:ind w:firstLine="0"/>
      </w:pPr>
    </w:p>
    <w:p w:rsidR="00504288" w:rsidRPr="00504288" w:rsidRDefault="00504288" w:rsidP="00504288">
      <w:pPr>
        <w:pStyle w:val="2"/>
        <w:keepLines/>
        <w:jc w:val="center"/>
        <w:rPr>
          <w:rFonts w:ascii="Times New Roman" w:hAnsi="Times New Roman"/>
          <w:i w:val="0"/>
        </w:rPr>
      </w:pPr>
      <w:bookmarkStart w:id="178" w:name="_Toc469566211"/>
      <w:bookmarkStart w:id="179" w:name="_Toc127460691"/>
      <w:bookmarkStart w:id="180" w:name="_Toc129686216"/>
      <w:r>
        <w:rPr>
          <w:rFonts w:ascii="Times New Roman" w:hAnsi="Times New Roman"/>
          <w:i w:val="0"/>
        </w:rPr>
        <w:t>Статья 32</w:t>
      </w:r>
      <w:r w:rsidRPr="00504288">
        <w:rPr>
          <w:rFonts w:ascii="Times New Roman" w:hAnsi="Times New Roman"/>
          <w:i w:val="0"/>
        </w:rPr>
        <w:t xml:space="preserve">. </w:t>
      </w:r>
      <w:bookmarkStart w:id="181" w:name="_Toc526509404"/>
      <w:bookmarkEnd w:id="178"/>
      <w:r w:rsidRPr="00504288">
        <w:rPr>
          <w:rFonts w:ascii="Times New Roman" w:hAnsi="Times New Roman"/>
          <w:i w:val="0"/>
        </w:rPr>
        <w:t>Зона санитарной охраны источников питьевого водоснабжения</w:t>
      </w:r>
      <w:bookmarkEnd w:id="179"/>
      <w:bookmarkEnd w:id="180"/>
      <w:bookmarkEnd w:id="181"/>
    </w:p>
    <w:p w:rsidR="00504288" w:rsidRPr="00822295" w:rsidRDefault="00504288" w:rsidP="00504288">
      <w:pPr>
        <w:keepNext/>
        <w:keepLines/>
        <w:rPr>
          <w:lang w:val="x-none" w:eastAsia="x-none"/>
        </w:rPr>
      </w:pPr>
    </w:p>
    <w:p w:rsidR="00504288" w:rsidRPr="00822295" w:rsidRDefault="00504288" w:rsidP="00504288">
      <w:pPr>
        <w:pStyle w:val="affc"/>
        <w:keepNext/>
        <w:keepLines/>
        <w:numPr>
          <w:ilvl w:val="0"/>
          <w:numId w:val="44"/>
        </w:numPr>
        <w:jc w:val="left"/>
        <w:rPr>
          <w:i/>
          <w:sz w:val="24"/>
          <w:szCs w:val="24"/>
        </w:rPr>
      </w:pPr>
      <w:r w:rsidRPr="00822295">
        <w:rPr>
          <w:rFonts w:eastAsia="Calibri"/>
          <w:i/>
          <w:sz w:val="24"/>
          <w:szCs w:val="24"/>
        </w:rPr>
        <w:t>Первый пояс ЗСО (строгого режима)</w:t>
      </w:r>
    </w:p>
    <w:p w:rsidR="00504288" w:rsidRPr="00822295" w:rsidRDefault="00504288" w:rsidP="00504288">
      <w:pPr>
        <w:pStyle w:val="affc"/>
        <w:keepNext/>
        <w:keepLines/>
        <w:numPr>
          <w:ilvl w:val="0"/>
          <w:numId w:val="44"/>
        </w:numPr>
        <w:jc w:val="left"/>
        <w:rPr>
          <w:i/>
          <w:sz w:val="24"/>
          <w:szCs w:val="24"/>
        </w:rPr>
      </w:pPr>
      <w:r w:rsidRPr="00822295">
        <w:rPr>
          <w:rFonts w:eastAsia="Calibri"/>
          <w:i/>
          <w:sz w:val="24"/>
          <w:szCs w:val="24"/>
        </w:rPr>
        <w:t>Второй пояс ЗСО (пояс ограничений)</w:t>
      </w:r>
    </w:p>
    <w:p w:rsidR="00504288" w:rsidRDefault="00504288" w:rsidP="00504288">
      <w:pPr>
        <w:pStyle w:val="affc"/>
        <w:keepNext/>
        <w:keepLines/>
        <w:numPr>
          <w:ilvl w:val="0"/>
          <w:numId w:val="44"/>
        </w:numPr>
        <w:jc w:val="left"/>
        <w:rPr>
          <w:rFonts w:eastAsia="Calibri"/>
          <w:i/>
          <w:sz w:val="24"/>
          <w:szCs w:val="24"/>
        </w:rPr>
      </w:pPr>
      <w:r w:rsidRPr="00822295">
        <w:rPr>
          <w:rFonts w:eastAsia="Calibri"/>
          <w:i/>
          <w:sz w:val="24"/>
          <w:szCs w:val="24"/>
        </w:rPr>
        <w:t>Третий пояс ЗСО (пояс ограничений)</w:t>
      </w:r>
    </w:p>
    <w:p w:rsidR="00504288" w:rsidRPr="00822295" w:rsidRDefault="00504288" w:rsidP="00504288">
      <w:pPr>
        <w:pStyle w:val="affc"/>
        <w:keepNext/>
        <w:keepLines/>
        <w:ind w:firstLine="709"/>
        <w:jc w:val="both"/>
        <w:rPr>
          <w:sz w:val="24"/>
          <w:szCs w:val="24"/>
        </w:rPr>
      </w:pPr>
    </w:p>
    <w:p w:rsidR="00504288" w:rsidRPr="00504288" w:rsidRDefault="00504288" w:rsidP="00504288">
      <w:pPr>
        <w:pStyle w:val="12"/>
        <w:keepNext/>
        <w:keepLines/>
        <w:rPr>
          <w:sz w:val="24"/>
          <w:szCs w:val="24"/>
        </w:rPr>
      </w:pPr>
      <w:r w:rsidRPr="00504288">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504288" w:rsidRPr="00504288" w:rsidRDefault="00504288" w:rsidP="00504288">
      <w:pPr>
        <w:pStyle w:val="12"/>
        <w:keepNext/>
        <w:keepLines/>
        <w:rPr>
          <w:sz w:val="24"/>
          <w:szCs w:val="24"/>
        </w:rPr>
      </w:pPr>
      <w:r w:rsidRPr="00504288">
        <w:rPr>
          <w:sz w:val="24"/>
          <w:szCs w:val="24"/>
        </w:rPr>
        <w:t>2. Граница первого пояса ЗСО водопроводных сооружений принимается на расстоянии:</w:t>
      </w:r>
    </w:p>
    <w:p w:rsidR="00504288" w:rsidRPr="00504288" w:rsidRDefault="00504288" w:rsidP="008B0A18">
      <w:pPr>
        <w:pStyle w:val="12"/>
        <w:keepNext/>
        <w:keepLines/>
        <w:rPr>
          <w:sz w:val="24"/>
          <w:szCs w:val="24"/>
        </w:rPr>
      </w:pPr>
      <w:r w:rsidRPr="00504288">
        <w:rPr>
          <w:sz w:val="24"/>
          <w:szCs w:val="24"/>
        </w:rPr>
        <w:lastRenderedPageBreak/>
        <w:t>от стен запасных и регулирующих емкостей, фильтров и контактных осветлителей - не менее 30 м;</w:t>
      </w:r>
    </w:p>
    <w:p w:rsidR="00504288" w:rsidRPr="00504288" w:rsidRDefault="00504288" w:rsidP="008B0A18">
      <w:pPr>
        <w:pStyle w:val="12"/>
        <w:keepNext/>
        <w:keepLines/>
        <w:rPr>
          <w:sz w:val="24"/>
          <w:szCs w:val="24"/>
        </w:rPr>
      </w:pPr>
      <w:r w:rsidRPr="00504288">
        <w:rPr>
          <w:sz w:val="24"/>
          <w:szCs w:val="24"/>
        </w:rPr>
        <w:t>от водонапорных башен - не менее 10 м;</w:t>
      </w:r>
    </w:p>
    <w:p w:rsidR="00504288" w:rsidRPr="00504288" w:rsidRDefault="00504288" w:rsidP="008B0A18">
      <w:pPr>
        <w:pStyle w:val="12"/>
        <w:keepNext/>
        <w:keepLines/>
        <w:rPr>
          <w:sz w:val="24"/>
          <w:szCs w:val="24"/>
        </w:rPr>
      </w:pPr>
      <w:r w:rsidRPr="00504288">
        <w:rPr>
          <w:sz w:val="24"/>
          <w:szCs w:val="24"/>
        </w:rPr>
        <w:t>от остальных помещений (отстойники, реагентное хозяйство, склад хлора, насосные станции и др.) - не менее 15 м.</w:t>
      </w:r>
    </w:p>
    <w:p w:rsidR="00504288" w:rsidRPr="00504288" w:rsidRDefault="00504288" w:rsidP="008B0A18">
      <w:pPr>
        <w:pStyle w:val="12"/>
        <w:keepNext/>
        <w:keepLines/>
        <w:rPr>
          <w:sz w:val="24"/>
          <w:szCs w:val="24"/>
        </w:rPr>
      </w:pPr>
      <w:r w:rsidRPr="00504288">
        <w:rPr>
          <w:iCs/>
          <w:sz w:val="24"/>
          <w:szCs w:val="24"/>
        </w:rPr>
        <w:t>Примечание:</w:t>
      </w:r>
    </w:p>
    <w:p w:rsidR="00504288" w:rsidRPr="00504288" w:rsidRDefault="00504288" w:rsidP="008B0A18">
      <w:pPr>
        <w:pStyle w:val="12"/>
        <w:keepNext/>
        <w:keepLines/>
        <w:rPr>
          <w:sz w:val="24"/>
          <w:szCs w:val="24"/>
        </w:rPr>
      </w:pPr>
      <w:r w:rsidRPr="00504288">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504288" w:rsidRPr="00504288" w:rsidRDefault="00504288" w:rsidP="008B0A18">
      <w:pPr>
        <w:pStyle w:val="12"/>
        <w:keepNext/>
        <w:keepLines/>
        <w:rPr>
          <w:sz w:val="24"/>
          <w:szCs w:val="24"/>
        </w:rPr>
      </w:pPr>
      <w:r w:rsidRPr="00504288">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04288" w:rsidRPr="00504288" w:rsidRDefault="00504288" w:rsidP="008B0A18">
      <w:pPr>
        <w:pStyle w:val="12"/>
        <w:keepNext/>
        <w:keepLines/>
        <w:rPr>
          <w:sz w:val="24"/>
          <w:szCs w:val="24"/>
        </w:rPr>
      </w:pPr>
      <w:r w:rsidRPr="00504288">
        <w:rPr>
          <w:sz w:val="24"/>
          <w:szCs w:val="24"/>
        </w:rPr>
        <w:t>3. Ширину санитарно-защитной полосы следует принимать по обе стороны от крайних линий водопровода:</w:t>
      </w:r>
    </w:p>
    <w:p w:rsidR="00504288" w:rsidRPr="00504288" w:rsidRDefault="00504288" w:rsidP="008B0A18">
      <w:pPr>
        <w:pStyle w:val="12"/>
        <w:keepNext/>
        <w:keepLines/>
        <w:rPr>
          <w:sz w:val="24"/>
          <w:szCs w:val="24"/>
        </w:rPr>
      </w:pPr>
      <w:r w:rsidRPr="00504288">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504288" w:rsidRPr="00504288" w:rsidRDefault="00504288" w:rsidP="008B0A18">
      <w:pPr>
        <w:pStyle w:val="12"/>
        <w:keepNext/>
        <w:keepLines/>
        <w:rPr>
          <w:sz w:val="24"/>
          <w:szCs w:val="24"/>
        </w:rPr>
      </w:pPr>
      <w:r w:rsidRPr="00504288">
        <w:rPr>
          <w:sz w:val="24"/>
          <w:szCs w:val="24"/>
        </w:rPr>
        <w:t>б) при наличии грунтовых вод - не менее 50 м вне зависимости от диаметра водоводов.</w:t>
      </w:r>
    </w:p>
    <w:p w:rsidR="00504288" w:rsidRPr="00504288" w:rsidRDefault="00504288" w:rsidP="008B0A18">
      <w:pPr>
        <w:pStyle w:val="12"/>
        <w:keepNext/>
        <w:keepLines/>
        <w:rPr>
          <w:sz w:val="24"/>
          <w:szCs w:val="24"/>
        </w:rPr>
      </w:pPr>
      <w:r w:rsidRPr="00504288">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04288" w:rsidRPr="00504288" w:rsidRDefault="00504288" w:rsidP="008B0A18">
      <w:pPr>
        <w:pStyle w:val="12"/>
        <w:keepNext/>
        <w:keepLines/>
        <w:rPr>
          <w:sz w:val="24"/>
          <w:szCs w:val="24"/>
        </w:rPr>
      </w:pPr>
      <w:r w:rsidRPr="00504288">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04288" w:rsidRPr="00504288" w:rsidRDefault="00504288" w:rsidP="008B0A18">
      <w:pPr>
        <w:pStyle w:val="12"/>
        <w:keepNext/>
        <w:keepLines/>
        <w:rPr>
          <w:sz w:val="24"/>
          <w:szCs w:val="24"/>
        </w:rPr>
      </w:pPr>
      <w:r w:rsidRPr="00504288">
        <w:rPr>
          <w:sz w:val="24"/>
          <w:szCs w:val="24"/>
        </w:rPr>
        <w:t>5. В пределах санитарно-защитной полосы водоводов должны отсутствовать источники загрязнения почвы и грунтовых вод.</w:t>
      </w:r>
    </w:p>
    <w:p w:rsidR="00504288" w:rsidRPr="00504288" w:rsidRDefault="00504288" w:rsidP="008B0A18">
      <w:pPr>
        <w:pStyle w:val="12"/>
        <w:keepNext/>
        <w:keepLines/>
        <w:rPr>
          <w:sz w:val="24"/>
          <w:szCs w:val="24"/>
        </w:rPr>
      </w:pPr>
      <w:r w:rsidRPr="00504288">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04288" w:rsidRDefault="00504288" w:rsidP="008B0A18">
      <w:pPr>
        <w:pStyle w:val="a0"/>
        <w:keepNext/>
        <w:keepLines/>
        <w:numPr>
          <w:ilvl w:val="0"/>
          <w:numId w:val="0"/>
        </w:numPr>
        <w:ind w:left="567"/>
        <w:rPr>
          <w:sz w:val="24"/>
          <w:szCs w:val="24"/>
          <w:lang w:val="x-none"/>
        </w:rPr>
      </w:pPr>
    </w:p>
    <w:p w:rsidR="00504288" w:rsidRDefault="00504288" w:rsidP="008B0A18">
      <w:pPr>
        <w:pStyle w:val="2"/>
        <w:keepLines/>
        <w:jc w:val="center"/>
        <w:rPr>
          <w:rFonts w:ascii="Times New Roman" w:hAnsi="Times New Roman"/>
          <w:i w:val="0"/>
        </w:rPr>
      </w:pPr>
      <w:bookmarkStart w:id="182" w:name="_Toc151182152"/>
      <w:bookmarkStart w:id="183" w:name="_Toc469566198"/>
      <w:bookmarkStart w:id="184" w:name="_Toc127460684"/>
      <w:bookmarkStart w:id="185" w:name="_Toc129686217"/>
      <w:r w:rsidRPr="00504288">
        <w:rPr>
          <w:rFonts w:ascii="Times New Roman" w:hAnsi="Times New Roman"/>
          <w:i w:val="0"/>
        </w:rPr>
        <w:t>Статья 3</w:t>
      </w:r>
      <w:r w:rsidR="005F11FB">
        <w:rPr>
          <w:rFonts w:ascii="Times New Roman" w:hAnsi="Times New Roman"/>
          <w:i w:val="0"/>
        </w:rPr>
        <w:t>3</w:t>
      </w:r>
      <w:r w:rsidRPr="00504288">
        <w:rPr>
          <w:rFonts w:ascii="Times New Roman" w:hAnsi="Times New Roman"/>
          <w:i w:val="0"/>
        </w:rPr>
        <w:t xml:space="preserve">. Санитарно-защитная зона </w:t>
      </w:r>
      <w:bookmarkEnd w:id="182"/>
      <w:bookmarkEnd w:id="183"/>
      <w:r w:rsidRPr="00504288">
        <w:rPr>
          <w:rFonts w:ascii="Times New Roman" w:hAnsi="Times New Roman"/>
          <w:i w:val="0"/>
        </w:rPr>
        <w:t>предприятий, сооружений и иных объектов</w:t>
      </w:r>
      <w:bookmarkEnd w:id="184"/>
      <w:bookmarkEnd w:id="185"/>
    </w:p>
    <w:p w:rsidR="0096302B" w:rsidRPr="0096302B" w:rsidRDefault="0096302B" w:rsidP="008B0A18">
      <w:pPr>
        <w:keepNext/>
        <w:keepLines/>
      </w:pPr>
    </w:p>
    <w:p w:rsidR="00504288" w:rsidRPr="00504288" w:rsidRDefault="00504288" w:rsidP="008B0A18">
      <w:pPr>
        <w:pStyle w:val="12"/>
        <w:keepNext/>
        <w:keepLines/>
        <w:rPr>
          <w:sz w:val="24"/>
          <w:szCs w:val="24"/>
        </w:rPr>
      </w:pPr>
      <w:bookmarkStart w:id="186" w:name="sub_10501"/>
      <w:r w:rsidRPr="00504288">
        <w:rPr>
          <w:sz w:val="24"/>
          <w:szCs w:val="24"/>
        </w:rPr>
        <w:t>1. Содержание режима определено в соответствии с </w:t>
      </w:r>
      <w:hyperlink r:id="rId21" w:anchor="/document/12158477/entry/10000" w:history="1">
        <w:r w:rsidRPr="00504288">
          <w:rPr>
            <w:sz w:val="24"/>
            <w:szCs w:val="24"/>
          </w:rPr>
          <w:t>СанПиНом 2.2.1/2.1.1.1200-03</w:t>
        </w:r>
      </w:hyperlink>
      <w:r w:rsidRPr="00504288">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86"/>
    <w:p w:rsidR="008B0A18" w:rsidRDefault="00504288" w:rsidP="008B0A18">
      <w:pPr>
        <w:pStyle w:val="12"/>
        <w:keepNext/>
        <w:keepLines/>
        <w:rPr>
          <w:sz w:val="24"/>
          <w:szCs w:val="24"/>
        </w:rPr>
      </w:pPr>
      <w:r w:rsidRPr="00504288">
        <w:rPr>
          <w:sz w:val="24"/>
          <w:szCs w:val="24"/>
        </w:rPr>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w:t>
      </w:r>
    </w:p>
    <w:p w:rsidR="00504288" w:rsidRPr="00504288" w:rsidRDefault="00504288" w:rsidP="008B0A18">
      <w:pPr>
        <w:pStyle w:val="12"/>
        <w:keepNext/>
        <w:keepLines/>
        <w:ind w:firstLine="0"/>
        <w:rPr>
          <w:sz w:val="24"/>
          <w:szCs w:val="24"/>
        </w:rPr>
      </w:pPr>
      <w:r w:rsidRPr="00504288">
        <w:rPr>
          <w:sz w:val="24"/>
          <w:szCs w:val="24"/>
        </w:rPr>
        <w:lastRenderedPageBreak/>
        <w:t>выполненных в соответствии с программой наблюдений, представляемой в составе проекта.</w:t>
      </w:r>
    </w:p>
    <w:p w:rsidR="00504288" w:rsidRPr="00504288" w:rsidRDefault="00504288" w:rsidP="008B0A18">
      <w:pPr>
        <w:pStyle w:val="12"/>
        <w:keepNext/>
        <w:keepLines/>
        <w:rPr>
          <w:sz w:val="24"/>
          <w:szCs w:val="24"/>
        </w:rPr>
      </w:pPr>
      <w:r w:rsidRPr="00504288">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504288" w:rsidRPr="00504288" w:rsidRDefault="00504288" w:rsidP="008B0A18">
      <w:pPr>
        <w:pStyle w:val="12"/>
        <w:keepNext/>
        <w:keepLines/>
        <w:rPr>
          <w:sz w:val="24"/>
          <w:szCs w:val="24"/>
        </w:rPr>
      </w:pPr>
      <w:r w:rsidRPr="00504288">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504288" w:rsidRPr="00504288" w:rsidRDefault="00504288" w:rsidP="008B0A18">
      <w:pPr>
        <w:pStyle w:val="12"/>
        <w:keepNext/>
        <w:keepLines/>
        <w:rPr>
          <w:sz w:val="24"/>
          <w:szCs w:val="24"/>
        </w:rPr>
      </w:pPr>
      <w:r w:rsidRPr="00504288">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97C4E">
        <w:rPr>
          <w:sz w:val="24"/>
          <w:szCs w:val="24"/>
        </w:rPr>
        <w:t>-</w:t>
      </w:r>
      <w:r w:rsidRPr="00504288">
        <w:rPr>
          <w:sz w:val="24"/>
          <w:szCs w:val="24"/>
        </w:rPr>
        <w:t>профилактические и оздоровительные учреждения общего пользования.</w:t>
      </w:r>
    </w:p>
    <w:p w:rsidR="00504288" w:rsidRPr="00504288" w:rsidRDefault="00504288" w:rsidP="008B0A18">
      <w:pPr>
        <w:pStyle w:val="12"/>
        <w:keepNext/>
        <w:keepLines/>
        <w:rPr>
          <w:sz w:val="24"/>
          <w:szCs w:val="24"/>
        </w:rPr>
      </w:pPr>
      <w:r w:rsidRPr="00504288">
        <w:rPr>
          <w:sz w:val="24"/>
          <w:szCs w:val="24"/>
        </w:rPr>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4288" w:rsidRPr="00504288" w:rsidRDefault="00504288" w:rsidP="0096302B">
      <w:pPr>
        <w:pStyle w:val="12"/>
        <w:keepNext/>
        <w:keepLines/>
        <w:rPr>
          <w:sz w:val="24"/>
          <w:szCs w:val="24"/>
        </w:rPr>
      </w:pPr>
      <w:r w:rsidRPr="00504288">
        <w:rPr>
          <w:sz w:val="24"/>
          <w:szCs w:val="24"/>
        </w:rPr>
        <w:t xml:space="preserve">5. Допускается размещать в границах санитарно-защитной зоны промышленного объекта </w:t>
      </w:r>
    </w:p>
    <w:p w:rsidR="00504288" w:rsidRPr="00504288" w:rsidRDefault="00504288" w:rsidP="0096302B">
      <w:pPr>
        <w:pStyle w:val="12"/>
        <w:keepNext/>
        <w:keepLines/>
        <w:rPr>
          <w:sz w:val="24"/>
          <w:szCs w:val="24"/>
        </w:rPr>
      </w:pPr>
      <w:r w:rsidRPr="00504288">
        <w:rPr>
          <w:sz w:val="24"/>
          <w:szCs w:val="24"/>
        </w:rPr>
        <w:t>или производства:</w:t>
      </w:r>
    </w:p>
    <w:p w:rsidR="00504288" w:rsidRPr="00504288" w:rsidRDefault="00504288" w:rsidP="0096302B">
      <w:pPr>
        <w:pStyle w:val="12"/>
        <w:keepNext/>
        <w:keepLines/>
        <w:rPr>
          <w:sz w:val="24"/>
          <w:szCs w:val="24"/>
        </w:rPr>
      </w:pPr>
      <w:r w:rsidRPr="00504288">
        <w:rPr>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04288">
        <w:rPr>
          <w:sz w:val="24"/>
          <w:szCs w:val="24"/>
        </w:rPr>
        <w:t>нефте</w:t>
      </w:r>
      <w:proofErr w:type="spellEnd"/>
      <w:r w:rsidRPr="00504288">
        <w:rPr>
          <w:sz w:val="24"/>
          <w:szCs w:val="24"/>
        </w:rPr>
        <w:t xml:space="preserve">- и газопроводы, артезианские скважины для технического водоснабжения, </w:t>
      </w:r>
      <w:proofErr w:type="spellStart"/>
      <w:r w:rsidR="00497C4E">
        <w:rPr>
          <w:sz w:val="24"/>
          <w:szCs w:val="24"/>
        </w:rPr>
        <w:t>водоохлаждающие</w:t>
      </w:r>
      <w:proofErr w:type="spellEnd"/>
      <w:r w:rsidR="00497C4E">
        <w:rPr>
          <w:sz w:val="24"/>
          <w:szCs w:val="24"/>
        </w:rPr>
        <w:t xml:space="preserve"> сооружения для под</w:t>
      </w:r>
      <w:r w:rsidRPr="00504288">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4288" w:rsidRPr="00504288" w:rsidRDefault="00504288" w:rsidP="0096302B">
      <w:pPr>
        <w:pStyle w:val="12"/>
        <w:keepNext/>
        <w:keepLines/>
        <w:rPr>
          <w:sz w:val="24"/>
          <w:szCs w:val="24"/>
        </w:rPr>
      </w:pPr>
      <w:r w:rsidRPr="00504288">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04288" w:rsidRPr="00504288" w:rsidRDefault="00504288" w:rsidP="0096302B">
      <w:pPr>
        <w:pStyle w:val="12"/>
        <w:keepNext/>
        <w:keepLines/>
        <w:rPr>
          <w:sz w:val="24"/>
          <w:szCs w:val="24"/>
        </w:rPr>
      </w:pPr>
      <w:r w:rsidRPr="00504288">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97C4E">
        <w:rPr>
          <w:sz w:val="24"/>
          <w:szCs w:val="24"/>
        </w:rPr>
        <w:t>-</w:t>
      </w:r>
      <w:r w:rsidRPr="00504288">
        <w:rPr>
          <w:sz w:val="24"/>
          <w:szCs w:val="24"/>
        </w:rPr>
        <w:t>защитной зоны.</w:t>
      </w:r>
    </w:p>
    <w:p w:rsidR="00504288" w:rsidRPr="00504288" w:rsidRDefault="00504288" w:rsidP="0096302B">
      <w:pPr>
        <w:pStyle w:val="12"/>
        <w:keepNext/>
        <w:keepLines/>
        <w:rPr>
          <w:sz w:val="24"/>
          <w:szCs w:val="24"/>
        </w:rPr>
      </w:pPr>
      <w:r w:rsidRPr="00504288">
        <w:rPr>
          <w:sz w:val="24"/>
          <w:szCs w:val="24"/>
        </w:rPr>
        <w:lastRenderedPageBreak/>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04288" w:rsidRPr="00504288" w:rsidRDefault="00504288" w:rsidP="0096302B">
      <w:pPr>
        <w:pStyle w:val="12"/>
        <w:keepNext/>
        <w:keepLines/>
        <w:rPr>
          <w:sz w:val="24"/>
          <w:szCs w:val="24"/>
        </w:rPr>
      </w:pPr>
      <w:r w:rsidRPr="00504288">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504288" w:rsidRPr="00504288" w:rsidRDefault="00504288" w:rsidP="0096302B">
      <w:pPr>
        <w:pStyle w:val="12"/>
        <w:keepNext/>
        <w:keepLines/>
        <w:ind w:firstLine="0"/>
        <w:rPr>
          <w:lang w:val="x-none"/>
        </w:rPr>
      </w:pPr>
    </w:p>
    <w:p w:rsidR="00AF50BB" w:rsidRDefault="00AF50BB" w:rsidP="0096302B">
      <w:pPr>
        <w:pStyle w:val="2"/>
        <w:keepLines/>
        <w:spacing w:before="0" w:after="0" w:line="276" w:lineRule="auto"/>
        <w:jc w:val="center"/>
        <w:rPr>
          <w:rFonts w:ascii="Times New Roman" w:hAnsi="Times New Roman"/>
          <w:i w:val="0"/>
        </w:rPr>
      </w:pPr>
      <w:bookmarkStart w:id="187" w:name="_Toc25833757"/>
      <w:bookmarkStart w:id="188" w:name="_Toc54276423"/>
      <w:bookmarkStart w:id="189" w:name="_Toc129686218"/>
      <w:r w:rsidRPr="00E64DDC">
        <w:rPr>
          <w:rFonts w:ascii="Times New Roman" w:hAnsi="Times New Roman"/>
          <w:i w:val="0"/>
        </w:rPr>
        <w:t xml:space="preserve">Статья </w:t>
      </w:r>
      <w:r w:rsidR="005F11FB">
        <w:rPr>
          <w:rFonts w:ascii="Times New Roman" w:hAnsi="Times New Roman"/>
          <w:i w:val="0"/>
        </w:rPr>
        <w:t>34</w:t>
      </w:r>
      <w:r w:rsidRPr="00E64DDC">
        <w:rPr>
          <w:rFonts w:ascii="Times New Roman" w:hAnsi="Times New Roman"/>
          <w:i w:val="0"/>
        </w:rPr>
        <w:t>. Водоохранная зона</w:t>
      </w:r>
      <w:bookmarkEnd w:id="187"/>
      <w:bookmarkEnd w:id="188"/>
      <w:bookmarkEnd w:id="189"/>
    </w:p>
    <w:p w:rsidR="0096302B" w:rsidRPr="0096302B" w:rsidRDefault="0096302B" w:rsidP="0096302B">
      <w:pPr>
        <w:keepNext/>
        <w:keepLines/>
      </w:pPr>
    </w:p>
    <w:p w:rsidR="00AF50BB" w:rsidRPr="00B50B4A" w:rsidRDefault="00AF50BB" w:rsidP="0096302B">
      <w:pPr>
        <w:keepNext/>
        <w:keepLines/>
        <w:spacing w:line="276" w:lineRule="auto"/>
        <w:ind w:firstLine="567"/>
        <w:jc w:val="both"/>
        <w:rPr>
          <w:bCs w:val="0"/>
          <w:lang w:val="x-none" w:eastAsia="x-none"/>
        </w:rPr>
      </w:pPr>
      <w:r w:rsidRPr="00814559">
        <w:rPr>
          <w:b/>
          <w:bCs w:val="0"/>
          <w:lang w:val="x-none" w:eastAsia="x-none"/>
        </w:rPr>
        <w:t xml:space="preserve">1. </w:t>
      </w:r>
      <w:proofErr w:type="spellStart"/>
      <w:r w:rsidRPr="00814559">
        <w:rPr>
          <w:b/>
          <w:bCs w:val="0"/>
          <w:lang w:val="x-none" w:eastAsia="x-none"/>
        </w:rPr>
        <w:t>Водоохранными</w:t>
      </w:r>
      <w:proofErr w:type="spellEnd"/>
      <w:r w:rsidRPr="00814559">
        <w:rPr>
          <w:b/>
          <w:bCs w:val="0"/>
          <w:lang w:val="x-none" w:eastAsia="x-none"/>
        </w:rPr>
        <w:t xml:space="preserve"> зонами </w:t>
      </w:r>
      <w:r w:rsidRPr="004476CE">
        <w:rPr>
          <w:bCs w:val="0"/>
          <w:lang w:val="x-none" w:eastAsia="x-none"/>
        </w:rPr>
        <w:t>являются территории, которые примыкают к береговой линии морей, рек, ручьев, каналов, озер, водохранилищ</w:t>
      </w:r>
      <w:r w:rsidRPr="00814559">
        <w:rPr>
          <w:b/>
          <w:bCs w:val="0"/>
          <w:lang w:val="x-none" w:eastAsia="x-none"/>
        </w:rPr>
        <w:t xml:space="preserve"> </w:t>
      </w:r>
      <w:r w:rsidRPr="00B50B4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76CE" w:rsidRPr="004476CE" w:rsidRDefault="00AF50BB" w:rsidP="0096302B">
      <w:pPr>
        <w:keepNext/>
        <w:keepLines/>
        <w:spacing w:line="276" w:lineRule="auto"/>
        <w:ind w:firstLine="567"/>
        <w:jc w:val="both"/>
        <w:rPr>
          <w:bCs w:val="0"/>
          <w:lang w:val="x-none" w:eastAsia="x-none"/>
        </w:rPr>
      </w:pPr>
      <w:r w:rsidRPr="00B50B4A">
        <w:rPr>
          <w:bCs w:val="0"/>
          <w:lang w:val="x-none" w:eastAsia="x-none"/>
        </w:rPr>
        <w:t xml:space="preserve">2. За пределами территорий населенных пунктов </w:t>
      </w:r>
      <w:r w:rsidRPr="004476CE">
        <w:rPr>
          <w:bCs w:val="0"/>
          <w:lang w:val="x-none" w:eastAsia="x-none"/>
        </w:rPr>
        <w:t>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4476CE">
        <w:rPr>
          <w:b/>
          <w:bCs w:val="0"/>
          <w:lang w:val="x-none" w:eastAsia="x-none"/>
        </w:rPr>
        <w:t xml:space="preserve"> </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 xml:space="preserve">3. </w:t>
      </w:r>
      <w:r w:rsidRPr="00814559">
        <w:rPr>
          <w:b/>
          <w:bCs w:val="0"/>
          <w:lang w:val="x-none" w:eastAsia="x-none"/>
        </w:rPr>
        <w:t>Ширина водоохранной зоны</w:t>
      </w:r>
      <w:r w:rsidRPr="00B50B4A">
        <w:rPr>
          <w:bCs w:val="0"/>
          <w:lang w:val="x-none" w:eastAsia="x-none"/>
        </w:rPr>
        <w:t xml:space="preserve"> рек или ручьев устанавливается от их истока для рек или ручьев протяженностью:</w:t>
      </w:r>
    </w:p>
    <w:p w:rsidR="00AF50BB" w:rsidRPr="004476CE" w:rsidRDefault="00AF50BB" w:rsidP="0096302B">
      <w:pPr>
        <w:keepNext/>
        <w:keepLines/>
        <w:spacing w:line="276" w:lineRule="auto"/>
        <w:ind w:firstLine="567"/>
        <w:jc w:val="both"/>
        <w:rPr>
          <w:b/>
          <w:bCs w:val="0"/>
          <w:i/>
          <w:lang w:val="x-none" w:eastAsia="x-none"/>
        </w:rPr>
      </w:pPr>
      <w:r w:rsidRPr="00753B87">
        <w:rPr>
          <w:bCs w:val="0"/>
          <w:lang w:val="x-none" w:eastAsia="x-none"/>
        </w:rPr>
        <w:t xml:space="preserve">1) </w:t>
      </w:r>
      <w:r w:rsidRPr="004476CE">
        <w:rPr>
          <w:b/>
          <w:bCs w:val="0"/>
          <w:i/>
          <w:lang w:val="x-none" w:eastAsia="x-none"/>
        </w:rPr>
        <w:t>до десяти километров - в размере пятидесяти метров;</w:t>
      </w:r>
    </w:p>
    <w:p w:rsidR="00AF50BB" w:rsidRPr="004476CE" w:rsidRDefault="00AF50BB" w:rsidP="0096302B">
      <w:pPr>
        <w:keepNext/>
        <w:keepLines/>
        <w:spacing w:line="276" w:lineRule="auto"/>
        <w:ind w:firstLine="567"/>
        <w:jc w:val="both"/>
        <w:rPr>
          <w:b/>
          <w:bCs w:val="0"/>
          <w:i/>
          <w:lang w:val="x-none" w:eastAsia="x-none"/>
        </w:rPr>
      </w:pPr>
      <w:r w:rsidRPr="004476CE">
        <w:rPr>
          <w:b/>
          <w:bCs w:val="0"/>
          <w:i/>
          <w:lang w:val="x-none" w:eastAsia="x-none"/>
        </w:rPr>
        <w:t>2) от десяти до пятидесяти километров - в размере ста метров;</w:t>
      </w:r>
    </w:p>
    <w:p w:rsidR="00AF50BB" w:rsidRPr="004476CE" w:rsidRDefault="00AF50BB" w:rsidP="0096302B">
      <w:pPr>
        <w:keepNext/>
        <w:keepLines/>
        <w:spacing w:line="276" w:lineRule="auto"/>
        <w:ind w:firstLine="567"/>
        <w:jc w:val="both"/>
        <w:rPr>
          <w:b/>
          <w:bCs w:val="0"/>
          <w:i/>
          <w:lang w:val="x-none" w:eastAsia="x-none"/>
        </w:rPr>
      </w:pPr>
      <w:r w:rsidRPr="004476CE">
        <w:rPr>
          <w:b/>
          <w:bCs w:val="0"/>
          <w:i/>
          <w:lang w:val="x-none" w:eastAsia="x-none"/>
        </w:rPr>
        <w:t>3) от пятидесяти километров и более - в размере двухсот метров.</w:t>
      </w:r>
    </w:p>
    <w:p w:rsidR="00504288" w:rsidRDefault="00AF50BB" w:rsidP="005F11FB">
      <w:pPr>
        <w:keepNext/>
        <w:keepLines/>
        <w:spacing w:line="276" w:lineRule="auto"/>
        <w:ind w:firstLine="567"/>
        <w:jc w:val="both"/>
        <w:rPr>
          <w:bCs w:val="0"/>
          <w:lang w:val="x-none" w:eastAsia="x-none"/>
        </w:rPr>
      </w:pPr>
      <w:r w:rsidRPr="00B50B4A">
        <w:rPr>
          <w:bCs w:val="0"/>
          <w:lang w:val="x-none" w:eastAsia="x-none"/>
        </w:rPr>
        <w:t xml:space="preserve">4. Для реки, ручья протяженностью менее десяти километров от истока до устья </w:t>
      </w:r>
      <w:proofErr w:type="spellStart"/>
      <w:r w:rsidRPr="00B50B4A">
        <w:rPr>
          <w:bCs w:val="0"/>
          <w:lang w:val="x-none" w:eastAsia="x-none"/>
        </w:rPr>
        <w:t>водоохранная</w:t>
      </w:r>
      <w:proofErr w:type="spellEnd"/>
      <w:r w:rsidRPr="00B50B4A">
        <w:rPr>
          <w:bCs w:val="0"/>
          <w:lang w:val="x-none" w:eastAsia="x-none"/>
        </w:rPr>
        <w:t xml:space="preserve"> зона совпадает с прибрежной защитной полосой. Радиус водоохранной </w:t>
      </w:r>
    </w:p>
    <w:p w:rsidR="00AF50BB" w:rsidRPr="00B50B4A" w:rsidRDefault="00AF50BB" w:rsidP="005F11FB">
      <w:pPr>
        <w:keepNext/>
        <w:keepLines/>
        <w:spacing w:line="276" w:lineRule="auto"/>
        <w:jc w:val="both"/>
        <w:rPr>
          <w:bCs w:val="0"/>
          <w:lang w:val="x-none" w:eastAsia="x-none"/>
        </w:rPr>
      </w:pPr>
      <w:r w:rsidRPr="00B50B4A">
        <w:rPr>
          <w:bCs w:val="0"/>
          <w:lang w:val="x-none" w:eastAsia="x-none"/>
        </w:rPr>
        <w:t>зоны для истоков реки, ручья устанавливается в размере пятидесяти метров.</w:t>
      </w:r>
    </w:p>
    <w:p w:rsidR="00AF50BB" w:rsidRPr="00B50B4A" w:rsidRDefault="00AF50BB" w:rsidP="005F11FB">
      <w:pPr>
        <w:keepNext/>
        <w:keepLines/>
        <w:spacing w:line="276" w:lineRule="auto"/>
        <w:ind w:firstLine="567"/>
        <w:jc w:val="both"/>
        <w:rPr>
          <w:bCs w:val="0"/>
          <w:lang w:val="x-none" w:eastAsia="x-none"/>
        </w:rPr>
      </w:pPr>
      <w:r w:rsidRPr="00B50B4A">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F50BB" w:rsidRPr="00B50B4A" w:rsidRDefault="00AF50BB" w:rsidP="005F11FB">
      <w:pPr>
        <w:keepNext/>
        <w:keepLines/>
        <w:spacing w:line="276" w:lineRule="auto"/>
        <w:ind w:firstLine="567"/>
        <w:jc w:val="both"/>
        <w:rPr>
          <w:bCs w:val="0"/>
          <w:lang w:val="x-none" w:eastAsia="x-none"/>
        </w:rPr>
      </w:pPr>
      <w:r w:rsidRPr="00B50B4A">
        <w:rPr>
          <w:bCs w:val="0"/>
          <w:lang w:val="x-none" w:eastAsia="x-none"/>
        </w:rPr>
        <w:lastRenderedPageBreak/>
        <w:t>6. Водоохранные зоны рек, их частей, помещенных в закрытые коллекторы, не устанавливаются.</w:t>
      </w:r>
    </w:p>
    <w:p w:rsidR="00AF50BB" w:rsidRPr="00753B87" w:rsidRDefault="00AF50BB" w:rsidP="005F11FB">
      <w:pPr>
        <w:keepNext/>
        <w:keepLines/>
        <w:spacing w:line="276" w:lineRule="auto"/>
        <w:ind w:firstLine="567"/>
        <w:jc w:val="both"/>
        <w:rPr>
          <w:bCs w:val="0"/>
          <w:lang w:val="x-none" w:eastAsia="x-none"/>
        </w:rPr>
      </w:pPr>
      <w:r w:rsidRPr="00B50B4A">
        <w:rPr>
          <w:bCs w:val="0"/>
          <w:lang w:val="x-none" w:eastAsia="x-none"/>
        </w:rPr>
        <w:t>7</w:t>
      </w:r>
      <w:r w:rsidRPr="00753B87">
        <w:rPr>
          <w:b/>
          <w:bCs w:val="0"/>
          <w:lang w:val="x-none" w:eastAsia="x-none"/>
        </w:rPr>
        <w:t>. Запрещаются в границах водоохранных зон:</w:t>
      </w:r>
    </w:p>
    <w:p w:rsidR="00AF50BB" w:rsidRPr="004476CE" w:rsidRDefault="00AF50BB" w:rsidP="005F11FB">
      <w:pPr>
        <w:keepNext/>
        <w:keepLines/>
        <w:spacing w:line="276" w:lineRule="auto"/>
        <w:ind w:firstLine="567"/>
        <w:jc w:val="both"/>
        <w:rPr>
          <w:b/>
          <w:bCs w:val="0"/>
          <w:i/>
          <w:lang w:val="x-none" w:eastAsia="x-none"/>
        </w:rPr>
      </w:pPr>
      <w:r w:rsidRPr="004476CE">
        <w:rPr>
          <w:b/>
          <w:bCs w:val="0"/>
          <w:i/>
          <w:lang w:val="x-none" w:eastAsia="x-none"/>
        </w:rPr>
        <w:t xml:space="preserve">1) использование сточных вод в целях </w:t>
      </w:r>
      <w:r w:rsidR="00841F61">
        <w:rPr>
          <w:b/>
          <w:bCs w:val="0"/>
          <w:i/>
          <w:lang w:eastAsia="x-none"/>
        </w:rPr>
        <w:t>повышения почвенного плодородия</w:t>
      </w:r>
      <w:r w:rsidRPr="004476CE">
        <w:rPr>
          <w:b/>
          <w:bCs w:val="0"/>
          <w:i/>
          <w:lang w:val="x-none" w:eastAsia="x-none"/>
        </w:rPr>
        <w:t>;</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841F61">
        <w:rPr>
          <w:b/>
          <w:bCs w:val="0"/>
          <w:i/>
          <w:lang w:eastAsia="x-none"/>
        </w:rPr>
        <w:t>, а так же загрязнение территории загрязняющими веществами, предельно допустимые концентрации которых в новых водных объектов рыбохозяйственного значения не установлены</w:t>
      </w:r>
      <w:r w:rsidRPr="004476CE">
        <w:rPr>
          <w:b/>
          <w:bCs w:val="0"/>
          <w:i/>
          <w:lang w:val="x-none" w:eastAsia="x-none"/>
        </w:rPr>
        <w:t>;</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w:t>
      </w:r>
      <w:r w:rsidRPr="004476CE">
        <w:rPr>
          <w:bCs w:val="0"/>
          <w:i/>
          <w:lang w:val="x-none" w:eastAsia="x-none"/>
        </w:rPr>
        <w:t>) осуществление авиационных мер по борьбе с вредными организмами;</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4) движение и стоянка транспортных средств</w:t>
      </w:r>
      <w:r w:rsidRPr="00B50B4A">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5) размещение автозаправочных станций, складов горюче-смазочных материалов</w:t>
      </w:r>
      <w:r w:rsidRPr="00B50B4A">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50BB" w:rsidRPr="004476CE" w:rsidRDefault="00AF50BB" w:rsidP="00504288">
      <w:pPr>
        <w:keepNext/>
        <w:keepLines/>
        <w:spacing w:line="276" w:lineRule="auto"/>
        <w:ind w:firstLine="567"/>
        <w:jc w:val="both"/>
        <w:rPr>
          <w:b/>
          <w:bCs w:val="0"/>
          <w:i/>
          <w:lang w:val="x-none" w:eastAsia="x-none"/>
        </w:rPr>
      </w:pPr>
      <w:r w:rsidRPr="00B50B4A">
        <w:rPr>
          <w:bCs w:val="0"/>
          <w:lang w:val="x-none" w:eastAsia="x-none"/>
        </w:rPr>
        <w:t xml:space="preserve">6) </w:t>
      </w:r>
      <w:r w:rsidRPr="004476CE">
        <w:rPr>
          <w:b/>
          <w:bCs w:val="0"/>
          <w:i/>
          <w:lang w:val="x-none" w:eastAsia="x-none"/>
        </w:rPr>
        <w:t xml:space="preserve">размещение специализированных хранилищ пестицидов и </w:t>
      </w:r>
      <w:proofErr w:type="spellStart"/>
      <w:r w:rsidRPr="004476CE">
        <w:rPr>
          <w:b/>
          <w:bCs w:val="0"/>
          <w:i/>
          <w:lang w:val="x-none" w:eastAsia="x-none"/>
        </w:rPr>
        <w:t>агрохимикатов</w:t>
      </w:r>
      <w:proofErr w:type="spellEnd"/>
      <w:r w:rsidRPr="004476CE">
        <w:rPr>
          <w:b/>
          <w:bCs w:val="0"/>
          <w:i/>
          <w:lang w:val="x-none" w:eastAsia="x-none"/>
        </w:rPr>
        <w:t xml:space="preserve">, применение пестицидов и </w:t>
      </w:r>
      <w:proofErr w:type="spellStart"/>
      <w:r w:rsidRPr="004476CE">
        <w:rPr>
          <w:b/>
          <w:bCs w:val="0"/>
          <w:i/>
          <w:lang w:val="x-none" w:eastAsia="x-none"/>
        </w:rPr>
        <w:t>агрохимикатов</w:t>
      </w:r>
      <w:proofErr w:type="spellEnd"/>
      <w:r w:rsidRPr="004476CE">
        <w:rPr>
          <w:b/>
          <w:bCs w:val="0"/>
          <w:i/>
          <w:lang w:val="x-none" w:eastAsia="x-none"/>
        </w:rPr>
        <w:t>;</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7) сброс сточных, в том числе дренажных, вод;</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8) разведка и добыча общераспространенных полезных ископаемых</w:t>
      </w:r>
      <w:r w:rsidRPr="00B50B4A">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AF50BB" w:rsidRPr="00753B87" w:rsidRDefault="00AF50BB" w:rsidP="00504288">
      <w:pPr>
        <w:keepNext/>
        <w:keepLines/>
        <w:spacing w:line="276" w:lineRule="auto"/>
        <w:ind w:firstLine="567"/>
        <w:jc w:val="both"/>
        <w:rPr>
          <w:b/>
          <w:bCs w:val="0"/>
          <w:lang w:val="x-none" w:eastAsia="x-none"/>
        </w:rPr>
      </w:pPr>
      <w:r w:rsidRPr="00B50B4A">
        <w:rPr>
          <w:bCs w:val="0"/>
          <w:lang w:val="x-none" w:eastAsia="x-none"/>
        </w:rPr>
        <w:t xml:space="preserve">8. </w:t>
      </w:r>
      <w:r w:rsidRPr="00753B87">
        <w:rPr>
          <w:b/>
          <w:bCs w:val="0"/>
          <w:lang w:val="x-none" w:eastAsia="x-none"/>
        </w:rPr>
        <w:t>Допускаются в границах водоохранных зон:</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B50B4A">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p>
    <w:p w:rsidR="00AF50BB" w:rsidRPr="00B50B4A" w:rsidRDefault="00AF50BB" w:rsidP="00504288">
      <w:pPr>
        <w:keepNext/>
        <w:keepLines/>
        <w:spacing w:line="276" w:lineRule="auto"/>
        <w:jc w:val="both"/>
        <w:rPr>
          <w:bCs w:val="0"/>
          <w:lang w:val="x-none" w:eastAsia="x-none"/>
        </w:rPr>
      </w:pPr>
      <w:r w:rsidRPr="00B50B4A">
        <w:rPr>
          <w:bCs w:val="0"/>
          <w:lang w:val="x-none" w:eastAsia="x-none"/>
        </w:rPr>
        <w:t>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lastRenderedPageBreak/>
        <w:t>1) централизованные системы водоотведения (канализации), централизованные ливневые системы водоотведения;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4288" w:rsidRDefault="00AF50BB" w:rsidP="00504288">
      <w:pPr>
        <w:keepNext/>
        <w:keepLines/>
        <w:spacing w:line="276" w:lineRule="auto"/>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w:t>
      </w:r>
    </w:p>
    <w:p w:rsidR="00AF50BB" w:rsidRDefault="00AF50BB" w:rsidP="0096302B">
      <w:pPr>
        <w:keepNext/>
        <w:keepLines/>
        <w:spacing w:line="276" w:lineRule="auto"/>
        <w:jc w:val="both"/>
        <w:rPr>
          <w:bCs w:val="0"/>
          <w:lang w:val="x-none" w:eastAsia="x-none"/>
        </w:rPr>
      </w:pPr>
      <w:r w:rsidRPr="00B50B4A">
        <w:rPr>
          <w:bCs w:val="0"/>
          <w:lang w:val="x-none" w:eastAsia="x-none"/>
        </w:rPr>
        <w:t xml:space="preserve">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D42C9" w:rsidRDefault="009D42C9" w:rsidP="0096302B">
      <w:pPr>
        <w:keepNext/>
        <w:keepLines/>
        <w:spacing w:line="276" w:lineRule="auto"/>
        <w:ind w:firstLine="567"/>
        <w:jc w:val="both"/>
        <w:rPr>
          <w:b/>
          <w:bCs w:val="0"/>
          <w:i/>
          <w:lang w:eastAsia="x-none"/>
        </w:rPr>
      </w:pPr>
      <w:r w:rsidRPr="004476CE">
        <w:rPr>
          <w:b/>
          <w:bCs w:val="0"/>
          <w:i/>
          <w:lang w:eastAsia="x-none"/>
        </w:rPr>
        <w:t>10</w:t>
      </w:r>
      <w:r w:rsidRPr="004476CE">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0A6B85" w:rsidRDefault="000A6B85" w:rsidP="0096302B">
      <w:pPr>
        <w:keepNext/>
        <w:keepLines/>
      </w:pPr>
    </w:p>
    <w:p w:rsidR="009D42C9" w:rsidRDefault="009D42C9" w:rsidP="0096302B">
      <w:pPr>
        <w:pStyle w:val="2"/>
        <w:keepLines/>
        <w:spacing w:before="0" w:after="0" w:line="276" w:lineRule="auto"/>
        <w:jc w:val="center"/>
        <w:rPr>
          <w:rFonts w:ascii="Times New Roman" w:hAnsi="Times New Roman"/>
          <w:i w:val="0"/>
        </w:rPr>
      </w:pPr>
      <w:bookmarkStart w:id="190" w:name="_Toc129686219"/>
      <w:r w:rsidRPr="00E64DDC">
        <w:rPr>
          <w:rFonts w:ascii="Times New Roman" w:hAnsi="Times New Roman"/>
          <w:i w:val="0"/>
        </w:rPr>
        <w:t xml:space="preserve">Статья </w:t>
      </w:r>
      <w:r w:rsidR="005F11FB">
        <w:rPr>
          <w:rFonts w:ascii="Times New Roman" w:hAnsi="Times New Roman"/>
          <w:i w:val="0"/>
        </w:rPr>
        <w:t>35</w:t>
      </w:r>
      <w:r w:rsidRPr="00E64DDC">
        <w:rPr>
          <w:rFonts w:ascii="Times New Roman" w:hAnsi="Times New Roman"/>
          <w:i w:val="0"/>
        </w:rPr>
        <w:t xml:space="preserve">. </w:t>
      </w:r>
      <w:r>
        <w:rPr>
          <w:rFonts w:ascii="Times New Roman" w:hAnsi="Times New Roman"/>
          <w:i w:val="0"/>
        </w:rPr>
        <w:t>Прибрежная полоса</w:t>
      </w:r>
      <w:bookmarkEnd w:id="190"/>
    </w:p>
    <w:p w:rsidR="0096302B" w:rsidRPr="0096302B" w:rsidRDefault="0096302B" w:rsidP="0096302B">
      <w:pPr>
        <w:keepNext/>
        <w:keepLines/>
      </w:pPr>
    </w:p>
    <w:p w:rsidR="00AF50BB" w:rsidRPr="00753B87" w:rsidRDefault="00AF50BB" w:rsidP="0096302B">
      <w:pPr>
        <w:keepNext/>
        <w:keepLines/>
        <w:spacing w:line="276" w:lineRule="auto"/>
        <w:ind w:firstLine="567"/>
        <w:jc w:val="both"/>
        <w:rPr>
          <w:bCs w:val="0"/>
          <w:lang w:eastAsia="x-none"/>
        </w:rPr>
      </w:pPr>
      <w:r w:rsidRPr="00753B87">
        <w:rPr>
          <w:b/>
          <w:bCs w:val="0"/>
          <w:lang w:val="x-none" w:eastAsia="x-none"/>
        </w:rPr>
        <w:t>1.</w:t>
      </w:r>
      <w:r w:rsidR="009D42C9" w:rsidRPr="009D42C9">
        <w:rPr>
          <w:b/>
          <w:bCs w:val="0"/>
          <w:lang w:val="x-none" w:eastAsia="x-none"/>
        </w:rPr>
        <w:t xml:space="preserve"> </w:t>
      </w:r>
      <w:r w:rsidR="00831FEB">
        <w:rPr>
          <w:b/>
          <w:bCs w:val="0"/>
          <w:lang w:eastAsia="x-none"/>
        </w:rPr>
        <w:t>Прибрежные</w:t>
      </w:r>
      <w:r w:rsidR="004476CE" w:rsidRPr="004476CE">
        <w:rPr>
          <w:b/>
          <w:bCs w:val="0"/>
          <w:lang w:val="x-none" w:eastAsia="x-none"/>
        </w:rPr>
        <w:t xml:space="preserve"> защитные полосы,</w:t>
      </w:r>
      <w:r w:rsidR="004476CE" w:rsidRPr="00B50B4A">
        <w:rPr>
          <w:bCs w:val="0"/>
          <w:lang w:val="x-none" w:eastAsia="x-none"/>
        </w:rPr>
        <w:t xml:space="preserve"> на территориях которых вводятся дополнительные ограничения хозяйственной и иной деятельности</w:t>
      </w:r>
      <w:r w:rsidR="004476CE" w:rsidRPr="004476CE">
        <w:rPr>
          <w:bCs w:val="0"/>
          <w:lang w:eastAsia="x-none"/>
        </w:rPr>
        <w:t xml:space="preserve"> </w:t>
      </w:r>
      <w:r w:rsidR="00831FEB" w:rsidRPr="004476CE">
        <w:rPr>
          <w:bCs w:val="0"/>
          <w:lang w:val="x-none" w:eastAsia="x-none"/>
        </w:rPr>
        <w:t>устанавливаются</w:t>
      </w:r>
      <w:r w:rsidR="004476CE" w:rsidRPr="004476CE">
        <w:rPr>
          <w:bCs w:val="0"/>
          <w:lang w:eastAsia="x-none"/>
        </w:rPr>
        <w:t xml:space="preserve"> в </w:t>
      </w:r>
      <w:r w:rsidR="009D42C9" w:rsidRPr="004476CE">
        <w:rPr>
          <w:bCs w:val="0"/>
          <w:lang w:val="x-none" w:eastAsia="x-none"/>
        </w:rPr>
        <w:t>границах водоохранных зон</w:t>
      </w:r>
      <w:r w:rsidR="009D42C9">
        <w:rPr>
          <w:bCs w:val="0"/>
          <w:lang w:eastAsia="x-none"/>
        </w:rPr>
        <w:t xml:space="preserve"> </w:t>
      </w:r>
    </w:p>
    <w:p w:rsidR="00AF50BB" w:rsidRPr="00753B87" w:rsidRDefault="009D42C9" w:rsidP="0096302B">
      <w:pPr>
        <w:keepNext/>
        <w:keepLines/>
        <w:spacing w:line="276" w:lineRule="auto"/>
        <w:ind w:firstLine="567"/>
        <w:jc w:val="both"/>
        <w:rPr>
          <w:b/>
          <w:bCs w:val="0"/>
          <w:lang w:eastAsia="x-none"/>
        </w:rPr>
      </w:pPr>
      <w:r>
        <w:rPr>
          <w:b/>
          <w:bCs w:val="0"/>
          <w:lang w:eastAsia="x-none"/>
        </w:rPr>
        <w:t>2</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устанавливается</w:t>
      </w:r>
      <w:r w:rsidR="00AF50BB" w:rsidRPr="00753B87">
        <w:rPr>
          <w:b/>
          <w:bCs w:val="0"/>
          <w:lang w:eastAsia="x-none"/>
        </w:rPr>
        <w:t>:</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F50BB" w:rsidRPr="00B50B4A" w:rsidRDefault="009D42C9" w:rsidP="0096302B">
      <w:pPr>
        <w:keepNext/>
        <w:keepLines/>
        <w:spacing w:line="276" w:lineRule="auto"/>
        <w:ind w:firstLine="567"/>
        <w:jc w:val="both"/>
        <w:rPr>
          <w:bCs w:val="0"/>
          <w:lang w:val="x-none" w:eastAsia="x-none"/>
        </w:rPr>
      </w:pPr>
      <w:r>
        <w:rPr>
          <w:bCs w:val="0"/>
          <w:lang w:eastAsia="x-none"/>
        </w:rPr>
        <w:t>3</w:t>
      </w:r>
      <w:r w:rsidR="00AF50BB" w:rsidRPr="00B50B4A">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F50BB" w:rsidRPr="00B50B4A" w:rsidRDefault="009D42C9" w:rsidP="0096302B">
      <w:pPr>
        <w:keepNext/>
        <w:keepLines/>
        <w:spacing w:line="276" w:lineRule="auto"/>
        <w:ind w:firstLine="567"/>
        <w:jc w:val="both"/>
        <w:rPr>
          <w:bCs w:val="0"/>
          <w:lang w:val="x-none" w:eastAsia="x-none"/>
        </w:rPr>
      </w:pPr>
      <w:r>
        <w:rPr>
          <w:b/>
          <w:bCs w:val="0"/>
          <w:lang w:eastAsia="x-none"/>
        </w:rPr>
        <w:t>4</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реки, озера, водохранилища</w:t>
      </w:r>
      <w:r w:rsidR="00AF50BB" w:rsidRPr="00A46DA1">
        <w:rPr>
          <w:b/>
          <w:bCs w:val="0"/>
          <w:i/>
          <w:lang w:val="x-none" w:eastAsia="x-none"/>
        </w:rPr>
        <w:t>,</w:t>
      </w:r>
      <w:r w:rsidR="00AF50BB" w:rsidRPr="00B50B4A">
        <w:rPr>
          <w:bCs w:val="0"/>
          <w:lang w:val="x-none" w:eastAsia="x-none"/>
        </w:rPr>
        <w:t xml:space="preserve"> имеющих особо ценное </w:t>
      </w:r>
      <w:proofErr w:type="spellStart"/>
      <w:r w:rsidR="00AF50BB" w:rsidRPr="00B50B4A">
        <w:rPr>
          <w:bCs w:val="0"/>
          <w:lang w:val="x-none" w:eastAsia="x-none"/>
        </w:rPr>
        <w:t>рыбохозяйственное</w:t>
      </w:r>
      <w:proofErr w:type="spellEnd"/>
      <w:r w:rsidR="00AF50BB"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F50BB" w:rsidRPr="00B50B4A" w:rsidRDefault="009D42C9" w:rsidP="0096302B">
      <w:pPr>
        <w:keepNext/>
        <w:keepLines/>
        <w:spacing w:line="276" w:lineRule="auto"/>
        <w:ind w:firstLine="567"/>
        <w:jc w:val="both"/>
        <w:rPr>
          <w:bCs w:val="0"/>
          <w:lang w:val="x-none" w:eastAsia="x-none"/>
        </w:rPr>
      </w:pPr>
      <w:r>
        <w:rPr>
          <w:bCs w:val="0"/>
          <w:lang w:eastAsia="x-none"/>
        </w:rPr>
        <w:lastRenderedPageBreak/>
        <w:t>5</w:t>
      </w:r>
      <w:r w:rsidR="00AF50BB" w:rsidRPr="00B50B4A">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F50BB" w:rsidRPr="00B50B4A" w:rsidRDefault="009D42C9" w:rsidP="00387667">
      <w:pPr>
        <w:keepNext/>
        <w:keepLines/>
        <w:spacing w:line="276" w:lineRule="auto"/>
        <w:ind w:firstLine="567"/>
        <w:jc w:val="both"/>
        <w:rPr>
          <w:bCs w:val="0"/>
          <w:lang w:val="x-none" w:eastAsia="x-none"/>
        </w:rPr>
      </w:pPr>
      <w:r>
        <w:rPr>
          <w:b/>
          <w:bCs w:val="0"/>
          <w:lang w:eastAsia="x-none"/>
        </w:rPr>
        <w:t>6</w:t>
      </w:r>
      <w:r w:rsidR="00AF50BB" w:rsidRPr="00814559">
        <w:rPr>
          <w:b/>
          <w:bCs w:val="0"/>
          <w:i/>
          <w:lang w:val="x-none" w:eastAsia="x-none"/>
        </w:rPr>
        <w:t xml:space="preserve">. </w:t>
      </w:r>
      <w:r w:rsidR="00AF50BB" w:rsidRPr="00753B87">
        <w:rPr>
          <w:b/>
          <w:bCs w:val="0"/>
          <w:lang w:val="x-none" w:eastAsia="x-none"/>
        </w:rPr>
        <w:t>Запрещаются в границах прибрежных защитных полос</w:t>
      </w:r>
      <w:r w:rsidR="00AF50BB" w:rsidRPr="00B50B4A">
        <w:rPr>
          <w:bCs w:val="0"/>
          <w:lang w:val="x-none" w:eastAsia="x-none"/>
        </w:rPr>
        <w:t xml:space="preserve"> наряду с установленными </w:t>
      </w:r>
      <w:hyperlink r:id="rId23" w:history="1">
        <w:r w:rsidR="00AF50BB" w:rsidRPr="00B50B4A">
          <w:rPr>
            <w:bCs w:val="0"/>
            <w:lang w:val="x-none" w:eastAsia="x-none"/>
          </w:rPr>
          <w:t xml:space="preserve">частью </w:t>
        </w:r>
      </w:hyperlink>
      <w:r w:rsidR="00AF50BB" w:rsidRPr="00B50B4A">
        <w:rPr>
          <w:bCs w:val="0"/>
          <w:lang w:val="x-none" w:eastAsia="x-none"/>
        </w:rPr>
        <w:t>7  настоящей статьи ограничениями:</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1) распашка земель;</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2) размещение отвалов размываемых грунтов;</w:t>
      </w:r>
    </w:p>
    <w:p w:rsidR="00AF50BB" w:rsidRDefault="00AF50BB" w:rsidP="00387667">
      <w:pPr>
        <w:keepNext/>
        <w:keepLines/>
        <w:spacing w:line="276" w:lineRule="auto"/>
        <w:ind w:firstLine="567"/>
        <w:jc w:val="both"/>
        <w:rPr>
          <w:b/>
          <w:bCs w:val="0"/>
          <w:i/>
          <w:lang w:eastAsia="x-none"/>
        </w:rPr>
      </w:pPr>
      <w:r w:rsidRPr="00A46DA1">
        <w:rPr>
          <w:b/>
          <w:bCs w:val="0"/>
          <w:i/>
          <w:lang w:val="x-none" w:eastAsia="x-none"/>
        </w:rPr>
        <w:t>3) выпас сельскохозяйственных животных и организация для них летних лагерей, ванн.</w:t>
      </w:r>
    </w:p>
    <w:p w:rsidR="000A6B85" w:rsidRDefault="000A6B85" w:rsidP="00387667">
      <w:pPr>
        <w:keepNext/>
        <w:keepLines/>
        <w:spacing w:line="276" w:lineRule="auto"/>
        <w:ind w:firstLine="567"/>
        <w:jc w:val="both"/>
        <w:rPr>
          <w:b/>
          <w:bCs w:val="0"/>
          <w:i/>
          <w:lang w:eastAsia="x-none"/>
        </w:rPr>
      </w:pPr>
    </w:p>
    <w:p w:rsidR="000A6B85" w:rsidRPr="000A6B85" w:rsidRDefault="000A6B85" w:rsidP="000A6B85">
      <w:pPr>
        <w:pStyle w:val="120"/>
        <w:suppressAutoHyphens/>
        <w:spacing w:line="276" w:lineRule="auto"/>
        <w:rPr>
          <w:snapToGrid/>
          <w:lang w:val="x-none" w:eastAsia="x-none"/>
        </w:rPr>
      </w:pPr>
      <w:r w:rsidRPr="000A6B85">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w:t>
      </w:r>
      <w:proofErr w:type="spellStart"/>
      <w:r w:rsidRPr="000A6B85">
        <w:rPr>
          <w:snapToGrid/>
          <w:lang w:val="x-none" w:eastAsia="x-none"/>
        </w:rPr>
        <w:t>Кумырка</w:t>
      </w:r>
      <w:proofErr w:type="spellEnd"/>
      <w:r w:rsidRPr="000A6B85">
        <w:rPr>
          <w:snapToGrid/>
          <w:lang w:val="x-none" w:eastAsia="x-none"/>
        </w:rPr>
        <w:t xml:space="preserve"> (пр. приток р. Чулым) в.    д. Новоникольск, д. Баженовка Новоникольского сельсовета Большеулуйского района Красноярского края.</w:t>
      </w:r>
    </w:p>
    <w:p w:rsidR="000A6B85" w:rsidRPr="000A6B85" w:rsidRDefault="000A6B85" w:rsidP="000A6B85">
      <w:pPr>
        <w:pStyle w:val="120"/>
        <w:suppressAutoHyphens/>
        <w:spacing w:line="276" w:lineRule="auto"/>
        <w:rPr>
          <w:snapToGrid/>
          <w:lang w:eastAsia="x-none"/>
        </w:rPr>
      </w:pPr>
      <w:r w:rsidRPr="000A6B85">
        <w:rPr>
          <w:snapToGrid/>
          <w:lang w:val="x-none" w:eastAsia="x-none"/>
        </w:rPr>
        <w:t xml:space="preserve">Согласно материалам проекта ширина водоохранной зоны /прибрежной защитной полосы составляет соответственно для р. </w:t>
      </w:r>
      <w:proofErr w:type="spellStart"/>
      <w:r w:rsidRPr="000A6B85">
        <w:rPr>
          <w:snapToGrid/>
          <w:lang w:val="x-none" w:eastAsia="x-none"/>
        </w:rPr>
        <w:t>Кумырка</w:t>
      </w:r>
      <w:proofErr w:type="spellEnd"/>
      <w:r w:rsidRPr="000A6B85">
        <w:rPr>
          <w:snapToGrid/>
          <w:lang w:val="x-none" w:eastAsia="x-none"/>
        </w:rPr>
        <w:t xml:space="preserve"> – 100/40, 50 метров</w:t>
      </w:r>
      <w:r>
        <w:rPr>
          <w:snapToGrid/>
          <w:lang w:eastAsia="x-none"/>
        </w:rPr>
        <w:t>.</w:t>
      </w:r>
    </w:p>
    <w:p w:rsidR="004476CE" w:rsidRPr="00A46DA1" w:rsidRDefault="004476CE" w:rsidP="00387667">
      <w:pPr>
        <w:keepNext/>
        <w:keepLines/>
        <w:spacing w:line="276" w:lineRule="auto"/>
        <w:ind w:firstLine="567"/>
        <w:jc w:val="both"/>
        <w:rPr>
          <w:b/>
          <w:bCs w:val="0"/>
          <w:i/>
          <w:lang w:val="x-none" w:eastAsia="x-none"/>
        </w:rPr>
      </w:pPr>
    </w:p>
    <w:p w:rsidR="009D42C9" w:rsidRPr="009D42C9" w:rsidRDefault="002B1F4E" w:rsidP="00387667">
      <w:pPr>
        <w:pStyle w:val="1"/>
        <w:keepLines/>
        <w:spacing w:before="0" w:after="0" w:line="276" w:lineRule="auto"/>
        <w:ind w:left="142"/>
        <w:jc w:val="center"/>
        <w:rPr>
          <w:rFonts w:ascii="Times New Roman" w:hAnsi="Times New Roman"/>
          <w:bCs/>
          <w:sz w:val="28"/>
          <w:szCs w:val="28"/>
        </w:rPr>
      </w:pPr>
      <w:bookmarkStart w:id="191" w:name="_Toc54345561"/>
      <w:bookmarkStart w:id="192" w:name="_Toc55580238"/>
      <w:bookmarkStart w:id="193" w:name="_Toc129686220"/>
      <w:r w:rsidRPr="00AB7126">
        <w:rPr>
          <w:rFonts w:ascii="Times New Roman" w:hAnsi="Times New Roman"/>
          <w:bCs/>
          <w:sz w:val="28"/>
          <w:szCs w:val="28"/>
        </w:rPr>
        <w:t>Раздел II</w:t>
      </w:r>
      <w:r w:rsidR="00AF50BB" w:rsidRPr="00AF50BB">
        <w:rPr>
          <w:rFonts w:ascii="Times New Roman" w:hAnsi="Times New Roman"/>
          <w:bCs/>
          <w:sz w:val="28"/>
          <w:szCs w:val="28"/>
        </w:rPr>
        <w:t>I</w:t>
      </w:r>
      <w:r w:rsidRPr="00AB7126">
        <w:rPr>
          <w:rFonts w:ascii="Times New Roman" w:hAnsi="Times New Roman"/>
          <w:bCs/>
          <w:sz w:val="28"/>
          <w:szCs w:val="28"/>
        </w:rPr>
        <w:t>. Территории общего пользования, на которые не распространяется действие градостроительных регламентов</w:t>
      </w:r>
      <w:bookmarkEnd w:id="191"/>
      <w:bookmarkEnd w:id="192"/>
      <w:bookmarkEnd w:id="193"/>
      <w:r w:rsidR="009D42C9" w:rsidRPr="009D42C9">
        <w:rPr>
          <w:rFonts w:ascii="Times New Roman" w:hAnsi="Times New Roman"/>
          <w:bCs/>
          <w:sz w:val="28"/>
          <w:szCs w:val="28"/>
        </w:rPr>
        <w:t xml:space="preserve"> </w:t>
      </w:r>
    </w:p>
    <w:p w:rsidR="009D42C9" w:rsidRDefault="009D42C9" w:rsidP="00387667">
      <w:pPr>
        <w:pStyle w:val="aff9"/>
      </w:pPr>
    </w:p>
    <w:p w:rsidR="004476CE" w:rsidRDefault="009D42C9" w:rsidP="00387667">
      <w:pPr>
        <w:pStyle w:val="aff9"/>
      </w:pPr>
      <w:r w:rsidRPr="008C18F3">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94" w:name="_Toc54345562"/>
      <w:bookmarkStart w:id="195" w:name="_Toc55580239"/>
    </w:p>
    <w:p w:rsidR="00504288" w:rsidRPr="000E2831" w:rsidRDefault="00504288" w:rsidP="00387667">
      <w:pPr>
        <w:pStyle w:val="aff9"/>
      </w:pPr>
    </w:p>
    <w:p w:rsidR="002B1F4E" w:rsidRDefault="002B1F4E" w:rsidP="00831FEB">
      <w:pPr>
        <w:pStyle w:val="2"/>
        <w:keepNext w:val="0"/>
        <w:spacing w:before="0" w:after="0" w:line="276" w:lineRule="auto"/>
        <w:jc w:val="center"/>
        <w:rPr>
          <w:rFonts w:ascii="Times New Roman" w:hAnsi="Times New Roman"/>
          <w:i w:val="0"/>
        </w:rPr>
      </w:pPr>
      <w:bookmarkStart w:id="196" w:name="_Toc129686221"/>
      <w:r w:rsidRPr="00AB7126">
        <w:rPr>
          <w:rFonts w:ascii="Times New Roman" w:hAnsi="Times New Roman"/>
          <w:i w:val="0"/>
        </w:rPr>
        <w:t xml:space="preserve">Статья </w:t>
      </w:r>
      <w:r w:rsidR="005F11FB">
        <w:rPr>
          <w:rFonts w:ascii="Times New Roman" w:hAnsi="Times New Roman"/>
          <w:i w:val="0"/>
        </w:rPr>
        <w:t>36</w:t>
      </w:r>
      <w:r w:rsidRPr="00AB7126">
        <w:rPr>
          <w:rFonts w:ascii="Times New Roman" w:hAnsi="Times New Roman"/>
          <w:i w:val="0"/>
        </w:rPr>
        <w:t>. Территория улично-дорожной сети</w:t>
      </w:r>
      <w:bookmarkEnd w:id="194"/>
      <w:bookmarkEnd w:id="195"/>
      <w:bookmarkEnd w:id="196"/>
    </w:p>
    <w:p w:rsidR="0096302B" w:rsidRPr="0096302B" w:rsidRDefault="0096302B" w:rsidP="0096302B"/>
    <w:p w:rsidR="002B1F4E" w:rsidRPr="00FC03D9" w:rsidRDefault="002B1F4E" w:rsidP="00831FEB">
      <w:pPr>
        <w:overflowPunct w:val="0"/>
        <w:autoSpaceDE w:val="0"/>
        <w:spacing w:line="276" w:lineRule="auto"/>
        <w:ind w:firstLine="709"/>
        <w:jc w:val="both"/>
      </w:pPr>
      <w:r w:rsidRPr="00FC03D9">
        <w:t>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w:t>
      </w:r>
      <w:r w:rsidR="00831FEB">
        <w:t xml:space="preserve"> требований гражданской обороны. </w:t>
      </w:r>
      <w:r w:rsidRPr="00FC03D9">
        <w:t xml:space="preserve">Для сельских поселений улицы и дороги подразделяются на категории: </w:t>
      </w:r>
    </w:p>
    <w:p w:rsidR="002B1F4E" w:rsidRDefault="002B1F4E" w:rsidP="00831FEB">
      <w:pPr>
        <w:numPr>
          <w:ilvl w:val="0"/>
          <w:numId w:val="30"/>
        </w:numPr>
        <w:overflowPunct w:val="0"/>
        <w:autoSpaceDE w:val="0"/>
        <w:spacing w:line="276" w:lineRule="auto"/>
        <w:jc w:val="both"/>
      </w:pPr>
      <w:r w:rsidRPr="00437846">
        <w:rPr>
          <w:b/>
        </w:rPr>
        <w:t>Основные улицы сельского поселения</w:t>
      </w:r>
      <w:r w:rsidR="00D00E72">
        <w:t xml:space="preserve">. </w:t>
      </w:r>
      <w:r w:rsidRPr="00FC03D9">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w:t>
      </w:r>
      <w:r w:rsidRPr="00FC03D9">
        <w:lastRenderedPageBreak/>
        <w:t xml:space="preserve">внешние дороги. Ширина в красных линиях устанавливается проектом планировки и составляет </w:t>
      </w:r>
      <w:r w:rsidRPr="00835880">
        <w:rPr>
          <w:b/>
          <w:i/>
        </w:rPr>
        <w:t>от 20 до 30 метров.</w:t>
      </w:r>
    </w:p>
    <w:p w:rsidR="002B1F4E" w:rsidRPr="00FC03D9" w:rsidRDefault="002B1F4E" w:rsidP="00831FEB">
      <w:pPr>
        <w:numPr>
          <w:ilvl w:val="0"/>
          <w:numId w:val="30"/>
        </w:numPr>
        <w:overflowPunct w:val="0"/>
        <w:autoSpaceDE w:val="0"/>
        <w:spacing w:line="276" w:lineRule="auto"/>
        <w:jc w:val="both"/>
      </w:pPr>
      <w:r w:rsidRPr="00437846">
        <w:rPr>
          <w:b/>
        </w:rPr>
        <w:t>Местные улицы</w:t>
      </w:r>
      <w:r w:rsidR="00D00E72">
        <w:t>.</w:t>
      </w:r>
      <w:r w:rsidRPr="00FC03D9">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35880">
        <w:rPr>
          <w:b/>
          <w:i/>
        </w:rPr>
        <w:t>от 15 до 25 метров.</w:t>
      </w:r>
    </w:p>
    <w:p w:rsidR="002B1F4E" w:rsidRPr="00FC03D9" w:rsidRDefault="002B1F4E" w:rsidP="00831FEB">
      <w:pPr>
        <w:numPr>
          <w:ilvl w:val="0"/>
          <w:numId w:val="31"/>
        </w:numPr>
        <w:overflowPunct w:val="0"/>
        <w:autoSpaceDE w:val="0"/>
        <w:spacing w:line="276" w:lineRule="auto"/>
        <w:jc w:val="both"/>
      </w:pPr>
      <w:r w:rsidRPr="00437846">
        <w:rPr>
          <w:b/>
        </w:rPr>
        <w:t>Местные дороги</w:t>
      </w:r>
      <w:r w:rsidR="00D00E72">
        <w:t>.</w:t>
      </w:r>
      <w:r w:rsidRPr="00FC03D9">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D00E72">
        <w:rPr>
          <w:b/>
          <w:i/>
        </w:rPr>
        <w:t>от 10 до 30 метров.</w:t>
      </w:r>
    </w:p>
    <w:p w:rsidR="002B1F4E" w:rsidRPr="00FC03D9" w:rsidRDefault="00D00E72" w:rsidP="00831FEB">
      <w:pPr>
        <w:numPr>
          <w:ilvl w:val="0"/>
          <w:numId w:val="32"/>
        </w:numPr>
        <w:overflowPunct w:val="0"/>
        <w:autoSpaceDE w:val="0"/>
        <w:spacing w:line="276" w:lineRule="auto"/>
        <w:jc w:val="both"/>
      </w:pPr>
      <w:r>
        <w:rPr>
          <w:b/>
        </w:rPr>
        <w:t>Проезды.</w:t>
      </w:r>
      <w:r w:rsidR="002B1F4E" w:rsidRPr="00FC03D9">
        <w:t xml:space="preserve"> Обеспечивают непосредственный подъезд к участкам жилой, производственной и общественной застройки. </w:t>
      </w:r>
    </w:p>
    <w:p w:rsidR="002B1F4E" w:rsidRPr="00437846" w:rsidRDefault="002B1F4E" w:rsidP="00831FEB">
      <w:pPr>
        <w:spacing w:line="276" w:lineRule="auto"/>
        <w:ind w:firstLine="709"/>
        <w:jc w:val="both"/>
        <w:rPr>
          <w:b/>
          <w:i/>
        </w:rPr>
      </w:pPr>
      <w:r w:rsidRPr="00437846">
        <w:rPr>
          <w:b/>
          <w:i/>
        </w:rPr>
        <w:t>2. В коридорах основных улиц в пределах красных линий разрешается:</w:t>
      </w:r>
    </w:p>
    <w:p w:rsidR="002B1F4E" w:rsidRPr="00FC03D9" w:rsidRDefault="002B1F4E" w:rsidP="00831FEB">
      <w:pPr>
        <w:spacing w:line="276" w:lineRule="auto"/>
        <w:ind w:firstLine="709"/>
        <w:jc w:val="both"/>
      </w:pPr>
      <w:r w:rsidRPr="00FC03D9">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2B1F4E" w:rsidRPr="00FC03D9" w:rsidRDefault="002B1F4E" w:rsidP="00831FEB">
      <w:pPr>
        <w:spacing w:line="276" w:lineRule="auto"/>
        <w:ind w:firstLine="709"/>
        <w:jc w:val="both"/>
      </w:pPr>
      <w:r w:rsidRPr="00FC03D9">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B1F4E" w:rsidRPr="00FC03D9" w:rsidRDefault="002B1F4E" w:rsidP="00831FEB">
      <w:pPr>
        <w:spacing w:line="276" w:lineRule="auto"/>
        <w:ind w:firstLine="709"/>
        <w:jc w:val="both"/>
      </w:pPr>
      <w:r w:rsidRPr="00FC03D9">
        <w:t>- размещение павильонов, остановочных пунктов общественного транспорта.</w:t>
      </w:r>
    </w:p>
    <w:p w:rsidR="002B1F4E" w:rsidRPr="00437846" w:rsidRDefault="002B1F4E" w:rsidP="00831FEB">
      <w:pPr>
        <w:spacing w:line="276" w:lineRule="auto"/>
        <w:ind w:firstLine="709"/>
        <w:jc w:val="both"/>
        <w:rPr>
          <w:b/>
          <w:i/>
        </w:rPr>
      </w:pPr>
      <w:r w:rsidRPr="00437846">
        <w:rPr>
          <w:b/>
          <w:i/>
        </w:rPr>
        <w:t>3. В коридорах местных улиц в пределах красных линий разрешается:</w:t>
      </w:r>
    </w:p>
    <w:p w:rsidR="002B1F4E" w:rsidRPr="00FC03D9" w:rsidRDefault="002B1F4E" w:rsidP="00831FEB">
      <w:pPr>
        <w:spacing w:line="276" w:lineRule="auto"/>
        <w:ind w:firstLine="709"/>
        <w:jc w:val="both"/>
      </w:pPr>
      <w:r w:rsidRPr="00FC03D9">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B1F4E" w:rsidRPr="00FC03D9" w:rsidRDefault="002B1F4E" w:rsidP="00831FEB">
      <w:pPr>
        <w:spacing w:line="276" w:lineRule="auto"/>
        <w:ind w:firstLine="709"/>
        <w:jc w:val="both"/>
      </w:pPr>
    </w:p>
    <w:p w:rsidR="002B1F4E" w:rsidRPr="00437846" w:rsidRDefault="002B1F4E" w:rsidP="00831FEB">
      <w:pPr>
        <w:spacing w:line="276" w:lineRule="auto"/>
        <w:ind w:firstLine="709"/>
        <w:jc w:val="both"/>
        <w:rPr>
          <w:b/>
          <w:i/>
        </w:rPr>
      </w:pPr>
      <w:r w:rsidRPr="00437846">
        <w:rPr>
          <w:b/>
          <w:i/>
        </w:rPr>
        <w:t>4. В коридорах местных дорог разрешается:</w:t>
      </w:r>
    </w:p>
    <w:p w:rsidR="002B1F4E" w:rsidRPr="00FC03D9" w:rsidRDefault="002B1F4E" w:rsidP="00831FEB">
      <w:pPr>
        <w:spacing w:line="276" w:lineRule="auto"/>
        <w:ind w:firstLine="709"/>
        <w:jc w:val="both"/>
      </w:pPr>
      <w:r w:rsidRPr="00FC03D9">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FC03D9">
        <w:tab/>
      </w:r>
    </w:p>
    <w:p w:rsidR="002B1F4E" w:rsidRPr="00FC03D9" w:rsidRDefault="002B1F4E" w:rsidP="00831FEB">
      <w:pPr>
        <w:spacing w:line="276" w:lineRule="auto"/>
        <w:ind w:firstLine="709"/>
        <w:jc w:val="both"/>
      </w:pPr>
      <w:r w:rsidRPr="00437846">
        <w:rPr>
          <w:b/>
          <w:i/>
        </w:rPr>
        <w:t>5. В коридорах проездов пределах красных линий разрешается</w:t>
      </w:r>
      <w:r w:rsidRPr="00FC03D9">
        <w:t>:</w:t>
      </w:r>
    </w:p>
    <w:p w:rsidR="002B1F4E" w:rsidRPr="00FC03D9" w:rsidRDefault="002B1F4E" w:rsidP="00831FEB">
      <w:pPr>
        <w:spacing w:line="276" w:lineRule="auto"/>
        <w:ind w:firstLine="709"/>
        <w:jc w:val="both"/>
      </w:pPr>
      <w:r w:rsidRPr="00FC03D9">
        <w:t>- размещение проезжей части, для организации подъезда к участкам.</w:t>
      </w:r>
    </w:p>
    <w:p w:rsidR="002B1F4E" w:rsidRPr="00437846" w:rsidRDefault="002B1F4E" w:rsidP="00831FEB">
      <w:pPr>
        <w:spacing w:line="276" w:lineRule="auto"/>
        <w:ind w:firstLine="709"/>
        <w:jc w:val="both"/>
        <w:rPr>
          <w:b/>
          <w:i/>
        </w:rPr>
      </w:pPr>
      <w:r w:rsidRPr="00437846">
        <w:rPr>
          <w:b/>
          <w:i/>
        </w:rPr>
        <w:t>6. В коридорах местных дорог разрешается по согласованию:</w:t>
      </w:r>
    </w:p>
    <w:p w:rsidR="002B1F4E" w:rsidRPr="00FC03D9" w:rsidRDefault="002B1F4E" w:rsidP="00831FEB">
      <w:pPr>
        <w:spacing w:line="276" w:lineRule="auto"/>
        <w:ind w:firstLine="709"/>
        <w:jc w:val="both"/>
      </w:pPr>
      <w:r w:rsidRPr="00FC03D9">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B1F4E" w:rsidRPr="00437846" w:rsidRDefault="002B1F4E" w:rsidP="00831FEB">
      <w:pPr>
        <w:spacing w:line="276" w:lineRule="auto"/>
        <w:ind w:firstLine="709"/>
        <w:jc w:val="both"/>
        <w:rPr>
          <w:b/>
          <w:i/>
        </w:rPr>
      </w:pPr>
      <w:r w:rsidRPr="00FC03D9">
        <w:t>7</w:t>
      </w:r>
      <w:r w:rsidRPr="00437846">
        <w:rPr>
          <w:b/>
          <w:i/>
        </w:rPr>
        <w:t>. В коридорах основных улиц разрешается по согласованию:</w:t>
      </w:r>
    </w:p>
    <w:p w:rsidR="002B1F4E" w:rsidRPr="00FC03D9" w:rsidRDefault="002B1F4E" w:rsidP="00831FEB">
      <w:pPr>
        <w:spacing w:line="276" w:lineRule="auto"/>
        <w:ind w:firstLine="709"/>
        <w:jc w:val="both"/>
      </w:pPr>
      <w:r w:rsidRPr="00FC03D9">
        <w:t>- размещение малых архитектурных форм, рекламных щитов, постов проверки загрязнения атмосферы, полустационарных архитекту</w:t>
      </w:r>
      <w:r w:rsidR="008572E1">
        <w:t xml:space="preserve">рных форм, предназначенных для </w:t>
      </w:r>
      <w:r w:rsidRPr="00FC03D9">
        <w:t xml:space="preserve">попутного обслуживания  пешеходов (мелкорозничной  торговли и бытового обслуживания), стоянок для временной парковки автомобилей. </w:t>
      </w:r>
    </w:p>
    <w:p w:rsidR="002B1F4E" w:rsidRPr="00FC03D9" w:rsidRDefault="002B1F4E" w:rsidP="00831FEB">
      <w:pPr>
        <w:spacing w:line="276" w:lineRule="auto"/>
        <w:ind w:firstLine="709"/>
        <w:jc w:val="both"/>
      </w:pPr>
      <w:r w:rsidRPr="00437846">
        <w:rPr>
          <w:b/>
          <w:i/>
        </w:rPr>
        <w:t>8. Требуется ограничение высоты размещенных в границах красных линий всех дорог и улиц</w:t>
      </w:r>
      <w:r w:rsidRPr="00FC03D9">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2B1F4E" w:rsidRDefault="002B1F4E" w:rsidP="00831FEB">
      <w:pPr>
        <w:spacing w:line="276" w:lineRule="auto"/>
        <w:ind w:firstLine="709"/>
        <w:jc w:val="both"/>
        <w:rPr>
          <w:b/>
          <w:i/>
        </w:rPr>
      </w:pPr>
      <w:r w:rsidRPr="00437846">
        <w:rPr>
          <w:b/>
          <w:i/>
        </w:rPr>
        <w:t>- не более 0,5 м.</w:t>
      </w:r>
    </w:p>
    <w:p w:rsidR="002B1F4E" w:rsidRPr="00437846" w:rsidRDefault="002B1F4E" w:rsidP="0096302B">
      <w:pPr>
        <w:keepNext/>
        <w:keepLines/>
        <w:spacing w:line="276" w:lineRule="auto"/>
        <w:ind w:firstLine="709"/>
        <w:jc w:val="both"/>
        <w:rPr>
          <w:b/>
          <w:i/>
        </w:rPr>
      </w:pPr>
    </w:p>
    <w:p w:rsidR="002B1F4E" w:rsidRDefault="002B1F4E" w:rsidP="0096302B">
      <w:pPr>
        <w:keepNext/>
        <w:keepLines/>
        <w:spacing w:line="276" w:lineRule="auto"/>
        <w:jc w:val="center"/>
        <w:rPr>
          <w:b/>
        </w:rPr>
      </w:pPr>
      <w:r w:rsidRPr="00835880">
        <w:rPr>
          <w:b/>
        </w:rPr>
        <w:t>Классификация и расчетные параметры улиц и дорог сельских поселений.</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2B1F4E" w:rsidRPr="00FC03D9" w:rsidTr="00F242FA">
        <w:tc>
          <w:tcPr>
            <w:tcW w:w="1516" w:type="dxa"/>
            <w:shd w:val="clear" w:color="auto" w:fill="auto"/>
            <w:vAlign w:val="center"/>
          </w:tcPr>
          <w:p w:rsidR="002B1F4E" w:rsidRPr="00FC03D9" w:rsidRDefault="002B1F4E" w:rsidP="0096302B">
            <w:pPr>
              <w:pStyle w:val="affa"/>
              <w:keepNext/>
              <w:keepLines/>
              <w:widowControl/>
              <w:spacing w:line="276" w:lineRule="auto"/>
              <w:jc w:val="center"/>
            </w:pPr>
            <w:r w:rsidRPr="00FC03D9">
              <w:t>Категория сельских улиц и дорог</w:t>
            </w:r>
          </w:p>
        </w:tc>
        <w:tc>
          <w:tcPr>
            <w:tcW w:w="2835" w:type="dxa"/>
            <w:shd w:val="clear" w:color="auto" w:fill="auto"/>
            <w:vAlign w:val="center"/>
          </w:tcPr>
          <w:p w:rsidR="002B1F4E" w:rsidRPr="00FC03D9" w:rsidRDefault="002B1F4E" w:rsidP="0096302B">
            <w:pPr>
              <w:pStyle w:val="affa"/>
              <w:keepNext/>
              <w:keepLines/>
              <w:widowControl/>
              <w:spacing w:line="276" w:lineRule="auto"/>
              <w:jc w:val="center"/>
            </w:pPr>
            <w:r w:rsidRPr="00FC03D9">
              <w:t>Основное назначение</w:t>
            </w:r>
          </w:p>
        </w:tc>
        <w:tc>
          <w:tcPr>
            <w:tcW w:w="1319"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в красных линиях, м</w:t>
            </w:r>
          </w:p>
        </w:tc>
        <w:tc>
          <w:tcPr>
            <w:tcW w:w="1320"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полосы движения, м</w:t>
            </w:r>
          </w:p>
        </w:tc>
        <w:tc>
          <w:tcPr>
            <w:tcW w:w="1232" w:type="dxa"/>
            <w:shd w:val="clear" w:color="auto" w:fill="auto"/>
            <w:vAlign w:val="center"/>
          </w:tcPr>
          <w:p w:rsidR="002B1F4E" w:rsidRPr="00FC03D9" w:rsidRDefault="002B1F4E" w:rsidP="0096302B">
            <w:pPr>
              <w:pStyle w:val="affa"/>
              <w:keepNext/>
              <w:keepLines/>
              <w:widowControl/>
              <w:spacing w:line="276" w:lineRule="auto"/>
              <w:jc w:val="center"/>
            </w:pPr>
            <w:r w:rsidRPr="00FC03D9">
              <w:t>Число полос движения</w:t>
            </w:r>
          </w:p>
        </w:tc>
        <w:tc>
          <w:tcPr>
            <w:tcW w:w="1515" w:type="dxa"/>
            <w:shd w:val="clear" w:color="auto" w:fill="auto"/>
            <w:vAlign w:val="center"/>
          </w:tcPr>
          <w:p w:rsidR="002B1F4E" w:rsidRPr="00FC03D9" w:rsidRDefault="002B1F4E" w:rsidP="0096302B">
            <w:pPr>
              <w:pStyle w:val="FORMATTEXT0"/>
              <w:keepNext/>
              <w:keepLines/>
              <w:widowControl/>
              <w:spacing w:line="276" w:lineRule="auto"/>
              <w:jc w:val="center"/>
              <w:rPr>
                <w:rFonts w:ascii="Times New Roman" w:hAnsi="Times New Roman" w:cs="Times New Roman"/>
                <w:sz w:val="24"/>
                <w:szCs w:val="24"/>
              </w:rPr>
            </w:pPr>
            <w:r w:rsidRPr="00FC03D9">
              <w:rPr>
                <w:rFonts w:ascii="Times New Roman" w:hAnsi="Times New Roman" w:cs="Times New Roman"/>
                <w:sz w:val="24"/>
                <w:szCs w:val="24"/>
              </w:rPr>
              <w:t>Ширина пешеходной части тротуара, м</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Основные улицы сельского поселения</w:t>
            </w:r>
          </w:p>
        </w:tc>
        <w:tc>
          <w:tcPr>
            <w:tcW w:w="2835" w:type="dxa"/>
            <w:shd w:val="clear" w:color="auto" w:fill="auto"/>
          </w:tcPr>
          <w:p w:rsidR="002B1F4E" w:rsidRPr="00FC03D9" w:rsidRDefault="002B1F4E" w:rsidP="0096302B">
            <w:pPr>
              <w:pStyle w:val="FORMATTEXT0"/>
              <w:keepNext/>
              <w:keepLines/>
              <w:widowControl/>
              <w:spacing w:line="276" w:lineRule="auto"/>
              <w:rPr>
                <w:rFonts w:ascii="Times New Roman" w:hAnsi="Times New Roman" w:cs="Times New Roman"/>
                <w:sz w:val="24"/>
                <w:szCs w:val="24"/>
              </w:rPr>
            </w:pPr>
            <w:r w:rsidRPr="00FC03D9">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2B1F4E" w:rsidRPr="00FC03D9" w:rsidRDefault="002B1F4E" w:rsidP="0096302B">
            <w:pPr>
              <w:keepNext/>
              <w:keepLines/>
              <w:spacing w:line="276" w:lineRule="auto"/>
            </w:pPr>
            <w:r w:rsidRPr="00FC03D9">
              <w:t>20 - 30</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2 - 4</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1,5-2,25</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улицы</w:t>
            </w:r>
          </w:p>
        </w:tc>
        <w:tc>
          <w:tcPr>
            <w:tcW w:w="2835" w:type="dxa"/>
            <w:shd w:val="clear" w:color="auto" w:fill="auto"/>
          </w:tcPr>
          <w:p w:rsidR="002B1F4E" w:rsidRPr="00FC03D9" w:rsidRDefault="002B1F4E" w:rsidP="0096302B">
            <w:pPr>
              <w:pStyle w:val="affa"/>
              <w:keepNext/>
              <w:keepLines/>
              <w:widowControl/>
              <w:spacing w:line="276" w:lineRule="auto"/>
            </w:pPr>
            <w:r w:rsidRPr="00FC03D9">
              <w:rPr>
                <w:spacing w:val="2"/>
                <w:shd w:val="clear" w:color="auto" w:fill="FFFFFF"/>
              </w:rPr>
              <w:t>Обеспечивают связь жилой застройки с основными улицами</w:t>
            </w:r>
            <w:r w:rsidRPr="00FC03D9">
              <w:t xml:space="preserve"> </w:t>
            </w:r>
          </w:p>
        </w:tc>
        <w:tc>
          <w:tcPr>
            <w:tcW w:w="1319" w:type="dxa"/>
            <w:shd w:val="clear" w:color="auto" w:fill="auto"/>
          </w:tcPr>
          <w:p w:rsidR="002B1F4E" w:rsidRPr="00FC03D9" w:rsidRDefault="002B1F4E" w:rsidP="0096302B">
            <w:pPr>
              <w:keepNext/>
              <w:keepLines/>
              <w:spacing w:line="276" w:lineRule="auto"/>
            </w:pPr>
            <w:r w:rsidRPr="00FC03D9">
              <w:t>15 - 25</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3,0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1,5 </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дороги</w:t>
            </w:r>
          </w:p>
        </w:tc>
        <w:tc>
          <w:tcPr>
            <w:tcW w:w="2835" w:type="dxa"/>
            <w:shd w:val="clear" w:color="auto" w:fill="auto"/>
          </w:tcPr>
          <w:p w:rsidR="002B1F4E" w:rsidRPr="00FC03D9" w:rsidRDefault="002B1F4E" w:rsidP="0096302B">
            <w:pPr>
              <w:pStyle w:val="formattext"/>
              <w:keepNext/>
              <w:keepLines/>
              <w:spacing w:before="0" w:beforeAutospacing="0" w:after="0" w:afterAutospacing="0" w:line="276" w:lineRule="auto"/>
              <w:textAlignment w:val="baseline"/>
              <w:rPr>
                <w:spacing w:val="2"/>
              </w:rPr>
            </w:pPr>
            <w:r w:rsidRPr="00FC03D9">
              <w:rPr>
                <w:spacing w:val="2"/>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2,75 </w:t>
            </w:r>
          </w:p>
          <w:p w:rsidR="002B1F4E" w:rsidRPr="00FC03D9" w:rsidRDefault="002B1F4E" w:rsidP="0096302B">
            <w:pPr>
              <w:keepNext/>
              <w:keepLines/>
              <w:autoSpaceDE w:val="0"/>
              <w:autoSpaceDN w:val="0"/>
              <w:adjustRightInd w:val="0"/>
              <w:spacing w:line="276" w:lineRule="auto"/>
            </w:pP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p w:rsidR="002B1F4E" w:rsidRPr="00FC03D9" w:rsidRDefault="002B1F4E" w:rsidP="0096302B">
            <w:pPr>
              <w:keepNext/>
              <w:keepLines/>
              <w:autoSpaceDE w:val="0"/>
              <w:autoSpaceDN w:val="0"/>
              <w:adjustRightInd w:val="0"/>
              <w:spacing w:line="276" w:lineRule="auto"/>
            </w:pPr>
          </w:p>
        </w:tc>
        <w:tc>
          <w:tcPr>
            <w:tcW w:w="1515" w:type="dxa"/>
            <w:shd w:val="clear" w:color="auto" w:fill="auto"/>
          </w:tcPr>
          <w:p w:rsidR="002B1F4E" w:rsidRPr="00FC03D9" w:rsidRDefault="002B1F4E" w:rsidP="0096302B">
            <w:pPr>
              <w:pStyle w:val="affa"/>
              <w:keepNext/>
              <w:keepLines/>
              <w:widowControl/>
              <w:spacing w:line="276" w:lineRule="auto"/>
              <w:ind w:right="-152"/>
              <w:jc w:val="center"/>
            </w:pPr>
            <w:r w:rsidRPr="00FC03D9">
              <w:t>1,0 (допускается устраивать с одной стороны)</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 xml:space="preserve">Проезд </w:t>
            </w:r>
          </w:p>
        </w:tc>
        <w:tc>
          <w:tcPr>
            <w:tcW w:w="2835" w:type="dxa"/>
            <w:shd w:val="clear" w:color="auto" w:fill="auto"/>
          </w:tcPr>
          <w:p w:rsidR="002B1F4E" w:rsidRPr="00FC03D9" w:rsidRDefault="002B1F4E" w:rsidP="0096302B">
            <w:pPr>
              <w:keepNext/>
              <w:keepLines/>
              <w:autoSpaceDE w:val="0"/>
              <w:autoSpaceDN w:val="0"/>
              <w:adjustRightInd w:val="0"/>
              <w:spacing w:line="276" w:lineRule="auto"/>
            </w:pPr>
            <w:r w:rsidRPr="00FC03D9">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4,5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1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 </w:t>
            </w:r>
          </w:p>
        </w:tc>
      </w:tr>
    </w:tbl>
    <w:p w:rsidR="002B1F4E" w:rsidRPr="00FC03D9" w:rsidRDefault="002B1F4E" w:rsidP="0096302B">
      <w:pPr>
        <w:keepNext/>
        <w:keepLines/>
        <w:spacing w:line="276" w:lineRule="auto"/>
      </w:pPr>
    </w:p>
    <w:p w:rsidR="00B1193F" w:rsidRPr="00DB7D9E" w:rsidRDefault="00B1193F" w:rsidP="0096302B">
      <w:pPr>
        <w:keepNext/>
        <w:keepLines/>
        <w:spacing w:line="240" w:lineRule="atLeast"/>
        <w:ind w:left="360"/>
        <w:jc w:val="center"/>
        <w:outlineLvl w:val="0"/>
        <w:rPr>
          <w:b/>
          <w:strike/>
          <w:sz w:val="28"/>
          <w:szCs w:val="28"/>
        </w:rPr>
      </w:pPr>
      <w:bookmarkStart w:id="197" w:name="_Toc469566208"/>
      <w:bookmarkStart w:id="198" w:name="_Toc26971195"/>
      <w:bookmarkStart w:id="199" w:name="_Toc110260002"/>
      <w:bookmarkStart w:id="200" w:name="_Toc129274661"/>
      <w:bookmarkStart w:id="201" w:name="_Toc129686222"/>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197"/>
      <w:bookmarkEnd w:id="198"/>
      <w:bookmarkEnd w:id="199"/>
      <w:bookmarkEnd w:id="200"/>
      <w:bookmarkEnd w:id="201"/>
    </w:p>
    <w:p w:rsidR="00B1193F" w:rsidRPr="001F34E2" w:rsidRDefault="00B1193F" w:rsidP="0096302B">
      <w:pPr>
        <w:pStyle w:val="2"/>
        <w:keepLines/>
        <w:spacing w:after="240"/>
        <w:jc w:val="center"/>
        <w:rPr>
          <w:rFonts w:ascii="Times New Roman" w:hAnsi="Times New Roman"/>
          <w:i w:val="0"/>
          <w:strike/>
        </w:rPr>
      </w:pPr>
      <w:bookmarkStart w:id="202" w:name="_Toc126765346"/>
      <w:bookmarkStart w:id="203" w:name="_Toc129274662"/>
      <w:bookmarkStart w:id="204" w:name="_Toc129686223"/>
      <w:r w:rsidRPr="001F34E2">
        <w:rPr>
          <w:rFonts w:ascii="Times New Roman" w:hAnsi="Times New Roman"/>
          <w:i w:val="0"/>
        </w:rPr>
        <w:t xml:space="preserve">Статья </w:t>
      </w:r>
      <w:r>
        <w:rPr>
          <w:rFonts w:ascii="Times New Roman" w:hAnsi="Times New Roman"/>
          <w:i w:val="0"/>
        </w:rPr>
        <w:t>37</w:t>
      </w:r>
      <w:r w:rsidRPr="001F34E2">
        <w:rPr>
          <w:rFonts w:ascii="Times New Roman" w:hAnsi="Times New Roman"/>
          <w:i w:val="0"/>
        </w:rPr>
        <w:t>. Территории водных объектов</w:t>
      </w:r>
      <w:bookmarkEnd w:id="202"/>
      <w:bookmarkEnd w:id="203"/>
      <w:bookmarkEnd w:id="204"/>
    </w:p>
    <w:p w:rsidR="00B1193F" w:rsidRPr="001F34E2" w:rsidRDefault="00B1193F" w:rsidP="0096302B">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1193F" w:rsidRPr="001F34E2" w:rsidRDefault="00B1193F" w:rsidP="0096302B">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1193F" w:rsidRPr="001F34E2" w:rsidRDefault="00B1193F" w:rsidP="00B1193F">
      <w:pPr>
        <w:keepNext/>
        <w:keepLines/>
        <w:spacing w:before="80" w:after="40"/>
        <w:ind w:firstLine="567"/>
        <w:jc w:val="both"/>
        <w:rPr>
          <w:bCs w:val="0"/>
          <w:strike/>
        </w:rPr>
      </w:pPr>
      <w:r w:rsidRPr="001F34E2">
        <w:rPr>
          <w:bCs w:val="0"/>
        </w:rPr>
        <w:lastRenderedPageBreak/>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1193F" w:rsidRPr="001F34E2" w:rsidRDefault="00B1193F" w:rsidP="00F60A2D">
      <w:pPr>
        <w:keepNext/>
        <w:keepLines/>
        <w:spacing w:before="80" w:after="40"/>
        <w:ind w:firstLine="567"/>
        <w:jc w:val="both"/>
        <w:rPr>
          <w:bCs w:val="0"/>
          <w:strike/>
        </w:rPr>
      </w:pPr>
      <w:r w:rsidRPr="001F34E2">
        <w:rPr>
          <w:bCs w:val="0"/>
        </w:rPr>
        <w:t>4.</w:t>
      </w:r>
      <w:r>
        <w:rPr>
          <w:bCs w:val="0"/>
        </w:rPr>
        <w:t xml:space="preserve"> </w:t>
      </w:r>
      <w:proofErr w:type="gramStart"/>
      <w:r w:rsidRPr="001F34E2">
        <w:rPr>
          <w:bCs w:val="0"/>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1F34E2">
        <w:rPr>
          <w:bCs w:val="0"/>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w:t>
      </w:r>
      <w:r w:rsidR="00F60A2D">
        <w:rPr>
          <w:bCs w:val="0"/>
        </w:rPr>
        <w:t>одного</w:t>
      </w:r>
      <w:r w:rsidRPr="001F34E2">
        <w:rPr>
          <w:bCs w:val="0"/>
        </w:rPr>
        <w:t xml:space="preserve"> месяца.</w:t>
      </w:r>
    </w:p>
    <w:p w:rsidR="00B1193F" w:rsidRPr="001F34E2" w:rsidRDefault="00B1193F" w:rsidP="00B1193F">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1193F" w:rsidRPr="001F34E2" w:rsidRDefault="00B1193F" w:rsidP="00B1193F">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1193F" w:rsidRPr="001F34E2" w:rsidRDefault="00B1193F" w:rsidP="00B1193F">
      <w:pPr>
        <w:keepNext/>
        <w:keepLines/>
        <w:spacing w:before="80" w:after="40"/>
        <w:ind w:firstLine="567"/>
        <w:jc w:val="both"/>
        <w:rPr>
          <w:bCs w:val="0"/>
          <w:strike/>
        </w:rPr>
      </w:pPr>
      <w:r w:rsidRPr="001F34E2">
        <w:rPr>
          <w:bCs w:val="0"/>
        </w:rPr>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1193F" w:rsidRPr="001F34E2" w:rsidRDefault="00B1193F" w:rsidP="00B1193F">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1193F" w:rsidRPr="001F34E2" w:rsidRDefault="00B1193F" w:rsidP="00B1193F">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1193F" w:rsidRPr="00E3796C" w:rsidRDefault="00B1193F" w:rsidP="00B1193F">
      <w:pPr>
        <w:keepNext/>
        <w:keepLines/>
        <w:spacing w:before="80" w:after="40"/>
        <w:ind w:firstLine="567"/>
        <w:jc w:val="both"/>
        <w:rPr>
          <w:strike/>
          <w:szCs w:val="20"/>
        </w:rPr>
      </w:pPr>
      <w:r w:rsidRPr="001F34E2">
        <w:rPr>
          <w:bCs w:val="0"/>
        </w:rPr>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64AF4" w:rsidRPr="00E31A25" w:rsidRDefault="00164AF4" w:rsidP="00B1193F">
      <w:pPr>
        <w:keepNext/>
        <w:keepLines/>
        <w:overflowPunct w:val="0"/>
        <w:autoSpaceDE w:val="0"/>
        <w:autoSpaceDN w:val="0"/>
        <w:adjustRightInd w:val="0"/>
        <w:spacing w:line="276" w:lineRule="auto"/>
        <w:jc w:val="both"/>
        <w:textAlignment w:val="baseline"/>
        <w:outlineLvl w:val="0"/>
        <w:rPr>
          <w:sz w:val="32"/>
          <w:szCs w:val="32"/>
          <w:lang w:eastAsia="en-US"/>
        </w:rPr>
      </w:pPr>
    </w:p>
    <w:sectPr w:rsidR="00164AF4" w:rsidRPr="00E31A25" w:rsidSect="00505B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7A" w:rsidRDefault="008E347A" w:rsidP="009C7FEB">
      <w:r>
        <w:separator/>
      </w:r>
    </w:p>
  </w:endnote>
  <w:endnote w:type="continuationSeparator" w:id="0">
    <w:p w:rsidR="008E347A" w:rsidRDefault="008E347A"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ceptica">
    <w:altName w:val="Times New Roman"/>
    <w:panose1 w:val="00000000000000000000"/>
    <w:charset w:val="00"/>
    <w:family w:val="modern"/>
    <w:notTrueType/>
    <w:pitch w:val="variable"/>
    <w:sig w:usb0="A00002AF" w:usb1="4000205B" w:usb2="00000000" w:usb3="00000000" w:csb0="00000097"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05594"/>
      <w:docPartObj>
        <w:docPartGallery w:val="Page Numbers (Bottom of Page)"/>
        <w:docPartUnique/>
      </w:docPartObj>
    </w:sdtPr>
    <w:sdtEndPr/>
    <w:sdtContent>
      <w:p w:rsidR="00841F61" w:rsidRDefault="00841F61">
        <w:pPr>
          <w:pStyle w:val="af6"/>
          <w:jc w:val="right"/>
        </w:pPr>
        <w:r>
          <w:fldChar w:fldCharType="begin"/>
        </w:r>
        <w:r>
          <w:instrText>PAGE   \* MERGEFORMAT</w:instrText>
        </w:r>
        <w:r>
          <w:fldChar w:fldCharType="separate"/>
        </w:r>
        <w:r w:rsidR="004C7AC5">
          <w:rPr>
            <w:noProof/>
          </w:rPr>
          <w:t>69</w:t>
        </w:r>
        <w:r>
          <w:fldChar w:fldCharType="end"/>
        </w:r>
      </w:p>
    </w:sdtContent>
  </w:sdt>
  <w:p w:rsidR="00841F61" w:rsidRDefault="00841F6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61" w:rsidRDefault="00841F61" w:rsidP="00CF3C78">
    <w:pPr>
      <w:pStyle w:val="af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841F61" w:rsidRDefault="00841F61" w:rsidP="00CF3C7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7A" w:rsidRDefault="008E347A" w:rsidP="009C7FEB">
      <w:r>
        <w:separator/>
      </w:r>
    </w:p>
  </w:footnote>
  <w:footnote w:type="continuationSeparator" w:id="0">
    <w:p w:rsidR="008E347A" w:rsidRDefault="008E347A"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E2AF1"/>
    <w:multiLevelType w:val="hybridMultilevel"/>
    <w:tmpl w:val="32FC50F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9A13C4"/>
    <w:multiLevelType w:val="hybridMultilevel"/>
    <w:tmpl w:val="F0DE3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42478C"/>
    <w:multiLevelType w:val="hybridMultilevel"/>
    <w:tmpl w:val="A55A0690"/>
    <w:lvl w:ilvl="0" w:tplc="04190001">
      <w:start w:val="1"/>
      <w:numFmt w:val="bullet"/>
      <w:lvlText w:val=""/>
      <w:lvlJc w:val="left"/>
      <w:pPr>
        <w:ind w:left="720" w:hanging="360"/>
      </w:pPr>
      <w:rPr>
        <w:rFonts w:ascii="Symbol" w:hAnsi="Symbol" w:hint="default"/>
      </w:rPr>
    </w:lvl>
    <w:lvl w:ilvl="1" w:tplc="9C82B2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1EC184D"/>
    <w:multiLevelType w:val="hybridMultilevel"/>
    <w:tmpl w:val="F3DAB7D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05739F6"/>
    <w:multiLevelType w:val="hybridMultilevel"/>
    <w:tmpl w:val="F4E000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32622073"/>
    <w:multiLevelType w:val="hybridMultilevel"/>
    <w:tmpl w:val="BEDE0490"/>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2">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5B7CC7"/>
    <w:multiLevelType w:val="hybridMultilevel"/>
    <w:tmpl w:val="4F586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000E6A"/>
    <w:multiLevelType w:val="hybridMultilevel"/>
    <w:tmpl w:val="849A7656"/>
    <w:lvl w:ilvl="0" w:tplc="79460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D60AA5"/>
    <w:multiLevelType w:val="hybridMultilevel"/>
    <w:tmpl w:val="A9B6239A"/>
    <w:lvl w:ilvl="0" w:tplc="26F85978">
      <w:start w:val="1"/>
      <w:numFmt w:val="decimal"/>
      <w:lvlText w:val="%1."/>
      <w:lvlJc w:val="left"/>
      <w:pPr>
        <w:ind w:left="1582" w:hanging="360"/>
      </w:pPr>
      <w:rPr>
        <w:b w:val="0"/>
        <w:i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6">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8"/>
  </w:num>
  <w:num w:numId="4">
    <w:abstractNumId w:val="33"/>
  </w:num>
  <w:num w:numId="5">
    <w:abstractNumId w:val="16"/>
  </w:num>
  <w:num w:numId="6">
    <w:abstractNumId w:val="7"/>
  </w:num>
  <w:num w:numId="7">
    <w:abstractNumId w:val="12"/>
  </w:num>
  <w:num w:numId="8">
    <w:abstractNumId w:val="3"/>
  </w:num>
  <w:num w:numId="9">
    <w:abstractNumId w:val="31"/>
  </w:num>
  <w:num w:numId="10">
    <w:abstractNumId w:val="42"/>
  </w:num>
  <w:num w:numId="11">
    <w:abstractNumId w:val="0"/>
  </w:num>
  <w:num w:numId="12">
    <w:abstractNumId w:val="2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40"/>
  </w:num>
  <w:num w:numId="16">
    <w:abstractNumId w:val="11"/>
  </w:num>
  <w:num w:numId="17">
    <w:abstractNumId w:val="39"/>
  </w:num>
  <w:num w:numId="18">
    <w:abstractNumId w:val="23"/>
  </w:num>
  <w:num w:numId="19">
    <w:abstractNumId w:val="43"/>
  </w:num>
  <w:num w:numId="20">
    <w:abstractNumId w:val="28"/>
  </w:num>
  <w:num w:numId="21">
    <w:abstractNumId w:val="30"/>
  </w:num>
  <w:num w:numId="22">
    <w:abstractNumId w:val="36"/>
  </w:num>
  <w:num w:numId="23">
    <w:abstractNumId w:val="2"/>
  </w:num>
  <w:num w:numId="24">
    <w:abstractNumId w:val="25"/>
  </w:num>
  <w:num w:numId="25">
    <w:abstractNumId w:val="4"/>
  </w:num>
  <w:num w:numId="26">
    <w:abstractNumId w:val="27"/>
  </w:num>
  <w:num w:numId="27">
    <w:abstractNumId w:val="1"/>
  </w:num>
  <w:num w:numId="28">
    <w:abstractNumId w:val="17"/>
  </w:num>
  <w:num w:numId="29">
    <w:abstractNumId w:val="24"/>
  </w:num>
  <w:num w:numId="30">
    <w:abstractNumId w:val="6"/>
  </w:num>
  <w:num w:numId="31">
    <w:abstractNumId w:val="41"/>
  </w:num>
  <w:num w:numId="32">
    <w:abstractNumId w:val="8"/>
  </w:num>
  <w:num w:numId="33">
    <w:abstractNumId w:val="26"/>
  </w:num>
  <w:num w:numId="34">
    <w:abstractNumId w:val="35"/>
  </w:num>
  <w:num w:numId="35">
    <w:abstractNumId w:val="14"/>
  </w:num>
  <w:num w:numId="36">
    <w:abstractNumId w:val="21"/>
  </w:num>
  <w:num w:numId="37">
    <w:abstractNumId w:val="5"/>
  </w:num>
  <w:num w:numId="38">
    <w:abstractNumId w:val="37"/>
  </w:num>
  <w:num w:numId="39">
    <w:abstractNumId w:val="34"/>
  </w:num>
  <w:num w:numId="40">
    <w:abstractNumId w:val="18"/>
  </w:num>
  <w:num w:numId="41">
    <w:abstractNumId w:val="15"/>
  </w:num>
  <w:num w:numId="42">
    <w:abstractNumId w:val="32"/>
  </w:num>
  <w:num w:numId="43">
    <w:abstractNumId w:val="13"/>
  </w:num>
  <w:num w:numId="4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07954"/>
    <w:rsid w:val="000109CC"/>
    <w:rsid w:val="00030325"/>
    <w:rsid w:val="00032E8A"/>
    <w:rsid w:val="00033CD2"/>
    <w:rsid w:val="000346B2"/>
    <w:rsid w:val="0003580B"/>
    <w:rsid w:val="00037456"/>
    <w:rsid w:val="00042664"/>
    <w:rsid w:val="00044BBB"/>
    <w:rsid w:val="000452BF"/>
    <w:rsid w:val="00050B83"/>
    <w:rsid w:val="00051204"/>
    <w:rsid w:val="00057C2C"/>
    <w:rsid w:val="00066EA7"/>
    <w:rsid w:val="0008142A"/>
    <w:rsid w:val="00086718"/>
    <w:rsid w:val="00086EE1"/>
    <w:rsid w:val="000A6B85"/>
    <w:rsid w:val="000A7171"/>
    <w:rsid w:val="000B1CF9"/>
    <w:rsid w:val="000C1804"/>
    <w:rsid w:val="000C58D1"/>
    <w:rsid w:val="000C7B18"/>
    <w:rsid w:val="000D2517"/>
    <w:rsid w:val="000D5C75"/>
    <w:rsid w:val="000E2831"/>
    <w:rsid w:val="000F6DB5"/>
    <w:rsid w:val="000F6FE2"/>
    <w:rsid w:val="00102361"/>
    <w:rsid w:val="001048D9"/>
    <w:rsid w:val="00104D5E"/>
    <w:rsid w:val="00115255"/>
    <w:rsid w:val="00126F0A"/>
    <w:rsid w:val="00130FFE"/>
    <w:rsid w:val="00134059"/>
    <w:rsid w:val="001457E8"/>
    <w:rsid w:val="00145904"/>
    <w:rsid w:val="00146C53"/>
    <w:rsid w:val="0014751E"/>
    <w:rsid w:val="00147760"/>
    <w:rsid w:val="0015146C"/>
    <w:rsid w:val="00164AF4"/>
    <w:rsid w:val="00165B74"/>
    <w:rsid w:val="001748D1"/>
    <w:rsid w:val="00176117"/>
    <w:rsid w:val="00177089"/>
    <w:rsid w:val="00180E3D"/>
    <w:rsid w:val="001836A9"/>
    <w:rsid w:val="0018376E"/>
    <w:rsid w:val="001976E2"/>
    <w:rsid w:val="001A1107"/>
    <w:rsid w:val="001A2B0A"/>
    <w:rsid w:val="001A3110"/>
    <w:rsid w:val="001A39AF"/>
    <w:rsid w:val="001D5F25"/>
    <w:rsid w:val="001E02D0"/>
    <w:rsid w:val="001E5C26"/>
    <w:rsid w:val="00217AA5"/>
    <w:rsid w:val="00223342"/>
    <w:rsid w:val="00224F88"/>
    <w:rsid w:val="002409DF"/>
    <w:rsid w:val="00241CDE"/>
    <w:rsid w:val="00246D12"/>
    <w:rsid w:val="002609ED"/>
    <w:rsid w:val="0027418A"/>
    <w:rsid w:val="002755DF"/>
    <w:rsid w:val="002814B6"/>
    <w:rsid w:val="00283D8D"/>
    <w:rsid w:val="00285DF0"/>
    <w:rsid w:val="002B1F4E"/>
    <w:rsid w:val="002C0FDD"/>
    <w:rsid w:val="002C278C"/>
    <w:rsid w:val="002C2A4F"/>
    <w:rsid w:val="002C339E"/>
    <w:rsid w:val="002C5438"/>
    <w:rsid w:val="002E09BD"/>
    <w:rsid w:val="002F0A36"/>
    <w:rsid w:val="002F1D8D"/>
    <w:rsid w:val="0030154B"/>
    <w:rsid w:val="003034E1"/>
    <w:rsid w:val="00306613"/>
    <w:rsid w:val="003073B8"/>
    <w:rsid w:val="00316515"/>
    <w:rsid w:val="00322EE0"/>
    <w:rsid w:val="00324D1A"/>
    <w:rsid w:val="00330376"/>
    <w:rsid w:val="00331543"/>
    <w:rsid w:val="003336F3"/>
    <w:rsid w:val="00334154"/>
    <w:rsid w:val="00337DF4"/>
    <w:rsid w:val="003416AB"/>
    <w:rsid w:val="003420BA"/>
    <w:rsid w:val="0034331B"/>
    <w:rsid w:val="0034679A"/>
    <w:rsid w:val="00347313"/>
    <w:rsid w:val="003520AF"/>
    <w:rsid w:val="003521DB"/>
    <w:rsid w:val="00360678"/>
    <w:rsid w:val="003606A9"/>
    <w:rsid w:val="003617F4"/>
    <w:rsid w:val="003643CA"/>
    <w:rsid w:val="00364786"/>
    <w:rsid w:val="00387667"/>
    <w:rsid w:val="003906B5"/>
    <w:rsid w:val="00391CC2"/>
    <w:rsid w:val="00394CFC"/>
    <w:rsid w:val="003A6744"/>
    <w:rsid w:val="003A7B1D"/>
    <w:rsid w:val="003B128D"/>
    <w:rsid w:val="003B3826"/>
    <w:rsid w:val="003C29AB"/>
    <w:rsid w:val="003C701F"/>
    <w:rsid w:val="003D21AC"/>
    <w:rsid w:val="003D2CF5"/>
    <w:rsid w:val="003D3AED"/>
    <w:rsid w:val="00401848"/>
    <w:rsid w:val="00404C0F"/>
    <w:rsid w:val="00406D69"/>
    <w:rsid w:val="0041289C"/>
    <w:rsid w:val="004159C4"/>
    <w:rsid w:val="0041620C"/>
    <w:rsid w:val="0043586B"/>
    <w:rsid w:val="0044098F"/>
    <w:rsid w:val="004476CE"/>
    <w:rsid w:val="004509DD"/>
    <w:rsid w:val="00457BC6"/>
    <w:rsid w:val="00462EC0"/>
    <w:rsid w:val="0046543B"/>
    <w:rsid w:val="00470EAB"/>
    <w:rsid w:val="00472030"/>
    <w:rsid w:val="00477548"/>
    <w:rsid w:val="00485EF0"/>
    <w:rsid w:val="004877F0"/>
    <w:rsid w:val="00490337"/>
    <w:rsid w:val="00492AE7"/>
    <w:rsid w:val="00497C4E"/>
    <w:rsid w:val="004A336B"/>
    <w:rsid w:val="004B3750"/>
    <w:rsid w:val="004B5F27"/>
    <w:rsid w:val="004C1E07"/>
    <w:rsid w:val="004C6FA7"/>
    <w:rsid w:val="004C7AC5"/>
    <w:rsid w:val="004D0E59"/>
    <w:rsid w:val="004D6CA2"/>
    <w:rsid w:val="004E06CD"/>
    <w:rsid w:val="004E0D10"/>
    <w:rsid w:val="004E5FB9"/>
    <w:rsid w:val="004F340C"/>
    <w:rsid w:val="004F3840"/>
    <w:rsid w:val="004F5BFE"/>
    <w:rsid w:val="00504288"/>
    <w:rsid w:val="005042AE"/>
    <w:rsid w:val="00504D0D"/>
    <w:rsid w:val="00505B53"/>
    <w:rsid w:val="00506C77"/>
    <w:rsid w:val="00513F45"/>
    <w:rsid w:val="00514814"/>
    <w:rsid w:val="005208F7"/>
    <w:rsid w:val="0052386A"/>
    <w:rsid w:val="00524ECE"/>
    <w:rsid w:val="00530148"/>
    <w:rsid w:val="00531184"/>
    <w:rsid w:val="0054435F"/>
    <w:rsid w:val="00553BC9"/>
    <w:rsid w:val="005663B0"/>
    <w:rsid w:val="00567E48"/>
    <w:rsid w:val="00574BC3"/>
    <w:rsid w:val="00582E15"/>
    <w:rsid w:val="00583A59"/>
    <w:rsid w:val="00587E41"/>
    <w:rsid w:val="00590E54"/>
    <w:rsid w:val="0059297E"/>
    <w:rsid w:val="005961A6"/>
    <w:rsid w:val="00597D6B"/>
    <w:rsid w:val="005A2151"/>
    <w:rsid w:val="005A340A"/>
    <w:rsid w:val="005A3A14"/>
    <w:rsid w:val="005A5435"/>
    <w:rsid w:val="005B06C6"/>
    <w:rsid w:val="005C5718"/>
    <w:rsid w:val="005D3C95"/>
    <w:rsid w:val="005D7470"/>
    <w:rsid w:val="005E0C64"/>
    <w:rsid w:val="005F11FB"/>
    <w:rsid w:val="005F1A04"/>
    <w:rsid w:val="005F7120"/>
    <w:rsid w:val="0060374B"/>
    <w:rsid w:val="00605F0A"/>
    <w:rsid w:val="006100F0"/>
    <w:rsid w:val="00610FB9"/>
    <w:rsid w:val="006154CB"/>
    <w:rsid w:val="006170DC"/>
    <w:rsid w:val="00617B10"/>
    <w:rsid w:val="00620DC7"/>
    <w:rsid w:val="00622914"/>
    <w:rsid w:val="0062587E"/>
    <w:rsid w:val="00625D14"/>
    <w:rsid w:val="006337CE"/>
    <w:rsid w:val="00636DFC"/>
    <w:rsid w:val="00640E35"/>
    <w:rsid w:val="00642445"/>
    <w:rsid w:val="00644E93"/>
    <w:rsid w:val="00650A3A"/>
    <w:rsid w:val="00655422"/>
    <w:rsid w:val="006561A1"/>
    <w:rsid w:val="00656621"/>
    <w:rsid w:val="0066239B"/>
    <w:rsid w:val="006632B8"/>
    <w:rsid w:val="0068210B"/>
    <w:rsid w:val="0068609B"/>
    <w:rsid w:val="00687492"/>
    <w:rsid w:val="006878DB"/>
    <w:rsid w:val="00690DB7"/>
    <w:rsid w:val="006A2C41"/>
    <w:rsid w:val="006B798B"/>
    <w:rsid w:val="006D2728"/>
    <w:rsid w:val="006D31E6"/>
    <w:rsid w:val="006D51C1"/>
    <w:rsid w:val="006E0692"/>
    <w:rsid w:val="006E65FF"/>
    <w:rsid w:val="006F08CD"/>
    <w:rsid w:val="006F3B52"/>
    <w:rsid w:val="006F63F6"/>
    <w:rsid w:val="00703362"/>
    <w:rsid w:val="00706972"/>
    <w:rsid w:val="00710DDD"/>
    <w:rsid w:val="00716D19"/>
    <w:rsid w:val="00722DBE"/>
    <w:rsid w:val="007408AE"/>
    <w:rsid w:val="0074573A"/>
    <w:rsid w:val="007608EB"/>
    <w:rsid w:val="00763B13"/>
    <w:rsid w:val="00767BE6"/>
    <w:rsid w:val="00774B7A"/>
    <w:rsid w:val="00777623"/>
    <w:rsid w:val="0078549F"/>
    <w:rsid w:val="00786B63"/>
    <w:rsid w:val="00787309"/>
    <w:rsid w:val="00790D77"/>
    <w:rsid w:val="00797A87"/>
    <w:rsid w:val="007A04B5"/>
    <w:rsid w:val="007A082C"/>
    <w:rsid w:val="007A1FC7"/>
    <w:rsid w:val="007A5E00"/>
    <w:rsid w:val="007B00E9"/>
    <w:rsid w:val="007B0F3A"/>
    <w:rsid w:val="007B1021"/>
    <w:rsid w:val="007D2913"/>
    <w:rsid w:val="007D3D6E"/>
    <w:rsid w:val="007D4E2B"/>
    <w:rsid w:val="007E0163"/>
    <w:rsid w:val="007E2CBA"/>
    <w:rsid w:val="007E370D"/>
    <w:rsid w:val="007E3A90"/>
    <w:rsid w:val="007F4031"/>
    <w:rsid w:val="008012CE"/>
    <w:rsid w:val="00802910"/>
    <w:rsid w:val="00811F58"/>
    <w:rsid w:val="00814680"/>
    <w:rsid w:val="008236B6"/>
    <w:rsid w:val="00831FEB"/>
    <w:rsid w:val="00832863"/>
    <w:rsid w:val="00834B61"/>
    <w:rsid w:val="00835658"/>
    <w:rsid w:val="00841F61"/>
    <w:rsid w:val="00842C84"/>
    <w:rsid w:val="00850F23"/>
    <w:rsid w:val="008572E1"/>
    <w:rsid w:val="00862BA2"/>
    <w:rsid w:val="00866809"/>
    <w:rsid w:val="0087032C"/>
    <w:rsid w:val="0087675E"/>
    <w:rsid w:val="00883CD8"/>
    <w:rsid w:val="00890DE1"/>
    <w:rsid w:val="008929D4"/>
    <w:rsid w:val="008A088C"/>
    <w:rsid w:val="008A2266"/>
    <w:rsid w:val="008B0A18"/>
    <w:rsid w:val="008B14DA"/>
    <w:rsid w:val="008B4161"/>
    <w:rsid w:val="008B5B2C"/>
    <w:rsid w:val="008C08DF"/>
    <w:rsid w:val="008C18F3"/>
    <w:rsid w:val="008C2043"/>
    <w:rsid w:val="008D02FA"/>
    <w:rsid w:val="008E0643"/>
    <w:rsid w:val="008E3430"/>
    <w:rsid w:val="008E347A"/>
    <w:rsid w:val="008F1A9D"/>
    <w:rsid w:val="008F249C"/>
    <w:rsid w:val="00914AA1"/>
    <w:rsid w:val="00917C52"/>
    <w:rsid w:val="009240B2"/>
    <w:rsid w:val="009262BB"/>
    <w:rsid w:val="0092699B"/>
    <w:rsid w:val="00930EE4"/>
    <w:rsid w:val="00931647"/>
    <w:rsid w:val="00933392"/>
    <w:rsid w:val="00935E7D"/>
    <w:rsid w:val="00943687"/>
    <w:rsid w:val="00943BA1"/>
    <w:rsid w:val="00950D49"/>
    <w:rsid w:val="00957405"/>
    <w:rsid w:val="0096302B"/>
    <w:rsid w:val="00966864"/>
    <w:rsid w:val="00966F0B"/>
    <w:rsid w:val="00975A94"/>
    <w:rsid w:val="009765B4"/>
    <w:rsid w:val="009850C8"/>
    <w:rsid w:val="00992F3A"/>
    <w:rsid w:val="009A2353"/>
    <w:rsid w:val="009A37AA"/>
    <w:rsid w:val="009A6F15"/>
    <w:rsid w:val="009C7FEB"/>
    <w:rsid w:val="009D1671"/>
    <w:rsid w:val="009D1FA8"/>
    <w:rsid w:val="009D42C9"/>
    <w:rsid w:val="009F23E9"/>
    <w:rsid w:val="009F3C57"/>
    <w:rsid w:val="00A06661"/>
    <w:rsid w:val="00A13FB1"/>
    <w:rsid w:val="00A15F50"/>
    <w:rsid w:val="00A20073"/>
    <w:rsid w:val="00A33DFF"/>
    <w:rsid w:val="00A34D2A"/>
    <w:rsid w:val="00A35DB3"/>
    <w:rsid w:val="00A5391A"/>
    <w:rsid w:val="00A5407C"/>
    <w:rsid w:val="00A60AAD"/>
    <w:rsid w:val="00A66960"/>
    <w:rsid w:val="00A748E5"/>
    <w:rsid w:val="00A77BF0"/>
    <w:rsid w:val="00A92208"/>
    <w:rsid w:val="00A97DA0"/>
    <w:rsid w:val="00AA4670"/>
    <w:rsid w:val="00AA68E0"/>
    <w:rsid w:val="00AC3AEA"/>
    <w:rsid w:val="00AD3AA1"/>
    <w:rsid w:val="00AD3F19"/>
    <w:rsid w:val="00AD3F87"/>
    <w:rsid w:val="00AD4DEF"/>
    <w:rsid w:val="00AD5DBC"/>
    <w:rsid w:val="00AE1999"/>
    <w:rsid w:val="00AE5338"/>
    <w:rsid w:val="00AE5B7D"/>
    <w:rsid w:val="00AF0309"/>
    <w:rsid w:val="00AF27D3"/>
    <w:rsid w:val="00AF4BA1"/>
    <w:rsid w:val="00AF50BB"/>
    <w:rsid w:val="00AF5B04"/>
    <w:rsid w:val="00AF72B5"/>
    <w:rsid w:val="00B0020B"/>
    <w:rsid w:val="00B0187B"/>
    <w:rsid w:val="00B0235C"/>
    <w:rsid w:val="00B07BE9"/>
    <w:rsid w:val="00B10371"/>
    <w:rsid w:val="00B1193F"/>
    <w:rsid w:val="00B14035"/>
    <w:rsid w:val="00B150A4"/>
    <w:rsid w:val="00B24043"/>
    <w:rsid w:val="00B2476E"/>
    <w:rsid w:val="00B25DAF"/>
    <w:rsid w:val="00B32170"/>
    <w:rsid w:val="00B41485"/>
    <w:rsid w:val="00B41546"/>
    <w:rsid w:val="00B41847"/>
    <w:rsid w:val="00B53E91"/>
    <w:rsid w:val="00B54894"/>
    <w:rsid w:val="00B559CB"/>
    <w:rsid w:val="00B55DBA"/>
    <w:rsid w:val="00B56ED9"/>
    <w:rsid w:val="00B5738C"/>
    <w:rsid w:val="00B65376"/>
    <w:rsid w:val="00B67DE7"/>
    <w:rsid w:val="00B729B9"/>
    <w:rsid w:val="00B77CD5"/>
    <w:rsid w:val="00B91332"/>
    <w:rsid w:val="00BA2843"/>
    <w:rsid w:val="00BA5BAA"/>
    <w:rsid w:val="00BB295A"/>
    <w:rsid w:val="00BB3C1F"/>
    <w:rsid w:val="00BB469C"/>
    <w:rsid w:val="00BB54C0"/>
    <w:rsid w:val="00BB6873"/>
    <w:rsid w:val="00BB70C3"/>
    <w:rsid w:val="00BB72F3"/>
    <w:rsid w:val="00BC20AD"/>
    <w:rsid w:val="00BC4675"/>
    <w:rsid w:val="00BD5EA9"/>
    <w:rsid w:val="00BE120E"/>
    <w:rsid w:val="00BE3DEF"/>
    <w:rsid w:val="00BF69B2"/>
    <w:rsid w:val="00BF7131"/>
    <w:rsid w:val="00C157AE"/>
    <w:rsid w:val="00C21A94"/>
    <w:rsid w:val="00C25EF7"/>
    <w:rsid w:val="00C3291E"/>
    <w:rsid w:val="00C35802"/>
    <w:rsid w:val="00C60ECE"/>
    <w:rsid w:val="00C66404"/>
    <w:rsid w:val="00C70C26"/>
    <w:rsid w:val="00C75363"/>
    <w:rsid w:val="00C75A09"/>
    <w:rsid w:val="00C8158D"/>
    <w:rsid w:val="00C81E97"/>
    <w:rsid w:val="00C960B7"/>
    <w:rsid w:val="00CA5815"/>
    <w:rsid w:val="00CA7DB6"/>
    <w:rsid w:val="00CB6910"/>
    <w:rsid w:val="00CC1A58"/>
    <w:rsid w:val="00CC296B"/>
    <w:rsid w:val="00CC451A"/>
    <w:rsid w:val="00CE0D32"/>
    <w:rsid w:val="00CE48E2"/>
    <w:rsid w:val="00CF3C78"/>
    <w:rsid w:val="00D00E72"/>
    <w:rsid w:val="00D02EEC"/>
    <w:rsid w:val="00D14411"/>
    <w:rsid w:val="00D17619"/>
    <w:rsid w:val="00D22F26"/>
    <w:rsid w:val="00D53F80"/>
    <w:rsid w:val="00DA5F09"/>
    <w:rsid w:val="00DB4EB7"/>
    <w:rsid w:val="00DC3000"/>
    <w:rsid w:val="00DC6460"/>
    <w:rsid w:val="00DD1CDB"/>
    <w:rsid w:val="00DD502F"/>
    <w:rsid w:val="00DD5AF7"/>
    <w:rsid w:val="00DD6FD5"/>
    <w:rsid w:val="00E01718"/>
    <w:rsid w:val="00E06469"/>
    <w:rsid w:val="00E12386"/>
    <w:rsid w:val="00E31A25"/>
    <w:rsid w:val="00E3282D"/>
    <w:rsid w:val="00E406DA"/>
    <w:rsid w:val="00E40B53"/>
    <w:rsid w:val="00E51A84"/>
    <w:rsid w:val="00E53035"/>
    <w:rsid w:val="00E53867"/>
    <w:rsid w:val="00E5510F"/>
    <w:rsid w:val="00E622F6"/>
    <w:rsid w:val="00E63D44"/>
    <w:rsid w:val="00E6770F"/>
    <w:rsid w:val="00E853E6"/>
    <w:rsid w:val="00E87B9F"/>
    <w:rsid w:val="00E9033F"/>
    <w:rsid w:val="00E9191E"/>
    <w:rsid w:val="00E945A5"/>
    <w:rsid w:val="00E963BA"/>
    <w:rsid w:val="00EA3CCA"/>
    <w:rsid w:val="00EA5CEB"/>
    <w:rsid w:val="00EA697A"/>
    <w:rsid w:val="00EB3B33"/>
    <w:rsid w:val="00EB3FD9"/>
    <w:rsid w:val="00EB74C0"/>
    <w:rsid w:val="00EC2520"/>
    <w:rsid w:val="00EC7A96"/>
    <w:rsid w:val="00ED4DC1"/>
    <w:rsid w:val="00EF01C2"/>
    <w:rsid w:val="00F05BEE"/>
    <w:rsid w:val="00F06B6C"/>
    <w:rsid w:val="00F1180F"/>
    <w:rsid w:val="00F162A4"/>
    <w:rsid w:val="00F242FA"/>
    <w:rsid w:val="00F2553D"/>
    <w:rsid w:val="00F33E50"/>
    <w:rsid w:val="00F35211"/>
    <w:rsid w:val="00F36A8C"/>
    <w:rsid w:val="00F44126"/>
    <w:rsid w:val="00F45446"/>
    <w:rsid w:val="00F60A2D"/>
    <w:rsid w:val="00F63592"/>
    <w:rsid w:val="00F86488"/>
    <w:rsid w:val="00FA2CF1"/>
    <w:rsid w:val="00FA3582"/>
    <w:rsid w:val="00FB2001"/>
    <w:rsid w:val="00FB2EA6"/>
    <w:rsid w:val="00FB3EFE"/>
    <w:rsid w:val="00FC07DD"/>
    <w:rsid w:val="00FC5DF2"/>
    <w:rsid w:val="00FD2EF6"/>
    <w:rsid w:val="00FD5F86"/>
    <w:rsid w:val="00FE096A"/>
    <w:rsid w:val="00FE173F"/>
    <w:rsid w:val="00FE5899"/>
    <w:rsid w:val="00FF1F40"/>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6">
    <w:name w:val="heading 6"/>
    <w:basedOn w:val="a1"/>
    <w:next w:val="a1"/>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
    <w:basedOn w:val="a1"/>
    <w:link w:val="ab"/>
    <w:rsid w:val="00EF01C2"/>
    <w:pPr>
      <w:tabs>
        <w:tab w:val="center" w:pos="4677"/>
        <w:tab w:val="right" w:pos="9355"/>
      </w:tabs>
    </w:pPr>
  </w:style>
  <w:style w:type="character" w:customStyle="1" w:styleId="ab">
    <w:name w:val="Верхний колонтитул Знак"/>
    <w:aliases w:val="ВерхКолонтитул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1"/>
    <w:next w:val="a1"/>
    <w:autoRedefine/>
    <w:uiPriority w:val="39"/>
    <w:unhideWhenUsed/>
    <w:rsid w:val="00EF01C2"/>
    <w:pPr>
      <w:ind w:left="720"/>
    </w:pPr>
    <w:rPr>
      <w:rFonts w:ascii="Calibri" w:hAnsi="Calibri"/>
      <w:sz w:val="18"/>
      <w:szCs w:val="18"/>
    </w:rPr>
  </w:style>
  <w:style w:type="paragraph" w:styleId="50">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
    <w:name w:val="toc 8"/>
    <w:basedOn w:val="a1"/>
    <w:next w:val="a1"/>
    <w:autoRedefine/>
    <w:uiPriority w:val="39"/>
    <w:unhideWhenUsed/>
    <w:rsid w:val="00EF01C2"/>
    <w:pPr>
      <w:ind w:left="1680"/>
    </w:pPr>
    <w:rPr>
      <w:rFonts w:ascii="Calibri" w:hAnsi="Calibri"/>
      <w:sz w:val="18"/>
      <w:szCs w:val="18"/>
    </w:rPr>
  </w:style>
  <w:style w:type="paragraph" w:styleId="9">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
    <w:basedOn w:val="a1"/>
    <w:link w:val="141"/>
    <w:rsid w:val="00CA5815"/>
    <w:pPr>
      <w:tabs>
        <w:tab w:val="left" w:pos="6804"/>
      </w:tabs>
      <w:ind w:firstLine="720"/>
      <w:jc w:val="both"/>
    </w:pPr>
    <w:rPr>
      <w:bCs w:val="0"/>
      <w:sz w:val="28"/>
      <w:szCs w:val="20"/>
    </w:rPr>
  </w:style>
  <w:style w:type="character" w:customStyle="1" w:styleId="141">
    <w:name w:val="Обычный + 14 пт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43"/>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6">
    <w:name w:val="heading 6"/>
    <w:basedOn w:val="a1"/>
    <w:next w:val="a1"/>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
    <w:basedOn w:val="a1"/>
    <w:link w:val="ab"/>
    <w:rsid w:val="00EF01C2"/>
    <w:pPr>
      <w:tabs>
        <w:tab w:val="center" w:pos="4677"/>
        <w:tab w:val="right" w:pos="9355"/>
      </w:tabs>
    </w:pPr>
  </w:style>
  <w:style w:type="character" w:customStyle="1" w:styleId="ab">
    <w:name w:val="Верхний колонтитул Знак"/>
    <w:aliases w:val="ВерхКолонтитул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1"/>
    <w:next w:val="a1"/>
    <w:autoRedefine/>
    <w:uiPriority w:val="39"/>
    <w:unhideWhenUsed/>
    <w:rsid w:val="00EF01C2"/>
    <w:pPr>
      <w:ind w:left="720"/>
    </w:pPr>
    <w:rPr>
      <w:rFonts w:ascii="Calibri" w:hAnsi="Calibri"/>
      <w:sz w:val="18"/>
      <w:szCs w:val="18"/>
    </w:rPr>
  </w:style>
  <w:style w:type="paragraph" w:styleId="50">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
    <w:name w:val="toc 8"/>
    <w:basedOn w:val="a1"/>
    <w:next w:val="a1"/>
    <w:autoRedefine/>
    <w:uiPriority w:val="39"/>
    <w:unhideWhenUsed/>
    <w:rsid w:val="00EF01C2"/>
    <w:pPr>
      <w:ind w:left="1680"/>
    </w:pPr>
    <w:rPr>
      <w:rFonts w:ascii="Calibri" w:hAnsi="Calibri"/>
      <w:sz w:val="18"/>
      <w:szCs w:val="18"/>
    </w:rPr>
  </w:style>
  <w:style w:type="paragraph" w:styleId="9">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
    <w:basedOn w:val="a1"/>
    <w:link w:val="141"/>
    <w:rsid w:val="00CA5815"/>
    <w:pPr>
      <w:tabs>
        <w:tab w:val="left" w:pos="6804"/>
      </w:tabs>
      <w:ind w:firstLine="720"/>
      <w:jc w:val="both"/>
    </w:pPr>
    <w:rPr>
      <w:bCs w:val="0"/>
      <w:sz w:val="28"/>
      <w:szCs w:val="20"/>
    </w:rPr>
  </w:style>
  <w:style w:type="character" w:customStyle="1" w:styleId="141">
    <w:name w:val="Обычный + 14 пт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43"/>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268700519">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 w:id="1413697268">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C14AC7B9B00CC46F849C325CE8DD8CC4A80FCDA04D93BF8B1E7696996E8C0F14903AF214B9AB0DA659DE92F6D05CF24EA18AE41B3ABo1BFI"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C14AC7B9B00CC46F849C325CE8DD8CC4A80FCDA04D93BF8B1E7696996E8C0F14903AF234B9DB1DA659DE92F6D05CF24EA18AE41B3ABo1B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C14AC7B9B00CC46F849C325CE8DD8CC4A80FCDA04D93BF8B1E7696996E8C0F14903AF234899B1D031C7F92B2452C238EA00B045ADAB1C41oFB5I" TargetMode="External"/><Relationship Id="rId20" Type="http://schemas.openxmlformats.org/officeDocument/2006/relationships/hyperlink" Target="consultantplus://offline/ref=BC14AC7B9B00CC46F849C325CE8DD8CC4A80FCDA04D93BF8B1E7696996E8C0F14903AF204F91B7DA659DE92F6D05CF24EA18AE41B3ABo1B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C14AC7B9B00CC46F849C325CE8DD8CC4A80FCDA04D93BF8B1E7696996E8C0F14903AF234899B0D936C7F92B2452C238EA00B045ADAB1C41oFB5I" TargetMode="External"/><Relationship Id="rId23" Type="http://schemas.openxmlformats.org/officeDocument/2006/relationships/hyperlink" Target="consultantplus://offline/ref=91AD0905F0BE061E9381B436EED631F4BC2F6E160DEAB6CB1128718ECDE2A28A80CBEBCB81A41905q12BF" TargetMode="External"/><Relationship Id="rId10" Type="http://schemas.openxmlformats.org/officeDocument/2006/relationships/footer" Target="footer1.xml"/><Relationship Id="rId19" Type="http://schemas.openxmlformats.org/officeDocument/2006/relationships/hyperlink" Target="consultantplus://offline/ref=BC14AC7B9B00CC46F849C325CE8DD8CC4A80FCDA04D93BF8B1E7696996E8C0F14903AF204F91B7DA659DE92F6D05CF24EA18AE41B3ABo1B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consultantplus://offline/ref=23487809B04658DF7A038359CBCD32F62164CC06E35BF0627AE0BA020F43A5B2ACB7D749Z5t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3E9C-EE1D-4FBA-995B-4FE75813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26790</Words>
  <Characters>152707</Characters>
  <Application>Microsoft Office Word</Application>
  <DocSecurity>0</DocSecurity>
  <Lines>1272</Lines>
  <Paragraphs>358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2</cp:revision>
  <cp:lastPrinted>2023-03-14T04:38:00Z</cp:lastPrinted>
  <dcterms:created xsi:type="dcterms:W3CDTF">2023-07-21T04:38:00Z</dcterms:created>
  <dcterms:modified xsi:type="dcterms:W3CDTF">2023-07-21T04:38:00Z</dcterms:modified>
</cp:coreProperties>
</file>