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CEC" w:rsidRDefault="00806CEC" w:rsidP="00806CEC">
      <w:pPr>
        <w:ind w:firstLine="10440"/>
        <w:rPr>
          <w:lang w:val="ru-RU"/>
        </w:rPr>
      </w:pPr>
      <w:r>
        <w:rPr>
          <w:lang w:val="ru-RU"/>
        </w:rPr>
        <w:t xml:space="preserve">          Приложение</w:t>
      </w:r>
    </w:p>
    <w:p w:rsidR="00806CEC" w:rsidRDefault="00806CEC" w:rsidP="00806CEC">
      <w:pPr>
        <w:ind w:firstLine="10440"/>
        <w:rPr>
          <w:lang w:val="ru-RU"/>
        </w:rPr>
      </w:pPr>
      <w:r>
        <w:rPr>
          <w:lang w:val="ru-RU"/>
        </w:rPr>
        <w:t xml:space="preserve">          к распоряжению Администрации</w:t>
      </w:r>
    </w:p>
    <w:p w:rsidR="00806CEC" w:rsidRDefault="00806CEC" w:rsidP="00806CEC">
      <w:pPr>
        <w:ind w:firstLine="10440"/>
        <w:rPr>
          <w:lang w:val="ru-RU"/>
        </w:rPr>
      </w:pPr>
      <w:r>
        <w:rPr>
          <w:lang w:val="ru-RU"/>
        </w:rPr>
        <w:t xml:space="preserve">          Большеулуйского района</w:t>
      </w:r>
    </w:p>
    <w:p w:rsidR="00806CEC" w:rsidRPr="00B10D97" w:rsidRDefault="00806CEC" w:rsidP="00806CEC">
      <w:pPr>
        <w:rPr>
          <w:lang w:val="ru-RU"/>
        </w:rPr>
      </w:pPr>
      <w:r w:rsidRPr="00B10D97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lang w:val="ru-RU"/>
        </w:rPr>
        <w:t>от 10.04.2023   № 172-р</w:t>
      </w:r>
    </w:p>
    <w:p w:rsidR="00806CEC" w:rsidRDefault="00806CEC" w:rsidP="00806CEC">
      <w:pPr>
        <w:rPr>
          <w:lang w:val="ru-RU"/>
        </w:rPr>
      </w:pPr>
      <w:r>
        <w:rPr>
          <w:lang w:val="ru-RU"/>
        </w:rPr>
        <w:t xml:space="preserve">                                   </w:t>
      </w:r>
    </w:p>
    <w:p w:rsidR="00806CEC" w:rsidRPr="00D77BA5" w:rsidRDefault="00806CEC" w:rsidP="00806CEC">
      <w:pPr>
        <w:rPr>
          <w:sz w:val="32"/>
          <w:szCs w:val="32"/>
          <w:lang w:val="ru-RU"/>
        </w:rPr>
      </w:pPr>
      <w:r>
        <w:rPr>
          <w:lang w:val="ru-RU"/>
        </w:rPr>
        <w:t xml:space="preserve">                                         </w:t>
      </w:r>
      <w:r w:rsidRPr="00D77BA5">
        <w:rPr>
          <w:sz w:val="32"/>
          <w:szCs w:val="32"/>
          <w:lang w:val="ru-RU"/>
        </w:rPr>
        <w:t xml:space="preserve">Перечень муниципальных программ Большеулуйского района </w:t>
      </w:r>
      <w:r>
        <w:rPr>
          <w:sz w:val="32"/>
          <w:szCs w:val="32"/>
          <w:lang w:val="ru-RU"/>
        </w:rPr>
        <w:t>на 2023 год</w:t>
      </w:r>
    </w:p>
    <w:p w:rsidR="00806CEC" w:rsidRPr="000701DE" w:rsidRDefault="00806CEC" w:rsidP="00806CEC">
      <w:pPr>
        <w:jc w:val="center"/>
        <w:rPr>
          <w:lang w:val="ru-RU"/>
        </w:rPr>
      </w:pPr>
    </w:p>
    <w:tbl>
      <w:tblPr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2607"/>
        <w:gridCol w:w="2835"/>
        <w:gridCol w:w="3367"/>
        <w:gridCol w:w="5773"/>
      </w:tblGrid>
      <w:tr w:rsidR="00806CEC" w:rsidRPr="00FC1AFA" w:rsidTr="00A770CB">
        <w:tc>
          <w:tcPr>
            <w:tcW w:w="620" w:type="dxa"/>
            <w:shd w:val="clear" w:color="auto" w:fill="FFFFFF"/>
          </w:tcPr>
          <w:p w:rsidR="00806CEC" w:rsidRPr="00FC1AFA" w:rsidRDefault="00806CEC" w:rsidP="00A770CB">
            <w:pPr>
              <w:jc w:val="center"/>
              <w:rPr>
                <w:lang w:val="ru-RU"/>
              </w:rPr>
            </w:pPr>
            <w:r w:rsidRPr="00FC1AFA">
              <w:rPr>
                <w:lang w:val="ru-RU"/>
              </w:rPr>
              <w:t>№ п/п</w:t>
            </w:r>
          </w:p>
        </w:tc>
        <w:tc>
          <w:tcPr>
            <w:tcW w:w="2607" w:type="dxa"/>
            <w:shd w:val="clear" w:color="auto" w:fill="FFFFFF"/>
          </w:tcPr>
          <w:p w:rsidR="00806CEC" w:rsidRPr="00FC1AFA" w:rsidRDefault="00806CEC" w:rsidP="00A770CB">
            <w:pPr>
              <w:jc w:val="center"/>
              <w:rPr>
                <w:lang w:val="ru-RU"/>
              </w:rPr>
            </w:pPr>
            <w:r w:rsidRPr="00FC1AFA">
              <w:rPr>
                <w:lang w:val="ru-RU"/>
              </w:rPr>
              <w:t>Наименование муниципальной программы Большеулуйского района</w:t>
            </w:r>
          </w:p>
        </w:tc>
        <w:tc>
          <w:tcPr>
            <w:tcW w:w="2835" w:type="dxa"/>
            <w:shd w:val="clear" w:color="auto" w:fill="FFFFFF"/>
          </w:tcPr>
          <w:p w:rsidR="00806CEC" w:rsidRPr="00FC1AFA" w:rsidRDefault="00806CEC" w:rsidP="00A770CB">
            <w:pPr>
              <w:jc w:val="center"/>
              <w:rPr>
                <w:lang w:val="ru-RU"/>
              </w:rPr>
            </w:pPr>
            <w:r w:rsidRPr="00FC1AFA">
              <w:rPr>
                <w:lang w:val="ru-RU"/>
              </w:rPr>
              <w:t>Ответственный исполнитель муниципальной программы Большеулуйского района</w:t>
            </w:r>
          </w:p>
        </w:tc>
        <w:tc>
          <w:tcPr>
            <w:tcW w:w="3367" w:type="dxa"/>
            <w:shd w:val="clear" w:color="auto" w:fill="FFFFFF"/>
          </w:tcPr>
          <w:p w:rsidR="00806CEC" w:rsidRPr="00FC1AFA" w:rsidRDefault="00806CEC" w:rsidP="00A770CB">
            <w:pPr>
              <w:jc w:val="center"/>
              <w:rPr>
                <w:lang w:val="ru-RU"/>
              </w:rPr>
            </w:pPr>
            <w:r w:rsidRPr="00FC1AFA">
              <w:rPr>
                <w:lang w:val="ru-RU"/>
              </w:rPr>
              <w:t>Соисполнители муниципальной программы Большеулуйского района</w:t>
            </w:r>
          </w:p>
        </w:tc>
        <w:tc>
          <w:tcPr>
            <w:tcW w:w="5773" w:type="dxa"/>
            <w:shd w:val="clear" w:color="auto" w:fill="FFFFFF"/>
          </w:tcPr>
          <w:p w:rsidR="00806CEC" w:rsidRPr="00FC1AFA" w:rsidRDefault="00806CEC" w:rsidP="00A770CB">
            <w:pPr>
              <w:jc w:val="center"/>
              <w:rPr>
                <w:lang w:val="ru-RU"/>
              </w:rPr>
            </w:pPr>
            <w:r w:rsidRPr="00FC1AFA">
              <w:rPr>
                <w:lang w:val="ru-RU"/>
              </w:rPr>
              <w:t xml:space="preserve">Подпрограммы и отдельные мероприятия муниципальной программы </w:t>
            </w:r>
          </w:p>
        </w:tc>
      </w:tr>
      <w:tr w:rsidR="00806CEC" w:rsidRPr="00FC1AFA" w:rsidTr="00A770CB">
        <w:tc>
          <w:tcPr>
            <w:tcW w:w="620" w:type="dxa"/>
            <w:shd w:val="clear" w:color="auto" w:fill="auto"/>
          </w:tcPr>
          <w:p w:rsidR="00806CEC" w:rsidRDefault="00806CEC" w:rsidP="00A770CB">
            <w:pPr>
              <w:jc w:val="center"/>
              <w:rPr>
                <w:lang w:val="ru-RU"/>
              </w:rPr>
            </w:pPr>
          </w:p>
          <w:p w:rsidR="00806CEC" w:rsidRPr="003A2F61" w:rsidRDefault="00806CEC" w:rsidP="00A770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607" w:type="dxa"/>
            <w:shd w:val="clear" w:color="auto" w:fill="auto"/>
          </w:tcPr>
          <w:p w:rsidR="00806CEC" w:rsidRPr="00FC1AFA" w:rsidRDefault="00806CEC" w:rsidP="00A770CB">
            <w:pPr>
              <w:rPr>
                <w:lang w:val="ru-RU"/>
              </w:rPr>
            </w:pPr>
            <w:r w:rsidRPr="004C4719">
              <w:rPr>
                <w:lang w:val="ru-RU"/>
              </w:rPr>
              <w:t xml:space="preserve">Реформирование и модернизация жилищно-коммунального  хозяйства и повышение энергетической эффективности в Большеулуйском районе»                                                    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806CEC" w:rsidRPr="00FC1AFA" w:rsidRDefault="00806CEC" w:rsidP="00A770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МКУ «Служба заказчика»</w:t>
            </w:r>
          </w:p>
        </w:tc>
        <w:tc>
          <w:tcPr>
            <w:tcW w:w="3367" w:type="dxa"/>
            <w:shd w:val="clear" w:color="auto" w:fill="auto"/>
          </w:tcPr>
          <w:p w:rsidR="00806CEC" w:rsidRDefault="00806CEC" w:rsidP="00A770CB">
            <w:pPr>
              <w:rPr>
                <w:lang w:val="ru-RU"/>
              </w:rPr>
            </w:pPr>
            <w:r w:rsidRPr="00FC1AFA">
              <w:rPr>
                <w:lang w:val="ru-RU"/>
              </w:rPr>
              <w:t xml:space="preserve"> </w:t>
            </w:r>
            <w:r>
              <w:rPr>
                <w:lang w:val="ru-RU"/>
              </w:rPr>
              <w:t>1. Администрация Большеулуйского района.</w:t>
            </w:r>
          </w:p>
          <w:p w:rsidR="00806CEC" w:rsidRDefault="00806CEC" w:rsidP="00A770CB">
            <w:pPr>
              <w:rPr>
                <w:lang w:val="ru-RU"/>
              </w:rPr>
            </w:pPr>
            <w:r>
              <w:rPr>
                <w:lang w:val="ru-RU"/>
              </w:rPr>
              <w:t>2. Организации коммунального комплекса Большеулуйского района.</w:t>
            </w:r>
          </w:p>
          <w:p w:rsidR="00806CEC" w:rsidRDefault="00806CEC" w:rsidP="00A770CB">
            <w:pPr>
              <w:rPr>
                <w:lang w:val="ru-RU"/>
              </w:rPr>
            </w:pPr>
            <w:r>
              <w:rPr>
                <w:lang w:val="ru-RU"/>
              </w:rPr>
              <w:t>3. Центр занятости населения.</w:t>
            </w:r>
          </w:p>
          <w:p w:rsidR="00806CEC" w:rsidRDefault="00806CEC" w:rsidP="00A770CB">
            <w:pPr>
              <w:rPr>
                <w:lang w:val="ru-RU"/>
              </w:rPr>
            </w:pPr>
            <w:r>
              <w:rPr>
                <w:lang w:val="ru-RU"/>
              </w:rPr>
              <w:t>4.МБУ «Служба обеспечения»</w:t>
            </w:r>
          </w:p>
          <w:p w:rsidR="00806CEC" w:rsidRPr="00FC1AFA" w:rsidRDefault="00806CEC" w:rsidP="00A770CB">
            <w:pPr>
              <w:rPr>
                <w:lang w:val="ru-RU"/>
              </w:rPr>
            </w:pPr>
            <w:r>
              <w:rPr>
                <w:lang w:val="ru-RU"/>
              </w:rPr>
              <w:t>5. МКУ «УКС»</w:t>
            </w:r>
          </w:p>
        </w:tc>
        <w:tc>
          <w:tcPr>
            <w:tcW w:w="5773" w:type="dxa"/>
            <w:shd w:val="clear" w:color="auto" w:fill="auto"/>
          </w:tcPr>
          <w:p w:rsidR="00806CEC" w:rsidRPr="00FC1AFA" w:rsidRDefault="00806CEC" w:rsidP="00A770CB">
            <w:pPr>
              <w:jc w:val="both"/>
              <w:rPr>
                <w:lang w:val="ru-RU"/>
              </w:rPr>
            </w:pPr>
            <w:r w:rsidRPr="00FC1AFA">
              <w:rPr>
                <w:b/>
                <w:lang w:val="ru-RU"/>
              </w:rPr>
              <w:t>Подпрограмма 1:</w:t>
            </w:r>
            <w:r w:rsidRPr="00FC1AFA">
              <w:rPr>
                <w:lang w:val="ru-RU"/>
              </w:rPr>
              <w:t xml:space="preserve">  </w:t>
            </w:r>
            <w:r>
              <w:rPr>
                <w:lang w:val="ru-RU"/>
              </w:rPr>
              <w:t>«Развитие и модернизация объектов коммунальной инфраструктуры Большеулуйского района»</w:t>
            </w:r>
          </w:p>
          <w:p w:rsidR="00806CEC" w:rsidRPr="00FC1AFA" w:rsidRDefault="00806CEC" w:rsidP="00A770CB">
            <w:pPr>
              <w:jc w:val="both"/>
              <w:rPr>
                <w:lang w:val="ru-RU"/>
              </w:rPr>
            </w:pPr>
            <w:r w:rsidRPr="00FC1AFA">
              <w:rPr>
                <w:b/>
                <w:lang w:val="ru-RU"/>
              </w:rPr>
              <w:t>Подпрограмма</w:t>
            </w:r>
            <w:r>
              <w:rPr>
                <w:b/>
                <w:lang w:val="ru-RU"/>
              </w:rPr>
              <w:t xml:space="preserve"> </w:t>
            </w:r>
            <w:r w:rsidRPr="00FC1AFA">
              <w:rPr>
                <w:b/>
                <w:lang w:val="ru-RU"/>
              </w:rPr>
              <w:t xml:space="preserve"> 2:</w:t>
            </w:r>
            <w:r w:rsidRPr="00FC1AFA">
              <w:rPr>
                <w:lang w:val="ru-RU"/>
              </w:rPr>
              <w:t xml:space="preserve">  «</w:t>
            </w:r>
            <w:r>
              <w:rPr>
                <w:lang w:val="ru-RU"/>
              </w:rPr>
              <w:t>»Энергосбережение и повышение энергетической эффективности Большеулуйского района»</w:t>
            </w:r>
          </w:p>
          <w:p w:rsidR="00806CEC" w:rsidRDefault="00806CEC" w:rsidP="00A770CB">
            <w:pPr>
              <w:jc w:val="both"/>
              <w:rPr>
                <w:lang w:val="ru-RU"/>
              </w:rPr>
            </w:pPr>
            <w:r w:rsidRPr="00FC1AFA">
              <w:rPr>
                <w:b/>
                <w:lang w:val="ru-RU"/>
              </w:rPr>
              <w:t xml:space="preserve">Подпрограмма </w:t>
            </w:r>
            <w:r>
              <w:rPr>
                <w:b/>
                <w:lang w:val="ru-RU"/>
              </w:rPr>
              <w:t xml:space="preserve"> </w:t>
            </w:r>
            <w:r w:rsidRPr="00FC1AFA">
              <w:rPr>
                <w:b/>
                <w:lang w:val="ru-RU"/>
              </w:rPr>
              <w:t>3:</w:t>
            </w:r>
            <w:r w:rsidRPr="00FC1AFA">
              <w:rPr>
                <w:lang w:val="ru-RU"/>
              </w:rPr>
              <w:t xml:space="preserve">  </w:t>
            </w:r>
            <w:r>
              <w:rPr>
                <w:lang w:val="ru-RU"/>
              </w:rPr>
              <w:t>«Обеспечение реализации муниципальной программы и прочие мероприятия»</w:t>
            </w:r>
          </w:p>
          <w:p w:rsidR="00806CEC" w:rsidRDefault="00806CEC" w:rsidP="00A770CB">
            <w:pPr>
              <w:jc w:val="both"/>
              <w:rPr>
                <w:lang w:val="ru-RU"/>
              </w:rPr>
            </w:pPr>
            <w:r w:rsidRPr="004C4719">
              <w:rPr>
                <w:b/>
                <w:lang w:val="ru-RU"/>
              </w:rPr>
              <w:t>Отдельное мероприятие 1:</w:t>
            </w:r>
            <w:r>
              <w:rPr>
                <w:b/>
                <w:lang w:val="ru-RU"/>
              </w:rPr>
              <w:t xml:space="preserve"> </w:t>
            </w:r>
            <w:r w:rsidRPr="004C4719">
              <w:rPr>
                <w:lang w:val="ru-RU"/>
              </w:rPr>
              <w:t>«Финансовое обеспечение на реализацию отдельных мер по обеспечению ограничения платы граждан за коммунальные услуги»</w:t>
            </w:r>
          </w:p>
          <w:p w:rsidR="00806CEC" w:rsidRDefault="00806CEC" w:rsidP="00A770CB">
            <w:pPr>
              <w:jc w:val="both"/>
              <w:rPr>
                <w:lang w:val="ru-RU"/>
              </w:rPr>
            </w:pPr>
            <w:r w:rsidRPr="004C4719">
              <w:rPr>
                <w:b/>
                <w:lang w:val="ru-RU"/>
              </w:rPr>
              <w:t>Отдельное мероприятие 2: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«Иные межбюджетные трансферты бюджетам муниципальных образований района на повышение надежности функционирования систем жизнеобеспечения граждан сельских поселений»</w:t>
            </w:r>
          </w:p>
          <w:p w:rsidR="00806CEC" w:rsidRDefault="00806CEC" w:rsidP="00A770CB">
            <w:pPr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Отдельное мероприятие 3</w:t>
            </w:r>
            <w:r w:rsidRPr="004C4719">
              <w:rPr>
                <w:b/>
                <w:lang w:val="ru-RU"/>
              </w:rPr>
              <w:t>: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«Обеспечение деятельности (оказание услуг) подведомственных учреждений»</w:t>
            </w:r>
          </w:p>
          <w:p w:rsidR="00806CEC" w:rsidRPr="00BB2B21" w:rsidRDefault="00806CEC" w:rsidP="00A770CB">
            <w:pPr>
              <w:jc w:val="both"/>
              <w:rPr>
                <w:lang w:val="ru-RU"/>
              </w:rPr>
            </w:pPr>
            <w:r w:rsidRPr="004C4719">
              <w:rPr>
                <w:b/>
                <w:lang w:val="ru-RU"/>
              </w:rPr>
              <w:t>Отдельное мероприятие 4:</w:t>
            </w:r>
            <w:r>
              <w:rPr>
                <w:b/>
                <w:lang w:val="ru-RU"/>
              </w:rPr>
              <w:t xml:space="preserve"> </w:t>
            </w:r>
            <w:r w:rsidRPr="00BB2B21">
              <w:rPr>
                <w:lang w:val="ru-RU"/>
              </w:rPr>
              <w:t xml:space="preserve">«Субсидия бюджетам муниципальных образований района на создание условий для развития услуг связи в малочисленных и </w:t>
            </w:r>
            <w:r w:rsidRPr="00BB2B21">
              <w:rPr>
                <w:lang w:val="ru-RU"/>
              </w:rPr>
              <w:lastRenderedPageBreak/>
              <w:t>труднодоступных населенных пунктах Красноярского края, за счет средств краевого бюджета»</w:t>
            </w:r>
          </w:p>
          <w:p w:rsidR="00806CEC" w:rsidRPr="00BB2B21" w:rsidRDefault="00806CEC" w:rsidP="00A770CB">
            <w:pPr>
              <w:jc w:val="both"/>
              <w:rPr>
                <w:lang w:val="ru-RU"/>
              </w:rPr>
            </w:pPr>
          </w:p>
          <w:p w:rsidR="00806CEC" w:rsidRPr="00FC1AFA" w:rsidRDefault="00806CEC" w:rsidP="00A770CB">
            <w:pPr>
              <w:jc w:val="both"/>
              <w:rPr>
                <w:lang w:val="ru-RU"/>
              </w:rPr>
            </w:pPr>
          </w:p>
        </w:tc>
      </w:tr>
    </w:tbl>
    <w:p w:rsidR="00806CEC" w:rsidRDefault="00806CEC" w:rsidP="00806CEC">
      <w:pPr>
        <w:jc w:val="center"/>
        <w:rPr>
          <w:lang w:val="ru-RU"/>
        </w:rPr>
      </w:pPr>
    </w:p>
    <w:p w:rsidR="00F6080D" w:rsidRPr="00806CEC" w:rsidRDefault="00806CEC">
      <w:pPr>
        <w:rPr>
          <w:lang w:val="ru-RU"/>
        </w:rPr>
      </w:pPr>
      <w:bookmarkStart w:id="0" w:name="_GoBack"/>
      <w:bookmarkEnd w:id="0"/>
    </w:p>
    <w:sectPr w:rsidR="00F6080D" w:rsidRPr="00806CEC" w:rsidSect="00021538">
      <w:pgSz w:w="16838" w:h="11906" w:orient="landscape"/>
      <w:pgMar w:top="851" w:right="1134" w:bottom="851" w:left="1134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E8"/>
    <w:rsid w:val="00111BB0"/>
    <w:rsid w:val="001519E8"/>
    <w:rsid w:val="00806CEC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075EA-C748-4D60-871C-77BA4692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2023-06-15T03:38:00Z</dcterms:created>
  <dcterms:modified xsi:type="dcterms:W3CDTF">2023-06-15T03:38:00Z</dcterms:modified>
</cp:coreProperties>
</file>