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DF" w:rsidRPr="001602C0" w:rsidRDefault="00196DDF" w:rsidP="00196DDF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 xml:space="preserve">Приложение  </w:t>
      </w:r>
    </w:p>
    <w:p w:rsidR="00196DDF" w:rsidRPr="001602C0" w:rsidRDefault="00196DDF" w:rsidP="00196DDF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>к постановлению администрации</w:t>
      </w:r>
    </w:p>
    <w:p w:rsidR="00196DDF" w:rsidRPr="001602C0" w:rsidRDefault="00196DDF" w:rsidP="00196DDF">
      <w:pPr>
        <w:shd w:val="clear" w:color="auto" w:fill="FFFFFF"/>
        <w:tabs>
          <w:tab w:val="left" w:pos="5529"/>
        </w:tabs>
        <w:ind w:left="5529"/>
        <w:jc w:val="right"/>
      </w:pPr>
      <w:r>
        <w:t xml:space="preserve">Бычковского </w:t>
      </w:r>
      <w:r w:rsidRPr="001602C0">
        <w:t>сельсовета</w:t>
      </w:r>
    </w:p>
    <w:p w:rsidR="00196DDF" w:rsidRPr="001602C0" w:rsidRDefault="00196DDF" w:rsidP="00196DDF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>от  01.11.</w:t>
      </w:r>
      <w:r>
        <w:t xml:space="preserve">.2022 </w:t>
      </w:r>
      <w:r w:rsidRPr="001602C0">
        <w:t xml:space="preserve">г. № </w:t>
      </w:r>
      <w:r>
        <w:t>28</w:t>
      </w:r>
    </w:p>
    <w:p w:rsidR="00196DDF" w:rsidRPr="001602C0" w:rsidRDefault="00196DDF" w:rsidP="00196DDF">
      <w:pPr>
        <w:shd w:val="clear" w:color="auto" w:fill="FFFFFF"/>
        <w:jc w:val="center"/>
        <w:rPr>
          <w:b/>
        </w:rPr>
      </w:pPr>
      <w:r w:rsidRPr="001602C0">
        <w:rPr>
          <w:b/>
        </w:rPr>
        <w:t xml:space="preserve">ПРОГНОЗ СОЦИАЛЬНО-ЭКОНОМИЧЕСКОГО РАЗВИТИЯ </w:t>
      </w:r>
    </w:p>
    <w:p w:rsidR="00196DDF" w:rsidRPr="001602C0" w:rsidRDefault="00196DDF" w:rsidP="00196DDF">
      <w:pPr>
        <w:shd w:val="clear" w:color="auto" w:fill="FFFFFF"/>
        <w:jc w:val="center"/>
        <w:rPr>
          <w:b/>
        </w:rPr>
      </w:pPr>
      <w:r>
        <w:rPr>
          <w:b/>
        </w:rPr>
        <w:t>БЫЧКОВСКОГО</w:t>
      </w:r>
      <w:r w:rsidRPr="001602C0">
        <w:rPr>
          <w:b/>
        </w:rPr>
        <w:t xml:space="preserve"> СЕЛЬСОВЕТА  НА 202</w:t>
      </w:r>
      <w:r>
        <w:rPr>
          <w:b/>
        </w:rPr>
        <w:t xml:space="preserve">3 год  </w:t>
      </w:r>
      <w:r w:rsidRPr="001602C0">
        <w:rPr>
          <w:b/>
        </w:rPr>
        <w:t xml:space="preserve">2024 </w:t>
      </w:r>
      <w:r>
        <w:rPr>
          <w:b/>
        </w:rPr>
        <w:t xml:space="preserve"> 2025 </w:t>
      </w:r>
      <w:r w:rsidRPr="001602C0">
        <w:rPr>
          <w:b/>
        </w:rPr>
        <w:t>гг.</w:t>
      </w:r>
    </w:p>
    <w:p w:rsidR="00196DDF" w:rsidRPr="001602C0" w:rsidRDefault="00196DDF" w:rsidP="00196DDF">
      <w:pPr>
        <w:shd w:val="clear" w:color="auto" w:fill="FFFFFF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1.Общие показатели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Число населенных пунктов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5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2.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Территория поселения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га</w:t>
            </w:r>
          </w:p>
        </w:tc>
        <w:tc>
          <w:tcPr>
            <w:tcW w:w="1116" w:type="dxa"/>
          </w:tcPr>
          <w:p w:rsidR="00196DDF" w:rsidRPr="001602C0" w:rsidRDefault="00196DDF" w:rsidP="00B700E2">
            <w:r>
              <w:t>49370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49370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49370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49370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49370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2</w:t>
      </w:r>
      <w:r>
        <w:rPr>
          <w:b/>
        </w:rPr>
        <w:t xml:space="preserve"> </w:t>
      </w:r>
      <w:r w:rsidRPr="001602C0">
        <w:rPr>
          <w:b/>
        </w:rPr>
        <w:t>.Демографические показатели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Численность населения, всего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311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273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265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265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260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1.1.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В т.ч. в возрасте до 16 лет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44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41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34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34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34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1.2.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в т. ч. пенсионеров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110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102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11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80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95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3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Всего трудовые ресурсы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82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82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82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82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82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4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Всего работающих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61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61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61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61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61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5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Родилось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3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1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2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2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5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Умерло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196DDF" w:rsidRPr="001602C0" w:rsidRDefault="00196DDF" w:rsidP="00B700E2">
            <w:r>
              <w:t>4</w:t>
            </w:r>
          </w:p>
        </w:tc>
        <w:tc>
          <w:tcPr>
            <w:tcW w:w="1232" w:type="dxa"/>
          </w:tcPr>
          <w:p w:rsidR="00196DDF" w:rsidRPr="001602C0" w:rsidRDefault="00196DDF" w:rsidP="00B700E2">
            <w:r>
              <w:t>5</w:t>
            </w:r>
          </w:p>
        </w:tc>
        <w:tc>
          <w:tcPr>
            <w:tcW w:w="1232" w:type="dxa"/>
          </w:tcPr>
          <w:p w:rsidR="00196DDF" w:rsidRPr="001602C0" w:rsidRDefault="00196DDF" w:rsidP="00B700E2">
            <w:r w:rsidRPr="001602C0">
              <w:t>-</w:t>
            </w:r>
          </w:p>
        </w:tc>
        <w:tc>
          <w:tcPr>
            <w:tcW w:w="1232" w:type="dxa"/>
          </w:tcPr>
          <w:p w:rsidR="00196DDF" w:rsidRPr="001602C0" w:rsidRDefault="00196DDF" w:rsidP="00B700E2">
            <w:r w:rsidRPr="001602C0">
              <w:t>-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3</w:t>
      </w:r>
      <w:r>
        <w:rPr>
          <w:b/>
        </w:rPr>
        <w:t xml:space="preserve"> </w:t>
      </w:r>
      <w:r w:rsidRPr="001602C0">
        <w:rPr>
          <w:b/>
        </w:rPr>
        <w:t>.Показатели сельского хозяйства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 xml:space="preserve">2. 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личные подсобные хозяйства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68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68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35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35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35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4</w:t>
      </w:r>
      <w:r>
        <w:rPr>
          <w:b/>
        </w:rPr>
        <w:t xml:space="preserve">.  </w:t>
      </w:r>
      <w:r w:rsidRPr="001602C0">
        <w:rPr>
          <w:b/>
        </w:rPr>
        <w:t>Показатели торговли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Число предприятий торговли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</w:tr>
    </w:tbl>
    <w:p w:rsidR="00196DDF" w:rsidRPr="001602C0" w:rsidRDefault="00196DDF" w:rsidP="00196DDF">
      <w:pPr>
        <w:shd w:val="clear" w:color="auto" w:fill="FFFFFF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lastRenderedPageBreak/>
        <w:t>5.</w:t>
      </w:r>
      <w:r>
        <w:rPr>
          <w:b/>
        </w:rPr>
        <w:t xml:space="preserve"> </w:t>
      </w:r>
      <w:r w:rsidRPr="001602C0">
        <w:rPr>
          <w:b/>
        </w:rPr>
        <w:t>Финансовые показатели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242"/>
        <w:gridCol w:w="980"/>
        <w:gridCol w:w="1109"/>
        <w:gridCol w:w="1171"/>
        <w:gridCol w:w="1230"/>
        <w:gridCol w:w="1230"/>
        <w:gridCol w:w="1230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  <w:r>
              <w:t>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Доходы бюджета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т.руб.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6</w:t>
            </w:r>
            <w:r>
              <w:t>157,8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8574,1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6965,4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69780,0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6927,3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1.1.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 xml:space="preserve">Налоговые и неналоговые доходы 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т.руб.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664,8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106,8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178,5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r>
              <w:t>188,5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198,9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r w:rsidRPr="001602C0">
              <w:t>1.2.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Безвозмездные поступления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т.руб.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5649,1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8467,3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6786,9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6789,5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6728,4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2.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Расходы бюджета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т.руб.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5979,7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8912,2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6895,4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6978,0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6927,3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3.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Профицит  +(дефицит-) бюджета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  <w:r w:rsidRPr="001602C0">
              <w:t>т.руб.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334,2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-338,1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-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6</w:t>
      </w:r>
      <w:r>
        <w:rPr>
          <w:b/>
        </w:rPr>
        <w:t xml:space="preserve"> </w:t>
      </w:r>
      <w:r w:rsidRPr="001602C0">
        <w:rPr>
          <w:b/>
        </w:rPr>
        <w:t>.Показатели уличного освещения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Уличных светильников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63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63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63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63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63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1.1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в т. ч энергосберегающих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5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10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  <w:r>
              <w:t>0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27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30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7.</w:t>
      </w:r>
      <w:r>
        <w:rPr>
          <w:b/>
        </w:rPr>
        <w:t xml:space="preserve"> </w:t>
      </w:r>
      <w:r w:rsidRPr="001602C0">
        <w:rPr>
          <w:b/>
        </w:rPr>
        <w:t>Показатели благоустройства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26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75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32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262" w:type="dxa"/>
          </w:tcPr>
          <w:p w:rsidR="00196DDF" w:rsidRPr="001602C0" w:rsidRDefault="00196DDF" w:rsidP="00B700E2">
            <w:r w:rsidRPr="001602C0">
              <w:t>Детские площадки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17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r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  <w:tc>
          <w:tcPr>
            <w:tcW w:w="1232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-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8.</w:t>
      </w:r>
      <w:r>
        <w:rPr>
          <w:b/>
        </w:rPr>
        <w:t xml:space="preserve"> </w:t>
      </w:r>
      <w:r w:rsidRPr="001602C0">
        <w:rPr>
          <w:b/>
        </w:rPr>
        <w:t>Показатели образования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504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009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21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504" w:type="dxa"/>
          </w:tcPr>
          <w:p w:rsidR="00196DDF" w:rsidRPr="001602C0" w:rsidRDefault="00196DDF" w:rsidP="00B700E2">
            <w:r>
              <w:t xml:space="preserve"> Начальная образовательная  школа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9.</w:t>
      </w:r>
      <w:r>
        <w:rPr>
          <w:b/>
        </w:rPr>
        <w:t xml:space="preserve"> </w:t>
      </w:r>
      <w:r w:rsidRPr="001602C0">
        <w:rPr>
          <w:b/>
        </w:rPr>
        <w:t>Показатели здравоохранения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504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009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21" w:type="dxa"/>
          </w:tcPr>
          <w:p w:rsidR="00196DDF" w:rsidRPr="001602C0" w:rsidRDefault="00196DDF" w:rsidP="00B700E2">
            <w:pPr>
              <w:jc w:val="center"/>
            </w:pPr>
            <w:r>
              <w:t>20212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504" w:type="dxa"/>
          </w:tcPr>
          <w:p w:rsidR="00196DDF" w:rsidRPr="001602C0" w:rsidRDefault="00196DDF" w:rsidP="00B700E2">
            <w:r w:rsidRPr="001602C0">
              <w:t>ФАП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10.</w:t>
      </w:r>
      <w:r>
        <w:rPr>
          <w:b/>
        </w:rPr>
        <w:t xml:space="preserve"> </w:t>
      </w:r>
      <w:r w:rsidRPr="001602C0">
        <w:rPr>
          <w:b/>
        </w:rPr>
        <w:t>Показатели культуры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504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009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21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205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504" w:type="dxa"/>
          </w:tcPr>
          <w:p w:rsidR="00196DDF" w:rsidRPr="001602C0" w:rsidRDefault="00196DDF" w:rsidP="00B700E2">
            <w:r w:rsidRPr="001602C0">
              <w:t>Сельских клубов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1.1.</w:t>
            </w:r>
          </w:p>
        </w:tc>
        <w:tc>
          <w:tcPr>
            <w:tcW w:w="2504" w:type="dxa"/>
          </w:tcPr>
          <w:p w:rsidR="00196DDF" w:rsidRPr="001602C0" w:rsidRDefault="00196DDF" w:rsidP="00B700E2">
            <w:r w:rsidRPr="001602C0">
              <w:t>Кружки для детей и взрослых по интересам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  <w:r w:rsidRPr="001602C0">
              <w:t>ед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9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9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9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9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9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2</w:t>
            </w:r>
          </w:p>
        </w:tc>
        <w:tc>
          <w:tcPr>
            <w:tcW w:w="2504" w:type="dxa"/>
          </w:tcPr>
          <w:p w:rsidR="00196DDF" w:rsidRPr="001602C0" w:rsidRDefault="00196DDF" w:rsidP="00B700E2">
            <w:r w:rsidRPr="001602C0">
              <w:t>библиотек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2.1.</w:t>
            </w:r>
          </w:p>
        </w:tc>
        <w:tc>
          <w:tcPr>
            <w:tcW w:w="2504" w:type="dxa"/>
          </w:tcPr>
          <w:p w:rsidR="00196DDF" w:rsidRPr="001602C0" w:rsidRDefault="00196DDF" w:rsidP="00B700E2">
            <w:r w:rsidRPr="001602C0">
              <w:t>Число посещений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чел.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1287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1207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1350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1500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1550</w:t>
            </w:r>
          </w:p>
        </w:tc>
      </w:tr>
      <w:tr w:rsidR="00196DDF" w:rsidRPr="001602C0" w:rsidTr="00B700E2">
        <w:tc>
          <w:tcPr>
            <w:tcW w:w="540" w:type="dxa"/>
          </w:tcPr>
          <w:p w:rsidR="00196DDF" w:rsidRPr="001602C0" w:rsidRDefault="00196DDF" w:rsidP="00B700E2">
            <w:pPr>
              <w:jc w:val="center"/>
            </w:pPr>
            <w:r w:rsidRPr="001602C0">
              <w:t>2.2.</w:t>
            </w:r>
          </w:p>
        </w:tc>
        <w:tc>
          <w:tcPr>
            <w:tcW w:w="2504" w:type="dxa"/>
          </w:tcPr>
          <w:p w:rsidR="00196DDF" w:rsidRPr="001602C0" w:rsidRDefault="00196DDF" w:rsidP="00B700E2">
            <w:r w:rsidRPr="001602C0">
              <w:t>книговыдача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009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3146</w:t>
            </w:r>
          </w:p>
        </w:tc>
        <w:tc>
          <w:tcPr>
            <w:tcW w:w="1121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3004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2780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2780</w:t>
            </w:r>
          </w:p>
        </w:tc>
        <w:tc>
          <w:tcPr>
            <w:tcW w:w="1205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2780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11. Жилищно-коммунальное и дорожное хозяйство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№ п/п</w:t>
            </w:r>
          </w:p>
        </w:tc>
        <w:tc>
          <w:tcPr>
            <w:tcW w:w="2382" w:type="dxa"/>
          </w:tcPr>
          <w:p w:rsidR="00196DDF" w:rsidRPr="001602C0" w:rsidRDefault="00196DDF" w:rsidP="00B700E2">
            <w:pPr>
              <w:jc w:val="center"/>
            </w:pPr>
            <w:r w:rsidRPr="001602C0">
              <w:t>Показатель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Ед.изм.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2021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(отчет)</w:t>
            </w:r>
          </w:p>
        </w:tc>
        <w:tc>
          <w:tcPr>
            <w:tcW w:w="1120" w:type="dxa"/>
          </w:tcPr>
          <w:p w:rsidR="00196DDF" w:rsidRPr="001602C0" w:rsidRDefault="00196DDF" w:rsidP="00B700E2">
            <w:pPr>
              <w:jc w:val="center"/>
            </w:pPr>
            <w:r>
              <w:t>2022</w:t>
            </w:r>
            <w:r w:rsidRPr="001602C0">
              <w:t xml:space="preserve"> 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(оценка)</w:t>
            </w:r>
          </w:p>
        </w:tc>
        <w:tc>
          <w:tcPr>
            <w:tcW w:w="1198" w:type="dxa"/>
          </w:tcPr>
          <w:p w:rsidR="00196DDF" w:rsidRPr="001602C0" w:rsidRDefault="00196DDF" w:rsidP="00B700E2">
            <w:pPr>
              <w:jc w:val="center"/>
            </w:pPr>
            <w:r>
              <w:t>2023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198" w:type="dxa"/>
          </w:tcPr>
          <w:p w:rsidR="00196DDF" w:rsidRPr="001602C0" w:rsidRDefault="00196DDF" w:rsidP="00B700E2">
            <w:pPr>
              <w:jc w:val="center"/>
            </w:pPr>
            <w:r>
              <w:t>2024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  <w:tc>
          <w:tcPr>
            <w:tcW w:w="1198" w:type="dxa"/>
          </w:tcPr>
          <w:p w:rsidR="00196DDF" w:rsidRPr="001602C0" w:rsidRDefault="00196DDF" w:rsidP="00B700E2">
            <w:pPr>
              <w:jc w:val="center"/>
            </w:pPr>
            <w:r>
              <w:t>2025</w:t>
            </w:r>
          </w:p>
          <w:p w:rsidR="00196DDF" w:rsidRPr="001602C0" w:rsidRDefault="00196DDF" w:rsidP="00B700E2">
            <w:pPr>
              <w:jc w:val="center"/>
            </w:pPr>
            <w:r w:rsidRPr="001602C0">
              <w:t>(прогноз)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Количество котельных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120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1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1.1.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В т.ч. модульных котельных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ед.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0</w:t>
            </w:r>
          </w:p>
        </w:tc>
        <w:tc>
          <w:tcPr>
            <w:tcW w:w="1120" w:type="dxa"/>
            <w:vAlign w:val="center"/>
          </w:tcPr>
          <w:p w:rsidR="00196DDF" w:rsidRPr="001602C0" w:rsidRDefault="00196DDF" w:rsidP="00B700E2">
            <w:pPr>
              <w:jc w:val="center"/>
            </w:pPr>
            <w:r w:rsidRPr="001602C0">
              <w:t>0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1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2.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Протяженность дорог местного значения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6,79</w:t>
            </w:r>
          </w:p>
        </w:tc>
        <w:tc>
          <w:tcPr>
            <w:tcW w:w="1120" w:type="dxa"/>
            <w:vAlign w:val="center"/>
          </w:tcPr>
          <w:p w:rsidR="00196DDF" w:rsidRPr="001602C0" w:rsidRDefault="00196DDF" w:rsidP="00B700E2">
            <w:r>
              <w:t xml:space="preserve">    6,79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6,79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6,79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r>
              <w:t>6,79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2.1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0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0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2.2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 xml:space="preserve">в т. ч. </w:t>
            </w:r>
            <w:r w:rsidRPr="001602C0">
              <w:rPr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</w:p>
          <w:p w:rsidR="00196DDF" w:rsidRPr="001602C0" w:rsidRDefault="00196DDF" w:rsidP="00B700E2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2,95</w:t>
            </w:r>
          </w:p>
        </w:tc>
        <w:tc>
          <w:tcPr>
            <w:tcW w:w="1120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2,95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2,95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2,95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2,95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3.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уличная водопроводная сеть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км</w:t>
            </w:r>
          </w:p>
        </w:tc>
        <w:tc>
          <w:tcPr>
            <w:tcW w:w="1116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7,5</w:t>
            </w:r>
          </w:p>
        </w:tc>
        <w:tc>
          <w:tcPr>
            <w:tcW w:w="1120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7,5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7,5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7,5</w:t>
            </w:r>
          </w:p>
        </w:tc>
        <w:tc>
          <w:tcPr>
            <w:tcW w:w="1198" w:type="dxa"/>
            <w:vAlign w:val="center"/>
          </w:tcPr>
          <w:p w:rsidR="00196DDF" w:rsidRPr="001602C0" w:rsidRDefault="00196DDF" w:rsidP="00B700E2">
            <w:pPr>
              <w:jc w:val="center"/>
            </w:pPr>
            <w:r>
              <w:t>7,5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4.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Наличие жилого фонда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кв.м.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7700</w:t>
            </w:r>
          </w:p>
        </w:tc>
        <w:tc>
          <w:tcPr>
            <w:tcW w:w="1120" w:type="dxa"/>
          </w:tcPr>
          <w:p w:rsidR="00196DDF" w:rsidRPr="001602C0" w:rsidRDefault="00196DDF" w:rsidP="00B700E2">
            <w:r>
              <w:t>7700</w:t>
            </w:r>
          </w:p>
        </w:tc>
        <w:tc>
          <w:tcPr>
            <w:tcW w:w="1198" w:type="dxa"/>
          </w:tcPr>
          <w:p w:rsidR="00196DDF" w:rsidRPr="001602C0" w:rsidRDefault="00196DDF" w:rsidP="00B700E2">
            <w:r>
              <w:t>7700</w:t>
            </w:r>
          </w:p>
        </w:tc>
        <w:tc>
          <w:tcPr>
            <w:tcW w:w="1198" w:type="dxa"/>
          </w:tcPr>
          <w:p w:rsidR="00196DDF" w:rsidRPr="001602C0" w:rsidRDefault="00196DDF" w:rsidP="00B700E2">
            <w:r>
              <w:t>7700</w:t>
            </w:r>
          </w:p>
        </w:tc>
        <w:tc>
          <w:tcPr>
            <w:tcW w:w="1198" w:type="dxa"/>
          </w:tcPr>
          <w:p w:rsidR="00196DDF" w:rsidRPr="001602C0" w:rsidRDefault="00196DDF" w:rsidP="00B700E2">
            <w:r>
              <w:t>7700</w:t>
            </w:r>
          </w:p>
        </w:tc>
      </w:tr>
      <w:tr w:rsidR="00196DDF" w:rsidRPr="001602C0" w:rsidTr="00B700E2">
        <w:tc>
          <w:tcPr>
            <w:tcW w:w="577" w:type="dxa"/>
          </w:tcPr>
          <w:p w:rsidR="00196DDF" w:rsidRPr="001602C0" w:rsidRDefault="00196DDF" w:rsidP="00B700E2">
            <w:pPr>
              <w:jc w:val="center"/>
            </w:pPr>
            <w:r w:rsidRPr="001602C0">
              <w:t>4.1</w:t>
            </w:r>
          </w:p>
        </w:tc>
        <w:tc>
          <w:tcPr>
            <w:tcW w:w="2382" w:type="dxa"/>
          </w:tcPr>
          <w:p w:rsidR="00196DDF" w:rsidRPr="001602C0" w:rsidRDefault="00196DDF" w:rsidP="00B700E2">
            <w:r w:rsidRPr="001602C0">
              <w:t>в т.ч муниципальный жилой фонд</w:t>
            </w:r>
          </w:p>
        </w:tc>
        <w:tc>
          <w:tcPr>
            <w:tcW w:w="980" w:type="dxa"/>
          </w:tcPr>
          <w:p w:rsidR="00196DDF" w:rsidRPr="001602C0" w:rsidRDefault="00196DDF" w:rsidP="00B700E2">
            <w:pPr>
              <w:jc w:val="center"/>
            </w:pPr>
            <w:r w:rsidRPr="001602C0">
              <w:t>кв.м.</w:t>
            </w:r>
          </w:p>
        </w:tc>
        <w:tc>
          <w:tcPr>
            <w:tcW w:w="1116" w:type="dxa"/>
          </w:tcPr>
          <w:p w:rsidR="00196DDF" w:rsidRPr="001602C0" w:rsidRDefault="00196DDF" w:rsidP="00B700E2">
            <w:pPr>
              <w:jc w:val="center"/>
            </w:pPr>
            <w:r>
              <w:t>27,6</w:t>
            </w:r>
          </w:p>
        </w:tc>
        <w:tc>
          <w:tcPr>
            <w:tcW w:w="1120" w:type="dxa"/>
          </w:tcPr>
          <w:p w:rsidR="00196DDF" w:rsidRPr="001602C0" w:rsidRDefault="00196DDF" w:rsidP="00B700E2">
            <w:r>
              <w:t>27,6</w:t>
            </w:r>
          </w:p>
        </w:tc>
        <w:tc>
          <w:tcPr>
            <w:tcW w:w="1198" w:type="dxa"/>
          </w:tcPr>
          <w:p w:rsidR="00196DDF" w:rsidRPr="001602C0" w:rsidRDefault="00196DDF" w:rsidP="00B700E2">
            <w:r>
              <w:t>27,6</w:t>
            </w:r>
          </w:p>
        </w:tc>
        <w:tc>
          <w:tcPr>
            <w:tcW w:w="1198" w:type="dxa"/>
          </w:tcPr>
          <w:p w:rsidR="00196DDF" w:rsidRPr="001602C0" w:rsidRDefault="00196DDF" w:rsidP="00B700E2">
            <w:r>
              <w:t>27,6</w:t>
            </w:r>
          </w:p>
        </w:tc>
        <w:tc>
          <w:tcPr>
            <w:tcW w:w="1198" w:type="dxa"/>
          </w:tcPr>
          <w:p w:rsidR="00196DDF" w:rsidRPr="001602C0" w:rsidRDefault="00196DDF" w:rsidP="00B700E2">
            <w:r>
              <w:t>27,6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Default="00196DDF" w:rsidP="00196DDF">
      <w:pPr>
        <w:shd w:val="clear" w:color="auto" w:fill="FFFFFF"/>
        <w:rPr>
          <w:b/>
        </w:rPr>
      </w:pPr>
    </w:p>
    <w:p w:rsidR="00196DDF" w:rsidRDefault="00196DDF" w:rsidP="00196DDF">
      <w:pPr>
        <w:shd w:val="clear" w:color="auto" w:fill="FFFFFF"/>
        <w:rPr>
          <w:b/>
        </w:rPr>
      </w:pPr>
    </w:p>
    <w:p w:rsidR="00196DDF" w:rsidRDefault="00196DDF" w:rsidP="00196DDF">
      <w:pPr>
        <w:shd w:val="clear" w:color="auto" w:fill="FFFFFF"/>
        <w:rPr>
          <w:b/>
        </w:rPr>
      </w:pPr>
    </w:p>
    <w:p w:rsidR="00196DDF" w:rsidRDefault="00196DDF" w:rsidP="00196DDF">
      <w:pPr>
        <w:shd w:val="clear" w:color="auto" w:fill="FFFFFF"/>
        <w:rPr>
          <w:b/>
        </w:rPr>
      </w:pPr>
    </w:p>
    <w:p w:rsidR="00196DDF" w:rsidRDefault="00196DDF" w:rsidP="00196DDF">
      <w:pPr>
        <w:shd w:val="clear" w:color="auto" w:fill="FFFFFF"/>
        <w:rPr>
          <w:b/>
        </w:rPr>
      </w:pPr>
    </w:p>
    <w:p w:rsidR="00196DDF" w:rsidRPr="001602C0" w:rsidRDefault="00196DDF" w:rsidP="00196DDF">
      <w:pPr>
        <w:shd w:val="clear" w:color="auto" w:fill="FFFFFF"/>
        <w:rPr>
          <w:b/>
        </w:rPr>
      </w:pPr>
    </w:p>
    <w:p w:rsidR="00196DDF" w:rsidRDefault="00196DDF" w:rsidP="00196DDF">
      <w:pPr>
        <w:shd w:val="clear" w:color="auto" w:fill="FFFFFF"/>
        <w:rPr>
          <w:b/>
        </w:rPr>
      </w:pPr>
    </w:p>
    <w:p w:rsidR="00196DDF" w:rsidRPr="001602C0" w:rsidRDefault="00196DDF" w:rsidP="00196DDF">
      <w:pPr>
        <w:shd w:val="clear" w:color="auto" w:fill="FFFFFF"/>
        <w:rPr>
          <w:b/>
        </w:rPr>
      </w:pPr>
    </w:p>
    <w:p w:rsidR="00196DDF" w:rsidRPr="001602C0" w:rsidRDefault="00196DDF" w:rsidP="00196DDF">
      <w:pPr>
        <w:shd w:val="clear" w:color="auto" w:fill="FFFFFF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lastRenderedPageBreak/>
        <w:t>ПОЯСНИТЕЛЬНАЯ ЗАПИСКА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к прогнозу социально-экономического развития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Бычковского </w:t>
      </w:r>
      <w:r w:rsidRPr="001602C0">
        <w:rPr>
          <w:b/>
        </w:rPr>
        <w:t>сельсовета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на 20223 год и плановый период 2024и 2025 годы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>Прогноз социально-экон</w:t>
      </w:r>
      <w:r>
        <w:t>омического развития Бычковского сельсовета на 2023</w:t>
      </w:r>
      <w:r w:rsidRPr="001602C0">
        <w:t xml:space="preserve"> год и п</w:t>
      </w:r>
      <w:r>
        <w:t xml:space="preserve">лановый период 2024 и 2025 года </w:t>
      </w:r>
      <w:r w:rsidRPr="001602C0">
        <w:t>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</w:t>
      </w:r>
      <w:r>
        <w:t>номического развития Бычковского</w:t>
      </w:r>
      <w:r w:rsidRPr="001602C0">
        <w:t xml:space="preserve"> сель</w:t>
      </w:r>
      <w:r>
        <w:t>совета за январь – сентябрь 2022</w:t>
      </w:r>
      <w:r w:rsidRPr="001602C0">
        <w:t xml:space="preserve"> года.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rPr>
          <w:b/>
        </w:rPr>
        <w:t>Характеристика и прогноз социально-экономического развития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>Территория муниц</w:t>
      </w:r>
      <w:r>
        <w:t xml:space="preserve">ипального образования Бычковского </w:t>
      </w:r>
      <w:r w:rsidRPr="001602C0">
        <w:t>се</w:t>
      </w:r>
      <w:r>
        <w:t xml:space="preserve">льсовет  расположена в западной </w:t>
      </w:r>
      <w:r w:rsidRPr="001602C0">
        <w:t>части Большеулуйского района</w:t>
      </w:r>
      <w:r>
        <w:t>.</w:t>
      </w:r>
      <w:r w:rsidRPr="001602C0">
        <w:t>. На севере граничит с Бирилюским районо</w:t>
      </w:r>
      <w:r>
        <w:t xml:space="preserve">м и муниципальным образованием  Удаченский сельсовет, </w:t>
      </w:r>
      <w:r w:rsidRPr="001602C0">
        <w:t xml:space="preserve"> на востоке- с муниципальн</w:t>
      </w:r>
      <w:r>
        <w:t xml:space="preserve">ыми образованиями </w:t>
      </w:r>
      <w:r w:rsidRPr="001602C0">
        <w:t>Большеулуйский</w:t>
      </w:r>
      <w:r>
        <w:t xml:space="preserve"> и Сучковский</w:t>
      </w:r>
      <w:r w:rsidRPr="001602C0">
        <w:t xml:space="preserve"> сельс</w:t>
      </w:r>
      <w:r>
        <w:t>овет, на юге – с  Ачинским районм и</w:t>
      </w:r>
      <w:r w:rsidRPr="001602C0">
        <w:t xml:space="preserve"> н</w:t>
      </w:r>
      <w:r>
        <w:t>а западе – с Боготольским и Тюхтеским районами. Центром муниципального образования является с. Бычки</w:t>
      </w:r>
    </w:p>
    <w:p w:rsidR="00196DDF" w:rsidRPr="001602C0" w:rsidRDefault="00196DDF" w:rsidP="00196DDF">
      <w:pPr>
        <w:shd w:val="clear" w:color="auto" w:fill="FFFFFF"/>
        <w:jc w:val="both"/>
      </w:pPr>
      <w:r>
        <w:t xml:space="preserve">Бычковский </w:t>
      </w:r>
      <w:r w:rsidRPr="001602C0">
        <w:t xml:space="preserve"> сельсовет</w:t>
      </w:r>
      <w:r>
        <w:t xml:space="preserve"> – включает в себя село Бычки  деревни: Красная Заря,, Краевое, Богатое, Счастливое</w:t>
      </w:r>
      <w:r w:rsidRPr="001602C0">
        <w:t xml:space="preserve"> Центром муниципальног</w:t>
      </w:r>
      <w:r>
        <w:t>о образования является с Бычки</w:t>
      </w:r>
      <w:r w:rsidRPr="001602C0">
        <w:t>. Связь центром района с Большой Улуй</w:t>
      </w:r>
      <w:r>
        <w:t>, расположенным на расстоянии 30</w:t>
      </w:r>
      <w:r w:rsidRPr="001602C0">
        <w:t xml:space="preserve"> км. осуществляется по автомобильной дороге, в основн</w:t>
      </w:r>
      <w:r>
        <w:t xml:space="preserve">ом с гравийным покрытием.  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rPr>
          <w:b/>
        </w:rPr>
        <w:t>Население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>По данным похозяйственного учет</w:t>
      </w:r>
      <w:r>
        <w:t>а, по состоянию на 1 января 2022</w:t>
      </w:r>
      <w:r w:rsidRPr="001602C0">
        <w:t xml:space="preserve"> года, численность п</w:t>
      </w:r>
      <w:r>
        <w:t>остоянного населения Бычковского  сельсовета составляет 273 ч</w:t>
      </w:r>
      <w:r w:rsidRPr="001602C0">
        <w:t>еловека.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>
        <w:t xml:space="preserve"> С 2021</w:t>
      </w:r>
      <w:r w:rsidRPr="001602C0">
        <w:t xml:space="preserve"> год</w:t>
      </w:r>
      <w:r>
        <w:t>а</w:t>
      </w:r>
      <w:r w:rsidRPr="001602C0">
        <w:t xml:space="preserve"> наблюдается естественная убыль населения.</w:t>
      </w: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>
        <w:t xml:space="preserve"> Для Бычковского </w:t>
      </w:r>
      <w:r w:rsidRPr="001602C0">
        <w:t xml:space="preserve"> сельского поселения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rPr>
          <w:b/>
        </w:rPr>
        <w:t>Сельское хозяйство</w:t>
      </w:r>
    </w:p>
    <w:p w:rsidR="00196DDF" w:rsidRPr="001602C0" w:rsidRDefault="00196DDF" w:rsidP="00196DDF">
      <w:pPr>
        <w:ind w:firstLine="708"/>
        <w:jc w:val="both"/>
      </w:pPr>
      <w:r>
        <w:t xml:space="preserve">В последнее десятилетие понизилась </w:t>
      </w:r>
      <w:r w:rsidRPr="001602C0">
        <w:t xml:space="preserve">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196DDF" w:rsidRPr="001602C0" w:rsidRDefault="00196DDF" w:rsidP="00196DDF">
      <w:pPr>
        <w:ind w:firstLine="708"/>
        <w:jc w:val="both"/>
      </w:pPr>
      <w:r w:rsidRPr="001602C0">
        <w:t xml:space="preserve"> Картофель и овощи, выращенные в личных подсобных хозяйствах, 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196DDF" w:rsidRPr="001602C0" w:rsidRDefault="00196DDF" w:rsidP="00196DDF">
      <w:pPr>
        <w:ind w:firstLine="708"/>
        <w:jc w:val="both"/>
      </w:pPr>
      <w:r>
        <w:t xml:space="preserve"> На 35 личных  подворьях содержится 35 головы КРС, 15 свиней, 8 овец, 1 лошадь птица-30</w:t>
      </w:r>
      <w:r w:rsidRPr="001602C0">
        <w:t xml:space="preserve">. В основном вся выращенная продукция идет на личное потребление , и лишь ее незначительная часть реализуется. </w:t>
      </w:r>
    </w:p>
    <w:p w:rsidR="00196DDF" w:rsidRPr="001602C0" w:rsidRDefault="00196DDF" w:rsidP="00196DDF">
      <w:pPr>
        <w:ind w:firstLine="720"/>
        <w:jc w:val="both"/>
      </w:pPr>
      <w:r w:rsidRPr="001602C0">
        <w:t>На террит</w:t>
      </w:r>
      <w:r>
        <w:t>ории сельсовета  не зарегистрированы</w:t>
      </w:r>
      <w:r w:rsidRPr="001602C0">
        <w:t xml:space="preserve"> </w:t>
      </w:r>
      <w:r>
        <w:t xml:space="preserve"> индивидуальные  предпринимателя - глав</w:t>
      </w:r>
      <w:r w:rsidRPr="001602C0">
        <w:t xml:space="preserve"> крестьянских фермерских хозяйств, которые занимаются  животноводством.</w:t>
      </w:r>
    </w:p>
    <w:p w:rsidR="00196DDF" w:rsidRPr="001602C0" w:rsidRDefault="00196DDF" w:rsidP="00196DDF">
      <w:pPr>
        <w:jc w:val="both"/>
      </w:pPr>
      <w:r>
        <w:t xml:space="preserve"> </w:t>
      </w:r>
      <w:r w:rsidRPr="001602C0">
        <w:t>.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rPr>
          <w:b/>
        </w:rPr>
        <w:t xml:space="preserve">Торговля и услуги населению 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 xml:space="preserve"> По состоянию на 1 января 202</w:t>
      </w:r>
      <w:r>
        <w:t xml:space="preserve">3 года на территории Бычковского </w:t>
      </w:r>
      <w:r w:rsidRPr="001602C0">
        <w:t xml:space="preserve"> сельсовета количество магазинов составило 2 едини</w:t>
      </w:r>
      <w:r>
        <w:t xml:space="preserve">цы, площадь торгового зала – 56 </w:t>
      </w:r>
      <w:r w:rsidRPr="001602C0">
        <w:t xml:space="preserve">м2. 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lastRenderedPageBreak/>
        <w:t>Отделен</w:t>
      </w:r>
      <w:r>
        <w:t xml:space="preserve">ие почтовой связи, в с. Бычки </w:t>
      </w:r>
      <w:r w:rsidRPr="001602C0">
        <w:t xml:space="preserve">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 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>
        <w:t xml:space="preserve">Населению Бычковского </w:t>
      </w:r>
      <w:r w:rsidRPr="001602C0">
        <w:t xml:space="preserve"> сельсовета оказываются медицинские, общеобразовательные, услуги связи.</w:t>
      </w:r>
    </w:p>
    <w:p w:rsidR="00196DDF" w:rsidRPr="00A67904" w:rsidRDefault="00196DDF" w:rsidP="00196DDF">
      <w:pPr>
        <w:shd w:val="clear" w:color="auto" w:fill="FFFFFF"/>
        <w:ind w:firstLine="709"/>
        <w:jc w:val="both"/>
        <w:rPr>
          <w:bCs/>
        </w:rPr>
      </w:pPr>
      <w:r w:rsidRPr="001602C0">
        <w:rPr>
          <w:bCs/>
        </w:rPr>
        <w:t>Предоставление населению 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</w:t>
      </w:r>
      <w:r>
        <w:rPr>
          <w:bCs/>
        </w:rPr>
        <w:t xml:space="preserve">еления на территории Бычковского </w:t>
      </w:r>
      <w:r w:rsidRPr="001602C0">
        <w:rPr>
          <w:bCs/>
        </w:rPr>
        <w:t xml:space="preserve"> сельсовета.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rPr>
          <w:b/>
        </w:rPr>
        <w:t xml:space="preserve">Муниципальная собственность </w:t>
      </w:r>
    </w:p>
    <w:p w:rsidR="00196DDF" w:rsidRPr="001602C0" w:rsidRDefault="00196DDF" w:rsidP="00196DDF">
      <w:pPr>
        <w:pStyle w:val="a3"/>
        <w:suppressAutoHyphens/>
        <w:spacing w:before="0" w:beforeAutospacing="0" w:after="0" w:afterAutospacing="0"/>
        <w:ind w:firstLine="709"/>
        <w:jc w:val="both"/>
      </w:pPr>
      <w:r w:rsidRPr="001602C0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</w:t>
      </w:r>
      <w:r>
        <w:t xml:space="preserve">тво жизни населения Бычковского </w:t>
      </w:r>
      <w:r w:rsidRPr="001602C0">
        <w:t>сельсовета.</w:t>
      </w:r>
    </w:p>
    <w:p w:rsidR="00196DDF" w:rsidRPr="001602C0" w:rsidRDefault="00196DDF" w:rsidP="00196DDF">
      <w:pPr>
        <w:pStyle w:val="a3"/>
        <w:suppressAutoHyphens/>
        <w:spacing w:before="0" w:beforeAutospacing="0" w:after="0" w:afterAutospacing="0"/>
        <w:ind w:firstLine="709"/>
        <w:jc w:val="both"/>
      </w:pPr>
      <w:r w:rsidRPr="001602C0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196DDF" w:rsidRPr="001602C0" w:rsidRDefault="00196DDF" w:rsidP="00196DDF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196DDF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rPr>
          <w:b/>
        </w:rPr>
        <w:t>Налоговые поступления в бюджет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196DDF" w:rsidRPr="001602C0" w:rsidRDefault="00196DDF" w:rsidP="00196DDF">
      <w:pPr>
        <w:shd w:val="clear" w:color="auto" w:fill="FFFFFF"/>
        <w:ind w:firstLine="709"/>
        <w:jc w:val="both"/>
      </w:pPr>
      <w:r>
        <w:t xml:space="preserve"> Доходы бюджета Бычковского </w:t>
      </w:r>
      <w:r w:rsidRPr="001602C0"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196DDF" w:rsidRPr="001602C0" w:rsidRDefault="00196DDF" w:rsidP="00196DDF">
      <w:pPr>
        <w:pStyle w:val="Default"/>
        <w:ind w:firstLine="709"/>
        <w:jc w:val="both"/>
        <w:rPr>
          <w:color w:val="auto"/>
        </w:rPr>
      </w:pPr>
      <w:r w:rsidRPr="001602C0">
        <w:rPr>
          <w:color w:val="auto"/>
        </w:rPr>
        <w:t xml:space="preserve">Для обеспечения финансирования предусмотренных расходов в бюджет поселения  зачисляются в полном объеме налог на имущество, земельный налог, а также федеральные регулирующие налоги по следующим нормативам: </w:t>
      </w:r>
    </w:p>
    <w:p w:rsidR="00196DDF" w:rsidRPr="001602C0" w:rsidRDefault="00196DDF" w:rsidP="00196DDF">
      <w:pPr>
        <w:pStyle w:val="Default"/>
        <w:ind w:firstLine="709"/>
        <w:jc w:val="both"/>
        <w:rPr>
          <w:color w:val="auto"/>
        </w:rPr>
      </w:pPr>
      <w:r w:rsidRPr="001602C0">
        <w:rPr>
          <w:color w:val="auto"/>
        </w:rPr>
        <w:t xml:space="preserve">Налог на доходы физических лиц -2% </w:t>
      </w:r>
    </w:p>
    <w:p w:rsidR="00196DDF" w:rsidRPr="001602C0" w:rsidRDefault="00196DDF" w:rsidP="00196DDF">
      <w:pPr>
        <w:pStyle w:val="Default"/>
        <w:ind w:firstLine="709"/>
        <w:jc w:val="both"/>
        <w:rPr>
          <w:color w:val="auto"/>
        </w:rPr>
      </w:pPr>
      <w:r w:rsidRPr="001602C0">
        <w:rPr>
          <w:color w:val="auto"/>
        </w:rPr>
        <w:t xml:space="preserve">Акцизы – 10%. </w:t>
      </w:r>
    </w:p>
    <w:p w:rsidR="00196DDF" w:rsidRDefault="00196DDF" w:rsidP="00196DDF">
      <w:pPr>
        <w:shd w:val="clear" w:color="auto" w:fill="FFFFFF"/>
        <w:jc w:val="both"/>
      </w:pPr>
    </w:p>
    <w:p w:rsidR="00196DDF" w:rsidRPr="001602C0" w:rsidRDefault="00196DDF" w:rsidP="00196DDF">
      <w:pPr>
        <w:shd w:val="clear" w:color="auto" w:fill="FFFFFF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Прогноз поступления налого</w:t>
      </w:r>
      <w:r>
        <w:rPr>
          <w:b/>
        </w:rPr>
        <w:t xml:space="preserve">вых доходов в бюджет Бычковского </w:t>
      </w:r>
      <w:r w:rsidRPr="001602C0">
        <w:rPr>
          <w:b/>
        </w:rPr>
        <w:t xml:space="preserve"> сельсовета на 2022-2024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2337"/>
        <w:gridCol w:w="2338"/>
        <w:gridCol w:w="2338"/>
      </w:tblGrid>
      <w:tr w:rsidR="00196DDF" w:rsidRPr="001602C0" w:rsidTr="00B700E2"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 w:rsidRPr="001602C0">
              <w:t>Налоговые доходы</w:t>
            </w:r>
          </w:p>
        </w:tc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 w:rsidRPr="001602C0">
              <w:t>Прогноз поступлений 2022 год</w:t>
            </w:r>
          </w:p>
        </w:tc>
        <w:tc>
          <w:tcPr>
            <w:tcW w:w="2393" w:type="dxa"/>
          </w:tcPr>
          <w:p w:rsidR="00196DDF" w:rsidRPr="001602C0" w:rsidRDefault="00196DDF" w:rsidP="00B700E2">
            <w:r w:rsidRPr="001602C0">
              <w:t>Прогноз поступлений 2023 год</w:t>
            </w:r>
          </w:p>
        </w:tc>
        <w:tc>
          <w:tcPr>
            <w:tcW w:w="2393" w:type="dxa"/>
          </w:tcPr>
          <w:p w:rsidR="00196DDF" w:rsidRPr="001602C0" w:rsidRDefault="00196DDF" w:rsidP="00B700E2">
            <w:r w:rsidRPr="001602C0">
              <w:t>Прогноз поступлений 2024 год</w:t>
            </w:r>
          </w:p>
        </w:tc>
      </w:tr>
      <w:tr w:rsidR="00196DDF" w:rsidRPr="001602C0" w:rsidTr="00B700E2"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 w:rsidRPr="001602C0">
              <w:t>налог на имущество</w:t>
            </w:r>
          </w:p>
        </w:tc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>
              <w:t>3</w:t>
            </w:r>
            <w:r w:rsidRPr="001602C0">
              <w:t>,0</w:t>
            </w:r>
          </w:p>
        </w:tc>
        <w:tc>
          <w:tcPr>
            <w:tcW w:w="2393" w:type="dxa"/>
          </w:tcPr>
          <w:p w:rsidR="00196DDF" w:rsidRPr="001602C0" w:rsidRDefault="00196DDF" w:rsidP="00B700E2">
            <w:pPr>
              <w:jc w:val="center"/>
            </w:pPr>
            <w:r>
              <w:t>3,0</w:t>
            </w:r>
          </w:p>
        </w:tc>
        <w:tc>
          <w:tcPr>
            <w:tcW w:w="2393" w:type="dxa"/>
          </w:tcPr>
          <w:p w:rsidR="00196DDF" w:rsidRPr="001602C0" w:rsidRDefault="00196DDF" w:rsidP="00B700E2">
            <w:pPr>
              <w:jc w:val="center"/>
            </w:pPr>
            <w:r>
              <w:t>3,0</w:t>
            </w:r>
          </w:p>
        </w:tc>
      </w:tr>
      <w:tr w:rsidR="00196DDF" w:rsidRPr="001602C0" w:rsidTr="00B700E2"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 w:rsidRPr="001602C0">
              <w:t>Земельный налог</w:t>
            </w:r>
          </w:p>
        </w:tc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>
              <w:t>21,,0</w:t>
            </w:r>
          </w:p>
        </w:tc>
        <w:tc>
          <w:tcPr>
            <w:tcW w:w="2393" w:type="dxa"/>
          </w:tcPr>
          <w:p w:rsidR="00196DDF" w:rsidRPr="001602C0" w:rsidRDefault="00196DDF" w:rsidP="00B700E2">
            <w:pPr>
              <w:jc w:val="center"/>
            </w:pPr>
            <w:r>
              <w:t>21,3</w:t>
            </w:r>
          </w:p>
        </w:tc>
        <w:tc>
          <w:tcPr>
            <w:tcW w:w="2393" w:type="dxa"/>
          </w:tcPr>
          <w:p w:rsidR="00196DDF" w:rsidRPr="001602C0" w:rsidRDefault="00196DDF" w:rsidP="00B700E2">
            <w:pPr>
              <w:jc w:val="center"/>
            </w:pPr>
            <w:r>
              <w:t>22,0</w:t>
            </w:r>
          </w:p>
        </w:tc>
      </w:tr>
      <w:tr w:rsidR="00196DDF" w:rsidRPr="001602C0" w:rsidTr="00B700E2"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 w:rsidRPr="001602C0">
              <w:t>Налог на доходы физических лиц</w:t>
            </w:r>
          </w:p>
        </w:tc>
        <w:tc>
          <w:tcPr>
            <w:tcW w:w="2392" w:type="dxa"/>
          </w:tcPr>
          <w:p w:rsidR="00196DDF" w:rsidRPr="001602C0" w:rsidRDefault="00196DDF" w:rsidP="00B700E2">
            <w:pPr>
              <w:jc w:val="center"/>
            </w:pPr>
            <w:r>
              <w:t>11,3</w:t>
            </w:r>
          </w:p>
        </w:tc>
        <w:tc>
          <w:tcPr>
            <w:tcW w:w="2393" w:type="dxa"/>
          </w:tcPr>
          <w:p w:rsidR="00196DDF" w:rsidRPr="001602C0" w:rsidRDefault="00196DDF" w:rsidP="00B700E2">
            <w:pPr>
              <w:jc w:val="center"/>
            </w:pPr>
            <w:r>
              <w:t>13,1</w:t>
            </w:r>
          </w:p>
        </w:tc>
        <w:tc>
          <w:tcPr>
            <w:tcW w:w="2393" w:type="dxa"/>
          </w:tcPr>
          <w:p w:rsidR="00196DDF" w:rsidRPr="001602C0" w:rsidRDefault="00196DDF" w:rsidP="00B700E2">
            <w:pPr>
              <w:jc w:val="center"/>
            </w:pPr>
            <w:r>
              <w:t>14,2</w:t>
            </w:r>
          </w:p>
        </w:tc>
      </w:tr>
    </w:tbl>
    <w:p w:rsidR="00196DDF" w:rsidRPr="001602C0" w:rsidRDefault="00196DDF" w:rsidP="00196DDF">
      <w:pPr>
        <w:shd w:val="clear" w:color="auto" w:fill="FFFFFF"/>
        <w:ind w:firstLine="709"/>
        <w:jc w:val="both"/>
      </w:pP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t xml:space="preserve">Наибольшая доля поступлений в общей сумме налоговых доходов поселения приходится на Налог на доходы с физических лиц. Администрацией сельсовета проводится разъяснительная  работа с населением по оформлению объектов недвижимости, жилых домов и земельных участков в собственность. </w:t>
      </w: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</w:p>
    <w:p w:rsidR="00196DDF" w:rsidRPr="001602C0" w:rsidRDefault="00196DDF" w:rsidP="00196DDF">
      <w:pPr>
        <w:shd w:val="clear" w:color="auto" w:fill="FFFFFF"/>
        <w:ind w:firstLine="709"/>
        <w:jc w:val="both"/>
      </w:pPr>
      <w:r w:rsidRPr="001602C0">
        <w:rPr>
          <w:b/>
        </w:rPr>
        <w:t>ПРИОРИТЕТЫ СОЦИАЛЬНО-ЭКОНОМИЧЕСКОГО РАЗВИТИЯ</w:t>
      </w:r>
      <w:r w:rsidRPr="001602C0">
        <w:t xml:space="preserve"> </w:t>
      </w:r>
    </w:p>
    <w:p w:rsidR="00196DDF" w:rsidRDefault="00196DDF" w:rsidP="00196DDF">
      <w:pPr>
        <w:shd w:val="clear" w:color="auto" w:fill="FFFFFF"/>
        <w:ind w:firstLine="709"/>
        <w:jc w:val="center"/>
        <w:rPr>
          <w:b/>
        </w:rPr>
      </w:pPr>
      <w:r w:rsidRPr="001602C0">
        <w:rPr>
          <w:b/>
        </w:rPr>
        <w:t>Развитие социальной сферы</w:t>
      </w:r>
    </w:p>
    <w:p w:rsidR="00196DDF" w:rsidRPr="001602C0" w:rsidRDefault="00196DDF" w:rsidP="00196DDF">
      <w:pPr>
        <w:shd w:val="clear" w:color="auto" w:fill="FFFFFF"/>
        <w:ind w:firstLine="709"/>
        <w:jc w:val="center"/>
        <w:rPr>
          <w:b/>
        </w:rPr>
      </w:pPr>
    </w:p>
    <w:p w:rsidR="00196DDF" w:rsidRPr="001602C0" w:rsidRDefault="00196DDF" w:rsidP="00196DDF">
      <w:pPr>
        <w:ind w:firstLine="720"/>
        <w:jc w:val="both"/>
      </w:pPr>
      <w:r w:rsidRPr="001602C0">
        <w:lastRenderedPageBreak/>
        <w:t xml:space="preserve">В целях реализации  национальных проектов  в 2022-2024 годах деятельность администрации поселения будет направлена на выполнение следующих </w:t>
      </w:r>
      <w:r w:rsidRPr="001602C0">
        <w:rPr>
          <w:b/>
        </w:rPr>
        <w:t>приоритетных направлений</w:t>
      </w:r>
      <w:r w:rsidRPr="001602C0">
        <w:t>:</w:t>
      </w:r>
    </w:p>
    <w:p w:rsidR="00196DDF" w:rsidRPr="001602C0" w:rsidRDefault="00196DDF" w:rsidP="00196DDF">
      <w:pPr>
        <w:spacing w:after="120"/>
        <w:ind w:firstLine="709"/>
        <w:jc w:val="both"/>
      </w:pPr>
      <w:r w:rsidRPr="001602C0">
        <w:t xml:space="preserve"> 1.Благоустройство территории: обл</w:t>
      </w:r>
      <w:r>
        <w:t xml:space="preserve">агораживание дворов, </w:t>
      </w:r>
      <w:r w:rsidRPr="001602C0">
        <w:t>обеспечение сохранности и дальнейший ремонт дорог   населенных пунктов для обеспечения бесперебойного и безопасного движения.</w:t>
      </w:r>
    </w:p>
    <w:p w:rsidR="00196DDF" w:rsidRPr="001602C0" w:rsidRDefault="00196DDF" w:rsidP="00196DDF">
      <w:pPr>
        <w:spacing w:after="120"/>
        <w:ind w:left="283"/>
        <w:jc w:val="both"/>
      </w:pPr>
      <w:r w:rsidRPr="001602C0">
        <w:t xml:space="preserve">    </w:t>
      </w:r>
      <w:r>
        <w:t xml:space="preserve">    </w:t>
      </w:r>
      <w:r w:rsidRPr="001602C0">
        <w:t>2. Мероприятия по организации и улучшения качества уличного освещения.</w:t>
      </w:r>
    </w:p>
    <w:p w:rsidR="00196DDF" w:rsidRPr="001602C0" w:rsidRDefault="00196DDF" w:rsidP="00196DDF">
      <w:pPr>
        <w:jc w:val="both"/>
      </w:pPr>
      <w:r>
        <w:t xml:space="preserve">             </w:t>
      </w:r>
      <w:r w:rsidRPr="001602C0">
        <w:t>3. Развитие инфраструктуры села.</w:t>
      </w:r>
    </w:p>
    <w:p w:rsidR="00196DDF" w:rsidRDefault="00196DDF" w:rsidP="00196DDF">
      <w:pPr>
        <w:ind w:firstLine="540"/>
        <w:jc w:val="both"/>
      </w:pPr>
      <w:r w:rsidRPr="001602C0">
        <w:t xml:space="preserve"> </w:t>
      </w:r>
      <w:r>
        <w:t xml:space="preserve">    </w:t>
      </w:r>
    </w:p>
    <w:p w:rsidR="00196DDF" w:rsidRPr="001602C0" w:rsidRDefault="00196DDF" w:rsidP="00196DDF">
      <w:pPr>
        <w:shd w:val="clear" w:color="auto" w:fill="FFFFFF"/>
        <w:ind w:firstLine="709"/>
        <w:jc w:val="both"/>
        <w:rPr>
          <w:b/>
        </w:rPr>
      </w:pPr>
      <w:r w:rsidRPr="001602C0">
        <w:t>Реализация всех намеченных мероприятий позволит  улучшить качес</w:t>
      </w:r>
      <w:r>
        <w:t xml:space="preserve">тво жизни населения Бычковского </w:t>
      </w:r>
      <w:r w:rsidRPr="001602C0">
        <w:t>сельсовета</w:t>
      </w:r>
    </w:p>
    <w:p w:rsidR="00196DDF" w:rsidRPr="001602C0" w:rsidRDefault="00196DDF" w:rsidP="00196DDF"/>
    <w:p w:rsidR="00F6080D" w:rsidRDefault="00196DDF">
      <w:bookmarkStart w:id="0" w:name="_GoBack"/>
      <w:bookmarkEnd w:id="0"/>
    </w:p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0D"/>
    <w:rsid w:val="00111BB0"/>
    <w:rsid w:val="00196DDF"/>
    <w:rsid w:val="00922F7D"/>
    <w:rsid w:val="009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363D7-8EE3-4402-B9E7-AC3CAFF4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DDF"/>
    <w:pPr>
      <w:spacing w:before="100" w:beforeAutospacing="1" w:after="100" w:afterAutospacing="1"/>
    </w:pPr>
  </w:style>
  <w:style w:type="paragraph" w:customStyle="1" w:styleId="Default">
    <w:name w:val="Default"/>
    <w:rsid w:val="00196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2023-02-16T08:24:00Z</dcterms:created>
  <dcterms:modified xsi:type="dcterms:W3CDTF">2023-02-16T08:24:00Z</dcterms:modified>
</cp:coreProperties>
</file>