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5B" w:rsidRPr="001F283A" w:rsidRDefault="00A8735B" w:rsidP="00A8735B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1F283A">
        <w:rPr>
          <w:rFonts w:ascii="Arial" w:hAnsi="Arial" w:cs="Arial"/>
          <w:bCs/>
          <w:sz w:val="22"/>
          <w:szCs w:val="22"/>
        </w:rPr>
        <w:t>Приложение</w:t>
      </w:r>
      <w:proofErr w:type="gramStart"/>
      <w:r w:rsidRPr="001F283A">
        <w:rPr>
          <w:rFonts w:ascii="Arial" w:hAnsi="Arial" w:cs="Arial"/>
          <w:bCs/>
          <w:sz w:val="22"/>
          <w:szCs w:val="22"/>
        </w:rPr>
        <w:t>1</w:t>
      </w:r>
      <w:proofErr w:type="gramEnd"/>
    </w:p>
    <w:p w:rsidR="00A8735B" w:rsidRPr="001F283A" w:rsidRDefault="00A8735B" w:rsidP="00A8735B">
      <w:pPr>
        <w:pStyle w:val="s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F283A">
        <w:rPr>
          <w:rFonts w:ascii="Arial" w:hAnsi="Arial" w:cs="Arial"/>
          <w:color w:val="22272F"/>
          <w:sz w:val="22"/>
          <w:szCs w:val="22"/>
        </w:rPr>
        <w:t xml:space="preserve">к Порядку </w:t>
      </w:r>
      <w:r w:rsidRPr="001F283A">
        <w:rPr>
          <w:rFonts w:ascii="Arial" w:hAnsi="Arial" w:cs="Arial"/>
          <w:color w:val="000000"/>
          <w:sz w:val="22"/>
          <w:szCs w:val="22"/>
        </w:rPr>
        <w:t xml:space="preserve">разработки и утверждения паспорта </w:t>
      </w:r>
    </w:p>
    <w:p w:rsidR="00A8735B" w:rsidRPr="001F283A" w:rsidRDefault="00A8735B" w:rsidP="00A8735B">
      <w:pPr>
        <w:pStyle w:val="s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  <w:sz w:val="22"/>
          <w:szCs w:val="22"/>
        </w:rPr>
      </w:pPr>
      <w:r w:rsidRPr="001F283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населенного пункта, паспортов территорий</w:t>
      </w:r>
    </w:p>
    <w:p w:rsidR="00A8735B" w:rsidRPr="001F283A" w:rsidRDefault="00A8735B" w:rsidP="00A8735B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2"/>
          <w:szCs w:val="22"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1F283A">
        <w:rPr>
          <w:rFonts w:ascii="Arial" w:hAnsi="Arial" w:cs="Arial"/>
          <w:sz w:val="22"/>
          <w:szCs w:val="22"/>
        </w:rPr>
        <w:t>(форма)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65">
        <w:rPr>
          <w:rFonts w:ascii="Arial" w:hAnsi="Arial" w:cs="Arial"/>
        </w:rPr>
        <w:t xml:space="preserve">                                            УТВЕРЖДАЮ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65">
        <w:rPr>
          <w:rFonts w:ascii="Arial" w:hAnsi="Arial" w:cs="Arial"/>
        </w:rPr>
        <w:t xml:space="preserve">                               _______________________________________ </w:t>
      </w:r>
    </w:p>
    <w:p w:rsidR="00A8735B" w:rsidRPr="001F283A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1F283A">
        <w:rPr>
          <w:rFonts w:ascii="Arial" w:hAnsi="Arial" w:cs="Arial"/>
          <w:sz w:val="16"/>
          <w:szCs w:val="16"/>
        </w:rPr>
        <w:t xml:space="preserve">                                </w:t>
      </w:r>
      <w:proofErr w:type="gramStart"/>
      <w:r w:rsidRPr="001F283A">
        <w:rPr>
          <w:rFonts w:ascii="Arial" w:hAnsi="Arial" w:cs="Arial"/>
          <w:sz w:val="16"/>
          <w:szCs w:val="16"/>
        </w:rPr>
        <w:t>(должность руководителя (заместителя</w:t>
      </w:r>
      <w:r>
        <w:rPr>
          <w:rFonts w:ascii="Arial" w:hAnsi="Arial" w:cs="Arial"/>
          <w:sz w:val="16"/>
          <w:szCs w:val="16"/>
        </w:rPr>
        <w:t xml:space="preserve"> </w:t>
      </w:r>
      <w:r w:rsidRPr="001F283A">
        <w:rPr>
          <w:rFonts w:ascii="Arial" w:hAnsi="Arial" w:cs="Arial"/>
          <w:sz w:val="16"/>
          <w:szCs w:val="16"/>
        </w:rPr>
        <w:t xml:space="preserve"> руководителя) органа</w:t>
      </w:r>
      <w:proofErr w:type="gramEnd"/>
    </w:p>
    <w:p w:rsidR="00A8735B" w:rsidRPr="001F283A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1F283A">
        <w:rPr>
          <w:rFonts w:ascii="Arial" w:hAnsi="Arial" w:cs="Arial"/>
          <w:sz w:val="16"/>
          <w:szCs w:val="16"/>
        </w:rPr>
        <w:t>местного самоуправления)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65">
        <w:rPr>
          <w:rFonts w:ascii="Arial" w:hAnsi="Arial" w:cs="Arial"/>
        </w:rPr>
        <w:t xml:space="preserve">                             _________________________________________</w:t>
      </w:r>
    </w:p>
    <w:p w:rsidR="00A8735B" w:rsidRPr="001F283A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DC4A65">
        <w:rPr>
          <w:rFonts w:ascii="Arial" w:hAnsi="Arial" w:cs="Arial"/>
        </w:rPr>
        <w:t xml:space="preserve">                                </w:t>
      </w:r>
      <w:proofErr w:type="gramStart"/>
      <w:r w:rsidRPr="001F283A">
        <w:rPr>
          <w:rFonts w:ascii="Arial" w:hAnsi="Arial" w:cs="Arial"/>
          <w:sz w:val="16"/>
          <w:szCs w:val="16"/>
        </w:rPr>
        <w:t>(фамилия, имя, отчество (последнее при наличии)</w:t>
      </w:r>
      <w:proofErr w:type="gramEnd"/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65">
        <w:rPr>
          <w:rFonts w:ascii="Arial" w:hAnsi="Arial" w:cs="Arial"/>
        </w:rPr>
        <w:t xml:space="preserve">                             _________________________________________</w:t>
      </w:r>
    </w:p>
    <w:p w:rsidR="00A8735B" w:rsidRPr="001F283A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1F283A">
        <w:rPr>
          <w:rFonts w:ascii="Arial" w:hAnsi="Arial" w:cs="Arial"/>
          <w:sz w:val="16"/>
          <w:szCs w:val="16"/>
        </w:rPr>
        <w:t xml:space="preserve">                                            (подпись и М.П.)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65">
        <w:rPr>
          <w:rFonts w:ascii="Arial" w:hAnsi="Arial" w:cs="Arial"/>
        </w:rPr>
        <w:t xml:space="preserve">                                           "___"_______________20__ г.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A65">
        <w:rPr>
          <w:rFonts w:ascii="Arial" w:hAnsi="Arial" w:cs="Arial"/>
          <w:b/>
          <w:bCs/>
        </w:rPr>
        <w:t>ПАСПОРТ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A65">
        <w:rPr>
          <w:rFonts w:ascii="Arial" w:hAnsi="Arial" w:cs="Arial"/>
          <w:b/>
          <w:bCs/>
        </w:rPr>
        <w:t>населенного пункта, подверженного угрозе лесных пожаров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Наименование населенного пункта__________________________________________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Наименование поселения___________________________________________________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Наименование городского округа_______________________________________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Наименование субъекта Российской Федерации_______________________________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0" w:name="sub_18100"/>
      <w:r w:rsidRPr="00DC4A65">
        <w:rPr>
          <w:rFonts w:ascii="Arial" w:hAnsi="Arial" w:cs="Arial"/>
          <w:b/>
          <w:bCs/>
        </w:rPr>
        <w:t>I. Общие сведения о населенном пункте</w:t>
      </w:r>
    </w:p>
    <w:bookmarkEnd w:id="0"/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A8735B" w:rsidRPr="00DC4A65" w:rsidTr="00EB552C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Значение</w:t>
            </w:r>
          </w:p>
        </w:tc>
      </w:tr>
      <w:tr w:rsidR="00A8735B" w:rsidRPr="00DC4A65" w:rsidTr="00EB552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" w:name="sub_18101"/>
            <w:r w:rsidRPr="00DC4A65">
              <w:rPr>
                <w:rFonts w:ascii="Arial" w:hAnsi="Arial" w:cs="Arial"/>
              </w:rPr>
              <w:t>1.</w:t>
            </w:r>
            <w:bookmarkEnd w:id="1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DC4A65" w:rsidTr="00EB552C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2" w:name="sub_18102"/>
            <w:r w:rsidRPr="00DC4A65">
              <w:rPr>
                <w:rFonts w:ascii="Arial" w:hAnsi="Arial" w:cs="Arial"/>
              </w:rPr>
              <w:t>2.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DC4A65" w:rsidTr="00EB552C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3" w:name="sub_18103"/>
            <w:r w:rsidRPr="00DC4A65">
              <w:rPr>
                <w:rFonts w:ascii="Arial" w:hAnsi="Arial" w:cs="Arial"/>
              </w:rPr>
              <w:t>3.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DC4A65" w:rsidTr="00EB552C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4" w:name="sub_18104"/>
            <w:r w:rsidRPr="00DC4A65">
              <w:rPr>
                <w:rFonts w:ascii="Arial" w:hAnsi="Arial" w:cs="Arial"/>
              </w:rPr>
              <w:t>4.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5" w:name="sub_18200"/>
      <w:r w:rsidRPr="00DC4A65">
        <w:rPr>
          <w:rFonts w:ascii="Arial" w:hAnsi="Arial" w:cs="Arial"/>
          <w:b/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373"/>
        <w:gridCol w:w="1798"/>
        <w:gridCol w:w="2743"/>
      </w:tblGrid>
      <w:tr w:rsidR="00A8735B" w:rsidRPr="00DC4A65" w:rsidTr="00EB552C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A8735B" w:rsidRPr="00DC4A65" w:rsidTr="00EB552C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6" w:name="sub_18300"/>
    </w:p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DC4A65">
        <w:rPr>
          <w:rFonts w:ascii="Arial" w:hAnsi="Arial" w:cs="Arial"/>
          <w:b/>
          <w:bCs/>
        </w:rPr>
        <w:lastRenderedPageBreak/>
        <w:t>III. Сведения о ближайших к населенному пункту подразделениях пожарной охраны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7" w:name="sub_18301"/>
      <w:bookmarkEnd w:id="6"/>
      <w:r w:rsidRPr="00DC4A65">
        <w:rPr>
          <w:rFonts w:ascii="Arial" w:hAnsi="Arial" w:cs="Arial"/>
        </w:rPr>
        <w:t xml:space="preserve">     1. Подразделения пожарной охраны (наименование, вид),</w:t>
      </w:r>
    </w:p>
    <w:bookmarkEnd w:id="7"/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C4A65">
        <w:rPr>
          <w:rFonts w:ascii="Arial" w:hAnsi="Arial" w:cs="Arial"/>
        </w:rPr>
        <w:t>дислоцированные на территории населенного пункта, адрес</w:t>
      </w:r>
      <w:proofErr w:type="gramEnd"/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______________________________________________________________________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______________________________________________________________________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8" w:name="sub_18302"/>
      <w:r w:rsidRPr="00DC4A65">
        <w:rPr>
          <w:rFonts w:ascii="Arial" w:hAnsi="Arial" w:cs="Arial"/>
        </w:rPr>
        <w:t xml:space="preserve">     2. Ближайшее к населенному пункту подразделение пожарной  охраны</w:t>
      </w:r>
    </w:p>
    <w:bookmarkEnd w:id="8"/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(наименование, вид), адрес____________________________________________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C4A65">
        <w:rPr>
          <w:rFonts w:ascii="Arial" w:hAnsi="Arial" w:cs="Arial"/>
        </w:rPr>
        <w:t>______________________________________________________________________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9" w:name="sub_18400"/>
      <w:r w:rsidRPr="00DC4A65">
        <w:rPr>
          <w:rFonts w:ascii="Arial" w:hAnsi="Arial" w:cs="Arial"/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3"/>
        <w:gridCol w:w="3130"/>
        <w:gridCol w:w="2252"/>
      </w:tblGrid>
      <w:tr w:rsidR="00A8735B" w:rsidRPr="00DC4A65" w:rsidTr="00EB552C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Фамилия, имя, отчество (последнее 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Контактный телефон</w:t>
            </w:r>
          </w:p>
        </w:tc>
      </w:tr>
      <w:tr w:rsidR="00A8735B" w:rsidRPr="00DC4A65" w:rsidTr="00EB552C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8735B" w:rsidRPr="00DC4A65" w:rsidRDefault="00A8735B" w:rsidP="00A873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0" w:name="sub_18500"/>
      <w:r w:rsidRPr="00DC4A65">
        <w:rPr>
          <w:rFonts w:ascii="Arial" w:hAnsi="Arial" w:cs="Arial"/>
          <w:b/>
          <w:bCs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A8735B" w:rsidRPr="00DC4A65" w:rsidTr="00EB552C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DC4A65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A65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A8735B" w:rsidRPr="001F283A" w:rsidTr="00EB552C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1" w:name="sub_18501"/>
            <w:r w:rsidRPr="001F283A">
              <w:rPr>
                <w:rFonts w:ascii="Arial" w:hAnsi="Arial" w:cs="Arial"/>
                <w:sz w:val="22"/>
                <w:szCs w:val="22"/>
              </w:rPr>
              <w:t>1.</w:t>
            </w:r>
            <w:bookmarkEnd w:id="11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12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2" w:name="sub_18502"/>
            <w:r w:rsidRPr="001F283A">
              <w:rPr>
                <w:rFonts w:ascii="Arial" w:hAnsi="Arial" w:cs="Arial"/>
                <w:sz w:val="22"/>
                <w:szCs w:val="22"/>
              </w:rPr>
              <w:t>2.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3" w:name="sub_18503"/>
            <w:r w:rsidRPr="001F283A">
              <w:rPr>
                <w:rFonts w:ascii="Arial" w:hAnsi="Arial" w:cs="Arial"/>
                <w:sz w:val="22"/>
                <w:szCs w:val="22"/>
              </w:rPr>
              <w:t>3.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18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4" w:name="sub_18504"/>
            <w:r w:rsidRPr="001F283A">
              <w:rPr>
                <w:rFonts w:ascii="Arial" w:hAnsi="Arial" w:cs="Arial"/>
                <w:sz w:val="22"/>
                <w:szCs w:val="22"/>
              </w:rPr>
              <w:t>4.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F283A">
              <w:rPr>
                <w:rFonts w:ascii="Arial" w:hAnsi="Arial" w:cs="Arial"/>
                <w:sz w:val="22"/>
                <w:szCs w:val="2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5" w:name="sub_18505"/>
            <w:r w:rsidRPr="001F283A">
              <w:rPr>
                <w:rFonts w:ascii="Arial" w:hAnsi="Arial" w:cs="Arial"/>
                <w:sz w:val="22"/>
                <w:szCs w:val="22"/>
              </w:rPr>
              <w:t>5.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6" w:name="sub_18506"/>
            <w:r w:rsidRPr="001F283A">
              <w:rPr>
                <w:rFonts w:ascii="Arial" w:hAnsi="Arial" w:cs="Arial"/>
                <w:sz w:val="22"/>
                <w:szCs w:val="22"/>
              </w:rPr>
              <w:t>6.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7" w:name="sub_18507"/>
            <w:r w:rsidRPr="001F283A">
              <w:rPr>
                <w:rFonts w:ascii="Arial" w:hAnsi="Arial" w:cs="Arial"/>
                <w:sz w:val="22"/>
                <w:szCs w:val="22"/>
              </w:rPr>
              <w:t>7.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8735B" w:rsidRPr="001F283A" w:rsidTr="00EB552C">
        <w:trPr>
          <w:trHeight w:val="63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18" w:name="sub_18508"/>
            <w:r w:rsidRPr="001F283A">
              <w:rPr>
                <w:rFonts w:ascii="Arial" w:hAnsi="Arial" w:cs="Arial"/>
                <w:sz w:val="22"/>
                <w:szCs w:val="22"/>
              </w:rPr>
              <w:t>8.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283A">
              <w:rPr>
                <w:rFonts w:ascii="Arial" w:hAnsi="Arial" w:cs="Arial"/>
                <w:sz w:val="22"/>
                <w:szCs w:val="22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B" w:rsidRPr="001F283A" w:rsidRDefault="00A8735B" w:rsidP="00EB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8735B" w:rsidRPr="00DC4A65" w:rsidRDefault="00A8735B" w:rsidP="00A8735B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Arial" w:hAnsi="Arial" w:cs="Arial"/>
        </w:rPr>
      </w:pPr>
    </w:p>
    <w:p w:rsidR="00A8735B" w:rsidRPr="001F283A" w:rsidRDefault="00A8735B" w:rsidP="00A8735B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1F283A">
        <w:rPr>
          <w:rFonts w:ascii="Arial" w:hAnsi="Arial" w:cs="Arial"/>
          <w:bCs/>
          <w:sz w:val="22"/>
          <w:szCs w:val="22"/>
        </w:rPr>
        <w:lastRenderedPageBreak/>
        <w:t>Приложение</w:t>
      </w:r>
      <w:proofErr w:type="gramStart"/>
      <w:r w:rsidRPr="001F283A">
        <w:rPr>
          <w:rFonts w:ascii="Arial" w:hAnsi="Arial" w:cs="Arial"/>
          <w:bCs/>
          <w:sz w:val="22"/>
          <w:szCs w:val="22"/>
        </w:rPr>
        <w:t>2</w:t>
      </w:r>
      <w:proofErr w:type="gramEnd"/>
    </w:p>
    <w:p w:rsidR="00A8735B" w:rsidRPr="001F283A" w:rsidRDefault="00A8735B" w:rsidP="00A8735B">
      <w:pPr>
        <w:pStyle w:val="s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F283A">
        <w:rPr>
          <w:rFonts w:ascii="Arial" w:hAnsi="Arial" w:cs="Arial"/>
          <w:color w:val="22272F"/>
          <w:sz w:val="22"/>
          <w:szCs w:val="22"/>
        </w:rPr>
        <w:t xml:space="preserve">к Порядку </w:t>
      </w:r>
      <w:r w:rsidRPr="001F283A">
        <w:rPr>
          <w:rFonts w:ascii="Arial" w:hAnsi="Arial" w:cs="Arial"/>
          <w:color w:val="000000"/>
          <w:sz w:val="22"/>
          <w:szCs w:val="22"/>
        </w:rPr>
        <w:t>разработки и утверждения</w:t>
      </w:r>
    </w:p>
    <w:p w:rsidR="00A8735B" w:rsidRPr="001F283A" w:rsidRDefault="00A8735B" w:rsidP="00A8735B">
      <w:pPr>
        <w:pStyle w:val="s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F283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паспорта   населенного пункта,</w:t>
      </w:r>
    </w:p>
    <w:p w:rsidR="00A8735B" w:rsidRPr="001F283A" w:rsidRDefault="00A8735B" w:rsidP="00A8735B">
      <w:pPr>
        <w:pStyle w:val="s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  <w:sz w:val="22"/>
          <w:szCs w:val="22"/>
        </w:rPr>
      </w:pPr>
      <w:r w:rsidRPr="001F283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паспортов территорий</w:t>
      </w:r>
    </w:p>
    <w:p w:rsidR="00A8735B" w:rsidRPr="00DC4A65" w:rsidRDefault="00A8735B" w:rsidP="00A8735B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1F283A">
        <w:rPr>
          <w:rFonts w:ascii="Arial" w:hAnsi="Arial" w:cs="Arial"/>
          <w:sz w:val="22"/>
          <w:szCs w:val="22"/>
        </w:rPr>
        <w:t>(форма</w:t>
      </w:r>
      <w:r w:rsidRPr="00DC4A65">
        <w:rPr>
          <w:rFonts w:ascii="Arial" w:hAnsi="Arial" w:cs="Arial"/>
        </w:rPr>
        <w:t>)</w:t>
      </w:r>
    </w:p>
    <w:p w:rsidR="00A8735B" w:rsidRPr="00DC4A65" w:rsidRDefault="00A8735B" w:rsidP="00A8735B">
      <w:pPr>
        <w:rPr>
          <w:rFonts w:ascii="Arial" w:eastAsia="Calibri" w:hAnsi="Arial" w:cs="Arial"/>
          <w:lang w:eastAsia="en-US"/>
        </w:rPr>
      </w:pPr>
    </w:p>
    <w:p w:rsidR="00A8735B" w:rsidRPr="00DC4A65" w:rsidRDefault="00A8735B" w:rsidP="00A8735B">
      <w:pPr>
        <w:pStyle w:val="HTML"/>
        <w:shd w:val="clear" w:color="auto" w:fill="FFFFFF"/>
        <w:jc w:val="right"/>
        <w:rPr>
          <w:rFonts w:ascii="Arial" w:hAnsi="Arial" w:cs="Arial"/>
          <w:color w:val="22272F"/>
          <w:sz w:val="24"/>
          <w:szCs w:val="24"/>
        </w:rPr>
      </w:pPr>
      <w:r w:rsidRPr="00DC4A65">
        <w:rPr>
          <w:rFonts w:ascii="Arial" w:hAnsi="Arial" w:cs="Arial"/>
          <w:sz w:val="24"/>
          <w:szCs w:val="24"/>
        </w:rPr>
        <w:tab/>
      </w:r>
      <w:r w:rsidRPr="00DC4A65">
        <w:rPr>
          <w:rFonts w:ascii="Arial" w:hAnsi="Arial" w:cs="Arial"/>
          <w:color w:val="22272F"/>
          <w:sz w:val="24"/>
          <w:szCs w:val="24"/>
        </w:rPr>
        <w:t xml:space="preserve">                                               УТВЕРЖДАЮ</w:t>
      </w: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</w:rPr>
      </w:pPr>
      <w:r w:rsidRPr="00DC4A65">
        <w:rPr>
          <w:rFonts w:ascii="Arial" w:hAnsi="Arial" w:cs="Arial"/>
          <w:color w:val="22272F"/>
        </w:rPr>
        <w:t xml:space="preserve">                             ____________________________________________</w:t>
      </w:r>
    </w:p>
    <w:p w:rsidR="00A8735B" w:rsidRPr="001F283A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16"/>
          <w:szCs w:val="16"/>
        </w:rPr>
      </w:pPr>
      <w:r w:rsidRPr="00DC4A65">
        <w:rPr>
          <w:rFonts w:ascii="Arial" w:hAnsi="Arial" w:cs="Arial"/>
          <w:color w:val="22272F"/>
        </w:rPr>
        <w:t xml:space="preserve">                                  </w:t>
      </w:r>
      <w:r w:rsidRPr="001F283A">
        <w:rPr>
          <w:rFonts w:ascii="Arial" w:hAnsi="Arial" w:cs="Arial"/>
          <w:color w:val="22272F"/>
          <w:sz w:val="16"/>
          <w:szCs w:val="16"/>
        </w:rPr>
        <w:t>(должность руководителя организации</w:t>
      </w:r>
      <w:r>
        <w:rPr>
          <w:rFonts w:ascii="Arial" w:hAnsi="Arial" w:cs="Arial"/>
          <w:color w:val="22272F"/>
          <w:sz w:val="16"/>
          <w:szCs w:val="16"/>
        </w:rPr>
        <w:t>)</w:t>
      </w: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</w:rPr>
      </w:pPr>
      <w:r w:rsidRPr="00DC4A65">
        <w:rPr>
          <w:rFonts w:ascii="Arial" w:hAnsi="Arial" w:cs="Arial"/>
          <w:color w:val="22272F"/>
        </w:rPr>
        <w:t xml:space="preserve">                             ____________________________________________</w:t>
      </w: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</w:rPr>
      </w:pPr>
      <w:r w:rsidRPr="001F283A">
        <w:rPr>
          <w:rFonts w:ascii="Arial" w:hAnsi="Arial" w:cs="Arial"/>
          <w:color w:val="22272F"/>
          <w:sz w:val="16"/>
          <w:szCs w:val="16"/>
        </w:rPr>
        <w:t xml:space="preserve">                                </w:t>
      </w:r>
      <w:proofErr w:type="gramStart"/>
      <w:r w:rsidRPr="001F283A">
        <w:rPr>
          <w:rFonts w:ascii="Arial" w:hAnsi="Arial" w:cs="Arial"/>
          <w:color w:val="22272F"/>
          <w:sz w:val="16"/>
          <w:szCs w:val="16"/>
        </w:rPr>
        <w:t>(фамилия, имя, отчество (последнее при наличии)</w:t>
      </w:r>
      <w:proofErr w:type="gramEnd"/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</w:rPr>
      </w:pPr>
      <w:r w:rsidRPr="00DC4A65">
        <w:rPr>
          <w:rFonts w:ascii="Arial" w:hAnsi="Arial" w:cs="Arial"/>
          <w:color w:val="22272F"/>
        </w:rPr>
        <w:t xml:space="preserve">                             ____________________________________________</w:t>
      </w:r>
    </w:p>
    <w:p w:rsidR="00A8735B" w:rsidRPr="001F283A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16"/>
          <w:szCs w:val="16"/>
        </w:rPr>
      </w:pPr>
      <w:r w:rsidRPr="001F283A">
        <w:rPr>
          <w:rFonts w:ascii="Arial" w:hAnsi="Arial" w:cs="Arial"/>
          <w:color w:val="22272F"/>
          <w:sz w:val="16"/>
          <w:szCs w:val="16"/>
        </w:rPr>
        <w:t xml:space="preserve">                                              (подпись и М.П.)</w:t>
      </w: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</w:rPr>
      </w:pPr>
      <w:r w:rsidRPr="00DC4A65">
        <w:rPr>
          <w:rFonts w:ascii="Arial" w:hAnsi="Arial" w:cs="Arial"/>
          <w:color w:val="22272F"/>
        </w:rPr>
        <w:t xml:space="preserve">                             "___"______________20___ г.</w:t>
      </w: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</w:rPr>
      </w:pPr>
      <w:r w:rsidRPr="00DC4A65">
        <w:rPr>
          <w:rFonts w:ascii="Arial" w:hAnsi="Arial" w:cs="Arial"/>
          <w:b/>
          <w:bCs/>
          <w:color w:val="22272F"/>
        </w:rPr>
        <w:t>ПАСПОРТ</w:t>
      </w:r>
    </w:p>
    <w:p w:rsidR="00A8735B" w:rsidRPr="00DC4A65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</w:rPr>
      </w:pPr>
      <w:r w:rsidRPr="00DC4A65">
        <w:rPr>
          <w:rFonts w:ascii="Arial" w:hAnsi="Arial" w:cs="Arial"/>
          <w:b/>
          <w:bCs/>
          <w:color w:val="22272F"/>
        </w:rPr>
        <w:t>территории организации отдыха детей и их оздоровления, подверженной</w:t>
      </w:r>
    </w:p>
    <w:p w:rsidR="00A8735B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olor w:val="22272F"/>
        </w:rPr>
      </w:pPr>
      <w:r w:rsidRPr="00DC4A65">
        <w:rPr>
          <w:rFonts w:ascii="Arial" w:hAnsi="Arial" w:cs="Arial"/>
          <w:b/>
          <w:bCs/>
          <w:color w:val="22272F"/>
        </w:rPr>
        <w:t xml:space="preserve">угрозе лесных пожаров, территории ведения гражданами садоводства </w:t>
      </w:r>
    </w:p>
    <w:p w:rsidR="00A8735B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olor w:val="22272F"/>
        </w:rPr>
      </w:pPr>
      <w:r w:rsidRPr="00DC4A65">
        <w:rPr>
          <w:rFonts w:ascii="Arial" w:hAnsi="Arial" w:cs="Arial"/>
          <w:b/>
          <w:bCs/>
          <w:color w:val="22272F"/>
        </w:rPr>
        <w:t>или</w:t>
      </w:r>
      <w:r>
        <w:rPr>
          <w:rFonts w:ascii="Arial" w:hAnsi="Arial" w:cs="Arial"/>
          <w:b/>
          <w:bCs/>
          <w:color w:val="22272F"/>
        </w:rPr>
        <w:t xml:space="preserve"> </w:t>
      </w:r>
      <w:r w:rsidRPr="00DC4A65">
        <w:rPr>
          <w:rFonts w:ascii="Arial" w:hAnsi="Arial" w:cs="Arial"/>
          <w:b/>
          <w:bCs/>
          <w:color w:val="22272F"/>
        </w:rPr>
        <w:t xml:space="preserve">огородничества для собственных нужд, </w:t>
      </w:r>
      <w:proofErr w:type="gramStart"/>
      <w:r w:rsidRPr="00DC4A65">
        <w:rPr>
          <w:rFonts w:ascii="Arial" w:hAnsi="Arial" w:cs="Arial"/>
          <w:b/>
          <w:bCs/>
          <w:color w:val="22272F"/>
        </w:rPr>
        <w:t>подверженной</w:t>
      </w:r>
      <w:proofErr w:type="gramEnd"/>
      <w:r w:rsidRPr="00DC4A65">
        <w:rPr>
          <w:rFonts w:ascii="Arial" w:hAnsi="Arial" w:cs="Arial"/>
          <w:b/>
          <w:bCs/>
          <w:color w:val="22272F"/>
        </w:rPr>
        <w:t xml:space="preserve"> </w:t>
      </w:r>
    </w:p>
    <w:p w:rsidR="00A8735B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DC4A65">
        <w:rPr>
          <w:rFonts w:ascii="Arial" w:hAnsi="Arial" w:cs="Arial"/>
          <w:b/>
          <w:bCs/>
          <w:color w:val="22272F"/>
        </w:rPr>
        <w:t xml:space="preserve">угрозе </w:t>
      </w:r>
      <w:r w:rsidRPr="00045739">
        <w:rPr>
          <w:rFonts w:ascii="Arial" w:hAnsi="Arial" w:cs="Arial"/>
          <w:b/>
          <w:bCs/>
          <w:color w:val="22272F"/>
        </w:rPr>
        <w:t>лесных пожаров</w:t>
      </w:r>
    </w:p>
    <w:p w:rsidR="00A8735B" w:rsidRPr="00714C0D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14C0D">
        <w:rPr>
          <w:rFonts w:ascii="Arial" w:hAnsi="Arial" w:cs="Arial"/>
        </w:rPr>
        <w:t>Наименование организации_________________________________________________</w:t>
      </w:r>
    </w:p>
    <w:p w:rsidR="00A8735B" w:rsidRPr="00714C0D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C0D">
        <w:rPr>
          <w:rFonts w:ascii="Arial" w:hAnsi="Arial" w:cs="Arial"/>
        </w:rPr>
        <w:t>Наименование поселения __________________________________________________</w:t>
      </w:r>
    </w:p>
    <w:p w:rsidR="00A8735B" w:rsidRPr="00714C0D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C0D">
        <w:rPr>
          <w:rFonts w:ascii="Arial" w:hAnsi="Arial" w:cs="Arial"/>
        </w:rPr>
        <w:t>Наименование муниципального района_______________________________________</w:t>
      </w:r>
    </w:p>
    <w:p w:rsidR="00A8735B" w:rsidRPr="00714C0D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14C0D">
        <w:rPr>
          <w:rFonts w:ascii="Arial" w:hAnsi="Arial" w:cs="Arial"/>
        </w:rPr>
        <w:t>Наименование муниципального, городского округа___________________________</w:t>
      </w:r>
    </w:p>
    <w:p w:rsidR="00A8735B" w:rsidRPr="00714C0D" w:rsidRDefault="00A8735B" w:rsidP="00A87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C0D">
        <w:rPr>
          <w:rFonts w:ascii="Arial" w:hAnsi="Arial" w:cs="Arial"/>
        </w:rPr>
        <w:t>Наименование субъекта Российской Федерации ____________________________</w:t>
      </w:r>
    </w:p>
    <w:p w:rsidR="00A8735B" w:rsidRPr="00714C0D" w:rsidRDefault="00A8735B" w:rsidP="00A8735B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</w:rPr>
      </w:pPr>
      <w:r w:rsidRPr="00714C0D">
        <w:rPr>
          <w:rFonts w:ascii="Arial" w:hAnsi="Arial" w:cs="Arial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A8735B" w:rsidRPr="00714C0D" w:rsidTr="00EB552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Значение</w:t>
            </w:r>
          </w:p>
        </w:tc>
      </w:tr>
      <w:tr w:rsidR="00A8735B" w:rsidRPr="00714C0D" w:rsidTr="00EB552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</w:tr>
      <w:tr w:rsidR="00A8735B" w:rsidRPr="00714C0D" w:rsidTr="00EB552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735B" w:rsidRPr="00714C0D" w:rsidTr="00EB552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735B" w:rsidRPr="00714C0D" w:rsidTr="00EB552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8735B" w:rsidRPr="00714C0D" w:rsidRDefault="00A8735B" w:rsidP="00A8735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14C0D">
        <w:rPr>
          <w:rFonts w:ascii="Arial" w:hAnsi="Arial" w:cs="Arial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473"/>
      </w:tblGrid>
      <w:tr w:rsidR="00A8735B" w:rsidRPr="00714C0D" w:rsidTr="00EB552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</w:tbl>
    <w:p w:rsidR="00A8735B" w:rsidRPr="00714C0D" w:rsidRDefault="00A8735B" w:rsidP="00A8735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14C0D">
        <w:rPr>
          <w:rFonts w:ascii="Arial" w:hAnsi="Arial" w:cs="Arial"/>
        </w:rPr>
        <w:lastRenderedPageBreak/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A8735B" w:rsidRPr="00714C0D" w:rsidRDefault="00A8735B" w:rsidP="00A8735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14C0D">
        <w:rPr>
          <w:rFonts w:ascii="Arial" w:hAnsi="Arial" w:cs="Arial"/>
        </w:rPr>
        <w:t>1. Подразделения пожарной охраны (наименование, вид, адрес)</w:t>
      </w:r>
    </w:p>
    <w:p w:rsidR="00A8735B" w:rsidRPr="00714C0D" w:rsidRDefault="00A8735B" w:rsidP="00A8735B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14C0D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2471"/>
      </w:tblGrid>
      <w:tr w:rsidR="00A8735B" w:rsidRPr="00714C0D" w:rsidTr="00EB552C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Контактный телефон</w:t>
            </w:r>
          </w:p>
        </w:tc>
      </w:tr>
      <w:tr w:rsidR="00A8735B" w:rsidRPr="00714C0D" w:rsidTr="00EB552C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</w:tr>
    </w:tbl>
    <w:p w:rsidR="00A8735B" w:rsidRPr="00714C0D" w:rsidRDefault="00A8735B" w:rsidP="00A8735B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</w:rPr>
      </w:pPr>
      <w:r w:rsidRPr="00714C0D">
        <w:rPr>
          <w:rFonts w:ascii="Arial" w:hAnsi="Arial" w:cs="Arial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94"/>
        <w:gridCol w:w="2352"/>
      </w:tblGrid>
      <w:tr w:rsidR="00A8735B" w:rsidRPr="00714C0D" w:rsidTr="00EB552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A8735B" w:rsidRPr="00714C0D" w:rsidTr="00EB552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</w:tr>
      <w:tr w:rsidR="00A8735B" w:rsidRPr="00714C0D" w:rsidTr="00EB552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</w:tr>
      <w:tr w:rsidR="00A8735B" w:rsidRPr="00714C0D" w:rsidTr="00EB552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Звуковая сигнализация для оповещения людей о пожаре,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</w:tr>
      <w:tr w:rsidR="00A8735B" w:rsidRPr="00714C0D" w:rsidTr="00EB552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proofErr w:type="gramStart"/>
            <w:r w:rsidRPr="00714C0D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 </w:t>
            </w:r>
          </w:p>
        </w:tc>
      </w:tr>
      <w:tr w:rsidR="00A8735B" w:rsidRPr="00714C0D" w:rsidTr="00EB552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jc w:val="center"/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735B" w:rsidRPr="00714C0D" w:rsidRDefault="00A8735B" w:rsidP="00EB552C">
            <w:pPr>
              <w:rPr>
                <w:rFonts w:ascii="Arial" w:hAnsi="Arial" w:cs="Arial"/>
              </w:rPr>
            </w:pPr>
            <w:r w:rsidRPr="00714C0D">
              <w:rPr>
                <w:rFonts w:ascii="Arial" w:hAnsi="Arial" w:cs="Arial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35B" w:rsidRPr="00714C0D" w:rsidRDefault="00A8735B" w:rsidP="00EB552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A8735B" w:rsidRPr="00714C0D" w:rsidRDefault="00A8735B" w:rsidP="00A8735B">
      <w:pPr>
        <w:tabs>
          <w:tab w:val="left" w:pos="3855"/>
        </w:tabs>
        <w:rPr>
          <w:rFonts w:ascii="Arial" w:eastAsia="Calibri" w:hAnsi="Arial" w:cs="Arial"/>
          <w:lang w:eastAsia="en-US"/>
        </w:rPr>
      </w:pPr>
    </w:p>
    <w:p w:rsidR="00A8735B" w:rsidRPr="00714C0D" w:rsidRDefault="00A8735B" w:rsidP="00A8735B">
      <w:pPr>
        <w:rPr>
          <w:rFonts w:ascii="Arial" w:hAnsi="Arial" w:cs="Arial"/>
        </w:rPr>
      </w:pPr>
    </w:p>
    <w:p w:rsidR="00A8735B" w:rsidRPr="00714C0D" w:rsidRDefault="00A8735B" w:rsidP="00A8735B">
      <w:pPr>
        <w:rPr>
          <w:rFonts w:ascii="Arial" w:hAnsi="Arial" w:cs="Arial"/>
        </w:rPr>
      </w:pPr>
    </w:p>
    <w:p w:rsidR="00A8735B" w:rsidRPr="00714C0D" w:rsidRDefault="00A8735B" w:rsidP="00A8735B">
      <w:pPr>
        <w:jc w:val="both"/>
        <w:rPr>
          <w:rFonts w:ascii="Arial" w:hAnsi="Arial" w:cs="Arial"/>
          <w:b/>
        </w:rPr>
      </w:pPr>
    </w:p>
    <w:p w:rsidR="00A8735B" w:rsidRPr="00714C0D" w:rsidRDefault="00A8735B" w:rsidP="00A8735B">
      <w:pPr>
        <w:shd w:val="clear" w:color="auto" w:fill="FFFFFF"/>
        <w:jc w:val="both"/>
        <w:rPr>
          <w:rFonts w:ascii="Arial" w:hAnsi="Arial" w:cs="Arial"/>
        </w:rPr>
      </w:pPr>
    </w:p>
    <w:p w:rsidR="00A8735B" w:rsidRPr="00714C0D" w:rsidRDefault="00A8735B" w:rsidP="00A8735B">
      <w:pPr>
        <w:tabs>
          <w:tab w:val="left" w:pos="3330"/>
        </w:tabs>
        <w:ind w:right="-2801"/>
        <w:jc w:val="both"/>
        <w:rPr>
          <w:rFonts w:ascii="Arial" w:hAnsi="Arial" w:cs="Arial"/>
        </w:rPr>
      </w:pPr>
    </w:p>
    <w:p w:rsidR="00A8735B" w:rsidRPr="00714C0D" w:rsidRDefault="00A8735B" w:rsidP="00A8735B">
      <w:pPr>
        <w:tabs>
          <w:tab w:val="left" w:pos="3330"/>
        </w:tabs>
        <w:ind w:right="-2801"/>
        <w:jc w:val="both"/>
        <w:rPr>
          <w:rFonts w:ascii="Arial" w:hAnsi="Arial" w:cs="Arial"/>
        </w:rPr>
      </w:pPr>
    </w:p>
    <w:p w:rsidR="00632D9F" w:rsidRDefault="00632D9F">
      <w:bookmarkStart w:id="19" w:name="_GoBack"/>
      <w:bookmarkEnd w:id="19"/>
    </w:p>
    <w:sectPr w:rsidR="00632D9F" w:rsidSect="007F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3E"/>
    <w:rsid w:val="0014253E"/>
    <w:rsid w:val="00632D9F"/>
    <w:rsid w:val="00A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7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35B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A873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7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35B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A873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2022-11-23T06:18:00Z</dcterms:created>
  <dcterms:modified xsi:type="dcterms:W3CDTF">2022-11-23T06:19:00Z</dcterms:modified>
</cp:coreProperties>
</file>