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Приложение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к постановлению  Администрации Большеулуйского района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от 10.08.2022 г. № 177-п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527E09" w:rsidRPr="003F4010" w:rsidRDefault="00527E09" w:rsidP="00527E09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bCs/>
          <w:color w:val="000000"/>
          <w:spacing w:val="-3"/>
          <w:sz w:val="24"/>
          <w:szCs w:val="24"/>
          <w:lang w:eastAsia="ar-SA"/>
        </w:rPr>
        <w:t xml:space="preserve">   </w:t>
      </w:r>
      <w:bookmarkStart w:id="0" w:name="Par25"/>
      <w:bookmarkEnd w:id="0"/>
      <w:r w:rsidRPr="003F401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3F4010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527E09" w:rsidRPr="003F4010" w:rsidRDefault="00527E09" w:rsidP="00527E09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3F4010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527E09" w:rsidRPr="003F4010" w:rsidRDefault="00527E09" w:rsidP="00527E0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F4010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8"/>
      </w:tblGrid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1. «Обеспечение реализации муниципальной программы»</w:t>
            </w:r>
          </w:p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3F4010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2022-2025 годы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3F40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4010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6" w:history="1">
              <w:r w:rsidRPr="003F4010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3F4010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E09" w:rsidRPr="003F4010" w:rsidTr="008852A9">
        <w:tc>
          <w:tcPr>
            <w:tcW w:w="3261" w:type="dxa"/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228" w:type="dxa"/>
          </w:tcPr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составляет 11916,6</w:t>
            </w:r>
            <w:r w:rsidRPr="003F4010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t>тыс. рублей средства краевого бюджета.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2022 год – 2678,1</w:t>
            </w:r>
            <w:r w:rsidRPr="003F40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4010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b/>
                <w:sz w:val="24"/>
                <w:szCs w:val="24"/>
              </w:rPr>
              <w:t xml:space="preserve">2023 год – 3079,5 </w:t>
            </w:r>
            <w:r w:rsidRPr="003F4010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b/>
                <w:sz w:val="24"/>
                <w:szCs w:val="24"/>
              </w:rPr>
              <w:t xml:space="preserve">2024 год – 3079,5 </w:t>
            </w:r>
            <w:r w:rsidRPr="003F4010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b/>
                <w:sz w:val="24"/>
                <w:szCs w:val="24"/>
              </w:rPr>
              <w:t xml:space="preserve">2025  год -3079,5 </w:t>
            </w:r>
            <w:r w:rsidRPr="003F4010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27E09" w:rsidRPr="003F4010" w:rsidRDefault="00527E09" w:rsidP="00527E0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7E09" w:rsidRPr="003F4010" w:rsidRDefault="00527E09" w:rsidP="00527E0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7E09" w:rsidRPr="003F4010" w:rsidRDefault="00527E09" w:rsidP="00527E0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7E09" w:rsidRPr="003F4010" w:rsidRDefault="00527E09" w:rsidP="00527E0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Характеристика</w:t>
      </w:r>
    </w:p>
    <w:p w:rsidR="00527E09" w:rsidRPr="003F4010" w:rsidRDefault="00527E09" w:rsidP="00527E0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527E09" w:rsidRPr="003F4010" w:rsidRDefault="00527E09" w:rsidP="00527E0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F4010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разработана в соответствии с постановлением </w:t>
      </w:r>
      <w:r w:rsidRPr="003F4010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Pr="003F401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527E09" w:rsidRPr="003F4010" w:rsidRDefault="00527E09" w:rsidP="00527E09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F4010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Бюджетно-финансовый кризис, неблагоприятные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сельское хозяйство представляет  10 крестьянских (фермерских) хозяйств и 2854 – личных подсобных хозяйств, в районе отсутствуют сельскохозяйственные организации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многоукладной аграрной экономики района.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района.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2021 году произведена валовая продукция сельского хозяйства стоимостью 636,245 млн. рублей, в личных подсобных и фермерских хозяйствах содержится значительное количество сельскохозяйственных животных по состоянию на 01.01.2022, в том числе по видам: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крупного рогатого скота - 2910 голов, из них коров - 1472 головы, свиней - </w:t>
      </w:r>
      <w:r w:rsidRPr="003F4010">
        <w:rPr>
          <w:rFonts w:ascii="Arial" w:hAnsi="Arial" w:cs="Arial"/>
          <w:sz w:val="24"/>
          <w:szCs w:val="24"/>
        </w:rPr>
        <w:lastRenderedPageBreak/>
        <w:t>2276 голов, овец и коз - 923 голов.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Малые формы хозяйствования испытывают существенные трудности, 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острый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недостаточно оказываются услуги по выполнению полевых работ, не отработана система закупок сельскохозяйственной продукции, ее переработки и сбыта.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Таким образом, социально-экономическое развитие сельской местности и обеспечение продовольственной безопасности района в основном обусловлено деятельностью малых форм хозяйствования.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Анализ состояния развития крестьянских (фермерских) хозяйств, а также личных подсобных хозяйств населения в Большеулуйском районе позволил определить перечень первостепенных к решению программно-целевым методом задач: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экстенсивные методы ведения хозяйства;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агросервиса, перерабатывающих производств.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субсидий, грантов;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 товаропроизводителей, стимулирование развития малых форм хозяйствования. Все вышеперечисленное должно привести к росту инвестиционной привлекательности отрасли, увеличению объема производства сельскохозяйственной продукции на территории района.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подпрограмме Муниципальной программы и предназначены для оценки наиболее существенных результатов их реализации.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7" w:history="1">
        <w:r w:rsidRPr="003F4010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Pr="003F4010">
        <w:rPr>
          <w:rFonts w:ascii="Arial" w:hAnsi="Arial" w:cs="Arial"/>
          <w:bCs/>
          <w:sz w:val="24"/>
          <w:szCs w:val="24"/>
        </w:rPr>
        <w:t>1 к паспорту Муниципальной программы.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7E09" w:rsidRPr="003F4010" w:rsidRDefault="00527E09" w:rsidP="00527E09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F4010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527E09" w:rsidRPr="003F4010" w:rsidRDefault="00527E09" w:rsidP="00527E09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 xml:space="preserve">макроэкономические, в том числе рост цен на энергоресурсы и другие материально-технические средства, потребляемые в отрасли, что снижает </w:t>
      </w:r>
      <w:r w:rsidRPr="003F4010">
        <w:rPr>
          <w:rFonts w:ascii="Arial" w:hAnsi="Arial" w:cs="Arial"/>
          <w:sz w:val="24"/>
          <w:szCs w:val="24"/>
          <w:lang w:eastAsia="ru-RU"/>
        </w:rPr>
        <w:lastRenderedPageBreak/>
        <w:t>уровень инвестиционной активности значительной части сельскохозяйственных товаропроизводителей;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подготовки и представления ежегодно в Министерство сельского хозяйства и торговли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527E09" w:rsidRPr="003F4010" w:rsidRDefault="00527E09" w:rsidP="00527E0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100337"/>
      <w:bookmarkEnd w:id="1"/>
    </w:p>
    <w:p w:rsidR="00527E09" w:rsidRPr="003F4010" w:rsidRDefault="00527E09" w:rsidP="00527E0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Приоритеты и цели</w:t>
      </w:r>
    </w:p>
    <w:p w:rsidR="00527E09" w:rsidRPr="003F4010" w:rsidRDefault="00527E09" w:rsidP="00527E0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социально – экономического развития в сфере агропромышленного комплекса, основные цели и задачи Муниципальной программы, тенденции социально-экономического развития  агропромышленного комплекса Большеулуйского района</w:t>
      </w:r>
    </w:p>
    <w:p w:rsidR="00527E09" w:rsidRPr="003F4010" w:rsidRDefault="00527E09" w:rsidP="00527E09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8" w:history="1">
        <w:r w:rsidRPr="003F4010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3F4010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9" w:history="1">
        <w:r w:rsidRPr="003F4010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3F4010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3F4010">
        <w:rPr>
          <w:rFonts w:ascii="Arial" w:hAnsi="Arial" w:cs="Arial"/>
          <w:bCs/>
          <w:sz w:val="24"/>
          <w:szCs w:val="24"/>
        </w:rPr>
        <w:br/>
        <w:t>от 21.02.2006 № 17-4487 «О государственной поддержке субъектов агропромышленного комплекса края».</w:t>
      </w:r>
    </w:p>
    <w:p w:rsidR="00527E09" w:rsidRPr="003F4010" w:rsidRDefault="00527E09" w:rsidP="00527E0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527E09" w:rsidRPr="003F4010" w:rsidRDefault="00527E09" w:rsidP="00527E0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lastRenderedPageBreak/>
        <w:t>Описание проблемы, на решение которой направлена реализация подпрограмм, отдельного мероприятия, содержащее объективные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Сохраняется проблема текучести кадров в органах исполнительной власти. Формирование кадрового резерва на конкурсной основе является важнейшим механизмом, позволяющим осуществлять оперативную и эффективную расстановку  муниципальных гражданских служащих по соответствующим должностям гражданской службы в случае возникновения вакансий.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Это требует дальнейшего совершенствования организации и управления реализацией  Муниципальной программы на уровне исполнения района,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края.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527E09" w:rsidRPr="003F4010" w:rsidRDefault="00527E09" w:rsidP="00527E09">
      <w:pPr>
        <w:pStyle w:val="Default"/>
        <w:ind w:firstLine="567"/>
        <w:jc w:val="both"/>
        <w:rPr>
          <w:rFonts w:ascii="Arial" w:hAnsi="Arial" w:cs="Arial"/>
        </w:rPr>
      </w:pPr>
      <w:r w:rsidRPr="003F4010">
        <w:rPr>
          <w:rFonts w:ascii="Arial" w:hAnsi="Arial" w:cs="Arial"/>
        </w:rPr>
        <w:t>В прогнозный период наметятся следующие значимые тенденции:</w:t>
      </w:r>
    </w:p>
    <w:p w:rsidR="00527E09" w:rsidRPr="003F4010" w:rsidRDefault="00527E09" w:rsidP="00527E09">
      <w:pPr>
        <w:pStyle w:val="Default"/>
        <w:ind w:firstLine="567"/>
        <w:jc w:val="both"/>
        <w:rPr>
          <w:rFonts w:ascii="Arial" w:hAnsi="Arial" w:cs="Arial"/>
        </w:rPr>
      </w:pPr>
      <w:r w:rsidRPr="003F4010">
        <w:rPr>
          <w:rFonts w:ascii="Arial" w:hAnsi="Arial" w:cs="Arial"/>
        </w:rPr>
        <w:t>-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 по отношению к предыдущему году.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Прогноз реализации подпрограммы </w:t>
      </w:r>
      <w:r w:rsidRPr="003F4010">
        <w:rPr>
          <w:rFonts w:ascii="Arial" w:hAnsi="Arial" w:cs="Arial"/>
          <w:sz w:val="24"/>
          <w:szCs w:val="24"/>
          <w:lang w:eastAsia="ru-RU"/>
        </w:rPr>
        <w:t>«Обеспечение реализации муниципальной программы»</w:t>
      </w:r>
      <w:r w:rsidRPr="003F4010">
        <w:rPr>
          <w:rFonts w:ascii="Arial" w:hAnsi="Arial" w:cs="Arial"/>
          <w:sz w:val="24"/>
          <w:szCs w:val="24"/>
        </w:rPr>
        <w:t xml:space="preserve"> 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Основными причинами, влияющими на уровень обеспечения реализации муниципальной программы, являются: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недостижение прогнозных показателей;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текучесть кадров в органах исполнительной власти.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7E09" w:rsidRPr="003F4010" w:rsidRDefault="00527E09" w:rsidP="00527E0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527E09" w:rsidRPr="003F4010" w:rsidRDefault="00527E09" w:rsidP="00527E0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                </w:t>
      </w:r>
    </w:p>
    <w:p w:rsidR="00527E09" w:rsidRPr="003F4010" w:rsidRDefault="00527E09" w:rsidP="00527E09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  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 </w:t>
      </w:r>
      <w:r w:rsidRPr="003F4010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 №1 к паспорту муниципальной программы.</w:t>
      </w:r>
      <w:r w:rsidRPr="003F4010">
        <w:rPr>
          <w:rFonts w:ascii="Arial" w:hAnsi="Arial" w:cs="Arial"/>
          <w:sz w:val="24"/>
          <w:szCs w:val="24"/>
        </w:rPr>
        <w:t xml:space="preserve">   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527E09" w:rsidRPr="003F4010" w:rsidRDefault="00527E09" w:rsidP="00527E0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527E09" w:rsidRPr="003F4010" w:rsidRDefault="00527E09" w:rsidP="00527E0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             Основные мероприятий подпрограмм Муниципальной программы </w:t>
      </w:r>
      <w:r w:rsidRPr="003F4010">
        <w:rPr>
          <w:rFonts w:ascii="Arial" w:hAnsi="Arial" w:cs="Arial"/>
          <w:sz w:val="24"/>
          <w:szCs w:val="24"/>
        </w:rPr>
        <w:lastRenderedPageBreak/>
        <w:t xml:space="preserve">предусматривает комплекс взаимосвязанных мер, направленных на достижение цели Муниципальной программы, а так же на решение наиболее важных текущих и перспективных задач. </w:t>
      </w:r>
    </w:p>
    <w:p w:rsidR="00527E09" w:rsidRPr="003F4010" w:rsidRDefault="00527E09" w:rsidP="00527E09">
      <w:pPr>
        <w:pStyle w:val="Default"/>
        <w:ind w:firstLine="567"/>
        <w:jc w:val="both"/>
        <w:rPr>
          <w:rFonts w:ascii="Arial" w:hAnsi="Arial" w:cs="Arial"/>
        </w:rPr>
      </w:pPr>
      <w:r w:rsidRPr="003F4010">
        <w:rPr>
          <w:rFonts w:ascii="Arial" w:hAnsi="Arial" w:cs="Arial"/>
        </w:rPr>
        <w:t xml:space="preserve">1.Подпрограмма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основным ее мероприятиям,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527E09" w:rsidRPr="003F4010" w:rsidRDefault="00527E09" w:rsidP="00527E09">
      <w:pPr>
        <w:pStyle w:val="Default"/>
        <w:ind w:firstLine="567"/>
        <w:jc w:val="both"/>
        <w:rPr>
          <w:rFonts w:ascii="Arial" w:hAnsi="Arial" w:cs="Arial"/>
        </w:rPr>
      </w:pPr>
      <w:r w:rsidRPr="003F4010">
        <w:rPr>
          <w:rFonts w:ascii="Arial" w:hAnsi="Arial" w:cs="Arial"/>
        </w:rPr>
        <w:t xml:space="preserve">Целью основного мероприятия по совершенствованию обеспечения муниципальной подпрограммы является обеспечение деятельности и выполнение функций специалистов по сельскому хозяйству администрации района.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Реализация подпрограммы рассчитана на 2022 – 2025 годы. Реализация мероприятий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района.</w:t>
      </w:r>
      <w:r w:rsidRPr="003F4010">
        <w:rPr>
          <w:rFonts w:ascii="Arial" w:hAnsi="Arial" w:cs="Arial"/>
          <w:bCs/>
          <w:sz w:val="24"/>
          <w:szCs w:val="24"/>
        </w:rPr>
        <w:t xml:space="preserve">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2025 году: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100 %</w:t>
      </w:r>
    </w:p>
    <w:p w:rsidR="00527E09" w:rsidRPr="003F4010" w:rsidRDefault="00527E09" w:rsidP="00527E09">
      <w:pPr>
        <w:pStyle w:val="Default"/>
        <w:ind w:firstLine="567"/>
        <w:jc w:val="both"/>
        <w:rPr>
          <w:rFonts w:ascii="Arial" w:hAnsi="Arial" w:cs="Arial"/>
        </w:rPr>
      </w:pPr>
      <w:r w:rsidRPr="003F4010">
        <w:rPr>
          <w:rFonts w:ascii="Arial" w:hAnsi="Arial" w:cs="Arial"/>
        </w:rPr>
        <w:t xml:space="preserve">2. Отдельное мероприятие «Организация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</w:t>
      </w:r>
      <w:hyperlink r:id="rId10" w:history="1">
        <w:r w:rsidRPr="003F4010">
          <w:rPr>
            <w:rFonts w:ascii="Arial" w:hAnsi="Arial" w:cs="Arial"/>
            <w:color w:val="auto"/>
          </w:rPr>
          <w:t>статье 26.3</w:t>
        </w:r>
      </w:hyperlink>
      <w:r w:rsidRPr="003F4010">
        <w:rPr>
          <w:rFonts w:ascii="Arial" w:hAnsi="Arial" w:cs="Arial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527E09" w:rsidRPr="003F4010" w:rsidRDefault="00527E09" w:rsidP="00527E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</w:rPr>
        <w:t>Целью мероприятия является: проведение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д</w:t>
      </w:r>
      <w:r w:rsidRPr="003F4010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 о</w:t>
      </w:r>
      <w:r w:rsidRPr="003F4010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527E09" w:rsidRPr="003F4010" w:rsidRDefault="00527E09" w:rsidP="00527E0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</w:t>
      </w:r>
      <w:r w:rsidRPr="003F4010">
        <w:rPr>
          <w:rFonts w:ascii="Arial" w:hAnsi="Arial" w:cs="Arial"/>
          <w:sz w:val="24"/>
          <w:szCs w:val="24"/>
        </w:rPr>
        <w:lastRenderedPageBreak/>
        <w:t xml:space="preserve">индикаторов реализации подпрограммы, включенных </w:t>
      </w:r>
      <w:r w:rsidRPr="003F4010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7E09" w:rsidRPr="003F4010" w:rsidRDefault="00527E09" w:rsidP="00527E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F4010">
        <w:rPr>
          <w:rFonts w:ascii="Arial" w:hAnsi="Arial" w:cs="Arial"/>
          <w:b/>
          <w:sz w:val="24"/>
          <w:szCs w:val="24"/>
          <w:lang w:eastAsia="ru-RU"/>
        </w:rPr>
        <w:t>5. Информация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</w:t>
      </w:r>
    </w:p>
    <w:p w:rsidR="00527E09" w:rsidRPr="003F4010" w:rsidRDefault="00527E09" w:rsidP="00527E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27E09" w:rsidRPr="003F4010" w:rsidRDefault="00527E09" w:rsidP="00527E0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Pr="003F4010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Pr="003F4010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Pr="003F4010">
        <w:rPr>
          <w:rFonts w:ascii="Arial" w:hAnsi="Arial" w:cs="Arial"/>
          <w:sz w:val="24"/>
          <w:szCs w:val="24"/>
        </w:rPr>
        <w:t>представлен в приложении № 2 к Муниципальной программе.</w:t>
      </w:r>
    </w:p>
    <w:p w:rsidR="00527E09" w:rsidRPr="003F4010" w:rsidRDefault="00527E09" w:rsidP="00527E09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F4010">
        <w:rPr>
          <w:rFonts w:ascii="Arial" w:hAnsi="Arial" w:cs="Arial"/>
          <w:b/>
          <w:sz w:val="24"/>
          <w:szCs w:val="24"/>
          <w:lang w:eastAsia="ru-RU"/>
        </w:rPr>
        <w:t xml:space="preserve">7. Информация об источниках финансирования подпрограмм, отдельных мероприятий муниципальной программы, в том числе федерального бюджета, краевого бюджета и районного бюджета </w:t>
      </w:r>
    </w:p>
    <w:p w:rsidR="00527E09" w:rsidRPr="003F4010" w:rsidRDefault="00527E09" w:rsidP="00527E09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Pr="003F4010">
          <w:rPr>
            <w:rFonts w:ascii="Arial" w:hAnsi="Arial" w:cs="Arial"/>
            <w:sz w:val="24"/>
            <w:szCs w:val="24"/>
          </w:rPr>
          <w:t>Информация</w:t>
        </w:r>
      </w:hyperlink>
      <w:r w:rsidRPr="003F4010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  представлена в приложении N 3 к муниципальной программе</w:t>
      </w:r>
    </w:p>
    <w:p w:rsidR="00527E09" w:rsidRPr="000F22CB" w:rsidRDefault="00527E09" w:rsidP="00527E0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527E09" w:rsidRPr="000F22CB" w:rsidSect="00FF760E">
          <w:headerReference w:type="default" r:id="rId11"/>
          <w:headerReference w:type="first" r:id="rId12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527E09" w:rsidRPr="008A111C" w:rsidRDefault="00527E09" w:rsidP="00527E09">
      <w:pPr>
        <w:pStyle w:val="ConsPlusNormal"/>
        <w:widowControl/>
        <w:ind w:left="7080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A111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8A111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8A111C">
        <w:rPr>
          <w:rFonts w:ascii="Times New Roman" w:hAnsi="Times New Roman"/>
          <w:sz w:val="24"/>
          <w:szCs w:val="24"/>
        </w:rPr>
        <w:t xml:space="preserve">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527E09" w:rsidRPr="00B471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ПЕРЕЧЕНЬ</w:t>
      </w:r>
    </w:p>
    <w:p w:rsidR="00527E09" w:rsidRPr="00B471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БОЛЬШЕУЛУЙСКОГО РАЙОНА</w:t>
      </w:r>
    </w:p>
    <w:p w:rsidR="00527E09" w:rsidRPr="00B471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527E09" w:rsidRDefault="00527E09" w:rsidP="00527E0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F3">
        <w:rPr>
          <w:rFonts w:ascii="Times New Roman" w:hAnsi="Times New Roman"/>
          <w:sz w:val="24"/>
          <w:szCs w:val="24"/>
        </w:rPr>
        <w:t>БОЛЬШЕУЛУЙСКОГО РАЙОНА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/>
          <w:sz w:val="24"/>
          <w:szCs w:val="24"/>
        </w:rPr>
      </w:pPr>
    </w:p>
    <w:p w:rsidR="00527E09" w:rsidRPr="00B471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134"/>
        <w:gridCol w:w="1276"/>
        <w:gridCol w:w="1417"/>
        <w:gridCol w:w="1276"/>
        <w:gridCol w:w="1559"/>
        <w:gridCol w:w="1276"/>
        <w:gridCol w:w="1276"/>
      </w:tblGrid>
      <w:tr w:rsidR="00527E09" w:rsidRPr="00B471F3" w:rsidTr="008852A9">
        <w:tc>
          <w:tcPr>
            <w:tcW w:w="913" w:type="dxa"/>
            <w:vMerge w:val="restart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vMerge w:val="restart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417" w:type="dxa"/>
            <w:vMerge w:val="restart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200FC">
              <w:rPr>
                <w:rFonts w:ascii="Times New Roman" w:eastAsia="Calibri" w:hAnsi="Times New Roman" w:cs="Times New Roman"/>
              </w:rPr>
              <w:t>тчетный финансовый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год     </w:t>
            </w:r>
          </w:p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111" w:type="dxa"/>
            <w:gridSpan w:val="3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66">
              <w:rPr>
                <w:rFonts w:ascii="Times New Roman" w:hAnsi="Times New Roman" w:cs="Times New Roman"/>
              </w:rPr>
              <w:t>Годы реализации муниципальной программы Большеулуйского района</w:t>
            </w:r>
            <w:r w:rsidRPr="000D4366">
              <w:rPr>
                <w:rFonts w:ascii="Times New Roman" w:hAnsi="Times New Roman" w:cs="Times New Roman"/>
              </w:rPr>
              <w:tab/>
            </w:r>
            <w:r w:rsidRPr="000D4366">
              <w:rPr>
                <w:rFonts w:ascii="Times New Roman" w:hAnsi="Times New Roman" w:cs="Times New Roman"/>
              </w:rPr>
              <w:tab/>
            </w:r>
          </w:p>
          <w:p w:rsidR="00527E09" w:rsidRDefault="00527E09" w:rsidP="00885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E09" w:rsidRPr="00B471F3" w:rsidTr="008852A9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B471F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 </w:t>
            </w:r>
            <w:r w:rsidRPr="00B471F3">
              <w:rPr>
                <w:rFonts w:ascii="Times New Roman" w:hAnsi="Times New Roman" w:cs="Times New Roman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E09" w:rsidRPr="00B471F3" w:rsidTr="008852A9">
        <w:tc>
          <w:tcPr>
            <w:tcW w:w="913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27E09" w:rsidRPr="00B471F3" w:rsidTr="008852A9">
        <w:trPr>
          <w:trHeight w:val="233"/>
        </w:trPr>
        <w:tc>
          <w:tcPr>
            <w:tcW w:w="12820" w:type="dxa"/>
            <w:gridSpan w:val="9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 w:rsidRPr="00F06D0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F06D0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сельских территорий, рост занятости и уровня жизни сельского населения</w:t>
            </w:r>
          </w:p>
        </w:tc>
      </w:tr>
      <w:tr w:rsidR="00527E09" w:rsidRPr="00B471F3" w:rsidTr="008852A9">
        <w:trPr>
          <w:trHeight w:val="511"/>
        </w:trPr>
        <w:tc>
          <w:tcPr>
            <w:tcW w:w="913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7E09" w:rsidRPr="006F6E82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8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КФХ</w:t>
            </w:r>
          </w:p>
        </w:tc>
        <w:tc>
          <w:tcPr>
            <w:tcW w:w="1134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559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</w:tr>
      <w:tr w:rsidR="00527E09" w:rsidRPr="00B471F3" w:rsidTr="008852A9">
        <w:tc>
          <w:tcPr>
            <w:tcW w:w="913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527E09" w:rsidRPr="00F06D01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>униципальной программы»</w:t>
            </w:r>
          </w:p>
        </w:tc>
        <w:tc>
          <w:tcPr>
            <w:tcW w:w="1134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E09" w:rsidRPr="00B471F3" w:rsidTr="008852A9">
        <w:trPr>
          <w:trHeight w:val="3006"/>
        </w:trPr>
        <w:tc>
          <w:tcPr>
            <w:tcW w:w="913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527E09" w:rsidRPr="00F06D01" w:rsidRDefault="00527E09" w:rsidP="008852A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01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F06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  <w:tc>
          <w:tcPr>
            <w:tcW w:w="1134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E09" w:rsidRPr="00B471F3" w:rsidTr="008852A9">
        <w:trPr>
          <w:trHeight w:val="1494"/>
        </w:trPr>
        <w:tc>
          <w:tcPr>
            <w:tcW w:w="913" w:type="dxa"/>
          </w:tcPr>
          <w:p w:rsidR="00527E09" w:rsidRPr="00F06D01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27E09" w:rsidRPr="00762AC4" w:rsidRDefault="00527E09" w:rsidP="00885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AC4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417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27E09" w:rsidRPr="00B471F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7E09" w:rsidRDefault="00527E09" w:rsidP="00527E09">
      <w:pPr>
        <w:pStyle w:val="ConsPlusNormal"/>
        <w:jc w:val="both"/>
        <w:rPr>
          <w:rFonts w:ascii="Times New Roman" w:hAnsi="Times New Roman" w:cs="Times New Roman"/>
        </w:rPr>
      </w:pPr>
    </w:p>
    <w:p w:rsidR="00527E09" w:rsidRDefault="00527E09" w:rsidP="00527E09">
      <w:pPr>
        <w:pStyle w:val="ConsPlusNormal"/>
        <w:jc w:val="both"/>
        <w:rPr>
          <w:rFonts w:ascii="Times New Roman" w:hAnsi="Times New Roman" w:cs="Times New Roman"/>
        </w:rPr>
      </w:pPr>
    </w:p>
    <w:p w:rsidR="00527E09" w:rsidRDefault="00527E09" w:rsidP="0052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/>
          <w:sz w:val="24"/>
          <w:szCs w:val="24"/>
        </w:rPr>
        <w:t xml:space="preserve">                 ___________________________                                         Кротова Татьяна Ивановна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527E09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C62">
        <w:rPr>
          <w:rFonts w:ascii="Times New Roman" w:hAnsi="Times New Roman"/>
          <w:sz w:val="24"/>
          <w:szCs w:val="24"/>
        </w:rPr>
        <w:tab/>
      </w:r>
    </w:p>
    <w:p w:rsidR="00527E09" w:rsidRPr="00855F0D" w:rsidRDefault="00527E09" w:rsidP="00527E0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76"/>
      <w:bookmarkStart w:id="3" w:name="P954"/>
      <w:bookmarkEnd w:id="2"/>
      <w:bookmarkEnd w:id="3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708"/>
        <w:gridCol w:w="709"/>
        <w:gridCol w:w="709"/>
        <w:gridCol w:w="991"/>
        <w:gridCol w:w="983"/>
        <w:gridCol w:w="8"/>
        <w:gridCol w:w="985"/>
        <w:gridCol w:w="8"/>
        <w:gridCol w:w="984"/>
        <w:gridCol w:w="8"/>
        <w:gridCol w:w="1126"/>
        <w:gridCol w:w="8"/>
        <w:gridCol w:w="1166"/>
        <w:gridCol w:w="8"/>
      </w:tblGrid>
      <w:tr w:rsidR="00527E09" w:rsidRPr="00855F0D" w:rsidTr="008852A9">
        <w:tc>
          <w:tcPr>
            <w:tcW w:w="679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9" w:type="dxa"/>
            <w:gridSpan w:val="4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200FC">
              <w:rPr>
                <w:rFonts w:ascii="Times New Roman" w:eastAsia="Calibri" w:hAnsi="Times New Roman" w:cs="Times New Roman"/>
              </w:rPr>
              <w:t>тчетный финансовый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год     </w:t>
            </w:r>
          </w:p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2022-2025</w:t>
            </w:r>
          </w:p>
        </w:tc>
      </w:tr>
      <w:tr w:rsidR="00527E09" w:rsidRPr="00855F0D" w:rsidTr="008852A9">
        <w:tc>
          <w:tcPr>
            <w:tcW w:w="679" w:type="dxa"/>
            <w:vMerge/>
          </w:tcPr>
          <w:p w:rsidR="00527E09" w:rsidRPr="00855F0D" w:rsidRDefault="00527E09" w:rsidP="008852A9"/>
        </w:tc>
        <w:tc>
          <w:tcPr>
            <w:tcW w:w="1651" w:type="dxa"/>
            <w:vMerge/>
          </w:tcPr>
          <w:p w:rsidR="00527E09" w:rsidRPr="00855F0D" w:rsidRDefault="00527E09" w:rsidP="008852A9"/>
        </w:tc>
        <w:tc>
          <w:tcPr>
            <w:tcW w:w="2268" w:type="dxa"/>
            <w:vMerge/>
          </w:tcPr>
          <w:p w:rsidR="00527E09" w:rsidRPr="00855F0D" w:rsidRDefault="00527E09" w:rsidP="008852A9"/>
        </w:tc>
        <w:tc>
          <w:tcPr>
            <w:tcW w:w="1985" w:type="dxa"/>
            <w:vMerge/>
          </w:tcPr>
          <w:p w:rsidR="00527E09" w:rsidRPr="00855F0D" w:rsidRDefault="00527E09" w:rsidP="008852A9"/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E09" w:rsidRPr="00B471F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527E09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  <w:gridSpan w:val="2"/>
          </w:tcPr>
          <w:p w:rsidR="00527E09" w:rsidRPr="00855F0D" w:rsidRDefault="00527E09" w:rsidP="008852A9"/>
        </w:tc>
      </w:tr>
      <w:tr w:rsidR="00527E09" w:rsidRPr="00855F0D" w:rsidTr="008852A9">
        <w:tc>
          <w:tcPr>
            <w:tcW w:w="67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27E09" w:rsidRPr="00855F0D" w:rsidTr="008852A9">
        <w:tc>
          <w:tcPr>
            <w:tcW w:w="679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85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527E09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2678,1</w:t>
            </w:r>
          </w:p>
        </w:tc>
        <w:tc>
          <w:tcPr>
            <w:tcW w:w="993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992" w:type="dxa"/>
            <w:gridSpan w:val="2"/>
          </w:tcPr>
          <w:p w:rsidR="00527E09" w:rsidRDefault="00527E09" w:rsidP="008852A9">
            <w:r w:rsidRPr="001F6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134" w:type="dxa"/>
            <w:gridSpan w:val="2"/>
          </w:tcPr>
          <w:p w:rsidR="00527E09" w:rsidRDefault="00527E09" w:rsidP="008852A9">
            <w:r w:rsidRPr="001F6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174" w:type="dxa"/>
            <w:gridSpan w:val="2"/>
          </w:tcPr>
          <w:p w:rsidR="00527E09" w:rsidRDefault="00527E09" w:rsidP="008852A9">
            <w:r>
              <w:t>11916,6</w:t>
            </w:r>
          </w:p>
        </w:tc>
      </w:tr>
      <w:tr w:rsidR="00527E09" w:rsidRPr="00855F0D" w:rsidTr="008852A9">
        <w:tc>
          <w:tcPr>
            <w:tcW w:w="679" w:type="dxa"/>
            <w:vMerge/>
          </w:tcPr>
          <w:p w:rsidR="00527E09" w:rsidRPr="00855F0D" w:rsidRDefault="00527E09" w:rsidP="008852A9"/>
        </w:tc>
        <w:tc>
          <w:tcPr>
            <w:tcW w:w="1651" w:type="dxa"/>
            <w:vMerge/>
          </w:tcPr>
          <w:p w:rsidR="00527E09" w:rsidRPr="00855F0D" w:rsidRDefault="00527E09" w:rsidP="008852A9"/>
        </w:tc>
        <w:tc>
          <w:tcPr>
            <w:tcW w:w="2268" w:type="dxa"/>
            <w:vMerge/>
          </w:tcPr>
          <w:p w:rsidR="00527E09" w:rsidRPr="00855F0D" w:rsidRDefault="00527E09" w:rsidP="008852A9"/>
        </w:tc>
        <w:tc>
          <w:tcPr>
            <w:tcW w:w="1985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527E09" w:rsidRPr="000806F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7E09" w:rsidRPr="00855F0D" w:rsidTr="008852A9">
        <w:tc>
          <w:tcPr>
            <w:tcW w:w="679" w:type="dxa"/>
            <w:vMerge/>
          </w:tcPr>
          <w:p w:rsidR="00527E09" w:rsidRPr="00855F0D" w:rsidRDefault="00527E09" w:rsidP="008852A9"/>
        </w:tc>
        <w:tc>
          <w:tcPr>
            <w:tcW w:w="1651" w:type="dxa"/>
            <w:vMerge/>
          </w:tcPr>
          <w:p w:rsidR="00527E09" w:rsidRPr="00855F0D" w:rsidRDefault="00527E09" w:rsidP="008852A9"/>
        </w:tc>
        <w:tc>
          <w:tcPr>
            <w:tcW w:w="2268" w:type="dxa"/>
            <w:vMerge/>
          </w:tcPr>
          <w:p w:rsidR="00527E09" w:rsidRPr="00855F0D" w:rsidRDefault="00527E09" w:rsidP="008852A9"/>
        </w:tc>
        <w:tc>
          <w:tcPr>
            <w:tcW w:w="1985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Большеулуйского </w:t>
            </w: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0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527E09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527E09" w:rsidRDefault="00527E09" w:rsidP="008852A9">
            <w:r w:rsidRPr="0054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2678,1</w:t>
            </w:r>
          </w:p>
        </w:tc>
        <w:tc>
          <w:tcPr>
            <w:tcW w:w="993" w:type="dxa"/>
            <w:gridSpan w:val="2"/>
          </w:tcPr>
          <w:p w:rsidR="00527E09" w:rsidRDefault="00527E09" w:rsidP="008852A9">
            <w:r w:rsidRPr="008E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992" w:type="dxa"/>
            <w:gridSpan w:val="2"/>
          </w:tcPr>
          <w:p w:rsidR="00527E09" w:rsidRDefault="00527E09" w:rsidP="008852A9">
            <w:r w:rsidRPr="008E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134" w:type="dxa"/>
            <w:gridSpan w:val="2"/>
          </w:tcPr>
          <w:p w:rsidR="00527E09" w:rsidRDefault="00527E09" w:rsidP="008852A9">
            <w:r w:rsidRPr="008E0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174" w:type="dxa"/>
            <w:gridSpan w:val="2"/>
          </w:tcPr>
          <w:p w:rsidR="00527E09" w:rsidRDefault="00527E09" w:rsidP="008852A9">
            <w:r>
              <w:t>11916,6</w:t>
            </w:r>
          </w:p>
        </w:tc>
      </w:tr>
      <w:tr w:rsidR="00527E09" w:rsidRPr="00855F0D" w:rsidTr="008852A9">
        <w:tc>
          <w:tcPr>
            <w:tcW w:w="679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527E09" w:rsidRPr="00855F0D" w:rsidRDefault="00527E09" w:rsidP="0088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527E09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2238,1</w:t>
            </w:r>
          </w:p>
        </w:tc>
        <w:tc>
          <w:tcPr>
            <w:tcW w:w="993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992" w:type="dxa"/>
            <w:gridSpan w:val="2"/>
          </w:tcPr>
          <w:p w:rsidR="00527E09" w:rsidRDefault="00527E09" w:rsidP="008852A9">
            <w:r w:rsidRPr="00C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134" w:type="dxa"/>
            <w:gridSpan w:val="2"/>
          </w:tcPr>
          <w:p w:rsidR="00527E09" w:rsidRDefault="00527E09" w:rsidP="008852A9">
            <w:r w:rsidRPr="00C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174" w:type="dxa"/>
            <w:gridSpan w:val="2"/>
          </w:tcPr>
          <w:p w:rsidR="00527E09" w:rsidRPr="000806F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10127,2</w:t>
            </w:r>
          </w:p>
        </w:tc>
      </w:tr>
      <w:tr w:rsidR="00527E09" w:rsidRPr="00855F0D" w:rsidTr="008852A9">
        <w:tc>
          <w:tcPr>
            <w:tcW w:w="679" w:type="dxa"/>
            <w:vMerge/>
          </w:tcPr>
          <w:p w:rsidR="00527E09" w:rsidRPr="00855F0D" w:rsidRDefault="00527E09" w:rsidP="008852A9"/>
        </w:tc>
        <w:tc>
          <w:tcPr>
            <w:tcW w:w="1651" w:type="dxa"/>
            <w:vMerge/>
          </w:tcPr>
          <w:p w:rsidR="00527E09" w:rsidRPr="00855F0D" w:rsidRDefault="00527E09" w:rsidP="008852A9"/>
        </w:tc>
        <w:tc>
          <w:tcPr>
            <w:tcW w:w="2268" w:type="dxa"/>
            <w:vMerge/>
          </w:tcPr>
          <w:p w:rsidR="00527E09" w:rsidRPr="00855F0D" w:rsidRDefault="00527E09" w:rsidP="008852A9"/>
        </w:tc>
        <w:tc>
          <w:tcPr>
            <w:tcW w:w="1985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E09" w:rsidRPr="00855F0D" w:rsidTr="008852A9">
        <w:trPr>
          <w:gridAfter w:val="1"/>
          <w:wAfter w:w="8" w:type="dxa"/>
          <w:trHeight w:val="750"/>
        </w:trPr>
        <w:tc>
          <w:tcPr>
            <w:tcW w:w="679" w:type="dxa"/>
            <w:vMerge/>
          </w:tcPr>
          <w:p w:rsidR="00527E09" w:rsidRPr="00855F0D" w:rsidRDefault="00527E09" w:rsidP="008852A9"/>
        </w:tc>
        <w:tc>
          <w:tcPr>
            <w:tcW w:w="1651" w:type="dxa"/>
            <w:vMerge/>
          </w:tcPr>
          <w:p w:rsidR="00527E09" w:rsidRPr="00855F0D" w:rsidRDefault="00527E09" w:rsidP="008852A9"/>
        </w:tc>
        <w:tc>
          <w:tcPr>
            <w:tcW w:w="2268" w:type="dxa"/>
            <w:vMerge/>
          </w:tcPr>
          <w:p w:rsidR="00527E09" w:rsidRPr="00855F0D" w:rsidRDefault="00527E09" w:rsidP="008852A9"/>
        </w:tc>
        <w:tc>
          <w:tcPr>
            <w:tcW w:w="1985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27E09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2238,1</w:t>
            </w:r>
          </w:p>
        </w:tc>
        <w:tc>
          <w:tcPr>
            <w:tcW w:w="993" w:type="dxa"/>
            <w:gridSpan w:val="2"/>
          </w:tcPr>
          <w:p w:rsidR="00527E09" w:rsidRDefault="00527E09" w:rsidP="008852A9">
            <w:r w:rsidRPr="004D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992" w:type="dxa"/>
            <w:gridSpan w:val="2"/>
          </w:tcPr>
          <w:p w:rsidR="00527E09" w:rsidRDefault="00527E09" w:rsidP="008852A9">
            <w:r w:rsidRPr="004D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134" w:type="dxa"/>
            <w:gridSpan w:val="2"/>
          </w:tcPr>
          <w:p w:rsidR="00527E09" w:rsidRDefault="00527E09" w:rsidP="008852A9">
            <w:r w:rsidRPr="004D1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174" w:type="dxa"/>
            <w:gridSpan w:val="2"/>
          </w:tcPr>
          <w:p w:rsidR="00527E09" w:rsidRPr="000806F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10127,2</w:t>
            </w:r>
          </w:p>
        </w:tc>
      </w:tr>
      <w:tr w:rsidR="00527E09" w:rsidRPr="0072155A" w:rsidTr="008852A9">
        <w:trPr>
          <w:gridAfter w:val="1"/>
          <w:wAfter w:w="8" w:type="dxa"/>
        </w:trPr>
        <w:tc>
          <w:tcPr>
            <w:tcW w:w="679" w:type="dxa"/>
            <w:vMerge w:val="restart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 муниципальной прогр</w:t>
            </w:r>
          </w:p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аммы </w:t>
            </w:r>
          </w:p>
        </w:tc>
        <w:tc>
          <w:tcPr>
            <w:tcW w:w="2268" w:type="dxa"/>
            <w:vMerge w:val="restart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  <w:gridSpan w:val="2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992" w:type="dxa"/>
            <w:gridSpan w:val="2"/>
          </w:tcPr>
          <w:p w:rsidR="00527E09" w:rsidRDefault="00527E09" w:rsidP="008852A9">
            <w:r w:rsidRPr="00146575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134" w:type="dxa"/>
            <w:gridSpan w:val="2"/>
          </w:tcPr>
          <w:p w:rsidR="00527E09" w:rsidRDefault="00527E09" w:rsidP="008852A9">
            <w:r w:rsidRPr="00146575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174" w:type="dxa"/>
            <w:gridSpan w:val="2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1789,4</w:t>
            </w:r>
          </w:p>
        </w:tc>
      </w:tr>
      <w:tr w:rsidR="00527E09" w:rsidRPr="0072155A" w:rsidTr="008852A9">
        <w:trPr>
          <w:gridAfter w:val="1"/>
          <w:wAfter w:w="8" w:type="dxa"/>
        </w:trPr>
        <w:tc>
          <w:tcPr>
            <w:tcW w:w="679" w:type="dxa"/>
            <w:vMerge/>
          </w:tcPr>
          <w:p w:rsidR="00527E09" w:rsidRPr="0072155A" w:rsidRDefault="00527E09" w:rsidP="00885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527E09" w:rsidRPr="0072155A" w:rsidRDefault="00527E09" w:rsidP="00885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E09" w:rsidRPr="0072155A" w:rsidRDefault="00527E09" w:rsidP="00885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E09" w:rsidRPr="0072155A" w:rsidTr="008852A9">
        <w:trPr>
          <w:gridAfter w:val="1"/>
          <w:wAfter w:w="8" w:type="dxa"/>
        </w:trPr>
        <w:tc>
          <w:tcPr>
            <w:tcW w:w="679" w:type="dxa"/>
            <w:vMerge/>
          </w:tcPr>
          <w:p w:rsidR="00527E09" w:rsidRPr="0072155A" w:rsidRDefault="00527E09" w:rsidP="00885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527E09" w:rsidRPr="0072155A" w:rsidRDefault="00527E09" w:rsidP="00885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E09" w:rsidRPr="0072155A" w:rsidRDefault="00527E09" w:rsidP="00885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7E09" w:rsidRPr="0072155A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  <w:gridSpan w:val="2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992" w:type="dxa"/>
            <w:gridSpan w:val="2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134" w:type="dxa"/>
            <w:gridSpan w:val="2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174" w:type="dxa"/>
            <w:gridSpan w:val="2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1789,4</w:t>
            </w:r>
          </w:p>
        </w:tc>
      </w:tr>
    </w:tbl>
    <w:p w:rsidR="00527E09" w:rsidRPr="0072155A" w:rsidRDefault="00527E09" w:rsidP="00527E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7E09" w:rsidRPr="00F73106" w:rsidRDefault="00527E09" w:rsidP="00527E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7E09" w:rsidRDefault="00527E09" w:rsidP="00527E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                                         Кротова Татьяна Ивановна</w:t>
      </w:r>
    </w:p>
    <w:p w:rsidR="00527E09" w:rsidRDefault="00527E09" w:rsidP="00527E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527E09" w:rsidRDefault="00527E09" w:rsidP="00527E09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7E09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7E09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527E09" w:rsidRPr="00F73106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1275"/>
        <w:gridCol w:w="1276"/>
        <w:gridCol w:w="1133"/>
        <w:gridCol w:w="1276"/>
        <w:gridCol w:w="1196"/>
        <w:gridCol w:w="1559"/>
      </w:tblGrid>
      <w:tr w:rsidR="00527E09" w:rsidRPr="00F73106" w:rsidTr="008852A9">
        <w:tc>
          <w:tcPr>
            <w:tcW w:w="623" w:type="dxa"/>
            <w:vMerge w:val="restart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</w:tcPr>
          <w:p w:rsidR="00527E09" w:rsidRDefault="00527E09" w:rsidP="008852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Default="00527E09" w:rsidP="008852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3" w:type="dxa"/>
          </w:tcPr>
          <w:p w:rsidR="00527E09" w:rsidRDefault="00527E09" w:rsidP="008852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 w:val="restart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Итого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2022-2025 год</w:t>
            </w: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  <w:vMerge/>
          </w:tcPr>
          <w:p w:rsidR="00527E09" w:rsidRPr="00F73106" w:rsidRDefault="00527E09" w:rsidP="008852A9"/>
        </w:tc>
        <w:tc>
          <w:tcPr>
            <w:tcW w:w="1275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</w:tcPr>
          <w:p w:rsidR="00527E09" w:rsidRPr="00F73106" w:rsidRDefault="00527E09" w:rsidP="008852A9"/>
        </w:tc>
      </w:tr>
      <w:tr w:rsidR="00527E09" w:rsidRPr="00F73106" w:rsidTr="008852A9">
        <w:tc>
          <w:tcPr>
            <w:tcW w:w="623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27E09" w:rsidRPr="00F73106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E09" w:rsidRPr="00F73106" w:rsidTr="008852A9">
        <w:tc>
          <w:tcPr>
            <w:tcW w:w="623" w:type="dxa"/>
            <w:vMerge w:val="restart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27E09" w:rsidRPr="00541B94" w:rsidRDefault="00527E09" w:rsidP="008852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27E09" w:rsidRDefault="00527E09" w:rsidP="008852A9">
            <w:r w:rsidRPr="0054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2678,1</w:t>
            </w:r>
          </w:p>
        </w:tc>
        <w:tc>
          <w:tcPr>
            <w:tcW w:w="113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276" w:type="dxa"/>
          </w:tcPr>
          <w:p w:rsidR="00527E09" w:rsidRDefault="00527E09" w:rsidP="008852A9">
            <w:r w:rsidRPr="001F6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196" w:type="dxa"/>
          </w:tcPr>
          <w:p w:rsidR="00527E09" w:rsidRDefault="00527E09" w:rsidP="008852A9">
            <w:r w:rsidRPr="001F6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559" w:type="dxa"/>
          </w:tcPr>
          <w:p w:rsidR="00527E09" w:rsidRDefault="00527E09" w:rsidP="008852A9">
            <w:r>
              <w:t>11916,6</w:t>
            </w: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6E195C" w:rsidRDefault="00527E09" w:rsidP="00885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6E195C" w:rsidRDefault="00527E09" w:rsidP="00885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27E09" w:rsidRPr="00541B94" w:rsidRDefault="00527E09" w:rsidP="008852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27E09" w:rsidRDefault="00527E09" w:rsidP="008852A9">
            <w:r w:rsidRPr="0054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2678,1</w:t>
            </w:r>
          </w:p>
        </w:tc>
        <w:tc>
          <w:tcPr>
            <w:tcW w:w="113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276" w:type="dxa"/>
          </w:tcPr>
          <w:p w:rsidR="00527E09" w:rsidRDefault="00527E09" w:rsidP="008852A9">
            <w:r w:rsidRPr="001F6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196" w:type="dxa"/>
          </w:tcPr>
          <w:p w:rsidR="00527E09" w:rsidRDefault="00527E09" w:rsidP="008852A9">
            <w:r w:rsidRPr="001F6E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3079,5</w:t>
            </w:r>
          </w:p>
        </w:tc>
        <w:tc>
          <w:tcPr>
            <w:tcW w:w="1559" w:type="dxa"/>
          </w:tcPr>
          <w:p w:rsidR="00527E09" w:rsidRDefault="00527E09" w:rsidP="008852A9">
            <w:r>
              <w:t>11916,6</w:t>
            </w: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6E195C" w:rsidRDefault="00527E09" w:rsidP="00885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</w:t>
            </w: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6E195C" w:rsidRDefault="00527E09" w:rsidP="00885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09" w:rsidRPr="00F73106" w:rsidTr="008852A9">
        <w:tc>
          <w:tcPr>
            <w:tcW w:w="623" w:type="dxa"/>
            <w:vMerge w:val="restart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527E09" w:rsidRPr="00504C77" w:rsidRDefault="00527E09" w:rsidP="00885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униципальной программы»</w:t>
            </w:r>
          </w:p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27E09" w:rsidRPr="00434D10" w:rsidRDefault="00527E09" w:rsidP="008852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2238,1</w:t>
            </w:r>
          </w:p>
        </w:tc>
        <w:tc>
          <w:tcPr>
            <w:tcW w:w="113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276" w:type="dxa"/>
          </w:tcPr>
          <w:p w:rsidR="00527E09" w:rsidRDefault="00527E09" w:rsidP="008852A9">
            <w:r w:rsidRPr="00C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196" w:type="dxa"/>
          </w:tcPr>
          <w:p w:rsidR="00527E09" w:rsidRDefault="00527E09" w:rsidP="008852A9">
            <w:r w:rsidRPr="00C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559" w:type="dxa"/>
          </w:tcPr>
          <w:p w:rsidR="00527E09" w:rsidRPr="000806F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10127,2</w:t>
            </w: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6E195C" w:rsidRDefault="00527E09" w:rsidP="00885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6E195C" w:rsidRDefault="00527E09" w:rsidP="00885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27E09" w:rsidRPr="00434D10" w:rsidRDefault="00527E09" w:rsidP="008852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2238,1</w:t>
            </w:r>
          </w:p>
        </w:tc>
        <w:tc>
          <w:tcPr>
            <w:tcW w:w="113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276" w:type="dxa"/>
          </w:tcPr>
          <w:p w:rsidR="00527E09" w:rsidRDefault="00527E09" w:rsidP="008852A9">
            <w:r w:rsidRPr="00C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196" w:type="dxa"/>
          </w:tcPr>
          <w:p w:rsidR="00527E09" w:rsidRDefault="00527E09" w:rsidP="008852A9">
            <w:r w:rsidRPr="00CE6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1559" w:type="dxa"/>
          </w:tcPr>
          <w:p w:rsidR="00527E09" w:rsidRPr="000806F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10127,2</w:t>
            </w: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09" w:rsidRPr="00F73106" w:rsidTr="008852A9">
        <w:trPr>
          <w:trHeight w:val="432"/>
        </w:trPr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AE479D" w:rsidRDefault="00527E09" w:rsidP="00885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E09" w:rsidRPr="00F73106" w:rsidTr="008852A9">
        <w:trPr>
          <w:trHeight w:val="365"/>
        </w:trPr>
        <w:tc>
          <w:tcPr>
            <w:tcW w:w="623" w:type="dxa"/>
            <w:vMerge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527E09" w:rsidRPr="00E04B32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B32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3" w:type="dxa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276" w:type="dxa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196" w:type="dxa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559" w:type="dxa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1789,4</w:t>
            </w: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09" w:rsidRPr="00F73106" w:rsidTr="008852A9"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09" w:rsidRPr="00F73106" w:rsidTr="008852A9">
        <w:trPr>
          <w:trHeight w:val="219"/>
        </w:trPr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3" w:type="dxa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276" w:type="dxa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196" w:type="dxa"/>
          </w:tcPr>
          <w:p w:rsidR="00527E09" w:rsidRDefault="00527E09" w:rsidP="008852A9">
            <w:r w:rsidRPr="00315551">
              <w:rPr>
                <w:rFonts w:ascii="Times New Roman" w:eastAsia="Times New Roman" w:hAnsi="Times New Roman"/>
                <w:sz w:val="24"/>
                <w:szCs w:val="24"/>
              </w:rPr>
              <w:t>449,8</w:t>
            </w:r>
          </w:p>
        </w:tc>
        <w:tc>
          <w:tcPr>
            <w:tcW w:w="1559" w:type="dxa"/>
          </w:tcPr>
          <w:p w:rsidR="00527E09" w:rsidRPr="0072155A" w:rsidRDefault="00527E09" w:rsidP="008852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1789,4</w:t>
            </w:r>
          </w:p>
        </w:tc>
      </w:tr>
      <w:tr w:rsidR="00527E09" w:rsidRPr="00F73106" w:rsidTr="008852A9">
        <w:trPr>
          <w:trHeight w:val="328"/>
        </w:trPr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527E09" w:rsidRDefault="00527E09" w:rsidP="008852A9">
            <w:pPr>
              <w:pStyle w:val="ConsPlusNormal"/>
            </w:pPr>
          </w:p>
        </w:tc>
        <w:tc>
          <w:tcPr>
            <w:tcW w:w="1276" w:type="dxa"/>
          </w:tcPr>
          <w:p w:rsidR="00527E09" w:rsidRDefault="00527E09" w:rsidP="008852A9">
            <w:pPr>
              <w:pStyle w:val="ConsPlusNormal"/>
            </w:pPr>
          </w:p>
        </w:tc>
        <w:tc>
          <w:tcPr>
            <w:tcW w:w="1133" w:type="dxa"/>
          </w:tcPr>
          <w:p w:rsidR="00527E09" w:rsidRDefault="00527E09" w:rsidP="008852A9">
            <w:pPr>
              <w:pStyle w:val="ConsPlusNormal"/>
            </w:pPr>
          </w:p>
        </w:tc>
        <w:tc>
          <w:tcPr>
            <w:tcW w:w="1276" w:type="dxa"/>
          </w:tcPr>
          <w:p w:rsidR="00527E09" w:rsidRDefault="00527E09" w:rsidP="008852A9"/>
        </w:tc>
        <w:tc>
          <w:tcPr>
            <w:tcW w:w="1196" w:type="dxa"/>
          </w:tcPr>
          <w:p w:rsidR="00527E09" w:rsidRDefault="00527E09" w:rsidP="008852A9"/>
        </w:tc>
        <w:tc>
          <w:tcPr>
            <w:tcW w:w="1559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09" w:rsidRPr="00F73106" w:rsidTr="008852A9">
        <w:trPr>
          <w:trHeight w:val="324"/>
        </w:trPr>
        <w:tc>
          <w:tcPr>
            <w:tcW w:w="623" w:type="dxa"/>
            <w:vMerge/>
          </w:tcPr>
          <w:p w:rsidR="00527E09" w:rsidRPr="00F73106" w:rsidRDefault="00527E09" w:rsidP="008852A9"/>
        </w:tc>
        <w:tc>
          <w:tcPr>
            <w:tcW w:w="1847" w:type="dxa"/>
            <w:vMerge/>
          </w:tcPr>
          <w:p w:rsidR="00527E09" w:rsidRPr="00F73106" w:rsidRDefault="00527E09" w:rsidP="008852A9"/>
        </w:tc>
        <w:tc>
          <w:tcPr>
            <w:tcW w:w="2412" w:type="dxa"/>
            <w:vMerge/>
          </w:tcPr>
          <w:p w:rsidR="00527E09" w:rsidRPr="00F73106" w:rsidRDefault="00527E09" w:rsidP="008852A9"/>
        </w:tc>
        <w:tc>
          <w:tcPr>
            <w:tcW w:w="2977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E09" w:rsidRDefault="00527E09" w:rsidP="00527E09"/>
    <w:p w:rsidR="00527E09" w:rsidRDefault="00527E09" w:rsidP="00527E09"/>
    <w:p w:rsidR="00527E09" w:rsidRPr="00F73106" w:rsidRDefault="00527E09" w:rsidP="00527E09"/>
    <w:p w:rsidR="00527E09" w:rsidRPr="0081073E" w:rsidRDefault="00527E09" w:rsidP="00527E09">
      <w:pPr>
        <w:rPr>
          <w:rFonts w:ascii="Times New Roman" w:hAnsi="Times New Roman"/>
          <w:sz w:val="28"/>
          <w:szCs w:val="28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Кротова Татьяна Ивановна  </w:t>
      </w:r>
    </w:p>
    <w:p w:rsidR="00527E09" w:rsidRPr="000F22CB" w:rsidRDefault="00527E09" w:rsidP="00527E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527E09" w:rsidRPr="000F22CB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527E09" w:rsidRPr="003F4010" w:rsidRDefault="00527E09" w:rsidP="00527E09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Cs/>
          <w:sz w:val="24"/>
          <w:szCs w:val="24"/>
        </w:rPr>
        <w:t xml:space="preserve"> </w:t>
      </w:r>
      <w:r w:rsidRPr="003F4010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3F4010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3F4010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527E09" w:rsidRPr="003F4010" w:rsidRDefault="00527E09" w:rsidP="00527E0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527E09" w:rsidRPr="003F4010" w:rsidRDefault="00527E09" w:rsidP="00527E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3F4010">
              <w:rPr>
                <w:rFonts w:ascii="Arial" w:hAnsi="Arial" w:cs="Arial"/>
                <w:b/>
                <w:sz w:val="24"/>
                <w:szCs w:val="24"/>
              </w:rPr>
              <w:t xml:space="preserve"> м</w:t>
            </w:r>
            <w:r w:rsidRPr="003F4010">
              <w:rPr>
                <w:rFonts w:ascii="Arial" w:hAnsi="Arial" w:cs="Arial"/>
                <w:sz w:val="24"/>
                <w:szCs w:val="24"/>
              </w:rPr>
              <w:t>униципальной</w:t>
            </w:r>
            <w:r w:rsidRPr="003F4010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виде,%: в 2022 году – 100; в 2023 году-100, в 2024 году-100, в 2025 году-100.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2022 - 2025 годы 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2022-2025 гг. составляет  10127,2</w:t>
            </w:r>
            <w:r w:rsidRPr="003F40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3F4010">
              <w:rPr>
                <w:rFonts w:ascii="Arial" w:hAnsi="Arial" w:cs="Arial"/>
                <w:sz w:val="24"/>
                <w:szCs w:val="24"/>
              </w:rPr>
              <w:t>тыс. рублей,   средства  краевого бюджета.  Объем финансирования по годам реализации подпрограммы: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2022г.- </w:t>
            </w:r>
            <w:r w:rsidRPr="003F4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2238,1</w:t>
            </w:r>
            <w:r w:rsidRPr="003F4010">
              <w:rPr>
                <w:rFonts w:ascii="Arial" w:hAnsi="Arial" w:cs="Arial"/>
                <w:sz w:val="24"/>
                <w:szCs w:val="24"/>
              </w:rPr>
              <w:t xml:space="preserve"> тыс. рублей средства краевого бюджета;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2023г.-</w:t>
            </w:r>
            <w:r w:rsidRPr="003F4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2629,7</w:t>
            </w:r>
            <w:r w:rsidRPr="003F4010">
              <w:rPr>
                <w:rFonts w:ascii="Arial" w:hAnsi="Arial" w:cs="Arial"/>
                <w:sz w:val="24"/>
                <w:szCs w:val="24"/>
              </w:rPr>
              <w:t xml:space="preserve">  тыс. рублей средства краевого бюджета;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2024г.-</w:t>
            </w:r>
            <w:r w:rsidRPr="003F4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2629,7</w:t>
            </w:r>
            <w:r w:rsidRPr="003F4010">
              <w:rPr>
                <w:rFonts w:ascii="Arial" w:hAnsi="Arial" w:cs="Arial"/>
                <w:sz w:val="24"/>
                <w:szCs w:val="24"/>
              </w:rPr>
              <w:t xml:space="preserve">  тыс. рублей средства краевого бюджета;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2025г.-</w:t>
            </w:r>
            <w:r w:rsidRPr="003F4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2629,7</w:t>
            </w:r>
            <w:r w:rsidRPr="003F4010">
              <w:rPr>
                <w:rFonts w:ascii="Arial" w:hAnsi="Arial" w:cs="Arial"/>
                <w:sz w:val="24"/>
                <w:szCs w:val="24"/>
              </w:rPr>
              <w:t xml:space="preserve">  тыс. рублей средства краевого бюджета </w:t>
            </w:r>
          </w:p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Администрация  Большеулуйского района</w:t>
            </w:r>
          </w:p>
          <w:p w:rsidR="00527E09" w:rsidRPr="003F4010" w:rsidRDefault="00527E09" w:rsidP="008852A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E09" w:rsidRPr="003F4010" w:rsidRDefault="00527E09" w:rsidP="00527E0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Подпрограмма «</w:t>
      </w:r>
      <w:r w:rsidRPr="003F4010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3F4010">
        <w:rPr>
          <w:rFonts w:ascii="Arial" w:hAnsi="Arial" w:cs="Arial"/>
          <w:b/>
          <w:sz w:val="24"/>
          <w:szCs w:val="24"/>
        </w:rPr>
        <w:t xml:space="preserve"> </w:t>
      </w:r>
      <w:r w:rsidRPr="003F4010">
        <w:rPr>
          <w:rFonts w:ascii="Arial" w:hAnsi="Arial" w:cs="Arial"/>
          <w:sz w:val="24"/>
          <w:szCs w:val="24"/>
        </w:rPr>
        <w:t>Муниципальной</w:t>
      </w:r>
      <w:r w:rsidRPr="003F4010">
        <w:rPr>
          <w:rFonts w:ascii="Arial" w:hAnsi="Arial" w:cs="Arial"/>
          <w:bCs/>
          <w:sz w:val="24"/>
          <w:szCs w:val="24"/>
        </w:rPr>
        <w:t xml:space="preserve"> программы</w:t>
      </w:r>
      <w:r w:rsidRPr="003F4010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3F4010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3F4010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Необходимость разработки  муниципальной подпрограммы  предусмотрено в  целях эффективной реализации выполнение государственных функций органов местного самоуправления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 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Остается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подпрограммы.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В результате реализации мероприятий подпрограммы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527E09" w:rsidRPr="003F4010" w:rsidRDefault="00527E09" w:rsidP="00527E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        В целях эффективной реализации Муниципальной программы необходимо выполнение функций специалистами по сельскому хозяйству администрации Большеулуйского района по выработке государственной политики и нормативного правового регулирования в сфере агропромышленного комплекса, оказания </w:t>
      </w:r>
      <w:r w:rsidRPr="003F4010">
        <w:rPr>
          <w:rFonts w:ascii="Arial" w:hAnsi="Arial" w:cs="Arial"/>
          <w:sz w:val="24"/>
          <w:szCs w:val="24"/>
        </w:rPr>
        <w:lastRenderedPageBreak/>
        <w:t>государственных услуг.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Специалисты, осуществляющие отдельные государственные полномочия по решению вопросов поддержки сельскохозяйственного производства,  обеспечивают взаимодействие с Министерством сельского хозяйства Красноярского края, в целях предоставления государственной поддержки за счет средств федерального и краевого бюджетов мероприятий, предусмотренных Государственной программой.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Pr="003F4010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Для достижения этой цели предстоит решение следующей задачи: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Целевыми индикаторами достижения цели и решения задач подпрограммы являются: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 100%.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>Реализация подпрограммы  осуществляется в 2022- 2025 годы.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подпрограммы представлены в </w:t>
      </w:r>
      <w:hyperlink w:anchor="Par3705" w:history="1">
        <w:r w:rsidRPr="003F4010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3F4010">
        <w:rPr>
          <w:rFonts w:ascii="Arial" w:hAnsi="Arial" w:cs="Arial"/>
          <w:sz w:val="24"/>
          <w:szCs w:val="24"/>
        </w:rPr>
        <w:t xml:space="preserve"> к подпрограмме.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Система подпрограммных мероприятий включает в себя: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3F4010">
        <w:rPr>
          <w:rFonts w:ascii="Arial" w:eastAsia="Times New Roman" w:hAnsi="Arial" w:cs="Arial"/>
          <w:sz w:val="24"/>
          <w:szCs w:val="24"/>
        </w:rPr>
        <w:t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Большеулуйском районе.</w:t>
      </w:r>
    </w:p>
    <w:p w:rsidR="00527E09" w:rsidRPr="003F4010" w:rsidRDefault="00527E09" w:rsidP="00527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Перечень подпрограммных мероприятий представлен в приложении № 2 к настоящей подпрограмме.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2.4. Механизм реализации подпрограммы</w:t>
      </w:r>
    </w:p>
    <w:p w:rsidR="00527E09" w:rsidRPr="003F4010" w:rsidRDefault="00527E09" w:rsidP="00527E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Общие положения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 xml:space="preserve">               </w:t>
      </w:r>
      <w:r w:rsidRPr="003F4010">
        <w:rPr>
          <w:rFonts w:ascii="Arial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субвенций бюджету Большеулуйского района;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Администрация  Большеулуйского района;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Финансирование расходов на содержание специалистов сельского хозяйства осуществляется за счет средств субвенций, предусмотренных в краевом бюджете.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3" w:history="1">
        <w:r w:rsidRPr="003F4010">
          <w:rPr>
            <w:rFonts w:ascii="Arial" w:hAnsi="Arial" w:cs="Arial"/>
            <w:sz w:val="24"/>
            <w:szCs w:val="24"/>
          </w:rPr>
          <w:t>законом</w:t>
        </w:r>
      </w:hyperlink>
      <w:r w:rsidRPr="003F4010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 xml:space="preserve">         </w:t>
      </w:r>
      <w:r w:rsidRPr="003F4010">
        <w:rPr>
          <w:rFonts w:ascii="Arial" w:hAnsi="Arial" w:cs="Arial"/>
          <w:sz w:val="24"/>
          <w:szCs w:val="24"/>
        </w:rPr>
        <w:t xml:space="preserve"> Субвенции на осуществление  </w:t>
      </w:r>
      <w:r w:rsidRPr="003F4010">
        <w:rPr>
          <w:rFonts w:ascii="Arial" w:hAnsi="Arial" w:cs="Arial"/>
          <w:sz w:val="24"/>
          <w:szCs w:val="24"/>
          <w:lang w:eastAsia="ru-RU"/>
        </w:rPr>
        <w:t>администрации  Большеулуйского района</w:t>
      </w:r>
      <w:r w:rsidRPr="003F4010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4" w:history="1">
        <w:r w:rsidRPr="003F4010">
          <w:rPr>
            <w:rFonts w:ascii="Arial" w:hAnsi="Arial" w:cs="Arial"/>
            <w:sz w:val="24"/>
            <w:szCs w:val="24"/>
          </w:rPr>
          <w:t>Методикой</w:t>
        </w:r>
      </w:hyperlink>
      <w:r w:rsidRPr="003F4010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 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2.5 Управление подпрограммой и контроль за исполнением подпрограммы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осуществлению финансового контроля осуществляются в соответствии со статьями 158, 268.1, 269.2 Бюджетного кодекса Российской Федерации.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527E09" w:rsidRPr="003F4010" w:rsidRDefault="00527E09" w:rsidP="00527E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Администрация Большеулуйского района  для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</w:rPr>
        <w:t xml:space="preserve">Отчет о реализации подпрограммы,  </w:t>
      </w:r>
      <w:r w:rsidRPr="003F4010">
        <w:rPr>
          <w:rFonts w:ascii="Arial" w:hAnsi="Arial" w:cs="Arial"/>
          <w:color w:val="000000"/>
          <w:sz w:val="24"/>
          <w:szCs w:val="24"/>
          <w:lang w:eastAsia="ru-RU"/>
        </w:rPr>
        <w:t xml:space="preserve">по формам согласно Порядка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 270-п, 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3F4010">
        <w:rPr>
          <w:rFonts w:ascii="Arial" w:hAnsi="Arial" w:cs="Arial"/>
          <w:sz w:val="24"/>
          <w:szCs w:val="24"/>
        </w:rPr>
        <w:t xml:space="preserve">за первое полугодие отчетного года представляется Администрацией Большеулуйского района одновременно  в Финансово-экономическое управление администрации Большеулуйского района и отдел по экономическому </w:t>
      </w:r>
      <w:r w:rsidRPr="003F4010">
        <w:rPr>
          <w:rFonts w:ascii="Arial" w:hAnsi="Arial" w:cs="Arial"/>
          <w:sz w:val="24"/>
          <w:szCs w:val="24"/>
        </w:rPr>
        <w:lastRenderedPageBreak/>
        <w:t>планированию Большеулуйского района</w:t>
      </w:r>
      <w:r w:rsidRPr="003F4010">
        <w:rPr>
          <w:rFonts w:ascii="Arial" w:hAnsi="Arial" w:cs="Arial"/>
          <w:sz w:val="24"/>
          <w:szCs w:val="24"/>
          <w:lang w:eastAsia="ru-RU"/>
        </w:rPr>
        <w:t xml:space="preserve"> по  итогам полугодия – в срок до 10 августа отчетного года;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3F4010">
        <w:rPr>
          <w:rFonts w:ascii="Arial" w:hAnsi="Arial" w:cs="Arial"/>
          <w:sz w:val="24"/>
          <w:szCs w:val="24"/>
        </w:rPr>
        <w:t xml:space="preserve"> </w:t>
      </w:r>
    </w:p>
    <w:p w:rsidR="00527E09" w:rsidRPr="003F4010" w:rsidRDefault="00527E09" w:rsidP="00527E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2.6. Оценка социально экономической эффективности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программы.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достижение целей и задач подпрограммы в полном объеме;</w:t>
      </w:r>
    </w:p>
    <w:p w:rsidR="00527E09" w:rsidRPr="003F4010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 xml:space="preserve">Эффективность реализации подпрограммы основывается на достижении целевых индикаторов по итогам реализации подпрограммы к 2024 году, указанных в </w:t>
      </w:r>
      <w:hyperlink r:id="rId15" w:history="1">
        <w:r w:rsidRPr="003F4010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3F4010">
        <w:rPr>
          <w:rFonts w:ascii="Arial" w:hAnsi="Arial" w:cs="Arial"/>
          <w:sz w:val="24"/>
          <w:szCs w:val="24"/>
        </w:rPr>
        <w:t xml:space="preserve"> к подпрограмме:</w:t>
      </w: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27E09" w:rsidRPr="003F4010" w:rsidRDefault="00527E09" w:rsidP="0052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27E09" w:rsidRPr="000F22CB" w:rsidRDefault="00527E09" w:rsidP="00527E09">
      <w:pPr>
        <w:pStyle w:val="ConsPlusNormal"/>
        <w:widowControl/>
        <w:outlineLvl w:val="2"/>
        <w:rPr>
          <w:rFonts w:ascii="Times New Roman" w:hAnsi="Times New Roman" w:cs="Times New Roman"/>
          <w:sz w:val="18"/>
          <w:szCs w:val="18"/>
        </w:rPr>
        <w:sectPr w:rsidR="00527E09" w:rsidRPr="000F22CB" w:rsidSect="004374C6">
          <w:headerReference w:type="default" r:id="rId16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27E09" w:rsidRPr="0016708E" w:rsidRDefault="00527E09" w:rsidP="00527E09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1 </w:t>
      </w:r>
    </w:p>
    <w:p w:rsidR="00527E09" w:rsidRPr="0016708E" w:rsidRDefault="00527E09" w:rsidP="00527E0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527E09" w:rsidRPr="000F22CB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E09" w:rsidRPr="000F4A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527E09" w:rsidRPr="00C64A13" w:rsidRDefault="00527E09" w:rsidP="00527E09">
      <w:pPr>
        <w:pStyle w:val="ConsPlusNormal"/>
        <w:jc w:val="center"/>
        <w:rPr>
          <w:rFonts w:ascii="Times New Roman" w:hAnsi="Times New Roman" w:cs="Times New Roman"/>
        </w:rPr>
      </w:pP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275"/>
      </w:tblGrid>
      <w:tr w:rsidR="00527E09" w:rsidRPr="00C64A13" w:rsidTr="008852A9">
        <w:tc>
          <w:tcPr>
            <w:tcW w:w="451" w:type="dxa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5531" w:type="dxa"/>
            <w:gridSpan w:val="5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527E09" w:rsidRPr="00C64A13" w:rsidTr="008852A9">
        <w:tc>
          <w:tcPr>
            <w:tcW w:w="451" w:type="dxa"/>
            <w:vMerge/>
          </w:tcPr>
          <w:p w:rsidR="00527E09" w:rsidRPr="00C64A13" w:rsidRDefault="00527E09" w:rsidP="008852A9"/>
        </w:tc>
        <w:tc>
          <w:tcPr>
            <w:tcW w:w="4570" w:type="dxa"/>
            <w:gridSpan w:val="2"/>
            <w:vMerge/>
          </w:tcPr>
          <w:p w:rsidR="00527E09" w:rsidRPr="00C64A13" w:rsidRDefault="00527E09" w:rsidP="008852A9"/>
        </w:tc>
        <w:tc>
          <w:tcPr>
            <w:tcW w:w="1559" w:type="dxa"/>
            <w:vMerge/>
          </w:tcPr>
          <w:p w:rsidR="00527E09" w:rsidRPr="00C64A13" w:rsidRDefault="00527E09" w:rsidP="008852A9"/>
        </w:tc>
        <w:tc>
          <w:tcPr>
            <w:tcW w:w="1559" w:type="dxa"/>
            <w:vMerge/>
          </w:tcPr>
          <w:p w:rsidR="00527E09" w:rsidRPr="00C64A13" w:rsidRDefault="00527E09" w:rsidP="008852A9"/>
        </w:tc>
        <w:tc>
          <w:tcPr>
            <w:tcW w:w="99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2021 </w:t>
            </w:r>
            <w:r w:rsidRPr="00C64A1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93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текущий финансовый</w:t>
            </w:r>
            <w:r>
              <w:rPr>
                <w:rFonts w:ascii="Times New Roman" w:hAnsi="Times New Roman" w:cs="Times New Roman"/>
              </w:rPr>
              <w:t xml:space="preserve"> 2022 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  <w:hyperlink w:anchor="P1612" w:history="1">
              <w:r w:rsidRPr="00C64A1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</w:rPr>
              <w:t xml:space="preserve">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025 год</w:t>
            </w:r>
          </w:p>
        </w:tc>
      </w:tr>
      <w:tr w:rsidR="00527E09" w:rsidRPr="00C64A13" w:rsidTr="008852A9">
        <w:tc>
          <w:tcPr>
            <w:tcW w:w="4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27E09" w:rsidRPr="00C64A13" w:rsidTr="008852A9">
        <w:trPr>
          <w:trHeight w:val="812"/>
        </w:trPr>
        <w:tc>
          <w:tcPr>
            <w:tcW w:w="13670" w:type="dxa"/>
            <w:gridSpan w:val="10"/>
          </w:tcPr>
          <w:p w:rsidR="00527E09" w:rsidRPr="00C827F7" w:rsidRDefault="00527E09" w:rsidP="008852A9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527E09" w:rsidRPr="00C64A13" w:rsidTr="008852A9">
        <w:tc>
          <w:tcPr>
            <w:tcW w:w="13670" w:type="dxa"/>
            <w:gridSpan w:val="10"/>
          </w:tcPr>
          <w:p w:rsidR="00527E09" w:rsidRDefault="00527E09" w:rsidP="00885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527E09" w:rsidRPr="00001AF6" w:rsidTr="008852A9">
        <w:tc>
          <w:tcPr>
            <w:tcW w:w="485" w:type="dxa"/>
            <w:gridSpan w:val="2"/>
          </w:tcPr>
          <w:p w:rsidR="00527E09" w:rsidRPr="00001AF6" w:rsidRDefault="00527E09" w:rsidP="00885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27E09" w:rsidRPr="00D04BED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7E09" w:rsidRPr="00EC3679" w:rsidRDefault="00527E09" w:rsidP="00527E0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27E09" w:rsidRDefault="00527E09" w:rsidP="00527E0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 xml:space="preserve">&lt;1&gt; </w:t>
      </w:r>
      <w:r w:rsidRPr="00C64A13">
        <w:rPr>
          <w:rFonts w:ascii="Times New Roman" w:hAnsi="Times New Roman" w:cs="Times New Roman"/>
          <w:sz w:val="16"/>
          <w:szCs w:val="16"/>
        </w:rPr>
        <w:t xml:space="preserve">При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:rsidR="00527E09" w:rsidRPr="00C64A13" w:rsidRDefault="00527E09" w:rsidP="00527E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7E09" w:rsidRPr="00641234" w:rsidRDefault="00527E09" w:rsidP="00527E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</w:t>
      </w:r>
    </w:p>
    <w:p w:rsidR="00527E09" w:rsidRPr="00641234" w:rsidRDefault="00527E09" w:rsidP="00527E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>программы                                                                  __________________                                      Кротова Татьяна Ивановна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527E09" w:rsidRPr="0016708E" w:rsidRDefault="00527E09" w:rsidP="00527E09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527E09" w:rsidRPr="0016708E" w:rsidRDefault="00527E09" w:rsidP="00527E0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</w:p>
    <w:p w:rsidR="00527E09" w:rsidRPr="000F4A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527E09" w:rsidRPr="000F4A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992"/>
        <w:gridCol w:w="993"/>
        <w:gridCol w:w="992"/>
        <w:gridCol w:w="850"/>
        <w:gridCol w:w="851"/>
        <w:gridCol w:w="850"/>
        <w:gridCol w:w="125"/>
        <w:gridCol w:w="1859"/>
      </w:tblGrid>
      <w:tr w:rsidR="00527E09" w:rsidRPr="00B471F3" w:rsidTr="008852A9">
        <w:trPr>
          <w:trHeight w:val="583"/>
        </w:trPr>
        <w:tc>
          <w:tcPr>
            <w:tcW w:w="488" w:type="dxa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25" w:type="dxa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5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27E09" w:rsidRPr="00B471F3" w:rsidTr="008852A9">
        <w:trPr>
          <w:trHeight w:val="583"/>
        </w:trPr>
        <w:tc>
          <w:tcPr>
            <w:tcW w:w="488" w:type="dxa"/>
            <w:vMerge/>
          </w:tcPr>
          <w:p w:rsidR="00527E09" w:rsidRPr="00B471F3" w:rsidRDefault="00527E09" w:rsidP="008852A9"/>
        </w:tc>
        <w:tc>
          <w:tcPr>
            <w:tcW w:w="2425" w:type="dxa"/>
            <w:vMerge/>
          </w:tcPr>
          <w:p w:rsidR="00527E09" w:rsidRPr="00B471F3" w:rsidRDefault="00527E09" w:rsidP="008852A9"/>
        </w:tc>
        <w:tc>
          <w:tcPr>
            <w:tcW w:w="1544" w:type="dxa"/>
            <w:vMerge/>
          </w:tcPr>
          <w:p w:rsidR="00527E09" w:rsidRPr="00B471F3" w:rsidRDefault="00527E09" w:rsidP="008852A9"/>
        </w:tc>
        <w:tc>
          <w:tcPr>
            <w:tcW w:w="709" w:type="dxa"/>
            <w:gridSpan w:val="2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27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C64A13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</w:rPr>
              <w:t xml:space="preserve"> 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8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C64A13">
              <w:rPr>
                <w:rFonts w:ascii="Times New Roman" w:hAnsi="Times New Roman" w:cs="Times New Roman"/>
              </w:rPr>
              <w:t xml:space="preserve"> год планового периода</w:t>
            </w:r>
          </w:p>
        </w:tc>
        <w:tc>
          <w:tcPr>
            <w:tcW w:w="850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на 2022-2025 годы</w:t>
            </w:r>
          </w:p>
        </w:tc>
        <w:tc>
          <w:tcPr>
            <w:tcW w:w="1984" w:type="dxa"/>
            <w:gridSpan w:val="2"/>
            <w:vMerge/>
          </w:tcPr>
          <w:p w:rsidR="00527E09" w:rsidRPr="00B471F3" w:rsidRDefault="00527E09" w:rsidP="008852A9"/>
        </w:tc>
      </w:tr>
      <w:tr w:rsidR="00527E09" w:rsidRPr="00C64A13" w:rsidTr="008852A9">
        <w:trPr>
          <w:trHeight w:val="248"/>
        </w:trPr>
        <w:tc>
          <w:tcPr>
            <w:tcW w:w="488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gridSpan w:val="2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27E09" w:rsidRPr="00C64A13" w:rsidTr="008852A9">
        <w:trPr>
          <w:trHeight w:val="641"/>
        </w:trPr>
        <w:tc>
          <w:tcPr>
            <w:tcW w:w="15513" w:type="dxa"/>
            <w:gridSpan w:val="16"/>
          </w:tcPr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527E09" w:rsidRPr="00C64A13" w:rsidTr="008852A9">
        <w:trPr>
          <w:trHeight w:val="1036"/>
        </w:trPr>
        <w:tc>
          <w:tcPr>
            <w:tcW w:w="15513" w:type="dxa"/>
            <w:gridSpan w:val="16"/>
          </w:tcPr>
          <w:p w:rsidR="00527E09" w:rsidRDefault="00527E09" w:rsidP="00885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E09" w:rsidRPr="00C64A13" w:rsidTr="008852A9">
        <w:trPr>
          <w:trHeight w:val="698"/>
        </w:trPr>
        <w:tc>
          <w:tcPr>
            <w:tcW w:w="488" w:type="dxa"/>
            <w:vMerge w:val="restart"/>
          </w:tcPr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527E09" w:rsidRPr="00001AF6" w:rsidTr="008852A9">
              <w:trPr>
                <w:trHeight w:val="508"/>
              </w:trPr>
              <w:tc>
                <w:tcPr>
                  <w:tcW w:w="2347" w:type="dxa"/>
                </w:tcPr>
                <w:p w:rsidR="00527E09" w:rsidRDefault="00527E09" w:rsidP="008852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>отдельных государственных полномочий по решению вопросов поддержки сельскохозяйственного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 xml:space="preserve">в рамках отдельного </w:t>
                  </w:r>
                </w:p>
                <w:p w:rsidR="00527E09" w:rsidRPr="00281457" w:rsidRDefault="00527E09" w:rsidP="008852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</w:rPr>
                    <w:lastRenderedPageBreak/>
                    <w:t>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      </w:r>
                </w:p>
              </w:tc>
            </w:tr>
          </w:tbl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527E09" w:rsidRPr="00C64A13" w:rsidRDefault="00527E09" w:rsidP="008852A9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568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2012,6</w:t>
            </w:r>
          </w:p>
        </w:tc>
        <w:tc>
          <w:tcPr>
            <w:tcW w:w="992" w:type="dxa"/>
          </w:tcPr>
          <w:p w:rsidR="00527E09" w:rsidRDefault="00527E09" w:rsidP="008852A9">
            <w:r w:rsidRPr="00DF72C7">
              <w:rPr>
                <w:rFonts w:ascii="Times New Roman" w:hAnsi="Times New Roman"/>
              </w:rPr>
              <w:t>2404,2</w:t>
            </w:r>
          </w:p>
        </w:tc>
        <w:tc>
          <w:tcPr>
            <w:tcW w:w="850" w:type="dxa"/>
          </w:tcPr>
          <w:p w:rsidR="00527E09" w:rsidRDefault="00527E09" w:rsidP="008852A9">
            <w:r w:rsidRPr="00DF72C7">
              <w:rPr>
                <w:rFonts w:ascii="Times New Roman" w:hAnsi="Times New Roman"/>
              </w:rPr>
              <w:t>2404,2</w:t>
            </w:r>
          </w:p>
        </w:tc>
        <w:tc>
          <w:tcPr>
            <w:tcW w:w="851" w:type="dxa"/>
          </w:tcPr>
          <w:p w:rsidR="00527E09" w:rsidRDefault="00527E09" w:rsidP="008852A9">
            <w:r w:rsidRPr="00DF72C7">
              <w:rPr>
                <w:rFonts w:ascii="Times New Roman" w:hAnsi="Times New Roman"/>
              </w:rPr>
              <w:t>2404,2</w:t>
            </w:r>
          </w:p>
        </w:tc>
        <w:tc>
          <w:tcPr>
            <w:tcW w:w="975" w:type="dxa"/>
            <w:gridSpan w:val="2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9225,2</w:t>
            </w:r>
          </w:p>
        </w:tc>
        <w:tc>
          <w:tcPr>
            <w:tcW w:w="1859" w:type="dxa"/>
            <w:vMerge w:val="restart"/>
          </w:tcPr>
          <w:p w:rsidR="00527E09" w:rsidRDefault="00527E09" w:rsidP="008852A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527E09" w:rsidRDefault="00527E09" w:rsidP="008852A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E09" w:rsidRPr="00C64A13" w:rsidTr="008852A9">
        <w:trPr>
          <w:trHeight w:val="870"/>
        </w:trPr>
        <w:tc>
          <w:tcPr>
            <w:tcW w:w="488" w:type="dxa"/>
            <w:vMerge/>
          </w:tcPr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527E09" w:rsidRPr="00C64A13" w:rsidRDefault="00527E09" w:rsidP="008852A9">
            <w:pPr>
              <w:pStyle w:val="Default"/>
            </w:pPr>
          </w:p>
        </w:tc>
        <w:tc>
          <w:tcPr>
            <w:tcW w:w="1685" w:type="dxa"/>
            <w:gridSpan w:val="2"/>
          </w:tcPr>
          <w:p w:rsidR="00527E09" w:rsidRPr="00C64A13" w:rsidRDefault="00527E09" w:rsidP="008852A9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992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850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851" w:type="dxa"/>
          </w:tcPr>
          <w:p w:rsidR="00527E09" w:rsidRPr="00C64A13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975" w:type="dxa"/>
            <w:gridSpan w:val="2"/>
          </w:tcPr>
          <w:p w:rsidR="00527E09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902,0</w:t>
            </w:r>
          </w:p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527E09" w:rsidRPr="00C64A13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E09" w:rsidRPr="00C64A13" w:rsidTr="008852A9">
        <w:trPr>
          <w:trHeight w:val="570"/>
        </w:trPr>
        <w:tc>
          <w:tcPr>
            <w:tcW w:w="488" w:type="dxa"/>
          </w:tcPr>
          <w:p w:rsidR="00527E09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527E09" w:rsidRPr="00281457" w:rsidRDefault="00527E09" w:rsidP="008852A9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gridSpan w:val="2"/>
          </w:tcPr>
          <w:p w:rsidR="00527E09" w:rsidRDefault="00527E09" w:rsidP="008852A9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27E09" w:rsidRPr="00D7497F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E09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7E09" w:rsidRPr="00F73106" w:rsidRDefault="00527E09" w:rsidP="00885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2238,1</w:t>
            </w:r>
          </w:p>
        </w:tc>
        <w:tc>
          <w:tcPr>
            <w:tcW w:w="992" w:type="dxa"/>
          </w:tcPr>
          <w:p w:rsidR="00527E09" w:rsidRPr="00855F0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850" w:type="dxa"/>
          </w:tcPr>
          <w:p w:rsidR="00527E09" w:rsidRDefault="00527E09" w:rsidP="008852A9">
            <w:r w:rsidRPr="002B2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851" w:type="dxa"/>
          </w:tcPr>
          <w:p w:rsidR="00527E09" w:rsidRDefault="00527E09" w:rsidP="008852A9">
            <w:r w:rsidRPr="002B2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2629,7</w:t>
            </w:r>
          </w:p>
        </w:tc>
        <w:tc>
          <w:tcPr>
            <w:tcW w:w="975" w:type="dxa"/>
            <w:gridSpan w:val="2"/>
          </w:tcPr>
          <w:p w:rsidR="00527E09" w:rsidRPr="000806FD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10127,2</w:t>
            </w:r>
          </w:p>
        </w:tc>
        <w:tc>
          <w:tcPr>
            <w:tcW w:w="1859" w:type="dxa"/>
          </w:tcPr>
          <w:p w:rsidR="00527E09" w:rsidRPr="00B01FB9" w:rsidRDefault="00527E09" w:rsidP="008852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7E09" w:rsidRDefault="00527E09" w:rsidP="00527E09">
      <w:pPr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27E09" w:rsidRPr="002E3CEA" w:rsidRDefault="00527E09" w:rsidP="00527E09">
      <w:pPr>
        <w:rPr>
          <w:lang w:eastAsia="ru-RU"/>
        </w:rPr>
        <w:sectPr w:rsidR="00527E09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527E09" w:rsidRPr="003F4010" w:rsidRDefault="00527E09" w:rsidP="00527E09">
      <w:pPr>
        <w:pStyle w:val="Default"/>
        <w:ind w:left="4253"/>
        <w:jc w:val="both"/>
        <w:rPr>
          <w:rFonts w:ascii="Arial" w:hAnsi="Arial" w:cs="Arial"/>
        </w:rPr>
      </w:pPr>
      <w:r w:rsidRPr="003F4010">
        <w:rPr>
          <w:rFonts w:ascii="Arial" w:hAnsi="Arial" w:cs="Arial"/>
        </w:rPr>
        <w:lastRenderedPageBreak/>
        <w:t xml:space="preserve">Приложение № 5  к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p w:rsidR="00527E09" w:rsidRPr="003F4010" w:rsidRDefault="00527E09" w:rsidP="00527E09">
      <w:pPr>
        <w:pStyle w:val="Default"/>
        <w:jc w:val="center"/>
        <w:rPr>
          <w:rFonts w:ascii="Arial" w:hAnsi="Arial" w:cs="Arial"/>
          <w:b/>
          <w:bCs/>
        </w:rPr>
      </w:pPr>
    </w:p>
    <w:p w:rsidR="00527E09" w:rsidRPr="003F4010" w:rsidRDefault="00527E09" w:rsidP="00527E09">
      <w:pPr>
        <w:pStyle w:val="Default"/>
        <w:jc w:val="center"/>
        <w:rPr>
          <w:rFonts w:ascii="Arial" w:hAnsi="Arial" w:cs="Arial"/>
        </w:rPr>
      </w:pPr>
      <w:r w:rsidRPr="003F4010">
        <w:rPr>
          <w:rFonts w:ascii="Arial" w:hAnsi="Arial" w:cs="Arial"/>
          <w:b/>
          <w:bCs/>
        </w:rPr>
        <w:t>МЕРОПРИЯТИЕ 1</w:t>
      </w:r>
    </w:p>
    <w:p w:rsidR="00527E09" w:rsidRPr="003F4010" w:rsidRDefault="00527E09" w:rsidP="00527E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010">
        <w:rPr>
          <w:rFonts w:ascii="Arial" w:hAnsi="Arial" w:cs="Arial"/>
          <w:b/>
          <w:sz w:val="24"/>
          <w:szCs w:val="24"/>
        </w:rPr>
        <w:t>«Организация мероприятий при осуществлении  деятельности по обращению с животными без владельцев»</w:t>
      </w:r>
      <w:r w:rsidRPr="003F4010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527E09" w:rsidRPr="003F4010" w:rsidTr="008852A9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3F40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27E09" w:rsidRPr="003F4010" w:rsidRDefault="00527E09" w:rsidP="008852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527E09" w:rsidRPr="003F4010" w:rsidTr="008852A9">
              <w:trPr>
                <w:trHeight w:val="320"/>
              </w:trPr>
              <w:tc>
                <w:tcPr>
                  <w:tcW w:w="6867" w:type="dxa"/>
                </w:tcPr>
                <w:p w:rsidR="00527E09" w:rsidRPr="003F4010" w:rsidRDefault="00527E09" w:rsidP="008852A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F40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Основными критериями оценки эффективности</w:t>
                  </w:r>
                </w:p>
                <w:p w:rsidR="00527E09" w:rsidRPr="003F4010" w:rsidRDefault="00527E09" w:rsidP="008852A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F40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программных мероприятий будут являться:</w:t>
                  </w:r>
                  <w:r w:rsidRPr="003F4010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F40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отсутствие случаев заболеваемости бешенством среди животных и людей, уменьшение случаев укусов людей.</w:t>
                  </w:r>
                </w:p>
                <w:p w:rsidR="00527E09" w:rsidRPr="003F4010" w:rsidRDefault="00527E09" w:rsidP="008852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7E09" w:rsidRPr="003F4010" w:rsidRDefault="00527E09" w:rsidP="008852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09" w:rsidRPr="003F4010" w:rsidTr="008852A9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2022 - 2025 годы </w:t>
            </w:r>
          </w:p>
        </w:tc>
      </w:tr>
      <w:tr w:rsidR="00527E09" w:rsidRPr="003F4010" w:rsidTr="008852A9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мероприятия, том числе в разбивке по всем источникам финансирования на очередной год и </w:t>
            </w:r>
            <w:r w:rsidRPr="003F4010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E09" w:rsidRPr="003F4010" w:rsidRDefault="00527E09" w:rsidP="008852A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мероприятия за счет краевого бюджета на период 2022-2025 гг. составляет 1789,4 тыс. рублей, в том числе по годам: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2022г. –440 тыс. рублей. 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 xml:space="preserve"> 2023г. –449,8 тыс. рублей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2024г. – 449,8 тыс. рублей</w:t>
            </w:r>
          </w:p>
          <w:p w:rsidR="00527E09" w:rsidRPr="003F4010" w:rsidRDefault="00527E09" w:rsidP="008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010">
              <w:rPr>
                <w:rFonts w:ascii="Arial" w:hAnsi="Arial" w:cs="Arial"/>
                <w:sz w:val="24"/>
                <w:szCs w:val="24"/>
              </w:rPr>
              <w:t>2025г. – 449,8 тыс. рублей</w:t>
            </w:r>
          </w:p>
        </w:tc>
      </w:tr>
    </w:tbl>
    <w:p w:rsidR="00527E09" w:rsidRPr="003F4010" w:rsidRDefault="00527E09" w:rsidP="00527E09">
      <w:pPr>
        <w:pStyle w:val="Default"/>
        <w:jc w:val="center"/>
        <w:rPr>
          <w:rFonts w:ascii="Arial" w:hAnsi="Arial" w:cs="Arial"/>
          <w:b/>
          <w:bCs/>
        </w:rPr>
      </w:pPr>
    </w:p>
    <w:p w:rsidR="00527E09" w:rsidRPr="003F4010" w:rsidRDefault="00527E09" w:rsidP="00527E09">
      <w:pPr>
        <w:pStyle w:val="Default"/>
        <w:jc w:val="center"/>
        <w:rPr>
          <w:rFonts w:ascii="Arial" w:hAnsi="Arial" w:cs="Arial"/>
          <w:b/>
          <w:bCs/>
        </w:rPr>
      </w:pPr>
      <w:r w:rsidRPr="003F4010">
        <w:rPr>
          <w:rFonts w:ascii="Arial" w:hAnsi="Arial" w:cs="Arial"/>
          <w:b/>
          <w:bCs/>
        </w:rPr>
        <w:t>МЕХАНИЗМ РЕАЛИЗАЦИИ МЕРОПРИЯТИЯ</w:t>
      </w:r>
    </w:p>
    <w:p w:rsidR="00527E09" w:rsidRPr="003F4010" w:rsidRDefault="00527E09" w:rsidP="00527E09">
      <w:pPr>
        <w:pStyle w:val="Default"/>
        <w:jc w:val="center"/>
        <w:rPr>
          <w:rFonts w:ascii="Arial" w:hAnsi="Arial" w:cs="Arial"/>
        </w:rPr>
      </w:pPr>
    </w:p>
    <w:p w:rsidR="00527E09" w:rsidRPr="003F4010" w:rsidRDefault="00527E09" w:rsidP="00527E09">
      <w:pPr>
        <w:pStyle w:val="Default"/>
        <w:ind w:firstLine="567"/>
        <w:jc w:val="both"/>
        <w:rPr>
          <w:rFonts w:ascii="Arial" w:hAnsi="Arial" w:cs="Arial"/>
          <w:b/>
        </w:rPr>
      </w:pPr>
      <w:r w:rsidRPr="003F4010">
        <w:rPr>
          <w:rFonts w:ascii="Arial" w:hAnsi="Arial" w:cs="Arial"/>
        </w:rPr>
        <w:t xml:space="preserve">Средства предоставляются бюджетам муниципальных образований края на проведение по «Организациия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согласно </w:t>
      </w:r>
      <w:hyperlink r:id="rId17" w:history="1">
        <w:r w:rsidRPr="003F4010">
          <w:rPr>
            <w:rFonts w:ascii="Arial" w:hAnsi="Arial" w:cs="Arial"/>
            <w:color w:val="auto"/>
          </w:rPr>
          <w:t>статье 26.3</w:t>
        </w:r>
      </w:hyperlink>
      <w:r w:rsidRPr="003F4010">
        <w:rPr>
          <w:rFonts w:ascii="Arial" w:hAnsi="Arial" w:cs="Arial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</w:t>
      </w:r>
      <w:r w:rsidRPr="003F4010">
        <w:rPr>
          <w:rFonts w:ascii="Arial" w:hAnsi="Arial" w:cs="Arial"/>
          <w:b/>
        </w:rPr>
        <w:t xml:space="preserve"> </w:t>
      </w:r>
      <w:r w:rsidRPr="003F4010">
        <w:rPr>
          <w:rFonts w:ascii="Arial" w:hAnsi="Arial" w:cs="Arial"/>
        </w:rPr>
        <w:t>соответствии с частью 7 статьи 16 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Pr="003F4010">
        <w:rPr>
          <w:rFonts w:ascii="Arial" w:hAnsi="Arial" w:cs="Arial"/>
          <w:b/>
        </w:rPr>
        <w:t xml:space="preserve"> </w:t>
      </w:r>
    </w:p>
    <w:p w:rsidR="00527E09" w:rsidRPr="003F4010" w:rsidRDefault="00527E09" w:rsidP="00527E09">
      <w:pPr>
        <w:pStyle w:val="Default"/>
        <w:ind w:firstLine="567"/>
        <w:jc w:val="both"/>
        <w:rPr>
          <w:rFonts w:ascii="Arial" w:hAnsi="Arial" w:cs="Arial"/>
        </w:rPr>
      </w:pPr>
      <w:r w:rsidRPr="003F4010">
        <w:rPr>
          <w:rFonts w:ascii="Arial" w:hAnsi="Arial" w:cs="Arial"/>
        </w:rPr>
        <w:t xml:space="preserve">Финансирование отдельного мероприятия «Организация мероприятий при осуществлении  деятельности по обращению с животными без владельцев осуществляется за счет средств краевого бюджета в форме субвенций бюджетам муниципальных образований края на выполнение отдельных государственных полномочий по организации мероприятий при </w:t>
      </w:r>
      <w:r w:rsidRPr="003F4010">
        <w:rPr>
          <w:rFonts w:ascii="Arial" w:eastAsia="Times New Roman" w:hAnsi="Arial" w:cs="Arial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527E09" w:rsidRPr="003F4010" w:rsidRDefault="00527E09" w:rsidP="00527E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4010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27E09" w:rsidRDefault="00527E09" w:rsidP="00527E09">
      <w:pPr>
        <w:rPr>
          <w:sz w:val="28"/>
          <w:szCs w:val="28"/>
        </w:rPr>
        <w:sectPr w:rsidR="00527E09" w:rsidSect="00A30FF9">
          <w:footerReference w:type="even" r:id="rId18"/>
          <w:footerReference w:type="default" r:id="rId19"/>
          <w:pgSz w:w="11906" w:h="16838"/>
          <w:pgMar w:top="1134" w:right="851" w:bottom="1134" w:left="1701" w:header="709" w:footer="709" w:gutter="0"/>
          <w:cols w:space="720"/>
        </w:sectPr>
      </w:pPr>
    </w:p>
    <w:p w:rsidR="00527E09" w:rsidRPr="00C9165B" w:rsidRDefault="00527E09" w:rsidP="00527E09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C91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E09" w:rsidRPr="00187CDA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87CDA">
        <w:rPr>
          <w:rFonts w:ascii="Times New Roman" w:hAnsi="Times New Roman"/>
          <w:sz w:val="28"/>
          <w:szCs w:val="28"/>
        </w:rPr>
        <w:t>Перечень показателей результативности мероприятия</w:t>
      </w:r>
    </w:p>
    <w:p w:rsidR="00527E09" w:rsidRPr="00187CDA" w:rsidRDefault="00527E09" w:rsidP="00527E09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993"/>
        <w:gridCol w:w="851"/>
        <w:gridCol w:w="1134"/>
        <w:gridCol w:w="993"/>
        <w:gridCol w:w="849"/>
      </w:tblGrid>
      <w:tr w:rsidR="00527E09" w:rsidRPr="00203D09" w:rsidTr="008852A9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9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27E09" w:rsidRPr="00203D09" w:rsidTr="008852A9">
        <w:trPr>
          <w:cantSplit/>
          <w:trHeight w:val="71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527E09" w:rsidRPr="00826F67" w:rsidRDefault="00527E09" w:rsidP="00885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F6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27E09" w:rsidRPr="00203D09" w:rsidTr="008852A9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E09" w:rsidRPr="00203D09" w:rsidRDefault="00527E09" w:rsidP="00885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27E09" w:rsidRPr="00203D09" w:rsidTr="008852A9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203D09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9" w:rsidRPr="006D369A" w:rsidRDefault="00527E09" w:rsidP="00885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случаев заболеваемости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09" w:rsidRPr="00187CDA" w:rsidRDefault="00527E09" w:rsidP="00885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9" w:rsidRDefault="00527E09" w:rsidP="00885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09" w:rsidRDefault="00527E09" w:rsidP="00885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E09" w:rsidRPr="00187CDA" w:rsidRDefault="00527E09" w:rsidP="00885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E09" w:rsidRPr="00187CDA" w:rsidRDefault="00527E09" w:rsidP="00885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E09" w:rsidRPr="00187CDA" w:rsidRDefault="00527E09" w:rsidP="00885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27E09" w:rsidRPr="000F22CB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527E09" w:rsidRDefault="00527E09" w:rsidP="00527E09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7E09" w:rsidRDefault="00527E09" w:rsidP="00527E09">
      <w:pPr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 xml:space="preserve"> 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Pr="00C9165B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27E09" w:rsidRDefault="00527E09" w:rsidP="00527E09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527E09" w:rsidRPr="000F4AF3" w:rsidRDefault="00527E09" w:rsidP="00527E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27E09" w:rsidRDefault="00527E09" w:rsidP="00527E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527E09" w:rsidRDefault="00527E09" w:rsidP="00527E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850"/>
        <w:gridCol w:w="142"/>
        <w:gridCol w:w="567"/>
        <w:gridCol w:w="141"/>
        <w:gridCol w:w="709"/>
        <w:gridCol w:w="851"/>
        <w:gridCol w:w="850"/>
        <w:gridCol w:w="851"/>
        <w:gridCol w:w="992"/>
        <w:gridCol w:w="1701"/>
      </w:tblGrid>
      <w:tr w:rsidR="00527E09" w:rsidRPr="000F22CB" w:rsidTr="008852A9">
        <w:trPr>
          <w:trHeight w:val="600"/>
        </w:trPr>
        <w:tc>
          <w:tcPr>
            <w:tcW w:w="3120" w:type="dxa"/>
            <w:vMerge w:val="restart"/>
            <w:shd w:val="clear" w:color="auto" w:fill="auto"/>
          </w:tcPr>
          <w:p w:rsidR="00527E09" w:rsidRPr="005544B7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527E09" w:rsidRPr="000F22CB" w:rsidTr="008852A9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708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Отчетный год</w:t>
            </w:r>
          </w:p>
        </w:tc>
        <w:tc>
          <w:tcPr>
            <w:tcW w:w="709" w:type="dxa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текущий2022 год</w:t>
            </w:r>
          </w:p>
        </w:tc>
        <w:tc>
          <w:tcPr>
            <w:tcW w:w="851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Очередной 2023 год</w:t>
            </w:r>
          </w:p>
        </w:tc>
        <w:tc>
          <w:tcPr>
            <w:tcW w:w="850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Плановый 2024 год</w:t>
            </w:r>
          </w:p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Плановый 2025 год</w:t>
            </w:r>
          </w:p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A5C1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3A5C1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25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701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527E09" w:rsidRPr="000F22CB" w:rsidTr="008852A9">
        <w:trPr>
          <w:trHeight w:val="225"/>
        </w:trPr>
        <w:tc>
          <w:tcPr>
            <w:tcW w:w="15452" w:type="dxa"/>
            <w:gridSpan w:val="15"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27E09" w:rsidRPr="000F22CB" w:rsidTr="008852A9">
        <w:trPr>
          <w:trHeight w:val="225"/>
        </w:trPr>
        <w:tc>
          <w:tcPr>
            <w:tcW w:w="15452" w:type="dxa"/>
            <w:gridSpan w:val="15"/>
          </w:tcPr>
          <w:p w:rsidR="00527E09" w:rsidRPr="00360E34" w:rsidRDefault="00527E09" w:rsidP="008852A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E34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Задача: </w:t>
            </w:r>
            <w:r w:rsidRPr="00360E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527E09" w:rsidRPr="000F22CB" w:rsidTr="008852A9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527E09" w:rsidRPr="003A5C1E" w:rsidRDefault="00527E09" w:rsidP="008852A9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Финансовое обеспечение государственных полномочий по организации проведения мероприятий при 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 Охрана окружающей среды, воспроизводство природных ресурсов») мероприятия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527E09" w:rsidRPr="003A5C1E" w:rsidRDefault="00527E09" w:rsidP="008852A9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850" w:type="dxa"/>
            <w:shd w:val="clear" w:color="auto" w:fill="auto"/>
            <w:noWrap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372,9</w:t>
            </w:r>
          </w:p>
        </w:tc>
        <w:tc>
          <w:tcPr>
            <w:tcW w:w="851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372,9</w:t>
            </w:r>
          </w:p>
        </w:tc>
        <w:tc>
          <w:tcPr>
            <w:tcW w:w="850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372,9</w:t>
            </w:r>
          </w:p>
        </w:tc>
        <w:tc>
          <w:tcPr>
            <w:tcW w:w="851" w:type="dxa"/>
            <w:shd w:val="clear" w:color="auto" w:fill="auto"/>
          </w:tcPr>
          <w:p w:rsidR="00527E09" w:rsidRPr="00C8031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372,9</w:t>
            </w:r>
          </w:p>
        </w:tc>
        <w:tc>
          <w:tcPr>
            <w:tcW w:w="992" w:type="dxa"/>
            <w:shd w:val="clear" w:color="auto" w:fill="auto"/>
          </w:tcPr>
          <w:p w:rsidR="00527E09" w:rsidRPr="00C9740F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1491,6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7E09" w:rsidRPr="00885013" w:rsidRDefault="00527E09" w:rsidP="00885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сокращение численности животных без 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527E09" w:rsidRPr="000F22CB" w:rsidTr="008852A9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527E09" w:rsidRDefault="00527E09" w:rsidP="008852A9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527E09" w:rsidRDefault="00527E09" w:rsidP="008852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527E09" w:rsidRPr="003A5C1E" w:rsidRDefault="00527E09" w:rsidP="008852A9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850" w:type="dxa"/>
            <w:shd w:val="clear" w:color="auto" w:fill="auto"/>
            <w:noWrap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709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67,1</w:t>
            </w:r>
          </w:p>
        </w:tc>
        <w:tc>
          <w:tcPr>
            <w:tcW w:w="851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76,9</w:t>
            </w:r>
          </w:p>
        </w:tc>
        <w:tc>
          <w:tcPr>
            <w:tcW w:w="850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76,9</w:t>
            </w:r>
          </w:p>
        </w:tc>
        <w:tc>
          <w:tcPr>
            <w:tcW w:w="851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76,9</w:t>
            </w:r>
          </w:p>
        </w:tc>
        <w:tc>
          <w:tcPr>
            <w:tcW w:w="992" w:type="dxa"/>
            <w:shd w:val="clear" w:color="auto" w:fill="auto"/>
          </w:tcPr>
          <w:p w:rsidR="00527E09" w:rsidRPr="00C9740F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297,8</w:t>
            </w:r>
          </w:p>
        </w:tc>
        <w:tc>
          <w:tcPr>
            <w:tcW w:w="1701" w:type="dxa"/>
            <w:vMerge/>
            <w:shd w:val="clear" w:color="auto" w:fill="auto"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</w:p>
        </w:tc>
      </w:tr>
      <w:tr w:rsidR="00527E09" w:rsidRPr="000F22CB" w:rsidTr="008852A9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527E09" w:rsidRDefault="00527E09" w:rsidP="008852A9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E09" w:rsidRDefault="00527E09" w:rsidP="008852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27E09" w:rsidRDefault="00527E09" w:rsidP="008852A9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:rsidR="00527E09" w:rsidRDefault="00527E09" w:rsidP="008852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</w:rPr>
            </w:pPr>
          </w:p>
        </w:tc>
      </w:tr>
      <w:tr w:rsidR="00527E09" w:rsidRPr="000F22CB" w:rsidTr="008852A9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527E09" w:rsidRPr="003A5C1E" w:rsidRDefault="00527E09" w:rsidP="008852A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27E09" w:rsidRPr="00C80319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27E09" w:rsidRPr="00C80319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09" w:rsidRPr="00C80319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527E0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440</w:t>
            </w:r>
          </w:p>
        </w:tc>
        <w:tc>
          <w:tcPr>
            <w:tcW w:w="851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449,8</w:t>
            </w:r>
          </w:p>
        </w:tc>
        <w:tc>
          <w:tcPr>
            <w:tcW w:w="850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449,8</w:t>
            </w:r>
          </w:p>
        </w:tc>
        <w:tc>
          <w:tcPr>
            <w:tcW w:w="851" w:type="dxa"/>
            <w:shd w:val="clear" w:color="auto" w:fill="auto"/>
          </w:tcPr>
          <w:p w:rsidR="00527E09" w:rsidRPr="00C80319" w:rsidRDefault="00527E09" w:rsidP="008852A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449,8</w:t>
            </w:r>
          </w:p>
        </w:tc>
        <w:tc>
          <w:tcPr>
            <w:tcW w:w="992" w:type="dxa"/>
            <w:shd w:val="clear" w:color="auto" w:fill="auto"/>
          </w:tcPr>
          <w:p w:rsidR="00527E09" w:rsidRPr="003A5C1E" w:rsidRDefault="00527E09" w:rsidP="008852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1789,4</w:t>
            </w:r>
          </w:p>
        </w:tc>
        <w:tc>
          <w:tcPr>
            <w:tcW w:w="1701" w:type="dxa"/>
            <w:shd w:val="clear" w:color="auto" w:fill="auto"/>
          </w:tcPr>
          <w:p w:rsidR="00527E09" w:rsidRPr="003A5C1E" w:rsidRDefault="00527E09" w:rsidP="008852A9">
            <w:pPr>
              <w:jc w:val="righ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rPr>
          <w:rFonts w:ascii="Times New Roman" w:hAnsi="Times New Roman"/>
          <w:sz w:val="28"/>
          <w:szCs w:val="28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Кротова Татьяна Ивановна</w:t>
      </w:r>
    </w:p>
    <w:p w:rsidR="00FA1F71" w:rsidRDefault="00FA1F71">
      <w:bookmarkStart w:id="4" w:name="_GoBack"/>
      <w:bookmarkEnd w:id="4"/>
    </w:p>
    <w:sectPr w:rsidR="00FA1F71" w:rsidSect="008846F9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E7" w:rsidRDefault="00527E09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561AE7" w:rsidRDefault="00527E09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E7" w:rsidRDefault="00527E09" w:rsidP="00B53E0B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E7" w:rsidRDefault="00527E0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561AE7" w:rsidRDefault="00527E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561AE7" w:rsidRDefault="00527E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1AE7" w:rsidRPr="00F83C08" w:rsidRDefault="00527E09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E7" w:rsidRDefault="00527E09">
    <w:pPr>
      <w:pStyle w:val="a5"/>
      <w:jc w:val="center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561AE7" w:rsidRDefault="00527E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AE"/>
    <w:rsid w:val="00527E09"/>
    <w:rsid w:val="005744AE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0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27E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7E09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7E0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7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7E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27E09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527E09"/>
    <w:pPr>
      <w:ind w:left="720"/>
      <w:contextualSpacing/>
    </w:pPr>
  </w:style>
  <w:style w:type="paragraph" w:styleId="a5">
    <w:name w:val="header"/>
    <w:basedOn w:val="a"/>
    <w:link w:val="a6"/>
    <w:uiPriority w:val="99"/>
    <w:rsid w:val="00527E0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527E09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rsid w:val="0052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E09"/>
    <w:rPr>
      <w:rFonts w:ascii="Calibri" w:eastAsia="Calibri" w:hAnsi="Calibri" w:cs="Times New Roman"/>
    </w:rPr>
  </w:style>
  <w:style w:type="paragraph" w:customStyle="1" w:styleId="ConsPlusNormal">
    <w:name w:val="ConsPlusNormal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caption"/>
    <w:basedOn w:val="a"/>
    <w:uiPriority w:val="99"/>
    <w:qFormat/>
    <w:rsid w:val="00527E0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527E0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527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527E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7E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52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52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7E0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527E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527E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7E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527E0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27E09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527E0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527E09"/>
    <w:rPr>
      <w:rFonts w:cs="Times New Roman"/>
    </w:rPr>
  </w:style>
  <w:style w:type="paragraph" w:customStyle="1" w:styleId="af4">
    <w:name w:val="Знак Знак Знак"/>
    <w:basedOn w:val="a"/>
    <w:uiPriority w:val="99"/>
    <w:rsid w:val="00527E0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locked/>
    <w:rsid w:val="00527E09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527E0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527E09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527E09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527E09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27E09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7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527E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527E09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527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527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527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527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527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a">
    <w:name w:val="line number"/>
    <w:uiPriority w:val="99"/>
    <w:semiHidden/>
    <w:unhideWhenUsed/>
    <w:rsid w:val="00527E09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527E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0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27E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7E09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7E0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7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7E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27E09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527E09"/>
    <w:pPr>
      <w:ind w:left="720"/>
      <w:contextualSpacing/>
    </w:pPr>
  </w:style>
  <w:style w:type="paragraph" w:styleId="a5">
    <w:name w:val="header"/>
    <w:basedOn w:val="a"/>
    <w:link w:val="a6"/>
    <w:uiPriority w:val="99"/>
    <w:rsid w:val="00527E0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527E09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rsid w:val="0052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E09"/>
    <w:rPr>
      <w:rFonts w:ascii="Calibri" w:eastAsia="Calibri" w:hAnsi="Calibri" w:cs="Times New Roman"/>
    </w:rPr>
  </w:style>
  <w:style w:type="paragraph" w:customStyle="1" w:styleId="ConsPlusNormal">
    <w:name w:val="ConsPlusNormal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caption"/>
    <w:basedOn w:val="a"/>
    <w:uiPriority w:val="99"/>
    <w:qFormat/>
    <w:rsid w:val="00527E0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527E0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527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527E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7E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52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52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7E0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7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527E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527E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7E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527E0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27E09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527E0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527E09"/>
    <w:rPr>
      <w:rFonts w:cs="Times New Roman"/>
    </w:rPr>
  </w:style>
  <w:style w:type="paragraph" w:customStyle="1" w:styleId="af4">
    <w:name w:val="Знак Знак Знак"/>
    <w:basedOn w:val="a"/>
    <w:uiPriority w:val="99"/>
    <w:rsid w:val="00527E0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locked/>
    <w:rsid w:val="00527E09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527E0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527E09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527E09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527E09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27E09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7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527E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527E09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527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527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527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527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527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a">
    <w:name w:val="line number"/>
    <w:uiPriority w:val="99"/>
    <w:semiHidden/>
    <w:unhideWhenUsed/>
    <w:rsid w:val="00527E09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527E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03615B7A64488FC306928AFC7967E924DDDFFB6379D62567BB13392BG7H" TargetMode="External"/><Relationship Id="rId13" Type="http://schemas.openxmlformats.org/officeDocument/2006/relationships/hyperlink" Target="consultantplus://offline/ref=F080F47FB75511AF00EF21C8EEC9B300A5E118BF9B0FF5846467F89AA4A6AE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BC568819266E7C661DE0D758ED07AB5CFC59E35795AB31DA27387A4762A3A98CFB5E0FDF6A828F6sBf3H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DBA30F7F115E3A2AE41E354CC3DC9075BBC97B43045B5BB8ECBE9389570D60086FD60A002FD87A5x4L0F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0D758ED07AB5CFC59E35795AB31DA27387A4762A3A98CFB5E0FDF6A828F6sBf3H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E07D2046E0A2EDBC3C5056788C7B5A62781F700BCB7CDE58E113FA316949E703899E79C55AB9B0148E00PBLBL" TargetMode="External"/><Relationship Id="rId10" Type="http://schemas.openxmlformats.org/officeDocument/2006/relationships/hyperlink" Target="consultantplus://offline/ref=FDBA30F7F115E3A2AE41E354CC3DC9075BBC97B43045B5BB8ECBE9389570D60086FD60A002FD87A5x4L0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303615B7A64488FC306928AFC7967E924D2DBFA6479D62567BB1339B7FEF528F0983DF48CBED626G2H" TargetMode="External"/><Relationship Id="rId14" Type="http://schemas.openxmlformats.org/officeDocument/2006/relationships/hyperlink" Target="consultantplus://offline/ref=F080F47FB75511AF00EF3FC5F8A5EC0FA4EB40B39A02FAD03030FECDFB3EFDB1702396F4043F4C2803ADB760AC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9551</Words>
  <Characters>54446</Characters>
  <Application>Microsoft Office Word</Application>
  <DocSecurity>0</DocSecurity>
  <Lines>453</Lines>
  <Paragraphs>127</Paragraphs>
  <ScaleCrop>false</ScaleCrop>
  <Company/>
  <LinksUpToDate>false</LinksUpToDate>
  <CharactersWithSpaces>63870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2022-10-12T07:52:00Z</dcterms:created>
  <dcterms:modified xsi:type="dcterms:W3CDTF">2022-10-12T07:52:00Z</dcterms:modified>
</cp:coreProperties>
</file>