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к постановлению Администрации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Большеулуйского района                                                                                                                                                                                                          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от 08.08.2022 г. № 175-п                                                      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364" w:rsidRPr="00C14364" w:rsidRDefault="00C14364" w:rsidP="00C14364">
      <w:pPr>
        <w:tabs>
          <w:tab w:val="left" w:pos="567"/>
        </w:tabs>
        <w:spacing w:after="0"/>
        <w:ind w:left="567" w:right="158" w:firstLine="56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r w:rsidRPr="00C14364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муниципальной программы 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«Развитие субъектов малого и среднего предпринимательства 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Большеулуйском районе» 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785"/>
      </w:tblGrid>
      <w:tr w:rsidR="00C14364" w:rsidRPr="00C14364" w:rsidTr="003C030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 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субъектов малого и среднего предпринимательства в Большеулуйском районе» (далее – Программа)</w:t>
            </w:r>
          </w:p>
        </w:tc>
      </w:tr>
      <w:tr w:rsidR="00C14364" w:rsidRPr="00C14364" w:rsidTr="003C030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179 Бюджетного кодекса Российской Федерации;  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 Российской Федерации от 24.07.2007 № 209-ФЗ «О развитии малого и среднего предпринимательства в Российской Федерации»;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4364" w:rsidRPr="00C14364" w:rsidTr="003C030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  <w:tr w:rsidR="00C14364" w:rsidRPr="00C14364" w:rsidTr="003C030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14364" w:rsidRPr="00C14364" w:rsidTr="003C030F">
        <w:trPr>
          <w:trHeight w:val="111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64" w:rsidRPr="00C14364" w:rsidRDefault="00C14364" w:rsidP="00C1436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подпрограмм и отдельных мероприятий   муниципальной программы</w:t>
            </w:r>
          </w:p>
          <w:p w:rsidR="00C14364" w:rsidRPr="00C14364" w:rsidRDefault="00C14364" w:rsidP="00C1436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64" w:rsidRPr="00C14364" w:rsidRDefault="00C14364" w:rsidP="00C1436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3" w:firstLine="317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субъектов малого и среднего предпринимательства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4364" w:rsidRPr="00C14364" w:rsidTr="003C030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 муниципальной 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благоприятных условий для 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устойчивого функционирования и развития малого и среднего предпринимательства на территории района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C14364" w:rsidRPr="00C14364" w:rsidTr="003C030F">
        <w:trPr>
          <w:trHeight w:val="86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устойчивого развития малого и среднего предпринимательства в Большеулуйском районе 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C14364" w:rsidRPr="00C14364" w:rsidTr="003C030F">
        <w:trPr>
          <w:trHeight w:val="80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– 2025 годы без деления на этапы</w:t>
            </w:r>
          </w:p>
        </w:tc>
      </w:tr>
      <w:tr w:rsidR="00C14364" w:rsidRPr="00C14364" w:rsidTr="003C030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</w:t>
            </w: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реализации, значения целевых показателей на долгосрочный период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4" w:rsidRPr="00C14364" w:rsidRDefault="00C14364" w:rsidP="00C14364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Целевой показатель:</w:t>
            </w:r>
          </w:p>
          <w:p w:rsidR="00C14364" w:rsidRPr="00C14364" w:rsidRDefault="00C14364" w:rsidP="00C14364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рост количества субъектов малого и среднего предпринимательства на 1000 человек населения района  за период реализации </w:t>
            </w: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программы до </w:t>
            </w:r>
            <w:r w:rsidRPr="00C1436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16,8 единиц.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Показатели результативности:</w:t>
            </w:r>
          </w:p>
          <w:p w:rsidR="00C14364" w:rsidRPr="00C14364" w:rsidRDefault="00C14364" w:rsidP="00C1436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Количество субъектов малого и среднего предпринимательства, получивших муниципальную поддержку 2022 год – 3 единицы, 2023 год – 3 единицы, 2024 год – 3 единицы, </w:t>
            </w:r>
            <w:r w:rsidRPr="00C1436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2025 год – 3 единицы.</w:t>
            </w:r>
          </w:p>
          <w:p w:rsidR="00C14364" w:rsidRPr="00C14364" w:rsidRDefault="00C14364" w:rsidP="00C1436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Количество созданных рабочих мест  в секторе малого и среднего предпринимательства при реализации подпрограммы</w:t>
            </w:r>
            <w:r w:rsidRPr="00C1436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2022 год – 3 единицы, 2023 год – 3 единицы, 2024 год – 3 единицы, 2025 год – 3 единицы.</w:t>
            </w:r>
          </w:p>
          <w:p w:rsidR="00C14364" w:rsidRPr="00C14364" w:rsidRDefault="00C14364" w:rsidP="00C1436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Количество сохраненных рабочих мест в секторе малого и среднего предпринимательства при реализации подпрограммы  2022 год – 3 единицы, 2023 год – 3 единицы, 2024 год – 3 единицы, 2025 год – 3 единицы.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Объем привлеченных инвестиций в секторе малого и среднего предпринимательства при реализации подпрограммы 2022 год – 620,0 тыс. руб., 2023 год – 620,0 тыс. руб.; 2024 год – 620,0 тыс. руб., 2025 год – 620,00 тыс. руб.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" w:history="1">
              <w:r w:rsidRPr="00C14364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Перечень</w:t>
              </w:r>
            </w:hyperlink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целевых показателей и показателей 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результативности программы представлен в приложении № 1 к паспорту программы.</w:t>
            </w:r>
          </w:p>
        </w:tc>
      </w:tr>
      <w:tr w:rsidR="00C14364" w:rsidRPr="00C14364" w:rsidTr="003C030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364" w:rsidRPr="00C14364" w:rsidRDefault="00C14364" w:rsidP="00C1436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составляет 1900,5 тыс. руб., в том числе по годам: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1300,5 тыс. руб. (в том числе: 200,00 тыс. руб. – средства районного бюджета, 1100,5 тыс. руб. – средства краевого бюджета);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200,00 тыс. руб. (в том числе: 200,00 тыс. руб. – средства районного бюджета);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200,00 тыс. руб. (в том числе: 200,00 тыс. руб. – средства районного бюджета);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2025 год – 200,00 тыс. руб. (в том числе: 200,00 тыс. руб. – средства районного бюджета).</w:t>
            </w:r>
          </w:p>
        </w:tc>
      </w:tr>
      <w:tr w:rsidR="00C14364" w:rsidRPr="00C14364" w:rsidTr="003C030F">
        <w:trPr>
          <w:trHeight w:val="224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объектов недвижимого имущества в муниципальной собственности, подлежащих строительству, реконструкции, техническому перевооружению или приобретению 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64" w:rsidRPr="00C14364" w:rsidRDefault="00C14364" w:rsidP="00C1436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реконструкция, техническое перевооружение или приобретение объектов недвижимого имущества в муниципальную собственность района в программе не предусмотрено.</w:t>
            </w:r>
          </w:p>
        </w:tc>
      </w:tr>
    </w:tbl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b/>
          <w:sz w:val="24"/>
          <w:szCs w:val="24"/>
          <w:lang w:eastAsia="ru-RU"/>
        </w:rPr>
        <w:t>2. Характеристика текущего состояния малого и среднего предпринимательства, с указанием основных показателей социально-экономического развития  Большеулуйского района и анализ социальных, финансово-экономических и прочих рисков реализации муниципальной  программы.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В Большеулуйском районе в </w:t>
      </w:r>
      <w:r w:rsidRPr="00C143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2021 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году было зарегистрировано с учетом 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индивидуальных предпринимателей </w:t>
      </w:r>
      <w:r w:rsidRPr="00C143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116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субъектов малого и среднего предпринимательства. Из них количество малых и средних предприятий составило </w:t>
      </w:r>
      <w:r w:rsidRPr="00C143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20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, из которых </w:t>
      </w:r>
      <w:r w:rsidRPr="00C143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</w:t>
      </w:r>
      <w:r w:rsidRPr="00C14364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C143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предприятия (15 %)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относятся к сфере производства. Доля субъектов малого и среднего предпринимательства, осуществляющих деятельность в сфере розничной торговли</w:t>
      </w:r>
      <w:r w:rsidRPr="00C143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 составила 33,6 %;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предоставляющих прочие коммунальные, социальные и персональные услуги составила – </w:t>
      </w:r>
      <w:r w:rsidRPr="00C143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53,4%.</w:t>
      </w:r>
    </w:p>
    <w:p w:rsidR="00C14364" w:rsidRPr="00C14364" w:rsidRDefault="00C14364" w:rsidP="00C143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  В </w:t>
      </w:r>
      <w:r w:rsidRPr="00C143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2021 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году численность занятых на субъектах малого и среднего предпринимательства, включая микропредприятия, составила </w:t>
      </w:r>
      <w:r w:rsidRPr="00C143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619 человек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, их удельный вес в общей численности занятых в экономике района составил </w:t>
      </w:r>
      <w:r w:rsidRPr="00C143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11,2%.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Суммарная доля занятых на субъектах малого и среднего предпринимательства, действующих в производственном секторе (обрабатывающее производство, строительство, сельское и лесное хозяйство), в общем числе занятых на субъектах малого и среднего предпринимательства составила </w:t>
      </w:r>
      <w:r w:rsidRPr="00C143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88,8%.</w:t>
      </w:r>
    </w:p>
    <w:p w:rsidR="00C14364" w:rsidRPr="00C14364" w:rsidRDefault="00C14364" w:rsidP="00C143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Оборот предприятий среднего и малого бизнеса (с учетом микропредприятия) составил </w:t>
      </w:r>
      <w:r w:rsidRPr="00C143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198,2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млн. руб. Объем инвестиций предприятий среднего и малого бизнеса –23,635 тыс. руб.</w:t>
      </w:r>
    </w:p>
    <w:p w:rsidR="00C14364" w:rsidRPr="00C14364" w:rsidRDefault="00C14364" w:rsidP="00C143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Территориальная структура предпринимательства в районе характеризуется явным преобладанием его в райцентре – с. Большой Улуй.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Существует ряд факторов, сдерживающих развитие предпринимательства: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нехватка собственных оборотных средств;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затруднен доступ к финансово-кредитным и иным материальным ресурсам; 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для начинающих субъектов малого предпринимательства – высокие издержки при «вхождении на рынок»;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дефицит квалифицированных кадров.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подпрограммы «Развитие </w:t>
      </w:r>
      <w:r w:rsidRPr="00C14364">
        <w:rPr>
          <w:rFonts w:ascii="Arial" w:eastAsia="Times New Roman" w:hAnsi="Arial" w:cs="Arial"/>
          <w:bCs/>
          <w:sz w:val="24"/>
          <w:szCs w:val="24"/>
          <w:lang w:eastAsia="ru-RU"/>
        </w:rPr>
        <w:t>субъектов малого и среднего предпринимательства в Большеулуйском районе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t>» разработаны с учетом необходимости решения   проблем, сдерживающих развитие малого и среднего предпринимательства в районе.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Невыполнение целевых показателей и показателей результативности Программы в полном объеме может быть вызвано финансовым риском.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финансирования.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364" w:rsidRPr="00C14364" w:rsidRDefault="00C14364" w:rsidP="00C14364">
      <w:pPr>
        <w:spacing w:after="0" w:line="240" w:lineRule="auto"/>
        <w:ind w:left="33" w:firstLine="67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b/>
          <w:sz w:val="24"/>
          <w:szCs w:val="24"/>
          <w:lang w:eastAsia="ru-RU"/>
        </w:rPr>
        <w:t>3. Приоритеты и цели социально-экономического развития малого и среднего предпринимательства, описание основных целей и задач муниципальной программы.</w:t>
      </w:r>
    </w:p>
    <w:p w:rsidR="00C14364" w:rsidRPr="00C14364" w:rsidRDefault="00C14364" w:rsidP="00C1436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В качестве приоритетов социально-экономического развития Большеулуйского района можно обозначить: 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Развитие малого и среднего предпринимательства в Большеулуйском районе. Стимулирование граждан к осуществлению предпринимательской деятельности является важнейшей предпосылкой формирования устойчивого среднего класса – основы стабильного современного общества.     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Целью настоящей Программы является:</w:t>
      </w:r>
    </w:p>
    <w:p w:rsidR="00C14364" w:rsidRPr="00C14364" w:rsidRDefault="00C14364" w:rsidP="00C143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создание благоприятных условий для устойчивого функционирования и развития малого и среднего предпринимательства на территории района.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     Основная задача муниципальной программы это - обеспечение устойчивого развития малого и среднего предпринимательства в Большеулуйском районе. 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364" w:rsidRPr="00C14364" w:rsidRDefault="00C14364" w:rsidP="00C1436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Прогноз конечных результатов  </w:t>
      </w:r>
      <w:r w:rsidRPr="00C14364">
        <w:rPr>
          <w:rFonts w:ascii="Arial" w:eastAsia="Times New Roman" w:hAnsi="Arial" w:cs="Arial"/>
          <w:b/>
          <w:sz w:val="24"/>
          <w:szCs w:val="24"/>
        </w:rPr>
        <w:t xml:space="preserve"> муниципальной программы.</w:t>
      </w:r>
      <w:r w:rsidRPr="00C143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C14364" w:rsidRPr="00C14364" w:rsidRDefault="00C14364" w:rsidP="00C1436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Основные ожидаемые результаты реализации программных мероприятий: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Рост количества субъектов малого и среднего предпринимательства на 1000 человек населения района до </w:t>
      </w:r>
      <w:r w:rsidRPr="00C143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16,8 единиц.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Количество субъектов малого и среднего предпринимательства, получивших муниципальную поддержку за период реализации программы – 9</w:t>
      </w:r>
      <w:r w:rsidRPr="00C143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t>единиц.</w:t>
      </w:r>
    </w:p>
    <w:p w:rsidR="00C14364" w:rsidRPr="00C14364" w:rsidRDefault="00C14364" w:rsidP="00C14364">
      <w:pPr>
        <w:shd w:val="clear" w:color="auto" w:fill="FFFFFF"/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Количество созданных рабочих мест в секторе малого и среднего предпринимательства за период реализации программы –  9</w:t>
      </w:r>
      <w:r w:rsidRPr="00C143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единиц.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Количество сохраненных рабочих мест в секторе малого и среднего предпринимательства за период реализации программы – 9</w:t>
      </w:r>
      <w:r w:rsidRPr="00C143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единиц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C14364" w:rsidRPr="00C14364" w:rsidRDefault="00C14364" w:rsidP="00C14364">
      <w:pPr>
        <w:shd w:val="clear" w:color="auto" w:fill="FFFFFF"/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Объем привлеченных инвестиций в секторе малого и среднего предпринимательства за период реализации программы </w:t>
      </w:r>
      <w:r w:rsidRPr="00C143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– 1860,00  тыс. рублей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14364" w:rsidRPr="00C14364" w:rsidRDefault="00C14364" w:rsidP="00C14364">
      <w:pPr>
        <w:shd w:val="clear" w:color="auto" w:fill="FFFFFF"/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b/>
          <w:sz w:val="24"/>
          <w:szCs w:val="24"/>
          <w:lang w:eastAsia="ru-RU"/>
        </w:rPr>
        <w:t>5. Перечень подпрограмм с указанием сроков их реализации и ожидаемых результатов.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Подпрограмма: «Поддержка субъектов малого и среднего предпринимательства»  (приложение № 3 к Программе); 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364" w:rsidRPr="00C14364" w:rsidRDefault="00C14364" w:rsidP="00C143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В результате развития сферы предпринимательства наблюдается увеличение следующих показателей:</w:t>
      </w:r>
    </w:p>
    <w:p w:rsidR="00C14364" w:rsidRPr="00C14364" w:rsidRDefault="00C14364" w:rsidP="00C143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- доля организаций малого бизнеса в общей численности юридических лиц района</w:t>
      </w:r>
      <w:r w:rsidRPr="00C14364">
        <w:rPr>
          <w:rFonts w:ascii="Arial" w:eastAsia="Times New Roman" w:hAnsi="Arial" w:cs="Arial"/>
          <w:color w:val="800080"/>
          <w:sz w:val="24"/>
          <w:szCs w:val="24"/>
          <w:lang w:eastAsia="ru-RU"/>
        </w:rPr>
        <w:t xml:space="preserve"> 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t>увеличилась с 15,4 % и к 2021 году составила 15,5%;</w:t>
      </w:r>
    </w:p>
    <w:p w:rsidR="00C14364" w:rsidRPr="00C14364" w:rsidRDefault="00C14364" w:rsidP="00C143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- доля занятых в малом бизнесе от общей численности занятых в экономике района увеличилась с 2,64 % и к 2021 году составила 2,90%.</w:t>
      </w:r>
    </w:p>
    <w:p w:rsidR="00C14364" w:rsidRPr="00C14364" w:rsidRDefault="00C14364" w:rsidP="00C143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В 2021 году доля оборота розничной торговли субъектов малого предпринимательства в общем обороте розничной торговли района снизилась  на 28,8 %. </w:t>
      </w:r>
    </w:p>
    <w:p w:rsidR="00C14364" w:rsidRPr="00C14364" w:rsidRDefault="00C14364" w:rsidP="00C143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Существует ряд факторов, сдерживающих развитие предпринимательства в районе: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- нехватка собственных оборотных средств;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- затруднен доступ к финансово-кредитным и иным материальным ресурсам; 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- для начинающих субъектов малого предпринимательства – высокие издержки при «вхождении на рынок»;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- дефицит квалифицированных кадров.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Разработка подпрограммы «Поддержка субъектов малого и среднего предпринимательства» (далее – Подпрограмма), входящей в состав муниципальной программы «Развитие субъектов малого и среднего предпринимательства в Большеулуйском районе», обусловлена необходимостью решения в среднесрочной перспективе проблем, сдерживающих развитие малого и среднего бизнеса, и является логическим продолжением муниципальной программы и развития  субъектов малого и среднего предпринимательства в Большеулуйском районе. 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Срок реализации с 2022 по 2025 годы. 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Ожидаемые результаты:</w:t>
      </w:r>
    </w:p>
    <w:p w:rsidR="00C14364" w:rsidRPr="00C14364" w:rsidRDefault="00C14364" w:rsidP="00C143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1. Количество субъектов малого и среднего предпринимательства, получивших муниципальную поддержку 2022 год – 3 единицы</w:t>
      </w:r>
      <w:r w:rsidRPr="00C143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 2023 год – 3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единицы, 2024 год – 3 единицы, 2025 год – 3 единицы;</w:t>
      </w:r>
    </w:p>
    <w:p w:rsidR="00C14364" w:rsidRPr="00C14364" w:rsidRDefault="00C14364" w:rsidP="00C143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2. Количество созданных рабочих мест в секторе малого и среднего предпринимательства при реализации подпрограммы 2022 </w:t>
      </w:r>
      <w:r w:rsidRPr="00C143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год – 3 единицы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t>, 2023 год – 3 единицы, 2024 год – 3 единицы, 2025 год – 3 единицы;</w:t>
      </w:r>
    </w:p>
    <w:p w:rsidR="00C14364" w:rsidRPr="00C14364" w:rsidRDefault="00C14364" w:rsidP="00C1436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3. Количество сохраненных рабочих мест в секторе малого и среднего предпринимательства при реализации подпрограммы 2022 год – 3 единицы; 2023 год – 3 единицы; 2024 год – 3 единицы, 2025 год – 3 единицы;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Объем привлеченных инвестиций в секторе малого и среднего предпринимательства при реализации подпрограммы 2022 год – 620,0 тыс. руб.; 2023 год – 620,0 тыс. руб.; 2024 год – 620,0 тыс. руб.; 2025 год – 620,0 тыс. руб.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   Достижение данных результатов способствует созданию благоприятных условий для устойчивого функционирования и развития малого и среднего предпринимательства на территории Большеулуйского района.</w:t>
      </w:r>
    </w:p>
    <w:p w:rsidR="00C14364" w:rsidRPr="00C14364" w:rsidRDefault="00C14364" w:rsidP="00C143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C14364" w:rsidRPr="00C14364" w:rsidRDefault="00C14364" w:rsidP="00C1436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14364" w:rsidRPr="00C14364" w:rsidRDefault="00C14364" w:rsidP="00C1436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14364">
        <w:rPr>
          <w:rFonts w:ascii="Arial" w:eastAsia="Times New Roman" w:hAnsi="Arial" w:cs="Arial"/>
          <w:b/>
          <w:sz w:val="24"/>
          <w:szCs w:val="24"/>
        </w:rPr>
        <w:t>6. Информация об источниках финансирования подпрограмм, отдельных мероприятий муниципальной программы.</w:t>
      </w:r>
    </w:p>
    <w:p w:rsidR="00C14364" w:rsidRPr="00C14364" w:rsidRDefault="00C14364" w:rsidP="00C1436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14364" w:rsidRPr="00C14364" w:rsidRDefault="00C14364" w:rsidP="00C143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14364">
        <w:rPr>
          <w:rFonts w:ascii="Arial" w:eastAsia="Times New Roman" w:hAnsi="Arial" w:cs="Arial"/>
          <w:sz w:val="24"/>
          <w:szCs w:val="24"/>
        </w:rPr>
        <w:t xml:space="preserve">      Бюджетное финансирование программных мероприятий осуществляется в форме субсидии юридическим и физическим лицам.</w:t>
      </w:r>
    </w:p>
    <w:p w:rsidR="00C14364" w:rsidRPr="00C14364" w:rsidRDefault="00C14364" w:rsidP="00C14364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C14364">
        <w:rPr>
          <w:rFonts w:ascii="Arial" w:eastAsia="Times New Roman" w:hAnsi="Arial" w:cs="Arial"/>
          <w:sz w:val="24"/>
          <w:szCs w:val="24"/>
        </w:rPr>
        <w:t xml:space="preserve">      Информация об источниках финансирования подпрограмм, отдельных мероприятий муниципальной программы Большеулуйского района, по годам реализации программы приведена в приложении № 2 к Программе.</w:t>
      </w:r>
    </w:p>
    <w:p w:rsidR="00C14364" w:rsidRPr="00C14364" w:rsidRDefault="00C14364" w:rsidP="00C1436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14364" w:rsidRPr="00C14364" w:rsidRDefault="00C14364" w:rsidP="00C1436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14364" w:rsidRPr="00C14364" w:rsidRDefault="00C14364" w:rsidP="00C1436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14364">
        <w:rPr>
          <w:rFonts w:ascii="Arial" w:eastAsia="Times New Roman" w:hAnsi="Arial" w:cs="Arial"/>
          <w:b/>
          <w:sz w:val="24"/>
          <w:szCs w:val="24"/>
        </w:rPr>
        <w:t>7. Информация о ресурсном обеспечении и прогнозной оценке расходов на реализацию целей муниципальной программы с учетом источников финансирования.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    Общий объем финансирования мероприятий настоящей муниципальной программы </w:t>
      </w:r>
      <w:r w:rsidRPr="00C143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составляет 1900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,5 тыс. руб. 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Объем средств краевого и (или) федерального бюджетов, привлеченных на софинансирование мероприятий Программы, определяется после подписания соответствующих соглашений между Агентством развития малого и среднего предпринимательства Красноярского края и Администрацией Большеулуйского района.</w:t>
      </w:r>
    </w:p>
    <w:p w:rsidR="00C14364" w:rsidRPr="00C14364" w:rsidRDefault="00C14364" w:rsidP="00C1436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 федерального и краевого бюджетов, направляемые на финансирование мероприятий программы, распределяются и расходуются в порядках и на условиях, установленных настоящей программой. </w:t>
      </w:r>
    </w:p>
    <w:p w:rsidR="00C14364" w:rsidRPr="00C14364" w:rsidRDefault="00C14364" w:rsidP="00C14364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   Финансовая поддержка предоставляется в пределах средств, предусмотренных на эти цели Решением Большеулуйского районного Совета депутатов о районном бюджете на очередной финансовый год и плановый период.</w:t>
      </w:r>
    </w:p>
    <w:p w:rsidR="00C14364" w:rsidRPr="00C14364" w:rsidRDefault="00C14364" w:rsidP="00C14364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  Информация о ресурсном обеспечении и прогнозной оценке расходов на реализацию целей муниципальной программы с учетом источников финансирования изложена в приложении № 3 к Программе.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C14364" w:rsidRPr="00C14364" w:rsidSect="00CF3C65">
          <w:pgSz w:w="11906" w:h="16838"/>
          <w:pgMar w:top="851" w:right="991" w:bottom="709" w:left="1259" w:header="709" w:footer="709" w:gutter="0"/>
          <w:cols w:space="708"/>
          <w:docGrid w:linePitch="360"/>
        </w:sectPr>
      </w:pPr>
    </w:p>
    <w:p w:rsidR="00C14364" w:rsidRPr="00C14364" w:rsidRDefault="00C14364" w:rsidP="00C14364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C14364" w:rsidRPr="00C14364" w:rsidRDefault="00C14364" w:rsidP="00C14364">
      <w:pPr>
        <w:widowControl w:val="0"/>
        <w:tabs>
          <w:tab w:val="left" w:pos="11688"/>
          <w:tab w:val="right" w:pos="14570"/>
        </w:tabs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43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43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Приложение №1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43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к паспорту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43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муниципальной программы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4364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Большеулуйского района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26"/>
      <w:bookmarkEnd w:id="0"/>
      <w:r w:rsidRPr="00C14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 ПОКАЗАТЕЛЕЙ МУНИЦИПАЛЬНОЙ ПРОГРАММЫ БОЛЬШЕУЛУЙСКОГО РАЙОНА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6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ПЛАНИРУЕМЫХ К ДОСТИЖЕНИЮ ЗНАЧЕНИЙ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МУНИЦИПАЛЬНОЙ ПРОГРАММЫ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БОЛЬШЕУЛУЙСКОГО РАЙОНА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977"/>
        <w:gridCol w:w="992"/>
        <w:gridCol w:w="851"/>
        <w:gridCol w:w="1984"/>
        <w:gridCol w:w="1276"/>
        <w:gridCol w:w="1701"/>
        <w:gridCol w:w="1984"/>
        <w:gridCol w:w="1985"/>
      </w:tblGrid>
      <w:tr w:rsidR="00C14364" w:rsidRPr="00C14364" w:rsidTr="003C030F">
        <w:tc>
          <w:tcPr>
            <w:tcW w:w="771" w:type="dxa"/>
            <w:vMerge w:val="restart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2977" w:type="dxa"/>
            <w:vMerge w:val="restart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Цели,   задачи, целевые показатели муниципальной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показателя</w:t>
            </w:r>
          </w:p>
        </w:tc>
        <w:tc>
          <w:tcPr>
            <w:tcW w:w="1984" w:type="dxa"/>
            <w:vMerge w:val="restart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Отчетный финансовый год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4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муниципальной программы Большеулуйского района</w:t>
            </w:r>
          </w:p>
        </w:tc>
      </w:tr>
      <w:tr w:rsidR="00C14364" w:rsidRPr="00C14364" w:rsidTr="003C030F">
        <w:trPr>
          <w:trHeight w:val="1610"/>
        </w:trPr>
        <w:tc>
          <w:tcPr>
            <w:tcW w:w="771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 - 2022</w:t>
            </w:r>
          </w:p>
        </w:tc>
        <w:tc>
          <w:tcPr>
            <w:tcW w:w="1701" w:type="dxa"/>
            <w:shd w:val="clear" w:color="auto" w:fill="auto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год планового периода - 2023</w:t>
            </w:r>
          </w:p>
        </w:tc>
        <w:tc>
          <w:tcPr>
            <w:tcW w:w="1984" w:type="dxa"/>
            <w:shd w:val="clear" w:color="auto" w:fill="auto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 - 2024</w:t>
            </w:r>
          </w:p>
        </w:tc>
        <w:tc>
          <w:tcPr>
            <w:tcW w:w="1985" w:type="dxa"/>
            <w:shd w:val="clear" w:color="auto" w:fill="auto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Второй год планового периода - 2025 </w:t>
            </w:r>
          </w:p>
        </w:tc>
      </w:tr>
      <w:tr w:rsidR="00C14364" w:rsidRPr="00C14364" w:rsidTr="003C030F">
        <w:trPr>
          <w:trHeight w:val="141"/>
        </w:trPr>
        <w:tc>
          <w:tcPr>
            <w:tcW w:w="771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77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 xml:space="preserve">           2</w:t>
            </w:r>
          </w:p>
        </w:tc>
        <w:tc>
          <w:tcPr>
            <w:tcW w:w="992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5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14364" w:rsidRPr="00C14364" w:rsidTr="003C030F">
        <w:trPr>
          <w:trHeight w:val="233"/>
        </w:trPr>
        <w:tc>
          <w:tcPr>
            <w:tcW w:w="77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0" w:type="dxa"/>
            <w:gridSpan w:val="8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 муниципальной программы: </w:t>
            </w: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района</w:t>
            </w:r>
          </w:p>
        </w:tc>
      </w:tr>
      <w:tr w:rsidR="00C14364" w:rsidRPr="00C14364" w:rsidTr="003C030F">
        <w:trPr>
          <w:trHeight w:val="970"/>
        </w:trPr>
        <w:tc>
          <w:tcPr>
            <w:tcW w:w="771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показатель 1</w:t>
            </w: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Количество субъектов малого и среднего предпринимательства на 1000 человек населения района.</w:t>
            </w:r>
          </w:p>
        </w:tc>
        <w:tc>
          <w:tcPr>
            <w:tcW w:w="992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 xml:space="preserve">      15,5</w:t>
            </w:r>
          </w:p>
        </w:tc>
        <w:tc>
          <w:tcPr>
            <w:tcW w:w="170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1984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1985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 xml:space="preserve">             15,5</w:t>
            </w:r>
          </w:p>
        </w:tc>
      </w:tr>
      <w:tr w:rsidR="00C14364" w:rsidRPr="00C14364" w:rsidTr="003C030F">
        <w:trPr>
          <w:trHeight w:val="450"/>
        </w:trPr>
        <w:tc>
          <w:tcPr>
            <w:tcW w:w="771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13750" w:type="dxa"/>
            <w:gridSpan w:val="8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1</w:t>
            </w: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«Поддержка субъектов малого и среднего предпринимательства »</w:t>
            </w:r>
          </w:p>
        </w:tc>
      </w:tr>
      <w:tr w:rsidR="00C14364" w:rsidRPr="00C14364" w:rsidTr="003C030F">
        <w:trPr>
          <w:trHeight w:val="346"/>
        </w:trPr>
        <w:tc>
          <w:tcPr>
            <w:tcW w:w="77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1   1.1.1</w:t>
            </w:r>
          </w:p>
        </w:tc>
        <w:tc>
          <w:tcPr>
            <w:tcW w:w="13750" w:type="dxa"/>
            <w:gridSpan w:val="8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</w:t>
            </w: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C1436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поддержка создаваемых субъектов малого предпринимательства, а также субъектов малого и среднего предпринимательства ,осуществляющих продвижение продукции собственного производства на Российский рынок;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 оказание имущественной поддержки субъектам малого и среднего предпринимательства;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C14364" w:rsidRPr="00C14364" w:rsidTr="003C030F">
        <w:trPr>
          <w:trHeight w:val="100"/>
        </w:trPr>
        <w:tc>
          <w:tcPr>
            <w:tcW w:w="77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2977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(показатели)</w:t>
            </w:r>
          </w:p>
        </w:tc>
        <w:tc>
          <w:tcPr>
            <w:tcW w:w="99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64" w:rsidRPr="00C14364" w:rsidTr="003C030F">
        <w:trPr>
          <w:trHeight w:val="221"/>
        </w:trPr>
        <w:tc>
          <w:tcPr>
            <w:tcW w:w="77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т.д. по целям</w:t>
            </w:r>
          </w:p>
        </w:tc>
        <w:tc>
          <w:tcPr>
            <w:tcW w:w="99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64" w:rsidRPr="00C14364" w:rsidTr="003C030F">
        <w:trPr>
          <w:trHeight w:val="766"/>
        </w:trPr>
        <w:tc>
          <w:tcPr>
            <w:tcW w:w="77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11.1.1.1</w:t>
            </w:r>
          </w:p>
        </w:tc>
        <w:tc>
          <w:tcPr>
            <w:tcW w:w="2977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99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5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14364">
              <w:rPr>
                <w:rFonts w:ascii="Calibri" w:eastAsia="Times New Roman" w:hAnsi="Calibri" w:cs="Times New Roman"/>
                <w:lang w:eastAsia="ru-RU"/>
              </w:rPr>
              <w:t>0,25</w:t>
            </w:r>
          </w:p>
        </w:tc>
        <w:tc>
          <w:tcPr>
            <w:tcW w:w="1984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</w:p>
        </w:tc>
        <w:tc>
          <w:tcPr>
            <w:tcW w:w="1276" w:type="dxa"/>
            <w:shd w:val="clear" w:color="auto" w:fill="FFFFFF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 xml:space="preserve">   3</w:t>
            </w:r>
          </w:p>
        </w:tc>
        <w:tc>
          <w:tcPr>
            <w:tcW w:w="1985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14364" w:rsidRPr="00C14364" w:rsidTr="003C030F">
        <w:tc>
          <w:tcPr>
            <w:tcW w:w="77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11.1.1.2</w:t>
            </w:r>
          </w:p>
        </w:tc>
        <w:tc>
          <w:tcPr>
            <w:tcW w:w="2977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созданных рабочих мест в секторе малого и среднего предпринимательства при реализации подпрограммы</w:t>
            </w:r>
          </w:p>
        </w:tc>
        <w:tc>
          <w:tcPr>
            <w:tcW w:w="99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5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14364">
              <w:rPr>
                <w:rFonts w:ascii="Calibri" w:eastAsia="Times New Roman" w:hAnsi="Calibri" w:cs="Times New Roman"/>
                <w:lang w:eastAsia="ru-RU"/>
              </w:rPr>
              <w:t>0,25</w:t>
            </w:r>
          </w:p>
        </w:tc>
        <w:tc>
          <w:tcPr>
            <w:tcW w:w="1984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</w:p>
        </w:tc>
        <w:tc>
          <w:tcPr>
            <w:tcW w:w="127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 xml:space="preserve">   3</w:t>
            </w:r>
          </w:p>
        </w:tc>
        <w:tc>
          <w:tcPr>
            <w:tcW w:w="1985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14364" w:rsidRPr="00C14364" w:rsidTr="003C030F">
        <w:tc>
          <w:tcPr>
            <w:tcW w:w="77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11.1.1.3</w:t>
            </w:r>
          </w:p>
        </w:tc>
        <w:tc>
          <w:tcPr>
            <w:tcW w:w="2977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сохраненных рабочих мест в секторе малого и среднего предпринимательства  при реализации подпрограммы</w:t>
            </w:r>
          </w:p>
        </w:tc>
        <w:tc>
          <w:tcPr>
            <w:tcW w:w="99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5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14364">
              <w:rPr>
                <w:rFonts w:ascii="Calibri" w:eastAsia="Times New Roman" w:hAnsi="Calibri" w:cs="Times New Roman"/>
                <w:lang w:eastAsia="ru-RU"/>
              </w:rPr>
              <w:t>0,25</w:t>
            </w:r>
          </w:p>
        </w:tc>
        <w:tc>
          <w:tcPr>
            <w:tcW w:w="1984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</w:p>
        </w:tc>
        <w:tc>
          <w:tcPr>
            <w:tcW w:w="127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 xml:space="preserve">   3</w:t>
            </w:r>
          </w:p>
        </w:tc>
        <w:tc>
          <w:tcPr>
            <w:tcW w:w="1985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14364" w:rsidRPr="00C14364" w:rsidTr="003C030F">
        <w:tc>
          <w:tcPr>
            <w:tcW w:w="77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11.1.1.4</w:t>
            </w:r>
          </w:p>
        </w:tc>
        <w:tc>
          <w:tcPr>
            <w:tcW w:w="2977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привлеченных инвестиций в секторе малого и среднего предпринимательства при реализации подпрограммы</w:t>
            </w:r>
          </w:p>
        </w:tc>
        <w:tc>
          <w:tcPr>
            <w:tcW w:w="99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85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14364">
              <w:rPr>
                <w:rFonts w:ascii="Calibri" w:eastAsia="Times New Roman" w:hAnsi="Calibri" w:cs="Times New Roman"/>
                <w:lang w:eastAsia="ru-RU"/>
              </w:rPr>
              <w:t>0,25</w:t>
            </w:r>
          </w:p>
        </w:tc>
        <w:tc>
          <w:tcPr>
            <w:tcW w:w="1984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</w:p>
        </w:tc>
        <w:tc>
          <w:tcPr>
            <w:tcW w:w="127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620,0</w:t>
            </w:r>
          </w:p>
        </w:tc>
        <w:tc>
          <w:tcPr>
            <w:tcW w:w="170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 xml:space="preserve">            620,0</w:t>
            </w:r>
          </w:p>
        </w:tc>
        <w:tc>
          <w:tcPr>
            <w:tcW w:w="1984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620,0</w:t>
            </w:r>
          </w:p>
        </w:tc>
        <w:tc>
          <w:tcPr>
            <w:tcW w:w="1985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620,0</w:t>
            </w:r>
          </w:p>
        </w:tc>
      </w:tr>
    </w:tbl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4364">
        <w:rPr>
          <w:rFonts w:ascii="Times New Roman" w:eastAsia="Times New Roman" w:hAnsi="Times New Roman" w:cs="Times New Roman"/>
          <w:sz w:val="16"/>
          <w:szCs w:val="16"/>
          <w:lang w:eastAsia="ru-RU"/>
        </w:rPr>
        <w:t>--------------------------------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" w:name="P510"/>
      <w:bookmarkEnd w:id="1"/>
      <w:r w:rsidRPr="00C14364">
        <w:rPr>
          <w:rFonts w:ascii="Times New Roman" w:eastAsia="Times New Roman" w:hAnsi="Times New Roman" w:cs="Times New Roman"/>
          <w:sz w:val="16"/>
          <w:szCs w:val="16"/>
          <w:lang w:eastAsia="ru-RU"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целевого показателя, которое заменяется фактическим целевым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C14364" w:rsidRPr="00C14364" w:rsidRDefault="00C14364" w:rsidP="00C14364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C14364" w:rsidRPr="00C14364" w:rsidRDefault="00C14364" w:rsidP="00C14364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C14364" w:rsidRPr="00C14364" w:rsidRDefault="00C14364" w:rsidP="00C14364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C14364" w:rsidRPr="00C14364" w:rsidRDefault="00C14364" w:rsidP="00C14364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C14364" w:rsidRPr="00C14364" w:rsidRDefault="00C14364" w:rsidP="00C14364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C14364" w:rsidRPr="00C14364" w:rsidRDefault="00C14364" w:rsidP="00C14364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C14364" w:rsidRPr="00C14364" w:rsidRDefault="00C14364" w:rsidP="00C14364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C14364" w:rsidRPr="00C14364" w:rsidRDefault="00C14364" w:rsidP="00C14364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C14364" w:rsidRPr="00C14364" w:rsidRDefault="00C14364" w:rsidP="00C14364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64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C1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C143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364" w:rsidRPr="00C14364" w:rsidRDefault="00C14364" w:rsidP="00C14364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left="11340" w:right="-314" w:hanging="10620"/>
        <w:outlineLvl w:val="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143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C143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436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N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паспорту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43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муниципальной программы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4364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Большеулуйского района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4364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ИНФОРМАЦИЯ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4364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ИСТОЧНИКАХ ФИНАНСИРОВАНИЯ ПОДПРОГРАММ, ОТДЕЛЬНЫХ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4364">
        <w:rPr>
          <w:rFonts w:ascii="Times New Roman" w:eastAsia="Times New Roman" w:hAnsi="Times New Roman" w:cs="Times New Roman"/>
          <w:sz w:val="16"/>
          <w:szCs w:val="16"/>
          <w:lang w:eastAsia="ru-RU"/>
        </w:rPr>
        <w:t>МЕРОПРИЯТИЙ МУНИЦИПАЛЬНОЙ ПРОГРАММЫ БОЛЬШЕУЛУЙСКОГО РАЙОНА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4364">
        <w:rPr>
          <w:rFonts w:ascii="Times New Roman" w:eastAsia="Times New Roman" w:hAnsi="Times New Roman" w:cs="Times New Roman"/>
          <w:sz w:val="16"/>
          <w:szCs w:val="16"/>
          <w:lang w:eastAsia="ru-RU"/>
        </w:rPr>
        <w:t>(СРЕДСТВА РАЙОННОГО БЮДЖЕТА, В ТОМ ЧИСЛЕ СРЕДСТВА,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4364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ПОСТУПИВШИЕ ИЗ БЮДЖЕТОВ ДРУГИХ УРОВНЕЙ БЮДЖЕТНОЙ СИСТЕМЫ,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4364">
        <w:rPr>
          <w:rFonts w:ascii="Times New Roman" w:eastAsia="Times New Roman" w:hAnsi="Times New Roman" w:cs="Times New Roman"/>
          <w:sz w:val="16"/>
          <w:szCs w:val="16"/>
          <w:lang w:eastAsia="ru-RU"/>
        </w:rPr>
        <w:t>БЮДЖЕТОВ ГОСУДАРСТВЕННЫХ ВНЕБЮДЖЕТНЫХ ФОНДОВ)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43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1849"/>
        <w:gridCol w:w="2126"/>
        <w:gridCol w:w="1701"/>
        <w:gridCol w:w="1276"/>
        <w:gridCol w:w="1275"/>
        <w:gridCol w:w="921"/>
        <w:gridCol w:w="922"/>
        <w:gridCol w:w="1559"/>
      </w:tblGrid>
      <w:tr w:rsidR="00C14364" w:rsidRPr="00C14364" w:rsidTr="003C030F">
        <w:tc>
          <w:tcPr>
            <w:tcW w:w="624" w:type="dxa"/>
            <w:vMerge w:val="restart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№ п/п</w:t>
            </w:r>
          </w:p>
        </w:tc>
        <w:tc>
          <w:tcPr>
            <w:tcW w:w="1984" w:type="dxa"/>
            <w:vMerge w:val="restart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849" w:type="dxa"/>
            <w:vMerge w:val="restart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vMerge w:val="restart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Отчетный финансовый год </w:t>
            </w:r>
          </w:p>
        </w:tc>
        <w:tc>
          <w:tcPr>
            <w:tcW w:w="127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Текущий финансовый год </w:t>
            </w:r>
          </w:p>
        </w:tc>
        <w:tc>
          <w:tcPr>
            <w:tcW w:w="1275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год планового периода</w:t>
            </w:r>
          </w:p>
        </w:tc>
        <w:tc>
          <w:tcPr>
            <w:tcW w:w="92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92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559" w:type="dxa"/>
            <w:vMerge w:val="restart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14364" w:rsidRPr="00C14364" w:rsidRDefault="00C14364" w:rsidP="00C14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2022-2025 периоды</w:t>
            </w:r>
          </w:p>
        </w:tc>
      </w:tr>
      <w:tr w:rsidR="00C14364" w:rsidRPr="00C14364" w:rsidTr="003C030F">
        <w:trPr>
          <w:trHeight w:val="530"/>
        </w:trPr>
        <w:tc>
          <w:tcPr>
            <w:tcW w:w="624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9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5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2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2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14364" w:rsidRPr="00C14364" w:rsidTr="003C030F">
        <w:trPr>
          <w:trHeight w:val="230"/>
        </w:trPr>
        <w:tc>
          <w:tcPr>
            <w:tcW w:w="624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9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7</w:t>
            </w:r>
          </w:p>
        </w:tc>
        <w:tc>
          <w:tcPr>
            <w:tcW w:w="921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8</w:t>
            </w:r>
          </w:p>
        </w:tc>
        <w:tc>
          <w:tcPr>
            <w:tcW w:w="922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9</w:t>
            </w:r>
          </w:p>
        </w:tc>
        <w:tc>
          <w:tcPr>
            <w:tcW w:w="1559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10</w:t>
            </w:r>
          </w:p>
        </w:tc>
      </w:tr>
      <w:tr w:rsidR="00C14364" w:rsidRPr="00C14364" w:rsidTr="003C030F">
        <w:tc>
          <w:tcPr>
            <w:tcW w:w="624" w:type="dxa"/>
            <w:vMerge w:val="restart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849" w:type="dxa"/>
            <w:vMerge w:val="restart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субъектов малого и среднего предпринимательства в Большеулуйском районе»</w:t>
            </w:r>
          </w:p>
        </w:tc>
        <w:tc>
          <w:tcPr>
            <w:tcW w:w="212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1300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200,0</w:t>
            </w:r>
          </w:p>
        </w:tc>
        <w:tc>
          <w:tcPr>
            <w:tcW w:w="921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2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900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</w:tr>
      <w:tr w:rsidR="00C14364" w:rsidRPr="00C14364" w:rsidTr="003C030F">
        <w:tc>
          <w:tcPr>
            <w:tcW w:w="624" w:type="dxa"/>
            <w:vMerge/>
          </w:tcPr>
          <w:p w:rsidR="00C14364" w:rsidRPr="00C14364" w:rsidRDefault="00C14364" w:rsidP="00C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14364" w:rsidRPr="00C14364" w:rsidRDefault="00C14364" w:rsidP="00C143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C14364" w:rsidRPr="00C14364" w:rsidRDefault="00C14364" w:rsidP="00C143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</w:t>
            </w:r>
          </w:p>
        </w:tc>
        <w:tc>
          <w:tcPr>
            <w:tcW w:w="1275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</w:t>
            </w:r>
          </w:p>
        </w:tc>
        <w:tc>
          <w:tcPr>
            <w:tcW w:w="92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</w:t>
            </w:r>
          </w:p>
        </w:tc>
        <w:tc>
          <w:tcPr>
            <w:tcW w:w="92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</w:t>
            </w:r>
          </w:p>
        </w:tc>
        <w:tc>
          <w:tcPr>
            <w:tcW w:w="1559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4364" w:rsidRPr="00C14364" w:rsidTr="003C030F">
        <w:tc>
          <w:tcPr>
            <w:tcW w:w="624" w:type="dxa"/>
            <w:vMerge/>
          </w:tcPr>
          <w:p w:rsidR="00C14364" w:rsidRPr="00C14364" w:rsidRDefault="00C14364" w:rsidP="00C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14364" w:rsidRPr="00C14364" w:rsidRDefault="00C14364" w:rsidP="00C143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C14364" w:rsidRPr="00C14364" w:rsidRDefault="00C14364" w:rsidP="00C143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</w:t>
            </w:r>
          </w:p>
        </w:tc>
        <w:tc>
          <w:tcPr>
            <w:tcW w:w="1275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</w:t>
            </w:r>
          </w:p>
        </w:tc>
        <w:tc>
          <w:tcPr>
            <w:tcW w:w="92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</w:t>
            </w:r>
          </w:p>
        </w:tc>
        <w:tc>
          <w:tcPr>
            <w:tcW w:w="92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</w:t>
            </w:r>
          </w:p>
        </w:tc>
        <w:tc>
          <w:tcPr>
            <w:tcW w:w="1559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4364" w:rsidRPr="00C14364" w:rsidTr="003C030F">
        <w:tc>
          <w:tcPr>
            <w:tcW w:w="624" w:type="dxa"/>
            <w:vMerge/>
          </w:tcPr>
          <w:p w:rsidR="00C14364" w:rsidRPr="00C14364" w:rsidRDefault="00C14364" w:rsidP="00C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14364" w:rsidRPr="00C14364" w:rsidRDefault="00C14364" w:rsidP="00C143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C14364" w:rsidRPr="00C14364" w:rsidRDefault="00C14364" w:rsidP="00C143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1100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275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1100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</w:tr>
      <w:tr w:rsidR="00C14364" w:rsidRPr="00C14364" w:rsidTr="003C030F">
        <w:trPr>
          <w:trHeight w:val="509"/>
        </w:trPr>
        <w:tc>
          <w:tcPr>
            <w:tcW w:w="624" w:type="dxa"/>
            <w:vMerge/>
          </w:tcPr>
          <w:p w:rsidR="00C14364" w:rsidRPr="00C14364" w:rsidRDefault="00C14364" w:rsidP="00C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14364" w:rsidRPr="00C14364" w:rsidRDefault="00C14364" w:rsidP="00C143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C14364" w:rsidRPr="00C14364" w:rsidRDefault="00C14364" w:rsidP="00C143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-</w:t>
            </w:r>
          </w:p>
        </w:tc>
        <w:tc>
          <w:tcPr>
            <w:tcW w:w="1275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</w:t>
            </w:r>
          </w:p>
        </w:tc>
        <w:tc>
          <w:tcPr>
            <w:tcW w:w="92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</w:t>
            </w:r>
          </w:p>
        </w:tc>
        <w:tc>
          <w:tcPr>
            <w:tcW w:w="92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-</w:t>
            </w:r>
          </w:p>
        </w:tc>
      </w:tr>
      <w:tr w:rsidR="00C14364" w:rsidRPr="00C14364" w:rsidTr="003C030F">
        <w:trPr>
          <w:trHeight w:val="582"/>
        </w:trPr>
        <w:tc>
          <w:tcPr>
            <w:tcW w:w="624" w:type="dxa"/>
            <w:vMerge/>
          </w:tcPr>
          <w:p w:rsidR="00C14364" w:rsidRPr="00C14364" w:rsidRDefault="00C14364" w:rsidP="00C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14364" w:rsidRPr="00C14364" w:rsidRDefault="00C14364" w:rsidP="00C143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C14364" w:rsidRPr="00C14364" w:rsidRDefault="00C14364" w:rsidP="00C1436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70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5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59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</w:t>
            </w:r>
          </w:p>
        </w:tc>
      </w:tr>
      <w:tr w:rsidR="00C14364" w:rsidRPr="00C14364" w:rsidTr="003C030F">
        <w:tc>
          <w:tcPr>
            <w:tcW w:w="624" w:type="dxa"/>
            <w:vMerge w:val="restart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4" w:type="dxa"/>
            <w:vMerge w:val="restart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Подпрограмма 1</w:t>
            </w:r>
          </w:p>
        </w:tc>
        <w:tc>
          <w:tcPr>
            <w:tcW w:w="1849" w:type="dxa"/>
            <w:vMerge w:val="restart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«Поддержка субъектов малого и среднего предпринимательства»</w:t>
            </w:r>
          </w:p>
        </w:tc>
        <w:tc>
          <w:tcPr>
            <w:tcW w:w="212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1300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275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FFFFFF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1900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</w:tr>
      <w:tr w:rsidR="00C14364" w:rsidRPr="00C14364" w:rsidTr="003C030F">
        <w:trPr>
          <w:trHeight w:val="184"/>
        </w:trPr>
        <w:tc>
          <w:tcPr>
            <w:tcW w:w="624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4364" w:rsidRPr="00C14364" w:rsidTr="003C030F">
        <w:tc>
          <w:tcPr>
            <w:tcW w:w="624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-</w:t>
            </w:r>
          </w:p>
        </w:tc>
        <w:tc>
          <w:tcPr>
            <w:tcW w:w="1275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</w:t>
            </w:r>
          </w:p>
        </w:tc>
        <w:tc>
          <w:tcPr>
            <w:tcW w:w="92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-</w:t>
            </w:r>
          </w:p>
        </w:tc>
        <w:tc>
          <w:tcPr>
            <w:tcW w:w="92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4364" w:rsidRPr="00C14364" w:rsidTr="003C030F">
        <w:trPr>
          <w:trHeight w:val="296"/>
        </w:trPr>
        <w:tc>
          <w:tcPr>
            <w:tcW w:w="624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1100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275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1100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</w:tr>
      <w:tr w:rsidR="00C14364" w:rsidRPr="00C14364" w:rsidTr="003C030F">
        <w:trPr>
          <w:trHeight w:val="165"/>
        </w:trPr>
        <w:tc>
          <w:tcPr>
            <w:tcW w:w="624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</w:t>
            </w:r>
          </w:p>
        </w:tc>
        <w:tc>
          <w:tcPr>
            <w:tcW w:w="1275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-</w:t>
            </w:r>
          </w:p>
        </w:tc>
        <w:tc>
          <w:tcPr>
            <w:tcW w:w="92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</w:t>
            </w:r>
          </w:p>
        </w:tc>
        <w:tc>
          <w:tcPr>
            <w:tcW w:w="92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4364" w:rsidRPr="00C14364" w:rsidTr="003C030F">
        <w:trPr>
          <w:trHeight w:val="669"/>
        </w:trPr>
        <w:tc>
          <w:tcPr>
            <w:tcW w:w="624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70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5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59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</w:t>
            </w:r>
          </w:p>
        </w:tc>
      </w:tr>
    </w:tbl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3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специалист отдела по экономическому планированию Администрации Большеулуйского района        </w:t>
      </w:r>
      <w:r w:rsidRPr="00C14364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                                        </w:t>
      </w:r>
      <w:r w:rsidRPr="00C143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В.В. Дерябина</w:t>
      </w:r>
    </w:p>
    <w:p w:rsidR="00C14364" w:rsidRPr="00C14364" w:rsidRDefault="00C14364" w:rsidP="00C14364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436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N 3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4364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паспорту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43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муниципальной программы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4364">
        <w:rPr>
          <w:rFonts w:ascii="Times New Roman" w:eastAsia="Times New Roman" w:hAnsi="Times New Roman" w:cs="Times New Roman"/>
          <w:sz w:val="16"/>
          <w:szCs w:val="16"/>
          <w:lang w:eastAsia="ru-RU"/>
        </w:rPr>
        <w:t>Большеулуйского района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" w:name="P954"/>
      <w:bookmarkEnd w:id="2"/>
      <w:r w:rsidRPr="00C14364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ИНФОРМАЦИЯ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4364">
        <w:rPr>
          <w:rFonts w:ascii="Times New Roman" w:eastAsia="Times New Roman" w:hAnsi="Times New Roman" w:cs="Times New Roman"/>
          <w:sz w:val="16"/>
          <w:szCs w:val="16"/>
          <w:lang w:eastAsia="ru-RU"/>
        </w:rPr>
        <w:t>О РЕСУРСНОМ ОБЕСПЕЧЕНИИ МУНИЦИПАЛЬНОЙ ПРОГРАММЫ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4364">
        <w:rPr>
          <w:rFonts w:ascii="Times New Roman" w:eastAsia="Times New Roman" w:hAnsi="Times New Roman" w:cs="Times New Roman"/>
          <w:sz w:val="16"/>
          <w:szCs w:val="16"/>
          <w:lang w:eastAsia="ru-RU"/>
        </w:rPr>
        <w:t>БОЛЬШЕУЛУЙСКОГО РАЙОНА ЗА СЧЕТ СРЕДСТВ РАЙОННОГО БЮДЖЕТА,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4364">
        <w:rPr>
          <w:rFonts w:ascii="Times New Roman" w:eastAsia="Times New Roman" w:hAnsi="Times New Roman" w:cs="Times New Roman"/>
          <w:sz w:val="16"/>
          <w:szCs w:val="16"/>
          <w:lang w:eastAsia="ru-RU"/>
        </w:rPr>
        <w:t>В ТОМ ЧИСЛЕ СРЕДСТВ, ПОСТУПИВШИХ ИЗ БЮДЖЕТОВ ДРУГИХ УРОВНЕЙ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4364">
        <w:rPr>
          <w:rFonts w:ascii="Times New Roman" w:eastAsia="Times New Roman" w:hAnsi="Times New Roman" w:cs="Times New Roman"/>
          <w:sz w:val="16"/>
          <w:szCs w:val="16"/>
          <w:lang w:eastAsia="ru-RU"/>
        </w:rPr>
        <w:t>БЮДЖЕТНОЙ СИСТЕМЫ И БЮДЖЕТОВ ГОСУДАРСТВЕННЫХ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4364">
        <w:rPr>
          <w:rFonts w:ascii="Times New Roman" w:eastAsia="Times New Roman" w:hAnsi="Times New Roman" w:cs="Times New Roman"/>
          <w:sz w:val="16"/>
          <w:szCs w:val="16"/>
          <w:lang w:eastAsia="ru-RU"/>
        </w:rPr>
        <w:t>ВНЕБЮДЖЕТНЫХ ФОНДОВ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3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560"/>
        <w:gridCol w:w="1701"/>
        <w:gridCol w:w="1984"/>
        <w:gridCol w:w="709"/>
        <w:gridCol w:w="850"/>
        <w:gridCol w:w="567"/>
        <w:gridCol w:w="567"/>
        <w:gridCol w:w="709"/>
        <w:gridCol w:w="851"/>
        <w:gridCol w:w="992"/>
        <w:gridCol w:w="1063"/>
        <w:gridCol w:w="1063"/>
        <w:gridCol w:w="992"/>
      </w:tblGrid>
      <w:tr w:rsidR="00C14364" w:rsidRPr="00C14364" w:rsidTr="003C030F">
        <w:tc>
          <w:tcPr>
            <w:tcW w:w="629" w:type="dxa"/>
            <w:vMerge w:val="restart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N№  п/п</w:t>
            </w:r>
          </w:p>
        </w:tc>
        <w:tc>
          <w:tcPr>
            <w:tcW w:w="1560" w:type="dxa"/>
            <w:vMerge w:val="restart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vMerge w:val="restart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693" w:type="dxa"/>
            <w:gridSpan w:val="4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09" w:type="dxa"/>
            <w:vMerge w:val="restart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финансовый год</w:t>
            </w:r>
          </w:p>
        </w:tc>
        <w:tc>
          <w:tcPr>
            <w:tcW w:w="85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финансовый год </w:t>
            </w:r>
          </w:p>
        </w:tc>
        <w:tc>
          <w:tcPr>
            <w:tcW w:w="99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год планового периода</w:t>
            </w:r>
          </w:p>
        </w:tc>
        <w:tc>
          <w:tcPr>
            <w:tcW w:w="1063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063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992" w:type="dxa"/>
            <w:vMerge w:val="restart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  <w:p w:rsidR="00C14364" w:rsidRPr="00C14364" w:rsidRDefault="00C14364" w:rsidP="00C14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периоды</w:t>
            </w:r>
          </w:p>
        </w:tc>
      </w:tr>
      <w:tr w:rsidR="00C14364" w:rsidRPr="00C14364" w:rsidTr="003C030F">
        <w:trPr>
          <w:trHeight w:val="656"/>
        </w:trPr>
        <w:tc>
          <w:tcPr>
            <w:tcW w:w="629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14364">
              <w:rPr>
                <w:rFonts w:ascii="Calibri" w:eastAsia="Times New Roman" w:hAnsi="Calibri" w:cs="Times New Roman"/>
                <w:lang w:eastAsia="ru-RU"/>
              </w:rPr>
              <w:t xml:space="preserve">   РзПР</w:t>
            </w:r>
          </w:p>
        </w:tc>
        <w:tc>
          <w:tcPr>
            <w:tcW w:w="567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ЦЦСР</w:t>
            </w:r>
          </w:p>
        </w:tc>
        <w:tc>
          <w:tcPr>
            <w:tcW w:w="567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ВВР</w:t>
            </w:r>
          </w:p>
        </w:tc>
        <w:tc>
          <w:tcPr>
            <w:tcW w:w="709" w:type="dxa"/>
            <w:vMerge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Calibri" w:eastAsia="Times New Roman" w:hAnsi="Calibri" w:cs="Times New Roman"/>
                <w:lang w:eastAsia="ru-RU"/>
              </w:rPr>
              <w:t xml:space="preserve">    2</w:t>
            </w: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023</w:t>
            </w:r>
          </w:p>
        </w:tc>
        <w:tc>
          <w:tcPr>
            <w:tcW w:w="1063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  </w:t>
            </w:r>
          </w:p>
        </w:tc>
        <w:tc>
          <w:tcPr>
            <w:tcW w:w="1063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план  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2025</w:t>
            </w:r>
          </w:p>
        </w:tc>
        <w:tc>
          <w:tcPr>
            <w:tcW w:w="992" w:type="dxa"/>
            <w:vMerge/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14364" w:rsidRPr="00C14364" w:rsidTr="003C030F">
        <w:trPr>
          <w:trHeight w:val="287"/>
        </w:trPr>
        <w:tc>
          <w:tcPr>
            <w:tcW w:w="629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</w:t>
            </w:r>
          </w:p>
        </w:tc>
        <w:tc>
          <w:tcPr>
            <w:tcW w:w="709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6</w:t>
            </w:r>
          </w:p>
        </w:tc>
        <w:tc>
          <w:tcPr>
            <w:tcW w:w="567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    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    9</w:t>
            </w:r>
          </w:p>
        </w:tc>
        <w:tc>
          <w:tcPr>
            <w:tcW w:w="851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10</w:t>
            </w:r>
          </w:p>
        </w:tc>
        <w:tc>
          <w:tcPr>
            <w:tcW w:w="992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11</w:t>
            </w:r>
          </w:p>
        </w:tc>
        <w:tc>
          <w:tcPr>
            <w:tcW w:w="1063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3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14</w:t>
            </w:r>
          </w:p>
        </w:tc>
      </w:tr>
      <w:tr w:rsidR="00C14364" w:rsidRPr="00C14364" w:rsidTr="003C030F">
        <w:tc>
          <w:tcPr>
            <w:tcW w:w="629" w:type="dxa"/>
            <w:vMerge w:val="restart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701" w:type="dxa"/>
            <w:vMerge w:val="restart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субъектов малого и среднего предпринимательства в Большеулуйском районе»</w:t>
            </w:r>
          </w:p>
        </w:tc>
        <w:tc>
          <w:tcPr>
            <w:tcW w:w="1984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09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Х</w:t>
            </w:r>
          </w:p>
        </w:tc>
        <w:tc>
          <w:tcPr>
            <w:tcW w:w="850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Х</w:t>
            </w:r>
          </w:p>
        </w:tc>
        <w:tc>
          <w:tcPr>
            <w:tcW w:w="567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567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14364">
              <w:rPr>
                <w:rFonts w:ascii="Calibri" w:eastAsia="Times New Roman" w:hAnsi="Calibri" w:cs="Times New Roman"/>
                <w:lang w:eastAsia="ru-RU"/>
              </w:rPr>
              <w:t xml:space="preserve">    Х</w:t>
            </w:r>
          </w:p>
        </w:tc>
        <w:tc>
          <w:tcPr>
            <w:tcW w:w="709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85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1300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200,0</w:t>
            </w:r>
          </w:p>
        </w:tc>
        <w:tc>
          <w:tcPr>
            <w:tcW w:w="1063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63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1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900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</w:tr>
      <w:tr w:rsidR="00C14364" w:rsidRPr="00C14364" w:rsidTr="003C030F">
        <w:tc>
          <w:tcPr>
            <w:tcW w:w="629" w:type="dxa"/>
            <w:vMerge/>
          </w:tcPr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4364" w:rsidRPr="00C14364" w:rsidTr="003C030F">
        <w:trPr>
          <w:trHeight w:val="660"/>
        </w:trPr>
        <w:tc>
          <w:tcPr>
            <w:tcW w:w="629" w:type="dxa"/>
            <w:vMerge/>
          </w:tcPr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Большеулуйского района</w:t>
            </w:r>
          </w:p>
        </w:tc>
        <w:tc>
          <w:tcPr>
            <w:tcW w:w="709" w:type="dxa"/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1111</w:t>
            </w:r>
          </w:p>
        </w:tc>
        <w:tc>
          <w:tcPr>
            <w:tcW w:w="850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Х</w:t>
            </w:r>
          </w:p>
        </w:tc>
        <w:tc>
          <w:tcPr>
            <w:tcW w:w="567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  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567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Х</w:t>
            </w:r>
          </w:p>
        </w:tc>
        <w:tc>
          <w:tcPr>
            <w:tcW w:w="709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85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1300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200,0</w:t>
            </w:r>
          </w:p>
        </w:tc>
        <w:tc>
          <w:tcPr>
            <w:tcW w:w="1063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200,0</w:t>
            </w:r>
          </w:p>
        </w:tc>
        <w:tc>
          <w:tcPr>
            <w:tcW w:w="1063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 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200,0</w:t>
            </w:r>
          </w:p>
        </w:tc>
        <w:tc>
          <w:tcPr>
            <w:tcW w:w="99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900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4364" w:rsidRPr="00C14364" w:rsidTr="003C030F">
        <w:trPr>
          <w:trHeight w:val="644"/>
        </w:trPr>
        <w:tc>
          <w:tcPr>
            <w:tcW w:w="629" w:type="dxa"/>
            <w:vMerge w:val="restart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60" w:type="dxa"/>
            <w:vMerge w:val="restart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701" w:type="dxa"/>
            <w:vMerge w:val="restart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«Поддержка субъектов малого и среднего предпринимательства»</w:t>
            </w:r>
          </w:p>
        </w:tc>
        <w:tc>
          <w:tcPr>
            <w:tcW w:w="1984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расходные обязательства по подпрограмме </w:t>
            </w:r>
          </w:p>
        </w:tc>
        <w:tc>
          <w:tcPr>
            <w:tcW w:w="709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Х</w:t>
            </w:r>
          </w:p>
        </w:tc>
        <w:tc>
          <w:tcPr>
            <w:tcW w:w="567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567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709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85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1300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200,00</w:t>
            </w:r>
          </w:p>
        </w:tc>
        <w:tc>
          <w:tcPr>
            <w:tcW w:w="1063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200,0</w:t>
            </w:r>
          </w:p>
        </w:tc>
        <w:tc>
          <w:tcPr>
            <w:tcW w:w="1063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200,00</w:t>
            </w:r>
          </w:p>
        </w:tc>
        <w:tc>
          <w:tcPr>
            <w:tcW w:w="99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1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900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</w:tr>
      <w:tr w:rsidR="00C14364" w:rsidRPr="00C14364" w:rsidTr="003C030F">
        <w:trPr>
          <w:trHeight w:val="486"/>
        </w:trPr>
        <w:tc>
          <w:tcPr>
            <w:tcW w:w="629" w:type="dxa"/>
            <w:vMerge/>
          </w:tcPr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Х</w:t>
            </w:r>
          </w:p>
        </w:tc>
        <w:tc>
          <w:tcPr>
            <w:tcW w:w="567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567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709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4364" w:rsidRPr="00C14364" w:rsidTr="003C030F">
        <w:trPr>
          <w:trHeight w:val="484"/>
        </w:trPr>
        <w:tc>
          <w:tcPr>
            <w:tcW w:w="629" w:type="dxa"/>
            <w:vMerge/>
          </w:tcPr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Х</w:t>
            </w:r>
          </w:p>
        </w:tc>
        <w:tc>
          <w:tcPr>
            <w:tcW w:w="567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567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709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4364" w:rsidRPr="00C14364" w:rsidTr="003C030F">
        <w:trPr>
          <w:trHeight w:val="582"/>
        </w:trPr>
        <w:tc>
          <w:tcPr>
            <w:tcW w:w="629" w:type="dxa"/>
            <w:vMerge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Большеулуйского района</w:t>
            </w:r>
          </w:p>
        </w:tc>
        <w:tc>
          <w:tcPr>
            <w:tcW w:w="709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1111</w:t>
            </w:r>
          </w:p>
        </w:tc>
        <w:tc>
          <w:tcPr>
            <w:tcW w:w="850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Х</w:t>
            </w:r>
          </w:p>
        </w:tc>
        <w:tc>
          <w:tcPr>
            <w:tcW w:w="567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ХХ</w:t>
            </w:r>
          </w:p>
        </w:tc>
        <w:tc>
          <w:tcPr>
            <w:tcW w:w="567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709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851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1300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200,0</w:t>
            </w:r>
          </w:p>
        </w:tc>
        <w:tc>
          <w:tcPr>
            <w:tcW w:w="1063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  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200,0</w:t>
            </w:r>
          </w:p>
        </w:tc>
        <w:tc>
          <w:tcPr>
            <w:tcW w:w="1063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200,0</w:t>
            </w:r>
          </w:p>
        </w:tc>
        <w:tc>
          <w:tcPr>
            <w:tcW w:w="992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   1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  <w:t>900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,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val="en-US" w:eastAsia="ru-RU"/>
              </w:rPr>
              <w:t>5</w:t>
            </w: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3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специалист отдела по экономическому планированию Администрации Большеулуйского района        </w:t>
      </w:r>
      <w:r w:rsidRPr="00C14364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                               </w:t>
      </w:r>
      <w:r w:rsidRPr="00C143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В.В. Дерябина</w:t>
      </w:r>
    </w:p>
    <w:p w:rsidR="00C14364" w:rsidRPr="00C14364" w:rsidRDefault="00C14364" w:rsidP="00C14364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364" w:rsidRPr="00C14364" w:rsidRDefault="00C14364" w:rsidP="00C14364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14364" w:rsidRPr="00C14364" w:rsidRDefault="00C14364" w:rsidP="00C14364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14364" w:rsidRPr="00C14364" w:rsidRDefault="00C14364" w:rsidP="00C14364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  <w:sectPr w:rsidR="00C14364" w:rsidRPr="00C14364" w:rsidSect="00FA5514">
          <w:pgSz w:w="16838" w:h="11906" w:orient="landscape"/>
          <w:pgMar w:top="426" w:right="1134" w:bottom="15" w:left="1134" w:header="709" w:footer="709" w:gutter="0"/>
          <w:cols w:space="708"/>
          <w:docGrid w:linePitch="360"/>
        </w:sectPr>
      </w:pPr>
    </w:p>
    <w:p w:rsidR="00C14364" w:rsidRPr="00C14364" w:rsidRDefault="00C14364" w:rsidP="00C14364">
      <w:pPr>
        <w:tabs>
          <w:tab w:val="left" w:pos="9351"/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14364" w:rsidRPr="00C14364" w:rsidRDefault="00C14364" w:rsidP="00C14364">
      <w:pPr>
        <w:tabs>
          <w:tab w:val="left" w:pos="9351"/>
          <w:tab w:val="right" w:pos="150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Приложение № 3 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к муниципальной программе 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«Развитие субъектов малого и среднего 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предпринимательства в Большеулуйском районе»  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Подпрограммы «Поддержка субъектов малого и среднего предпринимательства» муниципальной программы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«Развитие субъектов малого и среднего предпринимательства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в Большеулуйском районе»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7043"/>
      </w:tblGrid>
      <w:tr w:rsidR="00C14364" w:rsidRPr="00C14364" w:rsidTr="003C030F">
        <w:tc>
          <w:tcPr>
            <w:tcW w:w="3136" w:type="dxa"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070" w:type="dxa"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«Поддержка субъектов малого и среднего предпринимательства»  (далее – подпрограмма)</w:t>
            </w:r>
          </w:p>
        </w:tc>
      </w:tr>
      <w:tr w:rsidR="00C14364" w:rsidRPr="00C14364" w:rsidTr="003C030F">
        <w:tc>
          <w:tcPr>
            <w:tcW w:w="3136" w:type="dxa"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70" w:type="dxa"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субъектов малого и среднего предпринимательства в Большеулуйском районе»</w:t>
            </w:r>
          </w:p>
        </w:tc>
      </w:tr>
      <w:tr w:rsidR="00C14364" w:rsidRPr="00C14364" w:rsidTr="003C030F">
        <w:trPr>
          <w:trHeight w:val="697"/>
        </w:trPr>
        <w:tc>
          <w:tcPr>
            <w:tcW w:w="3136" w:type="dxa"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Исполнители мероприятий подпрограммы</w:t>
            </w:r>
          </w:p>
        </w:tc>
        <w:tc>
          <w:tcPr>
            <w:tcW w:w="7070" w:type="dxa"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  <w:tr w:rsidR="00C14364" w:rsidRPr="00C14364" w:rsidTr="003C030F">
        <w:trPr>
          <w:trHeight w:val="717"/>
        </w:trPr>
        <w:tc>
          <w:tcPr>
            <w:tcW w:w="3136" w:type="dxa"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7070" w:type="dxa"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  <w:tr w:rsidR="00C14364" w:rsidRPr="00C14364" w:rsidTr="003C030F">
        <w:tc>
          <w:tcPr>
            <w:tcW w:w="3136" w:type="dxa"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 и задачи подпрограммы</w:t>
            </w:r>
          </w:p>
        </w:tc>
        <w:tc>
          <w:tcPr>
            <w:tcW w:w="7070" w:type="dxa"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Целью подпрограммы является обеспечение устойчивого развития малого и среднего предпринимательства в Большеулуйском районе.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задачам подпрограммы относятся: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</w:t>
            </w:r>
            <w:r w:rsidRPr="00C1436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оссийский рынок;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Оказание имущественной поддержки субъектам малого и среднего предпринимательства.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C14364" w:rsidRPr="00C14364" w:rsidTr="003C030F">
        <w:tc>
          <w:tcPr>
            <w:tcW w:w="3136" w:type="dxa"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</w:t>
            </w: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0" w:type="dxa"/>
          </w:tcPr>
          <w:p w:rsidR="00C14364" w:rsidRPr="00C14364" w:rsidRDefault="00C14364" w:rsidP="00C143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Количество субъектов малого и среднего предпринимательства, получивших муниципальную поддержку  2022 год – 3 единицы; 2023 год – 3 единицы; 2024 год – 3 единицы, 2025 год – 3 единицы;</w:t>
            </w:r>
          </w:p>
          <w:p w:rsidR="00C14364" w:rsidRPr="00C14364" w:rsidRDefault="00C14364" w:rsidP="00C14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Количество созданных рабочих мест  в секторе малого и среднего предпринимательства при реализации подпрограммы  2022 год – 3 единицы, </w:t>
            </w:r>
            <w:r w:rsidRPr="00C1436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2023 год – 3</w:t>
            </w: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единицы, </w:t>
            </w: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 – 3 единицы, 2025 год – 3 единицы;</w:t>
            </w:r>
          </w:p>
          <w:p w:rsidR="00C14364" w:rsidRPr="00C14364" w:rsidRDefault="00C14364" w:rsidP="00C143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Количество сохраненных рабочих мест в секторе малого и среднего предпринимательства при реализации подпрограммы  2022 год – 3 единицы</w:t>
            </w:r>
            <w:r w:rsidRPr="00C1436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, 2023 год – 3</w:t>
            </w: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единицы, 2024 год – 3 единицы, 2025 год – 3 единицы;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Объем привлеченных инвестиций в секторе малого и среднего предпринимательства при реализации подпрограммы </w:t>
            </w:r>
            <w:r w:rsidRPr="00C1436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2022 год –</w:t>
            </w: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620,0 тыс. руб.; 2023 год – 620,0 тыс. руб., 2024 год – 620,0 тыс. руб., 2025 год – 3 единицы.</w:t>
            </w:r>
          </w:p>
        </w:tc>
      </w:tr>
      <w:tr w:rsidR="00C14364" w:rsidRPr="00C14364" w:rsidTr="003C030F">
        <w:tc>
          <w:tcPr>
            <w:tcW w:w="3136" w:type="dxa"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 подпрограммы</w:t>
            </w:r>
          </w:p>
        </w:tc>
        <w:tc>
          <w:tcPr>
            <w:tcW w:w="7070" w:type="dxa"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– 2025 годы 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4364" w:rsidRPr="00C14364" w:rsidTr="003C030F">
        <w:trPr>
          <w:trHeight w:val="4824"/>
        </w:trPr>
        <w:tc>
          <w:tcPr>
            <w:tcW w:w="3136" w:type="dxa"/>
            <w:shd w:val="clear" w:color="auto" w:fill="FFFFFF"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по годам реализации подпрограммы;</w:t>
            </w:r>
          </w:p>
          <w:p w:rsidR="00C14364" w:rsidRPr="00C14364" w:rsidRDefault="00C14364" w:rsidP="00C14364">
            <w:pPr>
              <w:jc w:val="both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7070" w:type="dxa"/>
            <w:shd w:val="clear" w:color="auto" w:fill="FFFFFF"/>
          </w:tcPr>
          <w:p w:rsidR="00C14364" w:rsidRPr="00C14364" w:rsidRDefault="00C14364" w:rsidP="00C14364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  составляет 1900,5</w:t>
            </w:r>
          </w:p>
          <w:p w:rsidR="00C14364" w:rsidRPr="00C14364" w:rsidRDefault="00C14364" w:rsidP="00C14364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  <w:p w:rsidR="00C14364" w:rsidRPr="00C14364" w:rsidRDefault="00C14364" w:rsidP="00C143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- </w:t>
            </w:r>
            <w:r w:rsidRPr="00C1436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1300</w:t>
            </w: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1436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 (в том числе: 200,00 тыс. руб. – средства районного бюджета, 1100,5 тыс. руб. – средства краевого бюджета);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200,00 тыс. руб. (в том числе: 200,00 тыс. руб. – средства районного бюджета);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200,00 тыс. руб. (в том числе: 200,00 тыс. руб. – средства районного бюджета).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200,00 тыс. руб. (в том числе: 200,00 тыс. руб. – средства районного бюджета).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4364" w:rsidRPr="00C14364" w:rsidTr="003C030F">
        <w:tc>
          <w:tcPr>
            <w:tcW w:w="3136" w:type="dxa"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ind w:right="-1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7070" w:type="dxa"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Администрация Большеулуйского района;</w:t>
            </w:r>
          </w:p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3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2. Основные разделы подпрограммы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разработки подпрограммы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left="851" w:right="848" w:hanging="2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Нормативно-правовое регулирование поддержки и развития малого 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среднего предпринимательства осуществляется общими нормами, установленными Федеральным законом, а на территории края Законом края 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 04.12.2008 № 7-2528 «О развитии субъектов малого и среднего предпринимательства в Красноярском крае». Деятельность субъектов малого 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br/>
        <w:t>и среднего предпринимательства также регулируется иными нормативными правовыми актами государственных органов исполнительной власти края и органов местного самоуправления по вопросам хозяйственной, градостроительной, имущественной, экономической деятельности.</w:t>
      </w:r>
    </w:p>
    <w:p w:rsidR="00C14364" w:rsidRPr="00C14364" w:rsidRDefault="00C14364" w:rsidP="00C1436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В Большеулуйском районе в 2021 году функционировало 116 субъектов малого и среднего бизнеса, из них 20 предприятий, 96 индивидуальных предпринимателя (в том числе 2 средних предприятия). </w:t>
      </w:r>
    </w:p>
    <w:p w:rsidR="00C14364" w:rsidRPr="00C14364" w:rsidRDefault="00C14364" w:rsidP="00C143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Субъекты малого предпринимательства ведут свою деятельность в сфере сельского хозяйства, занимаются заготовкой и переработкой древесины. Бытовые, транспортные и коммунальные услуги населению района оказываются предприятиями малого бизнеса. 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Торговая деятельность и обеспечение района хлебом и хлебобулочными изделиями также осуществляется субъектами малого предпринимательства.  </w:t>
      </w:r>
    </w:p>
    <w:p w:rsidR="00C14364" w:rsidRPr="00C14364" w:rsidRDefault="00C14364" w:rsidP="00C143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В результате развития сферы предпринимательства наблюдается снижение следующих показателей:</w:t>
      </w:r>
    </w:p>
    <w:p w:rsidR="00C14364" w:rsidRPr="00C14364" w:rsidRDefault="00C14364" w:rsidP="00C143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- доля организаций малого бизнеса в общей численности юридических лиц района</w:t>
      </w:r>
      <w:r w:rsidRPr="00C14364">
        <w:rPr>
          <w:rFonts w:ascii="Arial" w:eastAsia="Times New Roman" w:hAnsi="Arial" w:cs="Arial"/>
          <w:color w:val="800080"/>
          <w:sz w:val="24"/>
          <w:szCs w:val="24"/>
          <w:lang w:eastAsia="ru-RU"/>
        </w:rPr>
        <w:t xml:space="preserve"> 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t>увеличилась с 15,4 % и к 2021 году составила 15,5%;</w:t>
      </w:r>
    </w:p>
    <w:p w:rsidR="00C14364" w:rsidRPr="00C14364" w:rsidRDefault="00C14364" w:rsidP="00C143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- доля занятых в малом бизнесе от общей численности занятых в экономике района увеличилась с 2,64 % и к 2021 году составила 2,90%.</w:t>
      </w:r>
    </w:p>
    <w:p w:rsidR="00C14364" w:rsidRPr="00C14364" w:rsidRDefault="00C14364" w:rsidP="00C143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В 2021 году доля оборота розничной торговли субъектов малого предпринимательства в общем обороте розничной торговли района снизилась  на 28,8 %. </w:t>
      </w:r>
    </w:p>
    <w:p w:rsidR="00C14364" w:rsidRPr="00C14364" w:rsidRDefault="00C14364" w:rsidP="00C143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Существует ряд факторов, сдерживающих развитие предпринимательства в районе: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- нехватка собственных оборотных средств;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- затруднен доступ к финансово-кредитным и иным материальным ресурсам; 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- для начинающих субъектов малого предпринимательства – высокие издержки при «вхождении на рынок»;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- дефицит квалифицированных кадров.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Разработка подпрограммы «Поддержка субъектов малого и среднего предпринимательства» (далее – Подпрограмма), входящей в состав муниципальной программы «Развитие субъектов малого и среднего предпринимательства в Большеулуйском районе», обусловлена необходимостью решения в среднесрочной перспективе проблем, сдерживающих развитие малого и среднего бизнеса, и является логическим продолжением муниципальной программы  и развития  субъектов малого и среднего предпринимательства в Большеулуйском районе.</w:t>
      </w:r>
    </w:p>
    <w:p w:rsidR="00C14364" w:rsidRPr="00C14364" w:rsidRDefault="00C14364" w:rsidP="00C143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На финансирование мероприятий муниципальной программы в 2021 году было направлено - 200,00 тыс. рублей за счет средств районного бюджета. 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Поддержка малого и среднего предпринимательства, основанная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 позволит не только достичь целевые показатели, но и создаст предпосылки для дальнейшего более динамичного развития этого сектора экономики.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364" w:rsidRPr="00C14364" w:rsidRDefault="00C14364" w:rsidP="00C143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</w:t>
      </w:r>
    </w:p>
    <w:p w:rsidR="00C14364" w:rsidRPr="00C14364" w:rsidRDefault="00C14364" w:rsidP="00C143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364" w:rsidRPr="00C14364" w:rsidRDefault="00C14364" w:rsidP="00C143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обеспечение устойчивого развития малого и среднего предпринимательства в Большеулуйском районе.</w:t>
      </w:r>
    </w:p>
    <w:p w:rsidR="00C14364" w:rsidRPr="00C14364" w:rsidRDefault="00C14364" w:rsidP="00C143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поставленной целью задачами Подпрограммы являются: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     -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рынок;</w:t>
      </w:r>
    </w:p>
    <w:p w:rsidR="00C14364" w:rsidRPr="00C14364" w:rsidRDefault="00C14364" w:rsidP="00C143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-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</w:t>
      </w:r>
    </w:p>
    <w:p w:rsidR="00C14364" w:rsidRPr="00C14364" w:rsidRDefault="00C14364" w:rsidP="00C143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- оказание имущественной поддержки субъектам малого и среднего предпринимательства; </w:t>
      </w:r>
    </w:p>
    <w:p w:rsidR="00C14364" w:rsidRPr="00C14364" w:rsidRDefault="00C14364" w:rsidP="00C143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- информационная поддержка субъектов малого и среднего предпринимательства, формирование положительного образа предпринимателя. </w:t>
      </w:r>
    </w:p>
    <w:p w:rsidR="00C14364" w:rsidRPr="00C14364" w:rsidRDefault="00C14364" w:rsidP="00C143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Подпрограммой предполагается применение, как мер прямого воздействия на уровень предпринимательской активности, так и мер, направленных на формирование благоприятной для роста предпринимательской активности среды.</w:t>
      </w:r>
    </w:p>
    <w:p w:rsidR="00C14364" w:rsidRPr="00C14364" w:rsidRDefault="00C14364" w:rsidP="00C143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мероприятий подпрограммы рассчитана на 2022–2025 годы. </w:t>
      </w:r>
    </w:p>
    <w:p w:rsidR="00C14364" w:rsidRPr="00C14364" w:rsidRDefault="00C14364" w:rsidP="00C14364">
      <w:pPr>
        <w:keepNext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Результаты достижения поставленной цели определены следующими целевыми индикаторами:</w:t>
      </w:r>
    </w:p>
    <w:p w:rsidR="00C14364" w:rsidRPr="00C14364" w:rsidRDefault="00C14364" w:rsidP="00C1436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1. Количество субъектов малого и среднего предпринимательства, получивших муниципальную поддержку </w:t>
      </w:r>
      <w:r w:rsidRPr="00C143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2022 год – 3 единицы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t>, 2023 год – 3 единицы, 2024 год – 3 единицы, 2025 год – 3 единицы;</w:t>
      </w:r>
    </w:p>
    <w:p w:rsidR="00C14364" w:rsidRPr="00C14364" w:rsidRDefault="00C14364" w:rsidP="00C1436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2. Количество созданных рабочих мест в секторе малого и среднего предпринимательства при реализации подпрограммы</w:t>
      </w:r>
      <w:r w:rsidRPr="00C143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2022 год –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r w:rsidRPr="00C143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единицы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t>, 2023 год – 3 единицы, 2024 год – 3 единицы, 2025 год – 3 единицы;</w:t>
      </w:r>
    </w:p>
    <w:p w:rsidR="00C14364" w:rsidRPr="00C14364" w:rsidRDefault="00C14364" w:rsidP="00C1436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3. Количество сохраненных рабочих мест в секторе малого и среднего предпринимательства при реализации подпрограммы 2022 год – 3</w:t>
      </w:r>
      <w:r w:rsidRPr="00C143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единицы,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2023 год – 3 единицы, 2024 год – 3 единицы, 2025 год – 3 единицы;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4. Объем привлеченных инвестиций в секторе малого и среднего предпринимательства при реализации подпрограммы 2022 – 620,0 тыс. руб., 2023 год – 620,0 тыс. руб.; 2024 год – 620,0 тыс. руб., 2025 год – 3 единицы.</w:t>
      </w:r>
    </w:p>
    <w:p w:rsidR="00C14364" w:rsidRPr="00C14364" w:rsidRDefault="00C14364" w:rsidP="00C1436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 по годам ее реализации представлен в приложении № 1 к подпрограмме.</w:t>
      </w:r>
    </w:p>
    <w:p w:rsidR="00C14364" w:rsidRPr="00C14364" w:rsidRDefault="00C14364" w:rsidP="00C14364">
      <w:pPr>
        <w:keepNext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2.3. Мероприятия подпрограммы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364" w:rsidRPr="00C14364" w:rsidRDefault="00C14364" w:rsidP="00C1436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iCs/>
          <w:sz w:val="24"/>
          <w:szCs w:val="24"/>
          <w:lang w:eastAsia="ru-RU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приведен в приложении № 2 к подпрограмме.</w:t>
      </w:r>
    </w:p>
    <w:p w:rsidR="00C14364" w:rsidRPr="00C14364" w:rsidRDefault="00C14364" w:rsidP="00C14364">
      <w:pPr>
        <w:spacing w:after="0"/>
        <w:jc w:val="center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2.4. Механизм реализации подпрограммы.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364" w:rsidRPr="00C14364" w:rsidRDefault="00C14364" w:rsidP="00C143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Финансирование мероприятий подпрограммы осуществляется в форме  субсидий юридическим и физическим лицам.</w:t>
      </w:r>
    </w:p>
    <w:p w:rsidR="00C14364" w:rsidRPr="00C14364" w:rsidRDefault="00C14364" w:rsidP="00C143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 на финансирование мероприятий подпрограммы направляются из районного, краевого и федерального бюджетов. </w:t>
      </w:r>
    </w:p>
    <w:p w:rsidR="00C14364" w:rsidRPr="00C14364" w:rsidRDefault="00C14364" w:rsidP="00C143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Оказание муниципальной поддержки осуществляется при отсутствии у субъектов малого и среднего предпринимательства задолженности по налоговым и иным обязательным платежам в бюджетную систему Российской Федерации и внебюджетные фонды.</w:t>
      </w:r>
    </w:p>
    <w:p w:rsidR="00C14364" w:rsidRPr="00C14364" w:rsidRDefault="00C14364" w:rsidP="00C143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Финансовая поддержка предоставляется в пределах средств, предусмотренных на эти цели Решением Большеулуйского районного Совета депутатов о районном бюджете на очередной финансовый год и плановый период. </w:t>
      </w:r>
    </w:p>
    <w:p w:rsidR="00C14364" w:rsidRPr="00C14364" w:rsidRDefault="00C14364" w:rsidP="00C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Механизмы поддержки и развития субъектов малого и среднего предпринимательства в рамках подпрограммы сгруппированы в 4 раздела (в зависимости от способа воздействия на формирование благоприятного предпринимательского климата).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2.4.1.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рынок.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1. Субсидии субъектам малого предпринимательства и физическим лицам, применяющих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районе. 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Субсидии предоставляются субъектам малого предпринимательства и физическим лицам, осуществляющие деятельность в качестве налогоплательщика «Налог на профессиональный доход» в течение периода не менее трех месяцев до даты подачи заявки в соответствующий орган местного самоуправления.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Размер субсидии составляет до 50</w:t>
      </w:r>
      <w:r w:rsidRPr="00C143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%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произведенных затрат, но не более 500 тыс. рублей получателю субсидии, являющемуся субъектом малого и среднего предпринимательства, и не более 100 тыс. рублей получателю субсидии, являющемуся самозанятым гражданином, или субъектом малого и среднего предпринимательства, со дня регистрации которого в Едином государственном реестре юридических лиц и (или) Едином государственном реестре индивидуальных предпринимателей прошло не более одного года.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и условия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районе, устанавливаются отдельным постановлением Администрации Большеулуйского района. </w:t>
      </w:r>
    </w:p>
    <w:p w:rsidR="00C14364" w:rsidRPr="00C14364" w:rsidRDefault="00C14364" w:rsidP="00C1436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Грантовая поддержка в форме субсидии субъектам малого и среднего 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начало ведения предпринимательской деятельности в Большеулуйском районе.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     Субсидии предоставляются субъектам малого и среднего предпринимательства, впервые зарегистрированным в течении 12 месяцев до даты подачи заявки на получение грантовой поддержки.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    Размер гранта, предоставляемого одному субъекту малого и среднего предпринимательства – получателю такой поддержки, составляет не более 300,0 тыс. рублей. При этом грант предоставляется   в размере не более 70% от объема расходов субъекта малого и среднего предпринимательства.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364" w:rsidRPr="00C14364" w:rsidRDefault="00C14364" w:rsidP="00C1436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  Предоставление грантовой поддержки субъектам малого и среднего предпринимательства на начало ведения предпринимательской деятельности в Большеулуйском районе осуществляются в порядке и на условиях установленных отдельным постановлением Администрации Большеулуйского района. </w:t>
      </w:r>
    </w:p>
    <w:p w:rsidR="00C14364" w:rsidRPr="00C14364" w:rsidRDefault="00C14364" w:rsidP="00C1436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     2.4.2.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отраслей.</w:t>
      </w:r>
    </w:p>
    <w:p w:rsidR="00C14364" w:rsidRPr="00C14364" w:rsidRDefault="00C14364" w:rsidP="00C14364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     1. Субсидии субъектам малого и среднего предпринимательства на реализацию инвестиционных проектов в приоритетных отраслях в Большеулуйском районе</w:t>
      </w:r>
      <w:r w:rsidRPr="00C143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14364" w:rsidRPr="00C14364" w:rsidRDefault="00C14364" w:rsidP="00C14364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t>Субсидия предоставляется в целях возмещения затрат на реализацию проектов, связанных с созданием новых или развитием (модернизацией) действующих мощностей по производству продукции (выполнению работ, оказанию услуг), в том числе:</w:t>
      </w:r>
    </w:p>
    <w:p w:rsidR="00C14364" w:rsidRPr="00C14364" w:rsidRDefault="00C14364" w:rsidP="00C14364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- строительство, реконструкция (техническое перевооружение), капитальный ремонт объектов капитального строительства, включая затраты на подключение к инженерной инфраструктуре;</w:t>
      </w:r>
    </w:p>
    <w:p w:rsidR="00C14364" w:rsidRPr="00C14364" w:rsidRDefault="00C14364" w:rsidP="00C143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 - приобретение оборудования, включая его монтаж и пусконаладочные работы;</w:t>
      </w:r>
    </w:p>
    <w:p w:rsidR="00C14364" w:rsidRPr="00C14364" w:rsidRDefault="00C14364" w:rsidP="00C143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-  разработка и (или) приобретение прикладного программного обеспечения;</w:t>
      </w:r>
    </w:p>
    <w:p w:rsidR="00C14364" w:rsidRPr="00C14364" w:rsidRDefault="00C14364" w:rsidP="00C143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 - лицензирование деятельности, сертификацию (декларирование) продукции (продовольственного сырья, товаров, работ, услуг);</w:t>
      </w:r>
    </w:p>
    <w:p w:rsidR="00C14364" w:rsidRPr="00C14364" w:rsidRDefault="00C14364" w:rsidP="00C143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- компенсация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(сублизинга) оборудования;</w:t>
      </w:r>
    </w:p>
    <w:p w:rsidR="00C14364" w:rsidRPr="00C14364" w:rsidRDefault="00C14364" w:rsidP="00C143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-  возмещение части затрат на уплату процентов по кредитам на приобретение оборудования.</w:t>
      </w:r>
    </w:p>
    <w:p w:rsidR="00C14364" w:rsidRPr="00C14364" w:rsidRDefault="00C14364" w:rsidP="00C1436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   Размер субсидии составляет до 50% произведенных затрат, но не менее 300 тыс. рублей и не более 15,0 млн рублей одному получателю поддержки, реализующему проект.</w:t>
      </w:r>
    </w:p>
    <w:p w:rsidR="00C14364" w:rsidRPr="00C14364" w:rsidRDefault="00C14364" w:rsidP="00C1436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субсидий субъектам малого и среднего предпринимательства на реализацию инвестиционных проектов в приоритетных отраслях в Большеулуйском районе осуществляются в порядке и на условиях установленных отдельным постановлением Администрации Большеулуйского района. </w:t>
      </w:r>
    </w:p>
    <w:p w:rsidR="00C14364" w:rsidRPr="00C14364" w:rsidRDefault="00C14364" w:rsidP="00C14364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ab/>
        <w:t>2.4.3. Оказание имущественной поддержки субъектам малого и среднего предпринимательства.</w:t>
      </w:r>
    </w:p>
    <w:p w:rsidR="00C14364" w:rsidRPr="00C14364" w:rsidRDefault="00C14364" w:rsidP="00C14364">
      <w:pPr>
        <w:tabs>
          <w:tab w:val="left" w:pos="709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1. Предоставление субъектам малого и среднего предпринимательства муниципального имущества в аренду.</w:t>
      </w:r>
    </w:p>
    <w:p w:rsidR="00C14364" w:rsidRPr="00C14364" w:rsidRDefault="00C14364" w:rsidP="00C143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перечня объектов муниципального имущества, предназначенного для предоставления его во владение и (или) в пользование субъектам малого и среднего предпринимательства осуществляет Отдел  правового обеспечения и имущественных отношений Администрации Большеулуйского района Порядок предоставления муниципального имущества в аренду для   субъектов малого и среднего предпринимательства утверждается отдельным постановлением Администрации Большеулуйского района. </w:t>
      </w:r>
    </w:p>
    <w:p w:rsidR="00C14364" w:rsidRPr="00C14364" w:rsidRDefault="00C14364" w:rsidP="00C143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2.4.4. Информационная поддержка субъектов малого и среднего предпринимательства, формирование положительного образа предпринимателя. 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 Отдел по экономическому планированию Администрации Большеулуйского района предоставляет информационную поддержку субъектам малого и среднего предпринимательства в виде:</w:t>
      </w:r>
      <w:r w:rsidRPr="00C143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-    проведения семинаров, круглых столов;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-  распространения методических пособий для субъектов малого и среднего предпринимательства;     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-  информирования субъектов малого и среднего предпринимательства о реализуемых мерах поддержки. 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В целях формирования положительного имиджа и выявления лучших среди представителей малого бизнеса планируется проведение  конкурса «Предприниматель года» (далее – Конкурс). Положение о проведении Конкурса утверждается отдельным Постановлением Администрации Большеулуйского района.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364" w:rsidRPr="00C14364" w:rsidRDefault="00C14364" w:rsidP="00C14364">
      <w:pPr>
        <w:spacing w:line="22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2.5. Управление подпрограммой и контроль за ходом ее выполнения.</w:t>
      </w:r>
    </w:p>
    <w:p w:rsidR="00C14364" w:rsidRPr="00C14364" w:rsidRDefault="00C14364" w:rsidP="00C143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Организацию управления настоящей подпрограммой осуществляет  отдел по экономическому планированию Администрации Большеулуйского района (далее – Отдел) </w:t>
      </w:r>
    </w:p>
    <w:p w:rsidR="00C14364" w:rsidRPr="00C14364" w:rsidRDefault="00C14364" w:rsidP="00C143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Функции  Отдела по управлению подпрограммой:   </w:t>
      </w:r>
    </w:p>
    <w:p w:rsidR="00C14364" w:rsidRPr="00C14364" w:rsidRDefault="00C14364" w:rsidP="00C143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ежегодное уточнение целевых показателей и затрат по подпрограммным мероприятиям, а также состава исполнителей;</w:t>
      </w:r>
    </w:p>
    <w:p w:rsidR="00C14364" w:rsidRPr="00C14364" w:rsidRDefault="00C14364" w:rsidP="00C143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C14364" w:rsidRPr="00C14364" w:rsidRDefault="00C14364" w:rsidP="00C143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осуществление текущего контроля за ходом реализации подпрограммы, использованием бюджетных средств, выделяемых на выполнение мероприятий; </w:t>
      </w:r>
    </w:p>
    <w:p w:rsidR="00C14364" w:rsidRPr="00C14364" w:rsidRDefault="00C14364" w:rsidP="00C143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C14364" w:rsidRPr="00C14364" w:rsidRDefault="00C14364" w:rsidP="00C1436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Финансовый контроль за соблюдением условий, целей и порядка предоставления субсидий их получателями осуществляется финансово – экономическим управлением Администрации Большеулуйского района.</w:t>
      </w:r>
    </w:p>
    <w:p w:rsidR="00C14364" w:rsidRPr="00C14364" w:rsidRDefault="00C14364" w:rsidP="00C14364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     Ответственные исполнители для проведения текущего мониторинга реализации программы обязаны осуществить согласование финансовых показателей с </w:t>
      </w:r>
      <w:r w:rsidRPr="00C1436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Финансово-экономическим  управлением администрации  Большеулуйского  района и направить в отдел по экономическому планированию администрации Большеулуйского  района 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t>отчет об исполнении программы в срок:</w:t>
      </w:r>
    </w:p>
    <w:p w:rsidR="00C14364" w:rsidRPr="00C14364" w:rsidRDefault="00C14364" w:rsidP="00C143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по итогам полугодия – в срок</w:t>
      </w:r>
      <w:r w:rsidRPr="00C14364">
        <w:rPr>
          <w:rFonts w:ascii="Arial" w:eastAsia="Times New Roman" w:hAnsi="Arial" w:cs="Arial"/>
          <w:spacing w:val="-4"/>
          <w:sz w:val="24"/>
          <w:szCs w:val="24"/>
        </w:rPr>
        <w:t xml:space="preserve"> не позднее 10-го августа отчетного года по формам согласно </w:t>
      </w:r>
      <w:hyperlink w:anchor="P2458" w:history="1">
        <w:r w:rsidRPr="00C14364">
          <w:rPr>
            <w:rFonts w:ascii="Arial" w:eastAsia="Times New Roman" w:hAnsi="Arial" w:cs="Arial"/>
            <w:spacing w:val="-4"/>
            <w:sz w:val="24"/>
            <w:szCs w:val="24"/>
          </w:rPr>
          <w:t xml:space="preserve">приложениям № </w:t>
        </w:r>
      </w:hyperlink>
      <w:r w:rsidRPr="00C14364">
        <w:rPr>
          <w:rFonts w:ascii="Arial" w:eastAsia="Times New Roman" w:hAnsi="Arial" w:cs="Arial"/>
          <w:spacing w:val="-4"/>
          <w:sz w:val="24"/>
          <w:szCs w:val="24"/>
        </w:rPr>
        <w:t>8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14364" w:rsidRPr="00C14364" w:rsidRDefault="00C14364" w:rsidP="00C14364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 - по итогам года – в срок до 1 марта года, следующего за отчетным по формам согласно приложениям № 8-12.</w:t>
      </w:r>
    </w:p>
    <w:p w:rsidR="00C14364" w:rsidRPr="00C14364" w:rsidRDefault="00C14364" w:rsidP="00C14364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2.6. Оценка социально – экономической эффективности подпрограммы.</w:t>
      </w:r>
    </w:p>
    <w:p w:rsidR="00C14364" w:rsidRPr="00C14364" w:rsidRDefault="00C14364" w:rsidP="00C143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364" w:rsidRPr="00C14364" w:rsidRDefault="00C14364" w:rsidP="00C14364">
      <w:pPr>
        <w:tabs>
          <w:tab w:val="left" w:pos="720"/>
        </w:tabs>
        <w:spacing w:after="0" w:line="240" w:lineRule="auto"/>
        <w:ind w:left="283"/>
        <w:rPr>
          <w:rFonts w:ascii="Arial" w:eastAsia="Times New Roman" w:hAnsi="Arial" w:cs="Arial"/>
          <w:sz w:val="24"/>
          <w:szCs w:val="24"/>
        </w:rPr>
      </w:pPr>
      <w:r w:rsidRPr="00C14364">
        <w:rPr>
          <w:rFonts w:ascii="Arial" w:eastAsia="Times New Roman" w:hAnsi="Arial" w:cs="Arial"/>
          <w:sz w:val="24"/>
          <w:szCs w:val="24"/>
        </w:rPr>
        <w:t xml:space="preserve">      Реализация мероприятий Подпрограммы  позволит решить ряд задач, в частности:</w:t>
      </w:r>
    </w:p>
    <w:p w:rsidR="00C14364" w:rsidRPr="00C14364" w:rsidRDefault="00C14364" w:rsidP="00C143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- сократить численность безработных;</w:t>
      </w:r>
    </w:p>
    <w:p w:rsidR="00C14364" w:rsidRPr="00C14364" w:rsidRDefault="00C14364" w:rsidP="00C143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- создать условия по обеспечению социальных прав и гарантий; </w:t>
      </w:r>
    </w:p>
    <w:p w:rsidR="00C14364" w:rsidRPr="00C14364" w:rsidRDefault="00C14364" w:rsidP="00C143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- снизить инвестиционные и предпринимательские риски;</w:t>
      </w:r>
    </w:p>
    <w:p w:rsidR="00C14364" w:rsidRPr="00C14364" w:rsidRDefault="00C14364" w:rsidP="00C143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- обновить основные фонды и увеличить имущественный комплекс субъектов малого и среднего предпринимательства; </w:t>
      </w:r>
    </w:p>
    <w:p w:rsidR="00C14364" w:rsidRPr="00C14364" w:rsidRDefault="00C14364" w:rsidP="00C143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- повысить производительность труда;</w:t>
      </w:r>
    </w:p>
    <w:p w:rsidR="00C14364" w:rsidRPr="00C14364" w:rsidRDefault="00C14364" w:rsidP="00C143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>- поднять размер налоговых доходов.</w:t>
      </w:r>
    </w:p>
    <w:p w:rsidR="00C14364" w:rsidRPr="00C14364" w:rsidRDefault="00C14364" w:rsidP="00C14364">
      <w:pPr>
        <w:tabs>
          <w:tab w:val="left" w:pos="720"/>
        </w:tabs>
        <w:spacing w:after="0" w:line="240" w:lineRule="auto"/>
        <w:ind w:firstLine="5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364">
        <w:rPr>
          <w:rFonts w:ascii="Arial" w:eastAsia="Times New Roman" w:hAnsi="Arial" w:cs="Arial"/>
          <w:sz w:val="24"/>
          <w:szCs w:val="24"/>
          <w:lang w:eastAsia="ru-RU"/>
        </w:rPr>
        <w:t xml:space="preserve">  Интегральный эффект от реализации Подпрограммы заключается </w:t>
      </w:r>
      <w:r w:rsidRPr="00C1436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создании благоприятного предпринимательского климата на территории  Большеулуйского района.                     </w:t>
      </w:r>
    </w:p>
    <w:p w:rsidR="00C14364" w:rsidRPr="00C14364" w:rsidRDefault="00C14364" w:rsidP="00C14364">
      <w:pPr>
        <w:spacing w:after="0"/>
        <w:jc w:val="center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</w:p>
    <w:p w:rsidR="00C14364" w:rsidRPr="00C14364" w:rsidRDefault="00C14364" w:rsidP="00C14364">
      <w:pPr>
        <w:spacing w:after="0"/>
        <w:jc w:val="center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</w:p>
    <w:p w:rsidR="00C14364" w:rsidRPr="00C14364" w:rsidRDefault="00C14364" w:rsidP="00C14364">
      <w:pPr>
        <w:spacing w:after="0"/>
        <w:jc w:val="center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</w:p>
    <w:p w:rsidR="00C14364" w:rsidRPr="00C14364" w:rsidRDefault="00C14364" w:rsidP="00C14364">
      <w:pPr>
        <w:ind w:left="8505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364" w:rsidRPr="00C14364" w:rsidRDefault="00C14364" w:rsidP="00C14364">
      <w:pPr>
        <w:ind w:left="8505"/>
        <w:rPr>
          <w:rFonts w:ascii="Arial" w:eastAsia="Times New Roman" w:hAnsi="Arial" w:cs="Arial"/>
          <w:sz w:val="24"/>
          <w:szCs w:val="24"/>
          <w:lang w:eastAsia="ru-RU"/>
        </w:rPr>
        <w:sectPr w:rsidR="00C14364" w:rsidRPr="00C14364" w:rsidSect="00882794">
          <w:pgSz w:w="11906" w:h="16838"/>
          <w:pgMar w:top="678" w:right="707" w:bottom="1134" w:left="851" w:header="708" w:footer="708" w:gutter="0"/>
          <w:cols w:space="708"/>
          <w:docGrid w:linePitch="360"/>
        </w:sectPr>
      </w:pPr>
    </w:p>
    <w:p w:rsidR="00C14364" w:rsidRPr="00C14364" w:rsidRDefault="00C14364" w:rsidP="00C14364">
      <w:pPr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 "Поддержка субъектов малого и среднего предпринимательства в Большеулуйском районе»  </w:t>
      </w:r>
    </w:p>
    <w:p w:rsidR="00C14364" w:rsidRPr="00C14364" w:rsidRDefault="00C14364" w:rsidP="00C143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значения показателей результативности подпрограммы</w:t>
      </w:r>
    </w:p>
    <w:tbl>
      <w:tblPr>
        <w:tblpPr w:leftFromText="180" w:rightFromText="180" w:vertAnchor="text" w:tblpXSpec="right" w:tblpY="1"/>
        <w:tblOverlap w:val="never"/>
        <w:tblW w:w="147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1"/>
        <w:gridCol w:w="2905"/>
        <w:gridCol w:w="992"/>
        <w:gridCol w:w="1843"/>
        <w:gridCol w:w="1273"/>
        <w:gridCol w:w="1559"/>
        <w:gridCol w:w="1417"/>
        <w:gridCol w:w="1666"/>
        <w:gridCol w:w="1667"/>
      </w:tblGrid>
      <w:tr w:rsidR="00C14364" w:rsidRPr="00C14364" w:rsidTr="003C030F">
        <w:trPr>
          <w:cantSplit/>
          <w:trHeight w:val="658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C1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Цель,    </w:t>
            </w:r>
            <w:r w:rsidRPr="00C1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C1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C1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C1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финансовый год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64" w:rsidRPr="00C14364" w:rsidRDefault="00C14364" w:rsidP="00C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4364" w:rsidRPr="00C14364" w:rsidRDefault="00C14364" w:rsidP="00C1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финансовый год  </w:t>
            </w:r>
          </w:p>
          <w:p w:rsidR="00C14364" w:rsidRPr="00C14364" w:rsidRDefault="00C14364" w:rsidP="00C1436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год планового периода - 2023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 - 2024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 - 2025</w:t>
            </w:r>
          </w:p>
        </w:tc>
      </w:tr>
      <w:tr w:rsidR="00C14364" w:rsidRPr="00C14364" w:rsidTr="003C030F">
        <w:trPr>
          <w:cantSplit/>
          <w:trHeight w:val="379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4364" w:rsidRPr="00C14364" w:rsidRDefault="00C14364" w:rsidP="00C1436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обеспечение устойчивого развития малого и среднего предпринимательства  в Большеулуйском  районе.</w:t>
            </w:r>
          </w:p>
        </w:tc>
      </w:tr>
      <w:tr w:rsidR="00C14364" w:rsidRPr="00C14364" w:rsidTr="003C030F">
        <w:trPr>
          <w:cantSplit/>
          <w:trHeight w:val="1366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Задача: </w:t>
            </w: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рынок;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 оказание имущественной поддержки субъектам малого и среднего предпринимательства;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C14364" w:rsidRPr="00C14364" w:rsidTr="003C030F">
        <w:trPr>
          <w:cantSplit/>
          <w:trHeight w:val="1319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64" w:rsidRPr="00C14364" w:rsidRDefault="00C14364" w:rsidP="00C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субъектов малого и среднего предпринимательства, получивших муниципальную поддержку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14364" w:rsidRPr="00C14364" w:rsidTr="003C030F">
        <w:trPr>
          <w:cantSplit/>
          <w:trHeight w:val="24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64" w:rsidRPr="00C14364" w:rsidRDefault="00C14364" w:rsidP="00C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Количество созданных рабочих мест в секторе малого и среднего предпринимательства при реализации подпрограммы</w:t>
            </w:r>
            <w:r w:rsidRPr="00C1436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14364" w:rsidRPr="00C14364" w:rsidTr="003C030F">
        <w:trPr>
          <w:cantSplit/>
          <w:trHeight w:val="24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64" w:rsidRPr="00C14364" w:rsidRDefault="00C14364" w:rsidP="00C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сохраненных рабочих мест в секторе малого и среднего предпринимательства при реализации подпрограммы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14364" w:rsidRPr="00C14364" w:rsidTr="003C030F">
        <w:trPr>
          <w:cantSplit/>
          <w:trHeight w:val="24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64" w:rsidRPr="00C14364" w:rsidRDefault="00C14364" w:rsidP="00C1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привлеченных инвестиций в секторе малого и среднего предпринимательства при реализации подпрограммы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Отчетные данные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364" w:rsidRPr="00C14364" w:rsidRDefault="00C14364" w:rsidP="00C14364">
            <w:pPr>
              <w:ind w:right="9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C14364" w:rsidRPr="00C14364" w:rsidRDefault="00C14364" w:rsidP="00C14364">
            <w:pPr>
              <w:ind w:right="9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</w:tr>
    </w:tbl>
    <w:p w:rsidR="00C14364" w:rsidRPr="00C14364" w:rsidRDefault="00C14364" w:rsidP="00C14364">
      <w:pPr>
        <w:ind w:left="850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364" w:rsidRPr="00C14364" w:rsidRDefault="00C14364" w:rsidP="00C143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3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Ведущий специалист отдела по экономическому планированию Администрации Большеулуйского района                                                                 В.В. Дерябина</w:t>
      </w:r>
    </w:p>
    <w:p w:rsidR="00C14364" w:rsidRPr="00C14364" w:rsidRDefault="00C14364" w:rsidP="00C143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364" w:rsidRPr="00C14364" w:rsidRDefault="00C14364" w:rsidP="00C143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364" w:rsidRPr="00C14364" w:rsidRDefault="00C14364" w:rsidP="00C14364">
      <w:pPr>
        <w:spacing w:after="0" w:line="240" w:lineRule="auto"/>
        <w:ind w:left="850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364" w:rsidRPr="00C14364" w:rsidRDefault="00C14364" w:rsidP="00C14364">
      <w:pPr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 "Поддержка субъектов малого и среднего предпринимательства в Большеулуйском районе»  </w:t>
      </w:r>
    </w:p>
    <w:p w:rsidR="00C14364" w:rsidRPr="00C14364" w:rsidRDefault="00C14364" w:rsidP="00C143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4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267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110"/>
        <w:gridCol w:w="1036"/>
        <w:gridCol w:w="7"/>
        <w:gridCol w:w="28"/>
        <w:gridCol w:w="530"/>
        <w:gridCol w:w="16"/>
        <w:gridCol w:w="134"/>
        <w:gridCol w:w="514"/>
        <w:gridCol w:w="61"/>
        <w:gridCol w:w="995"/>
        <w:gridCol w:w="18"/>
        <w:gridCol w:w="488"/>
        <w:gridCol w:w="428"/>
        <w:gridCol w:w="708"/>
        <w:gridCol w:w="709"/>
        <w:gridCol w:w="851"/>
        <w:gridCol w:w="715"/>
        <w:gridCol w:w="718"/>
        <w:gridCol w:w="12"/>
        <w:gridCol w:w="5642"/>
        <w:gridCol w:w="236"/>
        <w:gridCol w:w="236"/>
        <w:gridCol w:w="714"/>
        <w:gridCol w:w="711"/>
        <w:gridCol w:w="715"/>
        <w:gridCol w:w="709"/>
        <w:gridCol w:w="709"/>
        <w:gridCol w:w="714"/>
        <w:gridCol w:w="851"/>
        <w:gridCol w:w="851"/>
        <w:gridCol w:w="851"/>
        <w:gridCol w:w="3590"/>
      </w:tblGrid>
      <w:tr w:rsidR="00C14364" w:rsidRPr="00C14364" w:rsidTr="003C030F">
        <w:trPr>
          <w:gridAfter w:val="12"/>
          <w:wAfter w:w="10887" w:type="dxa"/>
          <w:trHeight w:val="240"/>
        </w:trPr>
        <w:tc>
          <w:tcPr>
            <w:tcW w:w="2267" w:type="dxa"/>
            <w:gridSpan w:val="2"/>
            <w:vMerge w:val="restart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Cs/>
                <w:lang w:eastAsia="ru-RU"/>
              </w:rPr>
              <w:t>Цели, задачи, мероприятия подпрограммы</w:t>
            </w:r>
          </w:p>
        </w:tc>
        <w:tc>
          <w:tcPr>
            <w:tcW w:w="1036" w:type="dxa"/>
            <w:vMerge w:val="restart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ГРБС</w:t>
            </w:r>
          </w:p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91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141" w:type="dxa"/>
            <w:gridSpan w:val="7"/>
            <w:tcBorders>
              <w:bottom w:val="single" w:sz="4" w:space="0" w:color="auto"/>
            </w:tcBorders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Расходы, (тыс. руб.)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Ожидаемые результаты от</w:t>
            </w: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реализации подпрограммного</w:t>
            </w: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мероприятия (в натуральном</w:t>
            </w: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выражении)</w:t>
            </w:r>
          </w:p>
        </w:tc>
      </w:tr>
      <w:tr w:rsidR="00C14364" w:rsidRPr="00C14364" w:rsidTr="003C030F">
        <w:trPr>
          <w:gridAfter w:val="14"/>
          <w:wAfter w:w="16541" w:type="dxa"/>
          <w:trHeight w:val="736"/>
        </w:trPr>
        <w:tc>
          <w:tcPr>
            <w:tcW w:w="2267" w:type="dxa"/>
            <w:gridSpan w:val="2"/>
            <w:vMerge/>
            <w:tcBorders>
              <w:bottom w:val="single" w:sz="4" w:space="0" w:color="000000"/>
            </w:tcBorders>
          </w:tcPr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Merge/>
            <w:tcBorders>
              <w:bottom w:val="single" w:sz="4" w:space="0" w:color="000000"/>
            </w:tcBorders>
          </w:tcPr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ГРБС</w:t>
            </w: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РзПр</w:t>
            </w: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ЦСР</w:t>
            </w: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ВР</w:t>
            </w: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 на период 2022-2025 годы</w:t>
            </w:r>
          </w:p>
        </w:tc>
      </w:tr>
      <w:tr w:rsidR="00C14364" w:rsidRPr="00C14364" w:rsidTr="003C030F">
        <w:trPr>
          <w:gridAfter w:val="12"/>
          <w:wAfter w:w="10887" w:type="dxa"/>
        </w:trPr>
        <w:tc>
          <w:tcPr>
            <w:tcW w:w="15877" w:type="dxa"/>
            <w:gridSpan w:val="21"/>
          </w:tcPr>
          <w:p w:rsidR="00C14364" w:rsidRPr="00C14364" w:rsidRDefault="00C14364" w:rsidP="00C14364">
            <w:pPr>
              <w:ind w:right="-25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Cs/>
                <w:lang w:eastAsia="ru-RU"/>
              </w:rPr>
              <w:t>Цель: обеспечение устойчивого развития малого и среднего предпринимательства в Большеулуйском районе</w:t>
            </w:r>
          </w:p>
        </w:tc>
      </w:tr>
      <w:tr w:rsidR="00C14364" w:rsidRPr="00C14364" w:rsidTr="003C030F">
        <w:trPr>
          <w:gridAfter w:val="12"/>
          <w:wAfter w:w="10887" w:type="dxa"/>
        </w:trPr>
        <w:tc>
          <w:tcPr>
            <w:tcW w:w="15877" w:type="dxa"/>
            <w:gridSpan w:val="21"/>
          </w:tcPr>
          <w:p w:rsidR="00C14364" w:rsidRPr="00C14364" w:rsidRDefault="00C14364" w:rsidP="00C143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Задача 1</w:t>
            </w:r>
            <w:r w:rsidRPr="00C143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Поддержка создаваемых субъектов малого предпринимательства, а также субъектов малого и среднего предпринимательства, осуществляющих </w:t>
            </w:r>
          </w:p>
          <w:p w:rsidR="00C14364" w:rsidRPr="00C14364" w:rsidRDefault="00C14364" w:rsidP="00C143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Cs/>
                <w:lang w:eastAsia="ru-RU"/>
              </w:rPr>
              <w:t>продвижение продукции собственного производства на российский рынок</w:t>
            </w:r>
          </w:p>
        </w:tc>
      </w:tr>
      <w:tr w:rsidR="00C14364" w:rsidRPr="00C14364" w:rsidTr="003C030F">
        <w:trPr>
          <w:gridAfter w:val="12"/>
          <w:wAfter w:w="10887" w:type="dxa"/>
          <w:trHeight w:val="699"/>
        </w:trPr>
        <w:tc>
          <w:tcPr>
            <w:tcW w:w="2267" w:type="dxa"/>
            <w:gridSpan w:val="2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Мероприятие 1.1</w:t>
            </w:r>
          </w:p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</w:t>
            </w:r>
            <w:r w:rsidRPr="00C14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Большеулуйском районе:</w:t>
            </w:r>
          </w:p>
        </w:tc>
        <w:tc>
          <w:tcPr>
            <w:tcW w:w="1036" w:type="dxa"/>
            <w:vMerge w:val="restart"/>
          </w:tcPr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Администрация Большеулуйского района</w:t>
            </w:r>
          </w:p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gridSpan w:val="3"/>
            <w:shd w:val="clear" w:color="auto" w:fill="auto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111</w:t>
            </w:r>
          </w:p>
        </w:tc>
        <w:tc>
          <w:tcPr>
            <w:tcW w:w="725" w:type="dxa"/>
            <w:gridSpan w:val="4"/>
            <w:shd w:val="clear" w:color="auto" w:fill="auto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1120087010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28" w:type="dxa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5" w:type="dxa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5654" w:type="dxa"/>
            <w:gridSpan w:val="2"/>
            <w:shd w:val="clear" w:color="auto" w:fill="FFFFFF"/>
            <w:vAlign w:val="bottom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СМСП, получивших муниципальную поддержку 2022 год – 1 единица, 2023 - 2025 годы </w:t>
            </w:r>
            <w:r w:rsidRPr="00C1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1 единице; Количество</w:t>
            </w:r>
            <w:r w:rsidRPr="00C1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созданных рабочих мест </w:t>
            </w:r>
            <w:r w:rsidRPr="00C1436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в секторе малого и среднего предпринимательства </w:t>
            </w:r>
            <w:r w:rsidRPr="00C1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реализации подпрограммы 2022  год –3 единицы, 2023 – 2025 годы по </w:t>
            </w:r>
            <w:r w:rsidRPr="00C1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 единиц</w:t>
            </w:r>
            <w:r w:rsidRPr="00C1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Количество сохраненных рабочих мест </w:t>
            </w:r>
            <w:r w:rsidRPr="00C1436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в секторе малого и среднего предпринимательства при реализации подпрограммы 2022 год  – 3 единицы, 2022 год – 2025 годы </w:t>
            </w:r>
            <w:r w:rsidRPr="00C1436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10 единиц</w:t>
            </w:r>
            <w:r w:rsidRPr="00C1436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; Объем привлеченных инвестиций в секторе малого и среднего предпринимательства при  реализации подпрограммы: 2022 - 2025 года </w:t>
            </w:r>
            <w:r w:rsidRPr="00C1436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– по 620,00 тыс. руб</w:t>
            </w:r>
            <w:r w:rsidRPr="00C1436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14364" w:rsidRPr="00C14364" w:rsidTr="003C030F">
        <w:trPr>
          <w:gridAfter w:val="12"/>
          <w:wAfter w:w="10887" w:type="dxa"/>
          <w:trHeight w:val="818"/>
        </w:trPr>
        <w:tc>
          <w:tcPr>
            <w:tcW w:w="2267" w:type="dxa"/>
            <w:gridSpan w:val="2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Мероприятие 1.2</w:t>
            </w:r>
          </w:p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районе:</w:t>
            </w:r>
          </w:p>
        </w:tc>
        <w:tc>
          <w:tcPr>
            <w:tcW w:w="1036" w:type="dxa"/>
            <w:vMerge/>
          </w:tcPr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3"/>
            <w:shd w:val="clear" w:color="auto" w:fill="auto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25" w:type="dxa"/>
            <w:gridSpan w:val="4"/>
            <w:shd w:val="clear" w:color="auto" w:fill="auto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</w:t>
            </w: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C14364" w:rsidRPr="00C14364" w:rsidRDefault="00C14364" w:rsidP="00C14364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28" w:type="dxa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4364" w:rsidRPr="00C14364" w:rsidRDefault="00C14364" w:rsidP="00C14364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5654" w:type="dxa"/>
            <w:gridSpan w:val="2"/>
            <w:vAlign w:val="bottom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СМСП, получивших муниципальную поддержку 2022 год – 1 единица, 2023 - 2025 годы </w:t>
            </w:r>
            <w:r w:rsidRPr="00C1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1 единице; Количество</w:t>
            </w:r>
            <w:r w:rsidRPr="00C1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созданных рабочих мест </w:t>
            </w:r>
            <w:r w:rsidRPr="00C1436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в секторе малого и среднего предпринимательства </w:t>
            </w:r>
            <w:r w:rsidRPr="00C1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реализации подпрограммы 2022  год –3 единицы, 2023 – 2025 годы по </w:t>
            </w:r>
            <w:r w:rsidRPr="00C1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 единиц</w:t>
            </w:r>
            <w:r w:rsidRPr="00C1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Количество сохраненных рабочих мест </w:t>
            </w:r>
            <w:r w:rsidRPr="00C1436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в секторе малого и среднего предпринимательства при реализации подпрограммы 2022 год  – 3 единицы, 2023 год – 2025 годы </w:t>
            </w:r>
            <w:r w:rsidRPr="00C1436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10 единиц</w:t>
            </w:r>
            <w:r w:rsidRPr="00C1436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; Объем привлеченных инвестиций в секторе малого и среднего предпринимательства при  реализации подпрограммы: 2023 - 2025 года </w:t>
            </w:r>
            <w:r w:rsidRPr="00C1436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– по 620,00 тыс. руб</w:t>
            </w:r>
            <w:r w:rsidRPr="00C1436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14364" w:rsidRPr="00C14364" w:rsidTr="003C030F">
        <w:trPr>
          <w:gridAfter w:val="12"/>
          <w:wAfter w:w="10887" w:type="dxa"/>
          <w:trHeight w:val="818"/>
        </w:trPr>
        <w:tc>
          <w:tcPr>
            <w:tcW w:w="2267" w:type="dxa"/>
            <w:gridSpan w:val="2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Мероприятие 1.3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364">
              <w:rPr>
                <w:rFonts w:ascii="Times New Roman" w:eastAsia="Times New Roman" w:hAnsi="Times New Roman" w:cs="Arial"/>
                <w:lang w:eastAsia="ru-RU"/>
              </w:rPr>
              <w:t>Грантовая  поддержка в форме субсидии субъектам малого и среднего предпринимательства на начало ведения предпринимательской</w:t>
            </w:r>
            <w:r w:rsidRPr="00C1436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C14364">
              <w:rPr>
                <w:rFonts w:ascii="Times New Roman" w:eastAsia="Times New Roman" w:hAnsi="Times New Roman" w:cs="Arial"/>
                <w:lang w:eastAsia="ru-RU"/>
              </w:rPr>
              <w:t>деятельности в Большеулуйском районе.</w:t>
            </w:r>
          </w:p>
        </w:tc>
        <w:tc>
          <w:tcPr>
            <w:tcW w:w="1036" w:type="dxa"/>
            <w:vMerge/>
          </w:tcPr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3"/>
            <w:shd w:val="clear" w:color="auto" w:fill="auto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25" w:type="dxa"/>
            <w:gridSpan w:val="4"/>
            <w:shd w:val="clear" w:color="auto" w:fill="auto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</w:t>
            </w: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7668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C14364" w:rsidRPr="00C14364" w:rsidRDefault="00C14364" w:rsidP="00C14364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810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364" w:rsidRPr="00C14364" w:rsidRDefault="00C14364" w:rsidP="00C14364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374,5</w:t>
            </w:r>
          </w:p>
        </w:tc>
        <w:tc>
          <w:tcPr>
            <w:tcW w:w="5654" w:type="dxa"/>
            <w:gridSpan w:val="2"/>
            <w:shd w:val="clear" w:color="auto" w:fill="auto"/>
            <w:vAlign w:val="bottom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СМСП, получивших муниципальную поддержку 2022 год – 1 единица, 2023 - 2025 годы </w:t>
            </w:r>
            <w:r w:rsidRPr="00C1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1 единице; Количество</w:t>
            </w:r>
            <w:r w:rsidRPr="00C1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созданных рабочих мест </w:t>
            </w:r>
            <w:r w:rsidRPr="00C1436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в секторе малого и среднего предпринимательства </w:t>
            </w:r>
            <w:r w:rsidRPr="00C1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реализации подпрограммы 2022  год – 1 единица, 2023 – 2025 годы по </w:t>
            </w:r>
            <w:r w:rsidRPr="00C1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 единице</w:t>
            </w:r>
            <w:r w:rsidRPr="00C1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Количество сохраненных рабочих мест </w:t>
            </w:r>
            <w:r w:rsidRPr="00C1436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в секторе малого и среднего предпринимательства при реализации подпрограммы 2022 год  – 1 единица, 2023 год – 2025 годы </w:t>
            </w:r>
            <w:r w:rsidRPr="00C1436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1 единице</w:t>
            </w:r>
            <w:r w:rsidRPr="00C1436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; Объем привлеченных инвестиций в секторе малого и среднего предпринимательства при  реализации подпрограммы: 2022 - 2025 года </w:t>
            </w:r>
            <w:r w:rsidRPr="00C1436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– по 620,00 тыс. руб</w:t>
            </w:r>
            <w:r w:rsidRPr="00C1436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4364" w:rsidRPr="00C14364" w:rsidTr="003C030F">
        <w:trPr>
          <w:trHeight w:val="642"/>
        </w:trPr>
        <w:tc>
          <w:tcPr>
            <w:tcW w:w="15877" w:type="dxa"/>
            <w:gridSpan w:val="21"/>
          </w:tcPr>
          <w:p w:rsidR="00C14364" w:rsidRPr="00C14364" w:rsidRDefault="00C14364" w:rsidP="00C143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Задача 2: </w:t>
            </w:r>
            <w:r w:rsidRPr="00C14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Поддержка инвестиционной деятельности субъектов малого и среднего предпринимательства, модернизация промышленного производства и </w:t>
            </w:r>
          </w:p>
          <w:p w:rsidR="00C14364" w:rsidRPr="00C14364" w:rsidRDefault="00C14364" w:rsidP="00C1436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перерабатывающих отраслей</w:t>
            </w:r>
          </w:p>
        </w:tc>
        <w:tc>
          <w:tcPr>
            <w:tcW w:w="236" w:type="dxa"/>
          </w:tcPr>
          <w:p w:rsidR="00C14364" w:rsidRPr="00C14364" w:rsidRDefault="00C14364" w:rsidP="00C14364">
            <w:pPr>
              <w:ind w:left="-103" w:firstLine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90" w:type="dxa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C14364" w:rsidRPr="00C14364" w:rsidTr="003C030F">
        <w:trPr>
          <w:gridAfter w:val="12"/>
          <w:wAfter w:w="10887" w:type="dxa"/>
          <w:trHeight w:val="3387"/>
        </w:trPr>
        <w:tc>
          <w:tcPr>
            <w:tcW w:w="2267" w:type="dxa"/>
            <w:gridSpan w:val="2"/>
            <w:tcBorders>
              <w:bottom w:val="single" w:sz="4" w:space="0" w:color="000000"/>
            </w:tcBorders>
          </w:tcPr>
          <w:p w:rsidR="00C14364" w:rsidRPr="00C14364" w:rsidRDefault="00C14364" w:rsidP="00C143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Мероприятие 2.1</w:t>
            </w:r>
          </w:p>
          <w:p w:rsidR="00C14364" w:rsidRPr="00C14364" w:rsidRDefault="00C14364" w:rsidP="00C1436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субъектам малого и среднего предпринимательства на реализацию инвестиционных проектов в приоритетных отраслях в Большеулуйском районе.</w:t>
            </w:r>
          </w:p>
        </w:tc>
        <w:tc>
          <w:tcPr>
            <w:tcW w:w="1043" w:type="dxa"/>
            <w:gridSpan w:val="2"/>
            <w:tcBorders>
              <w:bottom w:val="single" w:sz="4" w:space="0" w:color="000000"/>
            </w:tcBorders>
          </w:tcPr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Администрация Большеулуйского района</w:t>
            </w:r>
          </w:p>
          <w:p w:rsidR="00C14364" w:rsidRPr="00C14364" w:rsidRDefault="00C14364" w:rsidP="00C143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9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1120087030</w:t>
            </w:r>
          </w:p>
        </w:tc>
        <w:tc>
          <w:tcPr>
            <w:tcW w:w="5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565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C14364" w:rsidRPr="00C14364" w:rsidRDefault="00C14364" w:rsidP="00C14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СМСП, получивших муниципальную поддержку 2022 год – 1 единица, 2023 год - 2025 год – по 1 единице;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/>
              <w:ind w:right="1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Количество созданных рабочих мест </w:t>
            </w:r>
            <w:r w:rsidRPr="00C1436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 секторе малого и среднего предпринимательства </w:t>
            </w:r>
            <w:r w:rsidRPr="00C1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реализации подпрограммы </w:t>
            </w:r>
          </w:p>
          <w:p w:rsidR="00C14364" w:rsidRPr="00C14364" w:rsidRDefault="00C14364" w:rsidP="00C14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 -1 единица; 2023-2025 годы по 1 единице;</w:t>
            </w:r>
          </w:p>
          <w:p w:rsidR="00C14364" w:rsidRPr="00C14364" w:rsidRDefault="00C14364" w:rsidP="00C14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Количество сохраненных рабочих мест </w:t>
            </w:r>
            <w:r w:rsidRPr="00C1436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 секторе малого и среднего предпринимательства </w:t>
            </w:r>
            <w:r w:rsidRPr="00C1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реализации подпрограммы 2022 год – 1 единица; 2023-2025 годы по 1 единице;</w:t>
            </w:r>
          </w:p>
          <w:p w:rsidR="00C14364" w:rsidRPr="00C14364" w:rsidRDefault="00C14364" w:rsidP="00C1436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привлеченных инвестиций </w:t>
            </w: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секторе малого и </w:t>
            </w:r>
          </w:p>
          <w:p w:rsidR="00C14364" w:rsidRPr="00C14364" w:rsidRDefault="00C14364" w:rsidP="00C143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среднего предпринимательства </w:t>
            </w:r>
            <w:r w:rsidRPr="00C1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реализации подпрограммы</w:t>
            </w:r>
          </w:p>
          <w:p w:rsidR="00C14364" w:rsidRPr="00C14364" w:rsidRDefault="00C14364" w:rsidP="00C143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2022-2025 годы </w:t>
            </w:r>
            <w:r w:rsidRPr="00C14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– по 620,0 тыс</w:t>
            </w:r>
            <w:r w:rsidRPr="00C14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 руб.</w:t>
            </w:r>
          </w:p>
        </w:tc>
      </w:tr>
      <w:tr w:rsidR="00C14364" w:rsidRPr="00C14364" w:rsidTr="003C030F">
        <w:trPr>
          <w:gridAfter w:val="12"/>
          <w:wAfter w:w="10887" w:type="dxa"/>
          <w:trHeight w:val="566"/>
        </w:trPr>
        <w:tc>
          <w:tcPr>
            <w:tcW w:w="15877" w:type="dxa"/>
            <w:gridSpan w:val="21"/>
          </w:tcPr>
          <w:p w:rsidR="00C14364" w:rsidRPr="00C14364" w:rsidRDefault="00C14364" w:rsidP="00C14364">
            <w:pPr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Задача 3: </w:t>
            </w:r>
            <w:r w:rsidRPr="00C14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имущественной поддержки субъектам малого и среднего предпринимательства</w:t>
            </w:r>
          </w:p>
        </w:tc>
      </w:tr>
      <w:tr w:rsidR="00C14364" w:rsidRPr="00C14364" w:rsidTr="003C030F">
        <w:trPr>
          <w:gridAfter w:val="12"/>
          <w:wAfter w:w="10887" w:type="dxa"/>
          <w:trHeight w:val="1350"/>
        </w:trPr>
        <w:tc>
          <w:tcPr>
            <w:tcW w:w="2157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Мероприятие 3.1</w:t>
            </w:r>
          </w:p>
          <w:p w:rsidR="00C14364" w:rsidRPr="00C14364" w:rsidRDefault="00C14364" w:rsidP="00C1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субъектам малого и среднего предпринимательства муниципального имущества в аренду</w:t>
            </w:r>
          </w:p>
        </w:tc>
        <w:tc>
          <w:tcPr>
            <w:tcW w:w="1181" w:type="dxa"/>
            <w:gridSpan w:val="4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gridSpan w:val="2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  <w:gridSpan w:val="3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13" w:type="dxa"/>
            <w:gridSpan w:val="2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88" w:type="dxa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28" w:type="dxa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15" w:type="dxa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18" w:type="dxa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54" w:type="dxa"/>
            <w:gridSpan w:val="2"/>
          </w:tcPr>
          <w:p w:rsidR="00C14364" w:rsidRPr="00C14364" w:rsidRDefault="00C14364" w:rsidP="00C1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СМСП, </w:t>
            </w:r>
          </w:p>
          <w:p w:rsidR="00C14364" w:rsidRPr="00C14364" w:rsidRDefault="00C14364" w:rsidP="00C1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 xml:space="preserve">получившие </w:t>
            </w:r>
          </w:p>
          <w:p w:rsidR="00C14364" w:rsidRPr="00C14364" w:rsidRDefault="00C14364" w:rsidP="00C1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</w:p>
          <w:p w:rsidR="00C14364" w:rsidRPr="00C14364" w:rsidRDefault="00C14364" w:rsidP="00C1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имущество в аренду –</w:t>
            </w:r>
          </w:p>
          <w:p w:rsidR="00C14364" w:rsidRPr="00C14364" w:rsidRDefault="00C14364" w:rsidP="00C1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1 (</w:t>
            </w: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ежегодно)</w:t>
            </w:r>
          </w:p>
        </w:tc>
      </w:tr>
      <w:tr w:rsidR="00C14364" w:rsidRPr="00C14364" w:rsidTr="003C030F">
        <w:trPr>
          <w:gridAfter w:val="12"/>
          <w:wAfter w:w="10887" w:type="dxa"/>
        </w:trPr>
        <w:tc>
          <w:tcPr>
            <w:tcW w:w="15877" w:type="dxa"/>
            <w:gridSpan w:val="21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Задача 4</w:t>
            </w:r>
            <w:r w:rsidRPr="00C14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C14364" w:rsidRPr="00C14364" w:rsidTr="003C030F">
        <w:trPr>
          <w:gridAfter w:val="12"/>
          <w:wAfter w:w="10887" w:type="dxa"/>
        </w:trPr>
        <w:tc>
          <w:tcPr>
            <w:tcW w:w="2157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Мероприятие 3.2</w:t>
            </w:r>
          </w:p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семинаров, круглых столов. Распространение методических пособий для субъектов малого и среднего предпринимательства. Информирование субъектов малого и среднего предпринимательст</w:t>
            </w:r>
            <w:r w:rsidRPr="00C14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 о реализуемых мерах поддержки. Проведение конкурса «Предприниматель года».</w:t>
            </w:r>
          </w:p>
        </w:tc>
        <w:tc>
          <w:tcPr>
            <w:tcW w:w="1181" w:type="dxa"/>
            <w:gridSpan w:val="4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lang w:eastAsia="ru-RU"/>
              </w:rPr>
              <w:t>Администрация Большеулуйского района</w:t>
            </w:r>
          </w:p>
        </w:tc>
        <w:tc>
          <w:tcPr>
            <w:tcW w:w="546" w:type="dxa"/>
            <w:gridSpan w:val="2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gridSpan w:val="3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13" w:type="dxa"/>
            <w:gridSpan w:val="2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1120087060</w:t>
            </w:r>
          </w:p>
        </w:tc>
        <w:tc>
          <w:tcPr>
            <w:tcW w:w="488" w:type="dxa"/>
            <w:vAlign w:val="center"/>
          </w:tcPr>
          <w:p w:rsidR="00C14364" w:rsidRPr="00C14364" w:rsidRDefault="00C14364" w:rsidP="00C14364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4364" w:rsidRPr="00C14364" w:rsidRDefault="00C14364" w:rsidP="00C14364">
            <w:pPr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8" w:type="dxa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5" w:type="dxa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54" w:type="dxa"/>
            <w:gridSpan w:val="2"/>
          </w:tcPr>
          <w:p w:rsidR="00C14364" w:rsidRPr="00C14364" w:rsidRDefault="00C14364" w:rsidP="00C1436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14364" w:rsidRPr="00C14364" w:rsidTr="003C030F">
        <w:trPr>
          <w:gridAfter w:val="12"/>
          <w:wAfter w:w="10887" w:type="dxa"/>
        </w:trPr>
        <w:tc>
          <w:tcPr>
            <w:tcW w:w="2157" w:type="dxa"/>
          </w:tcPr>
          <w:p w:rsidR="00C14364" w:rsidRPr="00C14364" w:rsidRDefault="00C14364" w:rsidP="00C14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1181" w:type="dxa"/>
            <w:gridSpan w:val="4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1300,5</w:t>
            </w:r>
          </w:p>
        </w:tc>
        <w:tc>
          <w:tcPr>
            <w:tcW w:w="709" w:type="dxa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15" w:type="dxa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C14364" w:rsidRPr="00C14364" w:rsidRDefault="00C14364" w:rsidP="00C143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1900,5</w:t>
            </w:r>
          </w:p>
        </w:tc>
        <w:tc>
          <w:tcPr>
            <w:tcW w:w="5654" w:type="dxa"/>
            <w:gridSpan w:val="2"/>
          </w:tcPr>
          <w:p w:rsidR="00C14364" w:rsidRPr="00C14364" w:rsidRDefault="00C14364" w:rsidP="00C1436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14364" w:rsidRPr="00C14364" w:rsidRDefault="00C14364" w:rsidP="00C1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364" w:rsidRPr="00C14364" w:rsidRDefault="00C14364" w:rsidP="00C1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специалист отдела по экономическому </w:t>
      </w:r>
    </w:p>
    <w:p w:rsidR="00C14364" w:rsidRPr="00C14364" w:rsidRDefault="00C14364" w:rsidP="00C14364">
      <w:pPr>
        <w:spacing w:after="0" w:line="240" w:lineRule="auto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C1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планированию Администрации Большеулуйского района                                                                 В.В. Дерябина</w:t>
      </w:r>
    </w:p>
    <w:p w:rsidR="003B4A6E" w:rsidRDefault="003B4A6E">
      <w:bookmarkStart w:id="3" w:name="_GoBack"/>
      <w:bookmarkEnd w:id="3"/>
    </w:p>
    <w:sectPr w:rsidR="003B4A6E" w:rsidSect="00455C4E">
      <w:pgSz w:w="16838" w:h="11906" w:orient="landscape"/>
      <w:pgMar w:top="426" w:right="67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4F7"/>
    <w:multiLevelType w:val="hybridMultilevel"/>
    <w:tmpl w:val="09322088"/>
    <w:lvl w:ilvl="0" w:tplc="0C10044A">
      <w:start w:val="4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96179BC"/>
    <w:multiLevelType w:val="hybridMultilevel"/>
    <w:tmpl w:val="480A1218"/>
    <w:lvl w:ilvl="0" w:tplc="637C25E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8A36B4E"/>
    <w:multiLevelType w:val="hybridMultilevel"/>
    <w:tmpl w:val="BE0A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729CA"/>
    <w:multiLevelType w:val="hybridMultilevel"/>
    <w:tmpl w:val="0A18AF88"/>
    <w:lvl w:ilvl="0" w:tplc="A46AE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CD0D14"/>
    <w:multiLevelType w:val="hybridMultilevel"/>
    <w:tmpl w:val="C0E2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2B36D9"/>
    <w:multiLevelType w:val="hybridMultilevel"/>
    <w:tmpl w:val="D422ACD4"/>
    <w:lvl w:ilvl="0" w:tplc="CA664238">
      <w:start w:val="1"/>
      <w:numFmt w:val="decimal"/>
      <w:lvlText w:val="%1."/>
      <w:lvlJc w:val="left"/>
      <w:pPr>
        <w:ind w:left="69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D972375"/>
    <w:multiLevelType w:val="hybridMultilevel"/>
    <w:tmpl w:val="EFBE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71"/>
    <w:rsid w:val="00230F71"/>
    <w:rsid w:val="003B4A6E"/>
    <w:rsid w:val="00C1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436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3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C14364"/>
  </w:style>
  <w:style w:type="paragraph" w:customStyle="1" w:styleId="ConsPlusNormal">
    <w:name w:val="ConsPlusNormal"/>
    <w:link w:val="ConsPlusNormal0"/>
    <w:uiPriority w:val="99"/>
    <w:rsid w:val="00C14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C143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C143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">
    <w:name w:val="No Spacing"/>
    <w:rsid w:val="00C143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C14364"/>
    <w:pPr>
      <w:spacing w:after="0" w:line="240" w:lineRule="auto"/>
      <w:ind w:firstLine="5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143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1436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C14364"/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C14364"/>
    <w:rPr>
      <w:rFonts w:cs="Times New Roman"/>
    </w:rPr>
  </w:style>
  <w:style w:type="paragraph" w:styleId="a7">
    <w:name w:val="header"/>
    <w:basedOn w:val="a"/>
    <w:link w:val="a8"/>
    <w:rsid w:val="00C143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C143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C143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C143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C143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143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C143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C14364"/>
    <w:rPr>
      <w:color w:val="0000FF"/>
      <w:u w:val="single"/>
    </w:rPr>
  </w:style>
  <w:style w:type="paragraph" w:customStyle="1" w:styleId="13">
    <w:name w:val="Без интервала1"/>
    <w:rsid w:val="00C143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14364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14364"/>
    <w:pPr>
      <w:ind w:left="708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436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3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C14364"/>
  </w:style>
  <w:style w:type="paragraph" w:customStyle="1" w:styleId="ConsPlusNormal">
    <w:name w:val="ConsPlusNormal"/>
    <w:link w:val="ConsPlusNormal0"/>
    <w:uiPriority w:val="99"/>
    <w:rsid w:val="00C14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C143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C143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">
    <w:name w:val="No Spacing"/>
    <w:rsid w:val="00C143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C14364"/>
    <w:pPr>
      <w:spacing w:after="0" w:line="240" w:lineRule="auto"/>
      <w:ind w:firstLine="5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143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1436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C14364"/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C14364"/>
    <w:rPr>
      <w:rFonts w:cs="Times New Roman"/>
    </w:rPr>
  </w:style>
  <w:style w:type="paragraph" w:styleId="a7">
    <w:name w:val="header"/>
    <w:basedOn w:val="a"/>
    <w:link w:val="a8"/>
    <w:rsid w:val="00C143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C143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C143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C143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C143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143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C143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C14364"/>
    <w:rPr>
      <w:color w:val="0000FF"/>
      <w:u w:val="single"/>
    </w:rPr>
  </w:style>
  <w:style w:type="paragraph" w:customStyle="1" w:styleId="13">
    <w:name w:val="Без интервала1"/>
    <w:rsid w:val="00C143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14364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14364"/>
    <w:pPr>
      <w:ind w:left="708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18AAF8533598C0FDE96C32463A2BB4F123F33332CEA5C7050C12B56A00476B1E98D3DBB118E47043FCB4433EQ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7173</Words>
  <Characters>40891</Characters>
  <Application>Microsoft Office Word</Application>
  <DocSecurity>0</DocSecurity>
  <Lines>340</Lines>
  <Paragraphs>95</Paragraphs>
  <ScaleCrop>false</ScaleCrop>
  <Company/>
  <LinksUpToDate>false</LinksUpToDate>
  <CharactersWithSpaces>47969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2022-10-12T07:46:00Z</dcterms:created>
  <dcterms:modified xsi:type="dcterms:W3CDTF">2022-10-12T07:47:00Z</dcterms:modified>
</cp:coreProperties>
</file>