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C5" w:rsidRPr="000538C5" w:rsidRDefault="000538C5" w:rsidP="000538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/>
        </w:rPr>
      </w:pPr>
      <w:r w:rsidRPr="000538C5">
        <w:rPr>
          <w:rFonts w:ascii="Arial" w:eastAsia="Times New Roman" w:hAnsi="Arial" w:cs="Arial"/>
          <w:sz w:val="24"/>
          <w:szCs w:val="24"/>
          <w:lang/>
        </w:rPr>
        <w:t xml:space="preserve">Приложение </w:t>
      </w:r>
    </w:p>
    <w:p w:rsidR="000538C5" w:rsidRPr="000538C5" w:rsidRDefault="000538C5" w:rsidP="000538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/>
        </w:rPr>
      </w:pPr>
      <w:r w:rsidRPr="000538C5">
        <w:rPr>
          <w:rFonts w:ascii="Arial" w:eastAsia="Times New Roman" w:hAnsi="Arial" w:cs="Arial"/>
          <w:sz w:val="24"/>
          <w:szCs w:val="24"/>
          <w:lang/>
        </w:rPr>
        <w:t xml:space="preserve">                                                                                      к постановлению Администрации</w:t>
      </w:r>
    </w:p>
    <w:p w:rsidR="000538C5" w:rsidRPr="000538C5" w:rsidRDefault="000538C5" w:rsidP="000538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/>
        </w:rPr>
      </w:pPr>
      <w:r w:rsidRPr="000538C5">
        <w:rPr>
          <w:rFonts w:ascii="Arial" w:eastAsia="Times New Roman" w:hAnsi="Arial" w:cs="Arial"/>
          <w:sz w:val="24"/>
          <w:szCs w:val="24"/>
          <w:lang/>
        </w:rPr>
        <w:t xml:space="preserve">                                                                                      Большеулуйского  района</w:t>
      </w:r>
    </w:p>
    <w:p w:rsidR="000538C5" w:rsidRPr="000538C5" w:rsidRDefault="000538C5" w:rsidP="000538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/>
        </w:rPr>
      </w:pPr>
      <w:r w:rsidRPr="000538C5">
        <w:rPr>
          <w:rFonts w:ascii="Arial" w:eastAsia="Times New Roman" w:hAnsi="Arial" w:cs="Arial"/>
          <w:sz w:val="24"/>
          <w:szCs w:val="24"/>
          <w:lang/>
        </w:rPr>
        <w:t xml:space="preserve">                                                                                      от 02.08.2022 №167-п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/>
        </w:rPr>
      </w:pPr>
      <w:r w:rsidRPr="000538C5">
        <w:rPr>
          <w:rFonts w:ascii="Arial" w:eastAsia="Times New Roman" w:hAnsi="Arial" w:cs="Arial"/>
          <w:sz w:val="24"/>
          <w:szCs w:val="24"/>
          <w:lang/>
        </w:rPr>
        <w:t xml:space="preserve">1.ПАСПОРТ МУНИЦИПАЛЬНОЙ ПРОГРАММЫ БОЛЬШЕУЛУЙСКОГО РАЙОНА «РЕФОРМИРОВАНИЕ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/>
        </w:rPr>
      </w:pPr>
      <w:r w:rsidRPr="000538C5">
        <w:rPr>
          <w:rFonts w:ascii="Arial" w:eastAsia="Times New Roman" w:hAnsi="Arial" w:cs="Arial"/>
          <w:sz w:val="24"/>
          <w:szCs w:val="24"/>
          <w:lang/>
        </w:rPr>
        <w:t xml:space="preserve">И МОДЕРНИЗАЦИЯ ЖИЛИЩНО-КОММУНАЛЬНОГО ХОЗЯЙСТВА И ПОВЫШЕНИЕ ЭНЕРГЕТИЧЕСКОЙ ЭФФЕКТИВНОСТИ В БОЛЬШЕУЛУЙСКОМ РАЙОНЕ»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"/>
        <w:gridCol w:w="3168"/>
        <w:gridCol w:w="10"/>
        <w:gridCol w:w="6681"/>
        <w:gridCol w:w="32"/>
      </w:tblGrid>
      <w:tr w:rsidR="000538C5" w:rsidRPr="000538C5" w:rsidTr="002B0320">
        <w:trPr>
          <w:gridBefore w:val="1"/>
          <w:gridAfter w:val="1"/>
          <w:wBefore w:w="17" w:type="pct"/>
          <w:wAfter w:w="16" w:type="pct"/>
        </w:trPr>
        <w:tc>
          <w:tcPr>
            <w:tcW w:w="1596" w:type="pc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/>
              </w:rPr>
              <w:t>Наименование муниципальной программы</w:t>
            </w:r>
          </w:p>
        </w:tc>
        <w:tc>
          <w:tcPr>
            <w:tcW w:w="3371" w:type="pct"/>
            <w:gridSpan w:val="2"/>
          </w:tcPr>
          <w:p w:rsidR="000538C5" w:rsidRPr="000538C5" w:rsidRDefault="000538C5" w:rsidP="000538C5">
            <w:pPr>
              <w:widowControl w:val="0"/>
              <w:tabs>
                <w:tab w:val="left" w:pos="3402"/>
              </w:tabs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/>
              </w:rPr>
              <w:t xml:space="preserve"> Реформирование и модернизация жилищно-коммунального хозяйства и повышение энергетической эффективности  в Большеулуйском районе   (далее – муниципальная программа)</w:t>
            </w:r>
          </w:p>
        </w:tc>
      </w:tr>
      <w:tr w:rsidR="000538C5" w:rsidRPr="000538C5" w:rsidTr="002B0320">
        <w:trPr>
          <w:gridBefore w:val="1"/>
          <w:gridAfter w:val="1"/>
          <w:wBefore w:w="17" w:type="pct"/>
          <w:wAfter w:w="16" w:type="pct"/>
        </w:trPr>
        <w:tc>
          <w:tcPr>
            <w:tcW w:w="1596" w:type="pc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/>
              </w:rPr>
              <w:t>Основание для разработки муниципальной программы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</w:p>
        </w:tc>
        <w:tc>
          <w:tcPr>
            <w:tcW w:w="3371" w:type="pct"/>
            <w:gridSpan w:val="2"/>
          </w:tcPr>
          <w:p w:rsidR="000538C5" w:rsidRPr="000538C5" w:rsidRDefault="000538C5" w:rsidP="000538C5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Основание ст.179 Бюджетного кодекса РФ, постановление Администрации района от 30.07.2013 №270-п « Об утверждении Порядка принятия решений о разработке муниципальных программ Большеулуйского района, их формировании и реализации», распоряжение Администрации Большеулуйского  района от 08.07.2021 г. № 311-р и   от 23.03.2022 №115-р «Об утверждении перечня муниципальных программ Большеулуйского района на 2022 год» . </w:t>
            </w:r>
          </w:p>
        </w:tc>
      </w:tr>
      <w:tr w:rsidR="000538C5" w:rsidRPr="000538C5" w:rsidTr="002B0320">
        <w:trPr>
          <w:gridBefore w:val="1"/>
          <w:gridAfter w:val="1"/>
          <w:wBefore w:w="17" w:type="pct"/>
          <w:wAfter w:w="16" w:type="pct"/>
          <w:trHeight w:val="1222"/>
        </w:trPr>
        <w:tc>
          <w:tcPr>
            <w:tcW w:w="1596" w:type="pc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/>
              </w:rPr>
              <w:t>Ответственный исполнитель муниципальной программы</w:t>
            </w:r>
          </w:p>
        </w:tc>
        <w:tc>
          <w:tcPr>
            <w:tcW w:w="3371" w:type="pct"/>
            <w:gridSpan w:val="2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/>
              </w:rPr>
              <w:t>МКУ «Служба заказчика»</w:t>
            </w:r>
          </w:p>
        </w:tc>
      </w:tr>
      <w:tr w:rsidR="000538C5" w:rsidRPr="000538C5" w:rsidTr="002B0320">
        <w:trPr>
          <w:gridBefore w:val="1"/>
          <w:gridAfter w:val="1"/>
          <w:wBefore w:w="17" w:type="pct"/>
          <w:wAfter w:w="16" w:type="pct"/>
          <w:trHeight w:val="1024"/>
        </w:trPr>
        <w:tc>
          <w:tcPr>
            <w:tcW w:w="1596" w:type="pc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/>
              </w:rPr>
              <w:t>Соисполнители муниципальной программы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</w:p>
        </w:tc>
        <w:tc>
          <w:tcPr>
            <w:tcW w:w="3371" w:type="pct"/>
            <w:gridSpan w:val="2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района,  организации коммунального комплекса  Большеулуйского  района,</w:t>
            </w: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 занятости населения,</w:t>
            </w: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МБУ «Служба обеспечения», МК «УКС»</w:t>
            </w: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538C5" w:rsidRPr="000538C5" w:rsidTr="002B0320">
        <w:trPr>
          <w:gridBefore w:val="1"/>
          <w:gridAfter w:val="1"/>
          <w:wBefore w:w="17" w:type="pct"/>
          <w:wAfter w:w="16" w:type="pct"/>
          <w:trHeight w:val="1407"/>
        </w:trPr>
        <w:tc>
          <w:tcPr>
            <w:tcW w:w="1596" w:type="pc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/>
              </w:rPr>
              <w:t>Перечень подпрограмм муниципальной программы</w:t>
            </w:r>
          </w:p>
        </w:tc>
        <w:tc>
          <w:tcPr>
            <w:tcW w:w="3371" w:type="pct"/>
            <w:gridSpan w:val="2"/>
          </w:tcPr>
          <w:p w:rsidR="000538C5" w:rsidRPr="000538C5" w:rsidRDefault="000538C5" w:rsidP="000538C5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1.</w:t>
            </w:r>
          </w:p>
          <w:p w:rsidR="000538C5" w:rsidRPr="000538C5" w:rsidRDefault="000538C5" w:rsidP="000538C5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Развитие и модернизация объектов коммунальной инфраструктуры Большеулуйского района  </w:t>
            </w:r>
          </w:p>
          <w:p w:rsidR="000538C5" w:rsidRPr="000538C5" w:rsidRDefault="000538C5" w:rsidP="000538C5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2.</w:t>
            </w:r>
          </w:p>
          <w:p w:rsidR="000538C5" w:rsidRPr="000538C5" w:rsidRDefault="000538C5" w:rsidP="000538C5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Большеулуйского района  </w:t>
            </w:r>
          </w:p>
          <w:p w:rsidR="000538C5" w:rsidRPr="000538C5" w:rsidRDefault="000538C5" w:rsidP="000538C5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ind w:left="4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3.</w:t>
            </w:r>
          </w:p>
          <w:p w:rsidR="000538C5" w:rsidRPr="000538C5" w:rsidRDefault="000538C5" w:rsidP="000538C5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ind w:left="4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реализации муниципальной программы </w:t>
            </w:r>
          </w:p>
          <w:p w:rsidR="000538C5" w:rsidRPr="000538C5" w:rsidRDefault="000538C5" w:rsidP="000538C5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ind w:left="4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38C5" w:rsidRPr="000538C5" w:rsidRDefault="000538C5" w:rsidP="000538C5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ind w:left="45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прочие мероприятия </w:t>
            </w:r>
            <w:r w:rsidRPr="000538C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«</w:t>
            </w: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 на реализацию отдельных мер  по обеспечению  ограничения  платы  граждан за коммунальные услуги».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Отдельное мероприятие 2.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 межбюджетные трансферты бюджетам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 образований района  на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надежности функционирования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 жизнеобеспечения граждан сельских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поселений.</w:t>
            </w:r>
          </w:p>
          <w:p w:rsidR="000538C5" w:rsidRPr="000538C5" w:rsidRDefault="000538C5" w:rsidP="000538C5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ind w:left="405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Отдельное мероприятие 3.</w:t>
            </w:r>
          </w:p>
          <w:p w:rsidR="000538C5" w:rsidRPr="000538C5" w:rsidRDefault="000538C5" w:rsidP="000538C5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</w:t>
            </w:r>
          </w:p>
          <w:p w:rsidR="000538C5" w:rsidRPr="000538C5" w:rsidRDefault="000538C5" w:rsidP="000538C5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0538C5" w:rsidRPr="000538C5" w:rsidTr="002B0320">
        <w:trPr>
          <w:gridBefore w:val="1"/>
          <w:gridAfter w:val="1"/>
          <w:wBefore w:w="17" w:type="pct"/>
          <w:wAfter w:w="16" w:type="pct"/>
        </w:trPr>
        <w:tc>
          <w:tcPr>
            <w:tcW w:w="1596" w:type="pc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/>
              </w:rPr>
              <w:lastRenderedPageBreak/>
              <w:t>Цели муниципальной программы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</w:p>
        </w:tc>
        <w:tc>
          <w:tcPr>
            <w:tcW w:w="3371" w:type="pct"/>
            <w:gridSpan w:val="2"/>
          </w:tcPr>
          <w:p w:rsidR="000538C5" w:rsidRPr="000538C5" w:rsidRDefault="000538C5" w:rsidP="000538C5">
            <w:pPr>
              <w:tabs>
                <w:tab w:val="left" w:pos="421"/>
                <w:tab w:val="left" w:pos="754"/>
              </w:tabs>
              <w:spacing w:after="0" w:line="240" w:lineRule="auto"/>
              <w:ind w:left="4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 устойчивого функционирования и  развития коммунальных систем жизнеобеспечения района</w:t>
            </w:r>
          </w:p>
          <w:p w:rsidR="000538C5" w:rsidRPr="000538C5" w:rsidRDefault="000538C5" w:rsidP="000538C5">
            <w:pPr>
              <w:tabs>
                <w:tab w:val="left" w:pos="421"/>
                <w:tab w:val="left" w:pos="754"/>
              </w:tabs>
              <w:spacing w:after="0" w:line="240" w:lineRule="auto"/>
              <w:ind w:left="45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</w:t>
            </w:r>
          </w:p>
          <w:p w:rsidR="000538C5" w:rsidRPr="000538C5" w:rsidRDefault="000538C5" w:rsidP="000538C5">
            <w:pPr>
              <w:tabs>
                <w:tab w:val="left" w:pos="421"/>
                <w:tab w:val="left" w:pos="754"/>
              </w:tabs>
              <w:spacing w:after="0" w:line="240" w:lineRule="auto"/>
              <w:ind w:left="45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Осуществление мероприятий по благоустройству территорий  муниципальных учреждений Администрации Большеулуйского района</w:t>
            </w:r>
          </w:p>
          <w:p w:rsidR="000538C5" w:rsidRPr="000538C5" w:rsidRDefault="000538C5" w:rsidP="000538C5">
            <w:pPr>
              <w:tabs>
                <w:tab w:val="left" w:pos="421"/>
                <w:tab w:val="left" w:pos="754"/>
              </w:tabs>
              <w:spacing w:after="0" w:line="240" w:lineRule="auto"/>
              <w:ind w:left="45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 и восстановление воинских захоронений</w:t>
            </w:r>
          </w:p>
        </w:tc>
      </w:tr>
      <w:tr w:rsidR="000538C5" w:rsidRPr="000538C5" w:rsidTr="002B0320">
        <w:trPr>
          <w:gridBefore w:val="1"/>
          <w:gridAfter w:val="1"/>
          <w:wBefore w:w="17" w:type="pct"/>
          <w:wAfter w:w="16" w:type="pct"/>
          <w:trHeight w:val="2542"/>
        </w:trPr>
        <w:tc>
          <w:tcPr>
            <w:tcW w:w="1596" w:type="pc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/>
              </w:rPr>
              <w:t>Задачи муниципальной программы</w:t>
            </w: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ind w:right="-191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0538C5" w:rsidRPr="000538C5" w:rsidRDefault="000538C5" w:rsidP="000538C5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-повышение надежности функционирования объектов инженерной инфраструктуры за счет реконструкции, комплексного обновления (модернизации) и замены ветхих инженерных сетей, морально устаревшего  и физически изношенного оборудования.</w:t>
            </w:r>
          </w:p>
          <w:p w:rsidR="000538C5" w:rsidRPr="000538C5" w:rsidRDefault="000538C5" w:rsidP="000538C5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санитарных и экологических требований на территории Большеулуйского района.</w:t>
            </w:r>
          </w:p>
          <w:p w:rsidR="000538C5" w:rsidRPr="000538C5" w:rsidRDefault="000538C5" w:rsidP="000538C5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-повышение эффективности исполнения муниципальных функций в сфере ЖКХ,  сфере теплоэнергетики, электроэнергетики, водоснабжения.</w:t>
            </w:r>
          </w:p>
          <w:p w:rsidR="000538C5" w:rsidRPr="000538C5" w:rsidRDefault="000538C5" w:rsidP="000538C5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-повышение уровня благоустройства территории  муниципальных учреждений Администрации Большеулуйского района</w:t>
            </w:r>
          </w:p>
          <w:p w:rsidR="000538C5" w:rsidRPr="000538C5" w:rsidRDefault="000538C5" w:rsidP="000538C5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-осуществление мероприятий по благоустройству территорий  муниципальных учреждений  Администрации Большеулуйского района</w:t>
            </w:r>
          </w:p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/>
              </w:rPr>
              <w:t xml:space="preserve"> - увековечение памяти погибших при защите Отечества.</w:t>
            </w:r>
          </w:p>
          <w:p w:rsidR="000538C5" w:rsidRPr="000538C5" w:rsidRDefault="000538C5" w:rsidP="000538C5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  <w:p w:rsidR="000538C5" w:rsidRPr="000538C5" w:rsidRDefault="000538C5" w:rsidP="000538C5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-повышение эффективности  исполнения функций  в сфере  платных услуг населению по водоснабжению и теплоснабжения</w:t>
            </w:r>
          </w:p>
          <w:p w:rsidR="000538C5" w:rsidRPr="000538C5" w:rsidRDefault="000538C5" w:rsidP="000538C5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-предоставления  гражданам  временных  рабочих мест</w:t>
            </w:r>
          </w:p>
          <w:p w:rsidR="000538C5" w:rsidRPr="000538C5" w:rsidRDefault="000538C5" w:rsidP="000538C5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-осуществление  проверочных мероприятий в сфере строительных работ</w:t>
            </w:r>
          </w:p>
          <w:p w:rsidR="000538C5" w:rsidRPr="000538C5" w:rsidRDefault="000538C5" w:rsidP="000538C5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538C5" w:rsidRPr="000538C5" w:rsidTr="002B0320">
        <w:trPr>
          <w:gridBefore w:val="1"/>
          <w:gridAfter w:val="1"/>
          <w:wBefore w:w="17" w:type="pct"/>
          <w:wAfter w:w="16" w:type="pct"/>
        </w:trPr>
        <w:tc>
          <w:tcPr>
            <w:tcW w:w="1596" w:type="pc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/>
              </w:rPr>
              <w:t>Этапы и сроки реализации муниципальной программы</w:t>
            </w:r>
          </w:p>
        </w:tc>
        <w:tc>
          <w:tcPr>
            <w:tcW w:w="3371" w:type="pct"/>
            <w:gridSpan w:val="2"/>
          </w:tcPr>
          <w:p w:rsidR="000538C5" w:rsidRPr="000538C5" w:rsidRDefault="000538C5" w:rsidP="000538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2022- 2025 годы без деления на этапы</w:t>
            </w: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538C5" w:rsidRPr="000538C5" w:rsidTr="002B0320">
        <w:trPr>
          <w:gridBefore w:val="1"/>
          <w:gridAfter w:val="1"/>
          <w:wBefore w:w="17" w:type="pct"/>
          <w:wAfter w:w="16" w:type="pct"/>
        </w:trPr>
        <w:tc>
          <w:tcPr>
            <w:tcW w:w="1596" w:type="pc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/>
              </w:rPr>
              <w:t>Перечень целевых показателей и показателей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/>
              </w:rPr>
              <w:t>результативности: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/>
              </w:rPr>
              <w:t xml:space="preserve">   </w:t>
            </w:r>
          </w:p>
        </w:tc>
        <w:tc>
          <w:tcPr>
            <w:tcW w:w="3371" w:type="pct"/>
            <w:gridSpan w:val="2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Снижение уровня износа коммунальной инфраструктуры с 42,79% в 2020</w:t>
            </w: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 до 41,52% в 2025году.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Снижения показателя аварийности  инженерных сетей: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водоснабжение  </w:t>
            </w: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 4 ед. к 2025 году;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теплоснабжение  до 1 ед. к 2025 году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Гарантии погребение умерших не имеющих родственников либо законных представителей на 100%; 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Транспортировка трупов в морг на 100%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Доведение доли исполненных бюджетных ассигнований, предусмотренных в муниципальной программе,  </w:t>
            </w: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95,3% в 2025 году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Доведение количества проведенных контрольных  и проверочных мероприятий по отношению к запланированным проверкам организаций, которые управляют МКД на период проведения проверки - 100%.  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Доведение доли устраненных  недостатков  от общего числа выявленных  при обследовании жилищного  фонда до 82% в 2025 году.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качественных и своевременных услуг в полном объеме  до 100% в 2025 году</w:t>
            </w:r>
          </w:p>
          <w:p w:rsidR="000538C5" w:rsidRPr="000538C5" w:rsidRDefault="000538C5" w:rsidP="000538C5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  состояния территории населенных пунктов, благоустройство и восстановление воинских  захоронений и памятников, увековечивающих память защитников Отечества.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538C5" w:rsidRPr="000538C5" w:rsidTr="002B0320">
        <w:tblPrEx>
          <w:tblLook w:val="0000" w:firstRow="0" w:lastRow="0" w:firstColumn="0" w:lastColumn="0" w:noHBand="0" w:noVBand="0"/>
        </w:tblPrEx>
        <w:trPr>
          <w:trHeight w:val="3240"/>
        </w:trPr>
        <w:tc>
          <w:tcPr>
            <w:tcW w:w="1618" w:type="pct"/>
            <w:gridSpan w:val="3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Информация  по ресурсному обеспечению программы, в том числе в разбивке  по  всем  источникам финансирования по  годам реализации программы:</w:t>
            </w:r>
          </w:p>
          <w:p w:rsidR="000538C5" w:rsidRPr="000538C5" w:rsidRDefault="000538C5" w:rsidP="000538C5">
            <w:pPr>
              <w:spacing w:after="0" w:line="240" w:lineRule="auto"/>
              <w:ind w:left="82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ind w:left="82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2" w:type="pct"/>
            <w:gridSpan w:val="2"/>
          </w:tcPr>
          <w:p w:rsidR="000538C5" w:rsidRPr="000538C5" w:rsidRDefault="000538C5" w:rsidP="000538C5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Общий   объем  финансирования   388933,3тыс.руб.,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2022г.-    101120,8 тыс.руб;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2023г.-    95937,5  тыс.руб.,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2024г.-    95937,5 тыс.руб.,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2025г.-    95937,5 тыс.руб.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в том числе средства местного бюджета 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381140,6 тыс. руб., 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2022г. -  95313,8 тыс.руб;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2023г. -  95275,6 тыс.руб;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2024г-    95275,6 тыс.руб,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2025г.-  95275,6 тыс.руб.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средства федерального бюджета из общего объема финансирования- 135,9тыс.руб.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2022г-135,9 тыс.руб.,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2023г-0,0 тыс.руб.,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2024г-0,0 тыс.руб.,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2025г-0,0 тыс.руб.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средства краевого бюджета  из общего объёма финансирования-  7656,8 тыс.руб.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2022г.-5671,1 тыс.руб,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2023г.-661,9 тыс.руб,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2024г.-661,9 тыс.руб.,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2025г.-661,9 тыс.руб.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из общего  объема финансирования,  в том числе по отдельным мероприятиям: 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38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отдельное  мероприятие 1</w:t>
            </w: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.- 2647,6 тыс.руб.(краевой бюджет)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2022г.-661,9 тыс.руб,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2023г.-661,9 тыс.руб,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2024г.-661,9 тыс.руб,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2025г.-661,9 тыс.руб.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38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отдельное  мероприятие 2.- </w:t>
            </w: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4547,6 тыс.руб.(местный бюджет)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    2022 год-1136,9 тыс.руб,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2023 год-1136,9 тыс.руб,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2024 год-1136,9 тыс.руб,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2025 год-1136,9 тыс.руб.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538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отдельное мероприятие 3</w:t>
            </w: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.- 10238,6 тыс.руб.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из них местный бюджет 9927,6 тыс.руб.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2022год-2481,9 тыс.руб,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2023год-2481,9 тыс.руб.,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2024год-2481,9 тыс.руб.,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2025год-2481,9 тыс.руб.,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краевой бюджет -311,0 тыс.руб.,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2022 год-311,0 тыс.руб.,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2023 год- 0,0 тыс.руб.,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2024 год- 0,0 тыс.руб.,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2025 год-0,0 тыс.руб.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0538C5" w:rsidRPr="000538C5" w:rsidRDefault="000538C5" w:rsidP="000538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</w:t>
      </w: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2. Характеристика текущего состояния сфере жилищно-коммунального хозяйства с указанием основных показателей социально-экономического развития Большеулуйского района  и анализ социальных, финансово-экономических и прочих рисков реализации муниципальной программы.</w:t>
      </w: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2.1. Общие положения</w:t>
      </w: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Основными показателями, характеризующими отрасль жилищно-коммунального хозяйства  являются:</w:t>
      </w: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высокий уровень износа коммунальной инфраструктуры  на территории  района – 53,2%. В результате накопленного износа   растет количество аварий  в системах  тепло и водоснабжения.</w:t>
      </w: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высокие потери энергоресурсов на всех стадиях от производства до потребления, составляющие 15-30%;</w:t>
      </w: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высокая себестоимость производства коммунальных услуг из-за 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Инженерное обеспечение района состоит из систем водоснабжения, электро- и теплоснабжения. Технические параметры инженерных систем, в частности, физический и моральный износ, мощность и пропускная способность, предопределяют дальнейшее развитие района. Поэтому система инженерного обеспечения района нуждается в постоянном развитии и совершенствовании.</w:t>
      </w: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Жилищно-коммунальные услуги в районе  оказывает  одна многоотраслевая организация ООО «КоммунСтройСервис».</w:t>
      </w: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  На территории  района за 2020 год  организациями оказывающие  жилищно-коммунальные услуги,  предоставлены следующие  объемы коммунальных ресурсов:</w:t>
      </w: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               </w:t>
      </w:r>
      <w:r w:rsidRPr="000538C5">
        <w:rPr>
          <w:rFonts w:ascii="Arial" w:eastAsia="Times New Roman" w:hAnsi="Arial" w:cs="Arial"/>
          <w:sz w:val="24"/>
          <w:szCs w:val="24"/>
          <w:lang w:eastAsia="ru-RU"/>
        </w:rPr>
        <w:t>холодная вода – 77,98 тыс.куб.м.,</w:t>
      </w: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в том числе населению 61,52 тыс.куб.м.</w:t>
      </w: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тепловая энергия- 8,0 тыс.Гкал., </w:t>
      </w: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в том числе населения-2,1 тыс.Гкал.,</w:t>
      </w: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горячая вода не используется, так как она является технической, т.е. не пригодной для нужд населения.</w:t>
      </w: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Удельный  вес общей площади, оборудованный  централизованным  водопроводом  составляет  39,2%,  при  этом планируется увеличение  за счет  новых   потребителей</w:t>
      </w: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Доля  площади жилищного фонда, обеспеченного всеми видами благоустройства,  в общей  площади  района  на текущий момент  составляет 1,78 %. Особенно низок  уровень благоустройства  в малых сельских поселениях.</w:t>
      </w: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Как правило, капитальный ремонт осуществляется в минимально-необходимых объемах, в лучшем случае  с частичной модернизацией. </w:t>
      </w: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Следует отметить, что в сфере жилищно-коммунального хозяйства имеют место быть неплатежи населения, недостаточная информационная открытость ресурсоснабжающих организаций.  </w:t>
      </w: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Доходы  организации, оказывающих жилищно-коммунальные услуги  на территории  района  за  2020   год плановые цифры составляют 23662,4 тыс. руб., при объеме расходов 20938,6 тыс.руб.</w:t>
      </w:r>
    </w:p>
    <w:p w:rsidR="000538C5" w:rsidRPr="000538C5" w:rsidRDefault="000538C5" w:rsidP="000538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Тарифы из года в год повышаются,  согласно индексов потребительских цен. Для всех групп потребителей тариф за 1 м3 холодной воды единый. Предоставлением услуг холодного водоснабжения занимается ООО «КоммунСтройСервис», тариф на 2020-2021 годы  утвержден  приказом  министерства тарифной политики от  09.11.2020 год №231-в с разбивкой по годам.</w:t>
      </w:r>
    </w:p>
    <w:p w:rsidR="000538C5" w:rsidRPr="000538C5" w:rsidRDefault="000538C5" w:rsidP="000538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Предоставлением услуги теплоснабжения также занимается ООО «КоммунСтройСервис», 2020-2021 годы  утвержден  приказом министерства тарифной политики   от 12.11.2020 года №77-п  с разбивкой по годам.  </w:t>
      </w:r>
    </w:p>
    <w:p w:rsidR="000538C5" w:rsidRPr="000538C5" w:rsidRDefault="000538C5" w:rsidP="000538C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Общее техническое состояние коммунальной инфраструктуры района в целом характеризуется следующим уровнем износа:</w:t>
      </w:r>
    </w:p>
    <w:p w:rsidR="000538C5" w:rsidRPr="000538C5" w:rsidRDefault="000538C5" w:rsidP="000538C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0538C5">
        <w:rPr>
          <w:rFonts w:ascii="Arial" w:eastAsia="Times New Roman" w:hAnsi="Arial" w:cs="Arial"/>
          <w:sz w:val="24"/>
          <w:szCs w:val="24"/>
          <w:lang w:eastAsia="ru-RU"/>
        </w:rPr>
        <w:tab/>
        <w:t>износ тепловых сетей – 41 %;</w:t>
      </w:r>
    </w:p>
    <w:p w:rsidR="000538C5" w:rsidRPr="000538C5" w:rsidRDefault="000538C5" w:rsidP="000538C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0538C5">
        <w:rPr>
          <w:rFonts w:ascii="Arial" w:eastAsia="Times New Roman" w:hAnsi="Arial" w:cs="Arial"/>
          <w:sz w:val="24"/>
          <w:szCs w:val="24"/>
          <w:lang w:eastAsia="ru-RU"/>
        </w:rPr>
        <w:tab/>
        <w:t>износ зданий котельных – 67%;</w:t>
      </w:r>
    </w:p>
    <w:p w:rsidR="000538C5" w:rsidRPr="000538C5" w:rsidRDefault="000538C5" w:rsidP="000538C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0538C5">
        <w:rPr>
          <w:rFonts w:ascii="Arial" w:eastAsia="Times New Roman" w:hAnsi="Arial" w:cs="Arial"/>
          <w:sz w:val="24"/>
          <w:szCs w:val="24"/>
          <w:lang w:eastAsia="ru-RU"/>
        </w:rPr>
        <w:tab/>
        <w:t>износ котельного оборудования – 30%;</w:t>
      </w:r>
    </w:p>
    <w:p w:rsidR="000538C5" w:rsidRPr="000538C5" w:rsidRDefault="000538C5" w:rsidP="000538C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0538C5">
        <w:rPr>
          <w:rFonts w:ascii="Arial" w:eastAsia="Times New Roman" w:hAnsi="Arial" w:cs="Arial"/>
          <w:sz w:val="24"/>
          <w:szCs w:val="24"/>
          <w:lang w:eastAsia="ru-RU"/>
        </w:rPr>
        <w:tab/>
        <w:t>износ водопроводных сетей – 61%;</w:t>
      </w:r>
    </w:p>
    <w:p w:rsidR="000538C5" w:rsidRPr="000538C5" w:rsidRDefault="000538C5" w:rsidP="000538C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0538C5">
        <w:rPr>
          <w:rFonts w:ascii="Arial" w:eastAsia="Times New Roman" w:hAnsi="Arial" w:cs="Arial"/>
          <w:sz w:val="24"/>
          <w:szCs w:val="24"/>
          <w:lang w:eastAsia="ru-RU"/>
        </w:rPr>
        <w:tab/>
        <w:t>износ водозаборных сооружений – 60%.</w:t>
      </w:r>
    </w:p>
    <w:p w:rsidR="000538C5" w:rsidRPr="000538C5" w:rsidRDefault="000538C5" w:rsidP="000538C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Для решения проблем в сфере жилищно-коммунального хозяйства необходимо повышение инвестиционной привлекательности отрасли, снижение доли убыточных предприятий,  эксплуатирующих  объекты коммунального  назначения,  снижение уровня износа систем коммунальной инфраструктуры,  эффективное и экономичное использование энергоресурсов.</w:t>
      </w:r>
    </w:p>
    <w:p w:rsidR="000538C5" w:rsidRPr="000538C5" w:rsidRDefault="000538C5" w:rsidP="000538C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</w:p>
    <w:p w:rsidR="000538C5" w:rsidRPr="000538C5" w:rsidRDefault="000538C5" w:rsidP="000538C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38C5" w:rsidRPr="000538C5" w:rsidRDefault="000538C5" w:rsidP="000538C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2.2 Теплоснабжение.</w:t>
      </w:r>
    </w:p>
    <w:p w:rsidR="000538C5" w:rsidRPr="000538C5" w:rsidRDefault="000538C5" w:rsidP="000538C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Обеспечение тепловой энергией объектов бюджетной сферы и населения, производят  13  муниципальных котельных   работающих на твердом топливе, из них: </w:t>
      </w:r>
    </w:p>
    <w:p w:rsidR="000538C5" w:rsidRPr="000538C5" w:rsidRDefault="000538C5" w:rsidP="000538C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3 шт. - котельные, обеспечивающие централизованное теплоснабжение жилых домов и других потребителей  с. Большой Улуй (находятся в аренде организации коммунального комплекса ООО «КоммунстройСервис»);</w:t>
      </w:r>
    </w:p>
    <w:p w:rsidR="000538C5" w:rsidRPr="000538C5" w:rsidRDefault="000538C5" w:rsidP="000538C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Многие объекты бюджетной сферы (в основном клубы, ФАПы) отапливаются автономными источниками отопления (печное, электрическое, комбинированное). </w:t>
      </w:r>
    </w:p>
    <w:p w:rsidR="000538C5" w:rsidRPr="000538C5" w:rsidRDefault="000538C5" w:rsidP="000538C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Протяженность тепловых сетей в районе составляет 5,7  км. </w:t>
      </w:r>
    </w:p>
    <w:p w:rsidR="000538C5" w:rsidRPr="000538C5" w:rsidRDefault="000538C5" w:rsidP="000538C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Централизованное отопление осуществляется только в с. Большой Улуй, протяженность тепловых сетей составляет 4,4км., обеспеченность населения этого населенного пункта централизованным отоплением составляет 6%. Остальное население  района использует автономное  печное  и электрическое отопление.</w:t>
      </w:r>
    </w:p>
    <w:p w:rsidR="000538C5" w:rsidRPr="000538C5" w:rsidRDefault="000538C5" w:rsidP="000538C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0538C5" w:rsidRPr="000538C5" w:rsidRDefault="000538C5" w:rsidP="000538C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2.3   Водоснабжение.</w:t>
      </w:r>
    </w:p>
    <w:p w:rsidR="000538C5" w:rsidRPr="000538C5" w:rsidRDefault="000538C5" w:rsidP="000538C5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38C5" w:rsidRPr="000538C5" w:rsidRDefault="000538C5" w:rsidP="000538C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В районе имеются 23 водозаборных сооружения, 11 из них нуждаются в ремонте (48 %). Протяженность водопроводных сетей – 74,06 км, из них ветхие – 38,26 км. (51,66 %).  Обеспеченность  населения централизованным водоснабжением по району составляет 87 %, в основном забор воды производится из колонок, в некоторых населенных пунктах совсем нет водопровода. Жилой фонд, оборудованный водопроводом,  имеется в основном только на территории  трех  населенных пунктов: с. Большой Улуй и п. Сосновый Бор, п.Тихий ручей, обеспеченность населения этих населенных пунктов централизованным водоснабжением в доме составляет 55%. </w:t>
      </w:r>
    </w:p>
    <w:p w:rsidR="000538C5" w:rsidRPr="000538C5" w:rsidRDefault="000538C5" w:rsidP="000538C5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38C5" w:rsidRPr="000538C5" w:rsidRDefault="000538C5" w:rsidP="000538C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2.4 Электроснабжение.</w:t>
      </w:r>
    </w:p>
    <w:p w:rsidR="000538C5" w:rsidRPr="000538C5" w:rsidRDefault="000538C5" w:rsidP="000538C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Электроснабжение потребителей района производится ОАО «Красноярскэнергосбыт».</w:t>
      </w:r>
    </w:p>
    <w:p w:rsidR="000538C5" w:rsidRPr="000538C5" w:rsidRDefault="000538C5" w:rsidP="000538C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На территории Большеулуйского района расположено 13 многоквартирных домов  в которых установлены приборы учета:</w:t>
      </w:r>
    </w:p>
    <w:p w:rsidR="000538C5" w:rsidRPr="000538C5" w:rsidRDefault="000538C5" w:rsidP="000538C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13 приборов учета электроэнергии.</w:t>
      </w:r>
    </w:p>
    <w:p w:rsidR="000538C5" w:rsidRPr="000538C5" w:rsidRDefault="000538C5" w:rsidP="000538C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Приборы учета тепловой энергии не установлены, т.к. их установка не требуется, согласно ст.13 ФЗ-261 «Об энергосбережении и повышении энергетической эффективности».</w:t>
      </w:r>
    </w:p>
    <w:p w:rsidR="000538C5" w:rsidRPr="000538C5" w:rsidRDefault="000538C5" w:rsidP="000538C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38C5" w:rsidRPr="000538C5" w:rsidRDefault="000538C5" w:rsidP="000538C5">
      <w:pPr>
        <w:tabs>
          <w:tab w:val="left" w:pos="1134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3. Приоритеты и цели социально-экономического развития  в жилищно-коммунальном хозяйстве, описание основных целей и задач муниципальной программы.</w:t>
      </w:r>
    </w:p>
    <w:p w:rsidR="000538C5" w:rsidRPr="000538C5" w:rsidRDefault="000538C5" w:rsidP="000538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38C5" w:rsidRPr="000538C5" w:rsidRDefault="000538C5" w:rsidP="000538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Целями муниципальной программы являются:</w:t>
      </w:r>
    </w:p>
    <w:p w:rsidR="000538C5" w:rsidRPr="000538C5" w:rsidRDefault="000538C5" w:rsidP="000538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Обеспечение  устойчивого функционирования и  развития коммунальных систем жизнеобеспечения района</w:t>
      </w:r>
    </w:p>
    <w:p w:rsidR="000538C5" w:rsidRPr="000538C5" w:rsidRDefault="000538C5" w:rsidP="000538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</w:t>
      </w:r>
    </w:p>
    <w:p w:rsidR="000538C5" w:rsidRPr="000538C5" w:rsidRDefault="000538C5" w:rsidP="000538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Осуществление мероприятий по благоустройству территорий  муниципальных учреждений Администрации Большеулуйского района</w:t>
      </w:r>
    </w:p>
    <w:p w:rsidR="000538C5" w:rsidRPr="000538C5" w:rsidRDefault="000538C5" w:rsidP="000538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Цели муниципальной программы соответствуют:</w:t>
      </w:r>
    </w:p>
    <w:p w:rsidR="000538C5" w:rsidRPr="000538C5" w:rsidRDefault="000538C5" w:rsidP="000538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приоритетам государственной жилищной политики, определенным Концепцией долгосрочного социально-экономического развития Российской Федерации на период до 2022 года, утвержденной распоряжением Правительства Российской Федерации от 17.11.2008 № 1662-р, а также целевым ориентирам, определенным Указом № 600;</w:t>
      </w:r>
    </w:p>
    <w:p w:rsidR="000538C5" w:rsidRPr="000538C5" w:rsidRDefault="000538C5" w:rsidP="000538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стратегической цели государственной жилищной политики создания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0538C5" w:rsidRPr="000538C5" w:rsidRDefault="000538C5" w:rsidP="000538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Достижение целей муниципальной  программы осуществляется путем решения следующих  задач:</w:t>
      </w:r>
    </w:p>
    <w:p w:rsidR="000538C5" w:rsidRPr="000538C5" w:rsidRDefault="000538C5" w:rsidP="000538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- повышение надежности функционирования объектов инженерной инфраструктуры за счет реконструкции, комплексного обновления (модернизации) и замены ветхих инженерных сетей, морально устаревшего и физически изношенного оборудования.</w:t>
      </w:r>
    </w:p>
    <w:p w:rsidR="000538C5" w:rsidRPr="000538C5" w:rsidRDefault="000538C5" w:rsidP="000538C5">
      <w:pPr>
        <w:tabs>
          <w:tab w:val="left" w:pos="3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    -повышение  санитарных  и  экологических  требований  на территории Большеулуйского района</w:t>
      </w:r>
    </w:p>
    <w:p w:rsidR="000538C5" w:rsidRPr="000538C5" w:rsidRDefault="000538C5" w:rsidP="000538C5">
      <w:pPr>
        <w:tabs>
          <w:tab w:val="left" w:pos="3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-повышение уровня благоустройства территории  муниципальных учреждений Администрации Большеулуйского района</w:t>
      </w:r>
    </w:p>
    <w:p w:rsidR="000538C5" w:rsidRPr="000538C5" w:rsidRDefault="000538C5" w:rsidP="000538C5">
      <w:pPr>
        <w:tabs>
          <w:tab w:val="left" w:pos="3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 -осуществление мероприятий по благоустройству территорий  муниципальных учреждений  Администрации Большеулуйского района</w:t>
      </w:r>
    </w:p>
    <w:p w:rsidR="000538C5" w:rsidRPr="000538C5" w:rsidRDefault="000538C5" w:rsidP="000538C5">
      <w:pPr>
        <w:tabs>
          <w:tab w:val="left" w:pos="3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  -повышение эффективности исполнения муниципальных функций в сфере ЖКХ,  сфере теплоэнергетики, электроэнергетики, водоснабжения.</w:t>
      </w:r>
    </w:p>
    <w:p w:rsidR="000538C5" w:rsidRPr="000538C5" w:rsidRDefault="000538C5" w:rsidP="000538C5">
      <w:pPr>
        <w:tabs>
          <w:tab w:val="left" w:pos="3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- обустройство и восстановление   воинских захоронений</w:t>
      </w:r>
    </w:p>
    <w:p w:rsidR="000538C5" w:rsidRPr="000538C5" w:rsidRDefault="000538C5" w:rsidP="000538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В рамках решения с 1 по 4  задач планируется реализация  подпрограммы:</w:t>
      </w:r>
    </w:p>
    <w:p w:rsidR="000538C5" w:rsidRPr="000538C5" w:rsidRDefault="000538C5" w:rsidP="000538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« Развитие и модернизация объектов коммунальной инфраструктуры Большеулуйского района» на 2022-2025 годы;</w:t>
      </w:r>
    </w:p>
    <w:p w:rsidR="000538C5" w:rsidRPr="000538C5" w:rsidRDefault="000538C5" w:rsidP="000538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В рамках решения 5 задачи планируется реализация подпрограммы «Обеспечение реализации муниципальной программы и прочие мероприятия» на 2022-2025 годы.</w:t>
      </w:r>
    </w:p>
    <w:p w:rsidR="000538C5" w:rsidRPr="000538C5" w:rsidRDefault="000538C5" w:rsidP="000538C5">
      <w:pPr>
        <w:tabs>
          <w:tab w:val="left" w:pos="3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В рамках решения отдельных мероприятий  планируется реализация:</w:t>
      </w:r>
    </w:p>
    <w:p w:rsidR="000538C5" w:rsidRPr="000538C5" w:rsidRDefault="000538C5" w:rsidP="000538C5">
      <w:pPr>
        <w:tabs>
          <w:tab w:val="left" w:pos="3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- повышение эффективности  исполнения функций  в сфере  платных услуг населению по водоснабжению и теплоснабжения</w:t>
      </w:r>
    </w:p>
    <w:p w:rsidR="000538C5" w:rsidRPr="000538C5" w:rsidRDefault="000538C5" w:rsidP="000538C5">
      <w:pPr>
        <w:tabs>
          <w:tab w:val="left" w:pos="3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-предоставления  гражданам  временных  рабочих мест</w:t>
      </w:r>
    </w:p>
    <w:p w:rsidR="000538C5" w:rsidRPr="000538C5" w:rsidRDefault="000538C5" w:rsidP="000538C5">
      <w:pPr>
        <w:tabs>
          <w:tab w:val="left" w:pos="3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-осуществление  проверочных мероприятий в сфере строительных работ</w:t>
      </w: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    4.Прогноз  конечных результатов муниципальной программы,</w:t>
      </w:r>
    </w:p>
    <w:p w:rsidR="000538C5" w:rsidRPr="000538C5" w:rsidRDefault="000538C5" w:rsidP="000538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характеризующих  целевое состояние (изменение состояния) уровня и           </w:t>
      </w:r>
    </w:p>
    <w:p w:rsidR="000538C5" w:rsidRPr="000538C5" w:rsidRDefault="000538C5" w:rsidP="000538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качества жизни населения</w:t>
      </w:r>
    </w:p>
    <w:p w:rsidR="000538C5" w:rsidRPr="000538C5" w:rsidRDefault="000538C5" w:rsidP="000538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38C5" w:rsidRPr="000538C5" w:rsidRDefault="000538C5" w:rsidP="000538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Своевременная и в полном объеме реализация мероприятий муниципальной программы позволит:</w:t>
      </w:r>
    </w:p>
    <w:p w:rsidR="000538C5" w:rsidRPr="000538C5" w:rsidRDefault="000538C5" w:rsidP="000538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- обеспечить устойчивое функционирование и развитие коммунальных</w:t>
      </w:r>
    </w:p>
    <w:p w:rsidR="000538C5" w:rsidRPr="000538C5" w:rsidRDefault="000538C5" w:rsidP="000538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систем;</w:t>
      </w:r>
    </w:p>
    <w:p w:rsidR="000538C5" w:rsidRPr="000538C5" w:rsidRDefault="000538C5" w:rsidP="000538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- обеспечить рациональное использование тепловой энергии, электроэнергии, холодного водоснабжения;</w:t>
      </w:r>
    </w:p>
    <w:p w:rsidR="000538C5" w:rsidRPr="000538C5" w:rsidRDefault="000538C5" w:rsidP="000538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Таким образом, реализация мероприятий программы позволит в целом обеспечить достижение целей муниципальной программы.</w:t>
      </w:r>
    </w:p>
    <w:p w:rsidR="000538C5" w:rsidRPr="000538C5" w:rsidRDefault="000538C5" w:rsidP="000538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38C5" w:rsidRPr="000538C5" w:rsidRDefault="000538C5" w:rsidP="000538C5">
      <w:pPr>
        <w:suppressAutoHyphens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0538C5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   5.Информация по  подпрограммам,  отдельным мероприятиям программы</w:t>
      </w:r>
    </w:p>
    <w:p w:rsidR="000538C5" w:rsidRPr="000538C5" w:rsidRDefault="000538C5" w:rsidP="000538C5">
      <w:pPr>
        <w:suppressAutoHyphens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</w:p>
    <w:p w:rsidR="000538C5" w:rsidRPr="000538C5" w:rsidRDefault="000538C5" w:rsidP="000538C5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Программа включает 3 подпрограммы,   реализация мероприятий которых в комплексе призвана обеспечить достижение целей и решение программных задач.</w:t>
      </w:r>
    </w:p>
    <w:p w:rsidR="000538C5" w:rsidRPr="000538C5" w:rsidRDefault="000538C5" w:rsidP="000538C5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0538C5" w:rsidRPr="000538C5" w:rsidRDefault="000538C5" w:rsidP="000538C5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Реализация муниципальной программы рассчитана на 2022-2025 годы, выделение этапов реализации программы не предусмотрено.</w:t>
      </w:r>
    </w:p>
    <w:p w:rsidR="000538C5" w:rsidRPr="000538C5" w:rsidRDefault="000538C5" w:rsidP="000538C5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В ходе реализации муниципальной программы будет осуществляться корректировка параметров и ежегодных планов ее реализации в рамках бюджетного процесса.</w:t>
      </w:r>
    </w:p>
    <w:p w:rsidR="000538C5" w:rsidRPr="000538C5" w:rsidRDefault="000538C5" w:rsidP="000538C5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38C5" w:rsidRPr="000538C5" w:rsidRDefault="000538C5" w:rsidP="000538C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Отдельное мероприятие1.Финансовое обеспечение  на реализацию отдельных мер  по обеспечению  ограничения  платы  граждан за коммунальные услуги  (далее – отдельное мероприятие 1)</w:t>
      </w:r>
    </w:p>
    <w:p w:rsidR="000538C5" w:rsidRPr="000538C5" w:rsidRDefault="000538C5" w:rsidP="000538C5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Реализация отдельного мероприятия 1. осуществляется в соответствии с</w:t>
      </w:r>
    </w:p>
    <w:p w:rsidR="000538C5" w:rsidRPr="000538C5" w:rsidRDefault="000538C5" w:rsidP="000538C5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Законом Красноярского края от 01.12.2014 № 7-2835 «Об отдельных мерах по обеспечению ограничения платы  граждан за коммунальные услуги» а  также иными нормативными правовыми актами,  принятыми во исполнение данного  Закона края. </w:t>
      </w:r>
    </w:p>
    <w:p w:rsidR="000538C5" w:rsidRPr="000538C5" w:rsidRDefault="000538C5" w:rsidP="000538C5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Законом Красноярского края от 01.12.2014 № 7-2839 «О наделении органов местного самоуправления городских округов и муниципальных районов края отдельными </w:t>
      </w:r>
      <w:r w:rsidRPr="000538C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государственными полномочиями Красноярского края по реализации отдельных мер  по обеспечению ограничения платы граждан за коммунальные услуги»;</w:t>
      </w:r>
    </w:p>
    <w:p w:rsidR="000538C5" w:rsidRPr="000538C5" w:rsidRDefault="000538C5" w:rsidP="000538C5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Правительства Красноярского края от 09.04.2015 </w:t>
      </w:r>
    </w:p>
    <w:p w:rsidR="000538C5" w:rsidRPr="000538C5" w:rsidRDefault="000538C5" w:rsidP="000538C5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№ 165-п «О реализации отдельных мер  по обеспечению ограничения платы граждан за коммунальные услуги »</w:t>
      </w:r>
    </w:p>
    <w:p w:rsidR="000538C5" w:rsidRPr="000538C5" w:rsidRDefault="000538C5" w:rsidP="000538C5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Субвенции бюджетам муниципальных образований на реализацию временных мер поддержки населения в целях обеспечения доступности коммунальных услуг.</w:t>
      </w:r>
    </w:p>
    <w:p w:rsidR="000538C5" w:rsidRPr="000538C5" w:rsidRDefault="000538C5" w:rsidP="000538C5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Критерием отбора муниципальных образований Красноярского края, бюджетам которых предоставляются субвенции на компенсацию выпадающих доходов, является возникновение разницы между объемом совокупных расходов граждан на оплату коммунальных услуг в расчетном периоде, рассчитанным по установленным на текущий год ценам (тарифам) ресурсоснабжающим организациям на коммунальные ресурсы и объему потребляемых коммунальных услуг населением, и объемом совокупных расходов граждан на оплату коммунальных услуг в расчетном периоде, рассчитанным с применением коэффициента роста цен на коммунальные услуги.</w:t>
      </w:r>
    </w:p>
    <w:p w:rsidR="000538C5" w:rsidRPr="000538C5" w:rsidRDefault="000538C5" w:rsidP="000538C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Отдельное мероприятие 2.</w:t>
      </w:r>
    </w:p>
    <w:p w:rsidR="000538C5" w:rsidRPr="000538C5" w:rsidRDefault="000538C5" w:rsidP="000538C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Иные  межбюджетные трансферты бюджетам  муниципальных образований района  на повышение надежности функционирования систем жизнеобеспечения граждан сельских поселений, действующие  с 2022 по 2025 годы.</w:t>
      </w:r>
    </w:p>
    <w:p w:rsidR="000538C5" w:rsidRPr="000538C5" w:rsidRDefault="000538C5" w:rsidP="000538C5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Межбюджетные трансферты муниципальным образованиям района  на привлечение безработных граждан к общественным и временным  работам  в соответствии с заключенными договорами  о совместной  деятельности по организации проведения оплачиваемых общественных работ с КГКУ «Центр занятости населения Большеулуйского района», на возмещение затрат на выплату заработной платы гражданам, участвующих в общественных и временных работах.</w:t>
      </w:r>
    </w:p>
    <w:p w:rsidR="000538C5" w:rsidRPr="000538C5" w:rsidRDefault="000538C5" w:rsidP="000538C5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Организация  проведения трудоустройства безработных граждан испытывающих трудности в поиске зарегистрированных в центре занятости.</w:t>
      </w:r>
    </w:p>
    <w:p w:rsidR="000538C5" w:rsidRPr="000538C5" w:rsidRDefault="000538C5" w:rsidP="000538C5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Организационные, экономические и правовые основы государственной политики содействия занятости населения, в том числе гарантии  государства</w:t>
      </w:r>
    </w:p>
    <w:p w:rsidR="000538C5" w:rsidRPr="000538C5" w:rsidRDefault="000538C5" w:rsidP="000538C5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По  реализации конституционных прав  граждан Российской Федерации на труд и социальную защиту  от безработицы, определены Законом  российской Федерации « О занятости населения в Российской Федерации» от 19.04.1991 №1032-1.  </w:t>
      </w:r>
    </w:p>
    <w:p w:rsidR="000538C5" w:rsidRPr="000538C5" w:rsidRDefault="000538C5" w:rsidP="000538C5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Статьей 7.2 п.1 «Закона о занятости населения в Российской Федерации» ( от 19 апреля 1991 года №1032-1, в редакции от 02.07.2013 №162-ФЗ) закреплено право органов местного самоуправления участвовать в организации и финансировании проведения  оплачиваемых работ и временного трудоустройства безработных граждан, испытывающих трудности в поиске работы.</w:t>
      </w:r>
    </w:p>
    <w:p w:rsidR="000538C5" w:rsidRPr="000538C5" w:rsidRDefault="000538C5" w:rsidP="000538C5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Отдельное мероприятие:3. </w:t>
      </w:r>
    </w:p>
    <w:p w:rsidR="000538C5" w:rsidRPr="000538C5" w:rsidRDefault="000538C5" w:rsidP="000538C5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Обеспечение деятельности (оказание услуг) подведомственных учреждений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эффективного ответственного  управления  строительных  работ.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Проведение проверок и устранение недостатков  по строительным  работам  до 100%   с 2022 по  2025 год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6. Информацию о ресурсном обеспечении муниципальной программы, по подпрограммам с указанием главных распорядителей средств  районного бюджета, а также по годам реализации программы, приложение № 2 к программе;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7.Информацию об источниках финансирования подпрограмм, отдельных мероприятий муниципальной программы, в том числе федерального бюджета, краевого бюджета, районного бюджета и бюджетов муниципальных образований </w:t>
      </w:r>
      <w:r w:rsidRPr="000538C5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района, а также перечень реализуемых ими мероприятий, в случае участия в разработке и реализации программы, приложение №3 к программе.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538C5" w:rsidRPr="000538C5" w:rsidSect="00BA5C0E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:rsidR="000538C5" w:rsidRPr="000538C5" w:rsidRDefault="000538C5" w:rsidP="000538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</w:t>
      </w:r>
    </w:p>
    <w:p w:rsidR="000538C5" w:rsidRPr="000538C5" w:rsidRDefault="000538C5" w:rsidP="000538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к паспорту муниципальной программы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«Реформирование и модернизация                                                                                                                                                                                       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жилищно- коммунального хозяйства и                                                                                                                                                                                                                  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повышение энергетической эффективности»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426"/>
      <w:bookmarkEnd w:id="0"/>
      <w:r w:rsidRPr="000538C5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ЦЕЛЕВЫХ ПОКАЗАТЕЛЕЙ МУНИЦИПАЛЬНОЙ ПРОГРАММЫ БОЛЬШЕУЛУЙСКОГО РАЙОНА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 w:eastAsia="ru-RU"/>
        </w:rPr>
        <w:t>С УКАЗАНИЕМ ПЛАНИРУЕМЫХ К ДОСТИЖЕНИЮ ЗНАЧЕНИЙ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РЕЗУЛЬТАТЕ РЕАЛИЗАЦИИ МУНИЦИПАЛЬНОЙ ПРОГРАММЫ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БОЛЬШЕУЛУЙСКОГО РАЙОНА</w:t>
      </w:r>
    </w:p>
    <w:p w:rsidR="000538C5" w:rsidRPr="000538C5" w:rsidRDefault="000538C5" w:rsidP="000538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3218"/>
        <w:gridCol w:w="850"/>
        <w:gridCol w:w="1559"/>
        <w:gridCol w:w="284"/>
        <w:gridCol w:w="1984"/>
        <w:gridCol w:w="1985"/>
        <w:gridCol w:w="1843"/>
        <w:gridCol w:w="1513"/>
        <w:gridCol w:w="15"/>
        <w:gridCol w:w="31"/>
        <w:gridCol w:w="76"/>
        <w:gridCol w:w="13"/>
        <w:gridCol w:w="31"/>
        <w:gridCol w:w="983"/>
      </w:tblGrid>
      <w:tr w:rsidR="000538C5" w:rsidRPr="000538C5" w:rsidTr="002B0320">
        <w:tc>
          <w:tcPr>
            <w:tcW w:w="718" w:type="dxa"/>
            <w:vMerge w:val="restart"/>
            <w:shd w:val="clear" w:color="auto" w:fill="auto"/>
            <w:vAlign w:val="center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218" w:type="dxa"/>
            <w:vMerge w:val="restart"/>
            <w:shd w:val="clear" w:color="auto" w:fill="auto"/>
            <w:vAlign w:val="center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Цели, задачи, целевые показатели муниципальной программы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Вес показателя</w:t>
            </w:r>
          </w:p>
        </w:tc>
        <w:tc>
          <w:tcPr>
            <w:tcW w:w="2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4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Годы реализации муниципальной  программы Большеулуйского района</w:t>
            </w:r>
          </w:p>
        </w:tc>
      </w:tr>
      <w:tr w:rsidR="000538C5" w:rsidRPr="000538C5" w:rsidTr="002B0320">
        <w:tc>
          <w:tcPr>
            <w:tcW w:w="718" w:type="dxa"/>
            <w:vMerge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финансовый 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Текущий финансовый 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Очередной финансовый  год  2023</w:t>
            </w:r>
          </w:p>
        </w:tc>
        <w:tc>
          <w:tcPr>
            <w:tcW w:w="1528" w:type="dxa"/>
            <w:gridSpan w:val="2"/>
            <w:shd w:val="clear" w:color="auto" w:fill="auto"/>
            <w:vAlign w:val="center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Первый год планового периода 2024 год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Второй год планового периода 2025 год</w:t>
            </w:r>
          </w:p>
        </w:tc>
      </w:tr>
      <w:tr w:rsidR="000538C5" w:rsidRPr="000538C5" w:rsidTr="002B0320">
        <w:tc>
          <w:tcPr>
            <w:tcW w:w="718" w:type="dxa"/>
            <w:shd w:val="clear" w:color="auto" w:fill="auto"/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8" w:type="dxa"/>
            <w:gridSpan w:val="2"/>
            <w:shd w:val="clear" w:color="auto" w:fill="auto"/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538C5" w:rsidRPr="000538C5" w:rsidTr="002B0320">
        <w:tc>
          <w:tcPr>
            <w:tcW w:w="718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85" w:type="dxa"/>
            <w:gridSpan w:val="14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Цель муниципальной программы:</w:t>
            </w: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 устойчивого функционирования и  развития коммунальных систем жизнеобеспечения района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полномочий.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Осуществление мероприятий по благоустройству территорий  муниципальных учреждений Администрации Большеулуйского района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 благоустройства населенных  пунктов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Обустройство и  восстановление  воинских захоронений</w:t>
            </w:r>
          </w:p>
        </w:tc>
      </w:tr>
      <w:tr w:rsidR="000538C5" w:rsidRPr="000538C5" w:rsidTr="002B0320">
        <w:tc>
          <w:tcPr>
            <w:tcW w:w="718" w:type="dxa"/>
            <w:shd w:val="clear" w:color="auto" w:fill="auto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Целевой показатель  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Снижение уровня износа коммунальной  инфраструктуры</w:t>
            </w:r>
          </w:p>
        </w:tc>
        <w:tc>
          <w:tcPr>
            <w:tcW w:w="850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84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42,36</w:t>
            </w:r>
          </w:p>
        </w:tc>
        <w:tc>
          <w:tcPr>
            <w:tcW w:w="1985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42,15</w:t>
            </w:r>
          </w:p>
        </w:tc>
        <w:tc>
          <w:tcPr>
            <w:tcW w:w="1843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41,94</w:t>
            </w:r>
          </w:p>
        </w:tc>
        <w:tc>
          <w:tcPr>
            <w:tcW w:w="1528" w:type="dxa"/>
            <w:gridSpan w:val="2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41,73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41,52</w:t>
            </w:r>
          </w:p>
        </w:tc>
      </w:tr>
      <w:tr w:rsidR="000538C5" w:rsidRPr="000538C5" w:rsidTr="002B0320">
        <w:tc>
          <w:tcPr>
            <w:tcW w:w="718" w:type="dxa"/>
            <w:shd w:val="clear" w:color="auto" w:fill="auto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1167" w:type="dxa"/>
            <w:gridSpan w:val="13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   модернизация объектов коммунальной  инфраструктуры Большеулуйского района </w:t>
            </w:r>
          </w:p>
        </w:tc>
      </w:tr>
      <w:tr w:rsidR="000538C5" w:rsidRPr="000538C5" w:rsidTr="002B0320">
        <w:tc>
          <w:tcPr>
            <w:tcW w:w="718" w:type="dxa"/>
            <w:shd w:val="clear" w:color="auto" w:fill="auto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</w:p>
        </w:tc>
        <w:tc>
          <w:tcPr>
            <w:tcW w:w="11167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:rsidR="000538C5" w:rsidRPr="000538C5" w:rsidRDefault="000538C5" w:rsidP="000538C5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-повышение надежности функционирования объектов инженерной инфраструктуры за счет реконструкции, комплексного обновления (модернизации) и замены ветхих инженерных сетей, морально устаревшего  и физически изношенного оборудования.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повышение санитарных  требований на территории Большеулуйского района.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-повышение уровня  благоустройства территории  муниципальных учреждений  Администрации Большеулуйского района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-осуществление мероприятий по благоустройству территорий  муниципальных учреждений  Администрации Большеулуйского района</w:t>
            </w:r>
          </w:p>
          <w:p w:rsidR="000538C5" w:rsidRPr="000538C5" w:rsidRDefault="000538C5" w:rsidP="000538C5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лучшение   состояния территории населенных пунктов,</w:t>
            </w:r>
          </w:p>
          <w:p w:rsidR="000538C5" w:rsidRPr="000538C5" w:rsidRDefault="000538C5" w:rsidP="000538C5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увековечение памяти погибших при  защите Отечества.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8C5" w:rsidRPr="000538C5" w:rsidTr="002B0320">
        <w:trPr>
          <w:trHeight w:val="860"/>
        </w:trPr>
        <w:tc>
          <w:tcPr>
            <w:tcW w:w="718" w:type="dxa"/>
            <w:shd w:val="clear" w:color="auto" w:fill="auto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Снижения показателя аварийности  инженерных сетей: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водоснабжение,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теплоснабжение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Ед.(аварий)</w:t>
            </w:r>
          </w:p>
        </w:tc>
        <w:tc>
          <w:tcPr>
            <w:tcW w:w="1559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0,15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9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538C5" w:rsidRPr="000538C5" w:rsidTr="002B0320">
        <w:tc>
          <w:tcPr>
            <w:tcW w:w="718" w:type="dxa"/>
            <w:shd w:val="clear" w:color="auto" w:fill="auto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3218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Гарантии погребения умерших не имеющих родственников</w:t>
            </w:r>
          </w:p>
        </w:tc>
        <w:tc>
          <w:tcPr>
            <w:tcW w:w="850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shd w:val="clear" w:color="auto" w:fill="auto"/>
            <w:vAlign w:val="bottom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3" w:type="dxa"/>
            <w:gridSpan w:val="4"/>
            <w:shd w:val="clear" w:color="auto" w:fill="auto"/>
            <w:vAlign w:val="bottom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538C5" w:rsidRPr="000538C5" w:rsidTr="002B0320">
        <w:tc>
          <w:tcPr>
            <w:tcW w:w="718" w:type="dxa"/>
            <w:shd w:val="clear" w:color="auto" w:fill="auto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3218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трупов в  морг</w:t>
            </w:r>
          </w:p>
        </w:tc>
        <w:tc>
          <w:tcPr>
            <w:tcW w:w="850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shd w:val="clear" w:color="auto" w:fill="auto"/>
            <w:vAlign w:val="bottom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3" w:type="dxa"/>
            <w:gridSpan w:val="4"/>
            <w:shd w:val="clear" w:color="auto" w:fill="auto"/>
            <w:vAlign w:val="bottom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538C5" w:rsidRPr="000538C5" w:rsidTr="002B0320">
        <w:tc>
          <w:tcPr>
            <w:tcW w:w="718" w:type="dxa"/>
            <w:shd w:val="clear" w:color="auto" w:fill="auto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gridSpan w:val="6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4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8C5" w:rsidRPr="000538C5" w:rsidTr="002B0320">
        <w:tc>
          <w:tcPr>
            <w:tcW w:w="718" w:type="dxa"/>
            <w:shd w:val="clear" w:color="auto" w:fill="auto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11.4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Предоставление качественных и своевременных  услуг в полном объеме</w:t>
            </w:r>
          </w:p>
        </w:tc>
        <w:tc>
          <w:tcPr>
            <w:tcW w:w="850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284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3" w:type="dxa"/>
            <w:gridSpan w:val="4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538C5" w:rsidRPr="000538C5" w:rsidTr="002B0320">
        <w:tc>
          <w:tcPr>
            <w:tcW w:w="718" w:type="dxa"/>
            <w:shd w:val="clear" w:color="auto" w:fill="auto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11.5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восстановленных воинских захоронений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имен погибших при защите Отечества на мемориальные сооружения воинских  захоронений по месту захоронения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установленных мемориальных знаков</w:t>
            </w:r>
          </w:p>
        </w:tc>
        <w:tc>
          <w:tcPr>
            <w:tcW w:w="850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84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  <w:gridSpan w:val="4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538C5" w:rsidRPr="000538C5" w:rsidTr="002B0320">
        <w:tc>
          <w:tcPr>
            <w:tcW w:w="718" w:type="dxa"/>
            <w:shd w:val="clear" w:color="auto" w:fill="auto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11.1.2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1167" w:type="dxa"/>
            <w:gridSpan w:val="13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 Большеулуйского района</w:t>
            </w:r>
          </w:p>
        </w:tc>
      </w:tr>
      <w:tr w:rsidR="000538C5" w:rsidRPr="000538C5" w:rsidTr="002B0320">
        <w:tc>
          <w:tcPr>
            <w:tcW w:w="718" w:type="dxa"/>
            <w:shd w:val="clear" w:color="auto" w:fill="auto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программы</w:t>
            </w:r>
          </w:p>
        </w:tc>
        <w:tc>
          <w:tcPr>
            <w:tcW w:w="11167" w:type="dxa"/>
            <w:gridSpan w:val="13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-повышение энергосбережения и  энергоэффективности  коммунальной инфраструктуры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       -развитие информационного обеспечения мероприятий по энергосбережению и повышению энергетической     эффективности;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      -энергосбережение и повышение энергетической эффективности в бюджетной сфере;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8C5" w:rsidRPr="000538C5" w:rsidTr="002B0320">
        <w:tc>
          <w:tcPr>
            <w:tcW w:w="718" w:type="dxa"/>
            <w:shd w:val="clear" w:color="auto" w:fill="auto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источников света с более высокой светоотдачей</w:t>
            </w:r>
          </w:p>
        </w:tc>
        <w:tc>
          <w:tcPr>
            <w:tcW w:w="850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4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3" w:type="dxa"/>
            <w:gridSpan w:val="4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538C5" w:rsidRPr="000538C5" w:rsidTr="002B0320">
        <w:tc>
          <w:tcPr>
            <w:tcW w:w="718" w:type="dxa"/>
            <w:shd w:val="clear" w:color="auto" w:fill="auto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21.2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светильников  на светодиодные</w:t>
            </w:r>
          </w:p>
        </w:tc>
        <w:tc>
          <w:tcPr>
            <w:tcW w:w="850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559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4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985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843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103" w:type="dxa"/>
            <w:gridSpan w:val="4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0538C5" w:rsidRPr="000538C5" w:rsidTr="002B0320">
        <w:tc>
          <w:tcPr>
            <w:tcW w:w="718" w:type="dxa"/>
            <w:shd w:val="clear" w:color="auto" w:fill="auto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системы отопления в здании администрации  Большеулуйского района</w:t>
            </w:r>
          </w:p>
        </w:tc>
        <w:tc>
          <w:tcPr>
            <w:tcW w:w="850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4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85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843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03" w:type="dxa"/>
            <w:gridSpan w:val="4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0538C5" w:rsidRPr="000538C5" w:rsidTr="002B0320">
        <w:tc>
          <w:tcPr>
            <w:tcW w:w="718" w:type="dxa"/>
            <w:shd w:val="clear" w:color="auto" w:fill="auto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11.1.3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Подпрограмма3</w:t>
            </w:r>
          </w:p>
        </w:tc>
        <w:tc>
          <w:tcPr>
            <w:tcW w:w="11167" w:type="dxa"/>
            <w:gridSpan w:val="13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реализации муниципальной программы и прочие мероприятия на 2022-2024 годы</w:t>
            </w:r>
          </w:p>
        </w:tc>
      </w:tr>
      <w:tr w:rsidR="000538C5" w:rsidRPr="000538C5" w:rsidTr="002B0320">
        <w:tc>
          <w:tcPr>
            <w:tcW w:w="718" w:type="dxa"/>
            <w:shd w:val="clear" w:color="auto" w:fill="auto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Задачи программы</w:t>
            </w:r>
          </w:p>
        </w:tc>
        <w:tc>
          <w:tcPr>
            <w:tcW w:w="10140" w:type="dxa"/>
            <w:gridSpan w:val="10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водоснабжения;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8C5" w:rsidRPr="000538C5" w:rsidTr="002B0320">
        <w:tc>
          <w:tcPr>
            <w:tcW w:w="718" w:type="dxa"/>
            <w:shd w:val="clear" w:color="auto" w:fill="auto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Доля исполненных бюджетных ассигнований, предусмотренных  в </w:t>
            </w: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муниципальной программе</w:t>
            </w:r>
          </w:p>
        </w:tc>
        <w:tc>
          <w:tcPr>
            <w:tcW w:w="850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284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1985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1843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1635" w:type="dxa"/>
            <w:gridSpan w:val="4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0538C5" w:rsidRPr="000538C5" w:rsidTr="002B0320">
        <w:tc>
          <w:tcPr>
            <w:tcW w:w="718" w:type="dxa"/>
            <w:shd w:val="clear" w:color="auto" w:fill="auto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11.2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проведенных контрольных и проверочных мероприятий по отношению к запланированным проверкам организаций, которые управляют многоквартирными домами, на период проведения проверки</w:t>
            </w:r>
          </w:p>
        </w:tc>
        <w:tc>
          <w:tcPr>
            <w:tcW w:w="850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284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35" w:type="dxa"/>
            <w:gridSpan w:val="4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538C5" w:rsidRPr="000538C5" w:rsidTr="002B0320">
        <w:tc>
          <w:tcPr>
            <w:tcW w:w="718" w:type="dxa"/>
            <w:shd w:val="clear" w:color="auto" w:fill="auto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устраненных недостатков от общего числа выявленных при  обследовании жилищного фонда</w:t>
            </w:r>
          </w:p>
        </w:tc>
        <w:tc>
          <w:tcPr>
            <w:tcW w:w="850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284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985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843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635" w:type="dxa"/>
            <w:gridSpan w:val="4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27" w:type="dxa"/>
            <w:gridSpan w:val="3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0538C5" w:rsidRPr="000538C5" w:rsidTr="002B0320">
        <w:tc>
          <w:tcPr>
            <w:tcW w:w="718" w:type="dxa"/>
            <w:shd w:val="clear" w:color="auto" w:fill="auto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85" w:type="dxa"/>
            <w:gridSpan w:val="14"/>
            <w:shd w:val="clear" w:color="auto" w:fill="auto"/>
            <w:vAlign w:val="center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Отдельное мероприятие 1</w:t>
            </w:r>
            <w:r w:rsidRPr="00053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 на реализацию отдельных мер  по обеспечению  ограничения  платы  граждан за коммунальные услуги</w:t>
            </w:r>
          </w:p>
        </w:tc>
      </w:tr>
      <w:tr w:rsidR="000538C5" w:rsidRPr="000538C5" w:rsidTr="002B0320">
        <w:tc>
          <w:tcPr>
            <w:tcW w:w="718" w:type="dxa"/>
            <w:shd w:val="clear" w:color="auto" w:fill="auto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1" w:type="dxa"/>
            <w:gridSpan w:val="12"/>
            <w:shd w:val="clear" w:color="auto" w:fill="auto"/>
            <w:vAlign w:val="center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 Повышение  эффективности исполнения  функций  в сфере платных  услуг населению  по водоснабжению и теплоснабжению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8C5" w:rsidRPr="000538C5" w:rsidTr="002B0320">
        <w:tc>
          <w:tcPr>
            <w:tcW w:w="718" w:type="dxa"/>
            <w:shd w:val="clear" w:color="auto" w:fill="auto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платы за водоснабжение и теплоснабжения</w:t>
            </w:r>
          </w:p>
        </w:tc>
        <w:tc>
          <w:tcPr>
            <w:tcW w:w="850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284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538C5" w:rsidRPr="000538C5" w:rsidTr="002B0320">
        <w:tc>
          <w:tcPr>
            <w:tcW w:w="718" w:type="dxa"/>
            <w:shd w:val="clear" w:color="auto" w:fill="auto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11.1.4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3" w:type="dxa"/>
            <w:gridSpan w:val="7"/>
            <w:shd w:val="clear" w:color="auto" w:fill="auto"/>
            <w:vAlign w:val="center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Отдельное мероприятие 2.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межбюджетные трансферты бюджетам  муниципальных образований района  на повышение надежности функционирования систем жизнеобеспечения граждан сельских</w:t>
            </w:r>
            <w:r w:rsidRPr="00053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2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8C5" w:rsidRPr="000538C5" w:rsidTr="002B0320">
        <w:tc>
          <w:tcPr>
            <w:tcW w:w="718" w:type="dxa"/>
            <w:shd w:val="clear" w:color="auto" w:fill="auto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85" w:type="dxa"/>
            <w:gridSpan w:val="14"/>
            <w:shd w:val="clear" w:color="auto" w:fill="auto"/>
            <w:vAlign w:val="center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Предоставления  гражданам временных рабочих мест</w:t>
            </w:r>
          </w:p>
        </w:tc>
      </w:tr>
      <w:tr w:rsidR="000538C5" w:rsidRPr="000538C5" w:rsidTr="002B0320">
        <w:tc>
          <w:tcPr>
            <w:tcW w:w="718" w:type="dxa"/>
            <w:shd w:val="clear" w:color="auto" w:fill="auto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Предоставления  гражданам временных рабочих мест</w:t>
            </w:r>
          </w:p>
        </w:tc>
        <w:tc>
          <w:tcPr>
            <w:tcW w:w="850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84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538C5" w:rsidRPr="000538C5" w:rsidTr="002B0320">
        <w:tc>
          <w:tcPr>
            <w:tcW w:w="718" w:type="dxa"/>
            <w:shd w:val="clear" w:color="auto" w:fill="auto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14385" w:type="dxa"/>
            <w:gridSpan w:val="14"/>
            <w:shd w:val="clear" w:color="auto" w:fill="auto"/>
            <w:vAlign w:val="center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Отдельное мероприятие3</w:t>
            </w:r>
            <w:r w:rsidRPr="000538C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деятельности (оказание услуг) подведомственных учреждений </w:t>
            </w:r>
          </w:p>
        </w:tc>
      </w:tr>
      <w:tr w:rsidR="000538C5" w:rsidRPr="000538C5" w:rsidTr="002B0320">
        <w:tc>
          <w:tcPr>
            <w:tcW w:w="718" w:type="dxa"/>
            <w:shd w:val="clear" w:color="auto" w:fill="auto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85" w:type="dxa"/>
            <w:gridSpan w:val="14"/>
            <w:shd w:val="clear" w:color="auto" w:fill="auto"/>
            <w:vAlign w:val="center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Задача: Осуществление  проверочных мероприятия в сфере строительных работ</w:t>
            </w:r>
          </w:p>
        </w:tc>
      </w:tr>
      <w:tr w:rsidR="000538C5" w:rsidRPr="000538C5" w:rsidTr="002B0320">
        <w:tc>
          <w:tcPr>
            <w:tcW w:w="718" w:type="dxa"/>
            <w:shd w:val="clear" w:color="auto" w:fill="auto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проверок и устранение недостатков  по строительным работам  до 100%   с 2022 по  2025 год.</w:t>
            </w:r>
          </w:p>
        </w:tc>
        <w:tc>
          <w:tcPr>
            <w:tcW w:w="850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284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79" w:type="dxa"/>
            <w:gridSpan w:val="6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3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8C5" w:rsidRPr="000538C5" w:rsidTr="002B0320">
        <w:tc>
          <w:tcPr>
            <w:tcW w:w="718" w:type="dxa"/>
            <w:shd w:val="clear" w:color="auto" w:fill="auto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11.1.6</w:t>
            </w:r>
          </w:p>
        </w:tc>
        <w:tc>
          <w:tcPr>
            <w:tcW w:w="14385" w:type="dxa"/>
            <w:gridSpan w:val="14"/>
            <w:shd w:val="clear" w:color="auto" w:fill="auto"/>
            <w:vAlign w:val="center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Отдельное  мероприятие 4.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бюджетам муниципальных образований на создание условий для развития услуг связи в малочисленных и труднодоступных населенных пунктах</w:t>
            </w:r>
          </w:p>
        </w:tc>
      </w:tr>
      <w:tr w:rsidR="000538C5" w:rsidRPr="000538C5" w:rsidTr="002B0320">
        <w:tc>
          <w:tcPr>
            <w:tcW w:w="718" w:type="dxa"/>
            <w:shd w:val="clear" w:color="auto" w:fill="auto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85" w:type="dxa"/>
            <w:gridSpan w:val="14"/>
            <w:shd w:val="clear" w:color="auto" w:fill="auto"/>
            <w:vAlign w:val="center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Задача: Повышение  качественного доступа   в сети  интернет посредством  сети Wi-Fi  </w:t>
            </w:r>
          </w:p>
        </w:tc>
      </w:tr>
      <w:tr w:rsidR="000538C5" w:rsidRPr="000538C5" w:rsidTr="002B0320">
        <w:tc>
          <w:tcPr>
            <w:tcW w:w="718" w:type="dxa"/>
            <w:shd w:val="clear" w:color="auto" w:fill="auto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бесперебойного доступа в  интернет  посредством  сети Wi-Fi</w:t>
            </w:r>
          </w:p>
        </w:tc>
        <w:tc>
          <w:tcPr>
            <w:tcW w:w="850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284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9" w:type="dxa"/>
            <w:gridSpan w:val="6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510"/>
      <w:bookmarkEnd w:id="1"/>
      <w:r w:rsidRPr="000538C5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При разработке проекта постановления Администрации Большеулуйского района, предусматривающего утверждение муниципальной программы Большеулуйского района, предлагаемой к финансированию с очередного финансового года, или внесение изменений в действующую муниципальную программу  в части изменения бюджетных ассигнований при планировании районного бюджета на очередной финансовый год и плановый период, в графе "Текущий финансовый год" указывается плановое значение целевого показателя, которое заменяется фактическим целевым значением показателя не позднее срока вынесения Решения районного Совета депутатов об исполнении районного бюджета за соответствующий год.</w:t>
      </w:r>
    </w:p>
    <w:p w:rsidR="000538C5" w:rsidRPr="000538C5" w:rsidRDefault="000538C5" w:rsidP="000538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/>
        </w:rPr>
        <w:t>Приложение N 2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/>
        </w:rPr>
        <w:t xml:space="preserve">к муниципальной программе 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/>
        </w:rPr>
        <w:t xml:space="preserve">«Реформирование и модернизация 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/>
        </w:rPr>
        <w:t xml:space="preserve"> жилищно - коммунального  хозяйства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/>
        </w:rPr>
        <w:t>и повышение энергетической эффективности»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/>
        </w:rPr>
        <w:t xml:space="preserve"> в Большеулуйском районе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/>
        </w:rPr>
      </w:pPr>
      <w:bookmarkStart w:id="2" w:name="P954"/>
      <w:bookmarkEnd w:id="2"/>
      <w:r w:rsidRPr="000538C5">
        <w:rPr>
          <w:rFonts w:ascii="Times New Roman" w:eastAsia="Times New Roman" w:hAnsi="Times New Roman" w:cs="Times New Roman"/>
          <w:sz w:val="20"/>
          <w:szCs w:val="20"/>
          <w:lang/>
        </w:rPr>
        <w:t>ИНФОРМАЦИЯ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/>
        </w:rPr>
        <w:t>О РЕСУРСНОМ ОБЕСПЕЧЕНИИ МУНИЦИПАЛЬНОЙ ПРОГРАММЫ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/>
        </w:rPr>
        <w:t xml:space="preserve">         «РЕФОРМИРОВАНИЕ И МОДЕРНИЗАЦИЯ ЖИЛИЩНО-КОММУНАЛЬНОГО ХОЗЯЙСТВА И ПОВЫШЕНИЕ ЭНЕРГЕТИЧЕСКОЙ     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/>
        </w:rPr>
        <w:t xml:space="preserve">                                     ЭФФЕКТИВНОСТИ В БОЛЬШЕУЛУЙСКОМ РАЙОНЕ» ЗА СЧЕТ СРЕДСТВ РАЙОННОГО БЮДЖЕТА,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/>
        </w:rPr>
        <w:t>В ТОМ ЧИСЛЕ СРЕДСТВ, ПОСТУПИВШИХ ИЗ БЮДЖЕТОВ ДРУГИХ УРОВНЕЙ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/>
        </w:rPr>
        <w:t>БЮДЖЕТНОЙ СИСТЕМЫ И БЮДЖЕТОВ ГОСУДАРСТВЕННЫХ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/>
        </w:rPr>
        <w:t>ВНЕБЮДЖЕТНЫХ ФОНДОВ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538C5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5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509"/>
        <w:gridCol w:w="1559"/>
        <w:gridCol w:w="1701"/>
        <w:gridCol w:w="709"/>
        <w:gridCol w:w="708"/>
        <w:gridCol w:w="567"/>
        <w:gridCol w:w="709"/>
        <w:gridCol w:w="851"/>
        <w:gridCol w:w="1134"/>
        <w:gridCol w:w="1276"/>
        <w:gridCol w:w="1276"/>
        <w:gridCol w:w="1276"/>
        <w:gridCol w:w="1479"/>
      </w:tblGrid>
      <w:tr w:rsidR="000538C5" w:rsidRPr="000538C5" w:rsidTr="002B0320">
        <w:tc>
          <w:tcPr>
            <w:tcW w:w="680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N п/п</w:t>
            </w:r>
          </w:p>
        </w:tc>
        <w:tc>
          <w:tcPr>
            <w:tcW w:w="1509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Статус (муниципальная программа, подпрограмма)</w:t>
            </w:r>
          </w:p>
        </w:tc>
        <w:tc>
          <w:tcPr>
            <w:tcW w:w="1559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Наименование муниципальной программы, подпрограммы</w:t>
            </w:r>
          </w:p>
        </w:tc>
        <w:tc>
          <w:tcPr>
            <w:tcW w:w="1701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693" w:type="dxa"/>
            <w:gridSpan w:val="4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Код бюджетной классификации</w:t>
            </w:r>
          </w:p>
        </w:tc>
        <w:tc>
          <w:tcPr>
            <w:tcW w:w="85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отчетный финансовый год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13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Текущий финансовый год  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2022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Очередной финансовый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год  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2023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Первый финансовый год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2024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Второй   год планового периода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2025</w:t>
            </w:r>
          </w:p>
        </w:tc>
        <w:tc>
          <w:tcPr>
            <w:tcW w:w="1479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Итого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538C5" w:rsidRPr="000538C5" w:rsidTr="002B0320">
        <w:tc>
          <w:tcPr>
            <w:tcW w:w="680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ГРБС</w:t>
            </w:r>
          </w:p>
        </w:tc>
        <w:tc>
          <w:tcPr>
            <w:tcW w:w="70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РзПр</w:t>
            </w:r>
          </w:p>
        </w:tc>
        <w:tc>
          <w:tcPr>
            <w:tcW w:w="56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ЦСР</w:t>
            </w:r>
          </w:p>
        </w:tc>
        <w:tc>
          <w:tcPr>
            <w:tcW w:w="70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ВР</w:t>
            </w:r>
          </w:p>
        </w:tc>
        <w:tc>
          <w:tcPr>
            <w:tcW w:w="85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13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план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план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план</w:t>
            </w:r>
          </w:p>
        </w:tc>
        <w:tc>
          <w:tcPr>
            <w:tcW w:w="1479" w:type="dxa"/>
            <w:vMerge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</w:tr>
      <w:tr w:rsidR="000538C5" w:rsidRPr="000538C5" w:rsidTr="002B0320">
        <w:tc>
          <w:tcPr>
            <w:tcW w:w="68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150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</w:t>
            </w:r>
          </w:p>
        </w:tc>
        <w:tc>
          <w:tcPr>
            <w:tcW w:w="155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3</w:t>
            </w:r>
          </w:p>
        </w:tc>
        <w:tc>
          <w:tcPr>
            <w:tcW w:w="170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4</w:t>
            </w:r>
          </w:p>
        </w:tc>
        <w:tc>
          <w:tcPr>
            <w:tcW w:w="70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5</w:t>
            </w:r>
          </w:p>
        </w:tc>
        <w:tc>
          <w:tcPr>
            <w:tcW w:w="70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6</w:t>
            </w:r>
          </w:p>
        </w:tc>
        <w:tc>
          <w:tcPr>
            <w:tcW w:w="56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7</w:t>
            </w:r>
          </w:p>
        </w:tc>
        <w:tc>
          <w:tcPr>
            <w:tcW w:w="70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8</w:t>
            </w:r>
          </w:p>
        </w:tc>
        <w:tc>
          <w:tcPr>
            <w:tcW w:w="85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9</w:t>
            </w:r>
          </w:p>
        </w:tc>
        <w:tc>
          <w:tcPr>
            <w:tcW w:w="113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10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11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12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13</w:t>
            </w:r>
          </w:p>
        </w:tc>
        <w:tc>
          <w:tcPr>
            <w:tcW w:w="147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14</w:t>
            </w:r>
          </w:p>
        </w:tc>
      </w:tr>
      <w:tr w:rsidR="000538C5" w:rsidRPr="000538C5" w:rsidTr="002B0320">
        <w:tc>
          <w:tcPr>
            <w:tcW w:w="680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09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Муниципальная программа Большеулуйского района</w:t>
            </w:r>
          </w:p>
        </w:tc>
        <w:tc>
          <w:tcPr>
            <w:tcW w:w="1559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70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70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70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56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70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851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101120,8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95937,5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95937,5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95937,5</w:t>
            </w:r>
          </w:p>
        </w:tc>
        <w:tc>
          <w:tcPr>
            <w:tcW w:w="1479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388933,3</w:t>
            </w:r>
          </w:p>
        </w:tc>
      </w:tr>
      <w:tr w:rsidR="000538C5" w:rsidRPr="000538C5" w:rsidTr="002B0320">
        <w:tc>
          <w:tcPr>
            <w:tcW w:w="680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 том числе по ГРБС:</w:t>
            </w:r>
          </w:p>
        </w:tc>
        <w:tc>
          <w:tcPr>
            <w:tcW w:w="70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0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56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0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13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7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538C5" w:rsidRPr="000538C5" w:rsidTr="002B0320">
        <w:tc>
          <w:tcPr>
            <w:tcW w:w="680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Администрация Большеулуйского района</w:t>
            </w:r>
          </w:p>
        </w:tc>
        <w:tc>
          <w:tcPr>
            <w:tcW w:w="70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111</w:t>
            </w:r>
          </w:p>
        </w:tc>
        <w:tc>
          <w:tcPr>
            <w:tcW w:w="70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56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70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85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13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96563,0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91756,3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91756,3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91756,3</w:t>
            </w:r>
          </w:p>
        </w:tc>
        <w:tc>
          <w:tcPr>
            <w:tcW w:w="147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371831,9</w:t>
            </w:r>
          </w:p>
        </w:tc>
      </w:tr>
      <w:tr w:rsidR="000538C5" w:rsidRPr="000538C5" w:rsidTr="002B0320">
        <w:tc>
          <w:tcPr>
            <w:tcW w:w="680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МКУ </w:t>
            </w: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lastRenderedPageBreak/>
              <w:t>«Служба заказчика»</w:t>
            </w:r>
          </w:p>
        </w:tc>
        <w:tc>
          <w:tcPr>
            <w:tcW w:w="70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lastRenderedPageBreak/>
              <w:t>1</w:t>
            </w: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lastRenderedPageBreak/>
              <w:t>33</w:t>
            </w:r>
          </w:p>
        </w:tc>
        <w:tc>
          <w:tcPr>
            <w:tcW w:w="70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lastRenderedPageBreak/>
              <w:t>Х</w:t>
            </w:r>
          </w:p>
        </w:tc>
        <w:tc>
          <w:tcPr>
            <w:tcW w:w="56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70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851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3229,5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3044,3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3044,3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3044,3</w:t>
            </w:r>
          </w:p>
        </w:tc>
        <w:tc>
          <w:tcPr>
            <w:tcW w:w="1479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12362,4</w:t>
            </w:r>
          </w:p>
        </w:tc>
      </w:tr>
      <w:tr w:rsidR="000538C5" w:rsidRPr="000538C5" w:rsidTr="002B0320">
        <w:tc>
          <w:tcPr>
            <w:tcW w:w="680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ФЭУ</w:t>
            </w:r>
          </w:p>
        </w:tc>
        <w:tc>
          <w:tcPr>
            <w:tcW w:w="70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094</w:t>
            </w:r>
          </w:p>
        </w:tc>
        <w:tc>
          <w:tcPr>
            <w:tcW w:w="708" w:type="dxa"/>
          </w:tcPr>
          <w:p w:rsidR="000538C5" w:rsidRPr="000538C5" w:rsidRDefault="000538C5" w:rsidP="00053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0538C5" w:rsidRPr="000538C5" w:rsidRDefault="000538C5" w:rsidP="00053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0538C5" w:rsidRPr="000538C5" w:rsidRDefault="000538C5" w:rsidP="00053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13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1328,3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1136,9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1136,9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1136,9</w:t>
            </w:r>
          </w:p>
        </w:tc>
        <w:tc>
          <w:tcPr>
            <w:tcW w:w="147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4739,0</w:t>
            </w:r>
          </w:p>
        </w:tc>
      </w:tr>
      <w:tr w:rsidR="000538C5" w:rsidRPr="000538C5" w:rsidTr="002B0320">
        <w:tc>
          <w:tcPr>
            <w:tcW w:w="680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09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Подпрограмма 1</w:t>
            </w:r>
          </w:p>
        </w:tc>
        <w:tc>
          <w:tcPr>
            <w:tcW w:w="1559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Развитие и   модернизация объектов коммунальной  инфраструктуры Большеулуйского района</w:t>
            </w:r>
          </w:p>
        </w:tc>
        <w:tc>
          <w:tcPr>
            <w:tcW w:w="170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всего расходные обязательства по подпрограмме </w:t>
            </w:r>
          </w:p>
        </w:tc>
        <w:tc>
          <w:tcPr>
            <w:tcW w:w="70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0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56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70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851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93299,6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88612,5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88612,5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88612,5</w:t>
            </w:r>
          </w:p>
        </w:tc>
        <w:tc>
          <w:tcPr>
            <w:tcW w:w="1479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359137,1</w:t>
            </w:r>
          </w:p>
        </w:tc>
      </w:tr>
      <w:tr w:rsidR="000538C5" w:rsidRPr="000538C5" w:rsidTr="002B0320">
        <w:tc>
          <w:tcPr>
            <w:tcW w:w="680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 том числе по ГРБС:</w:t>
            </w:r>
          </w:p>
        </w:tc>
        <w:tc>
          <w:tcPr>
            <w:tcW w:w="70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0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56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0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13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7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538C5" w:rsidRPr="000538C5" w:rsidTr="002B0320">
        <w:trPr>
          <w:trHeight w:val="982"/>
        </w:trPr>
        <w:tc>
          <w:tcPr>
            <w:tcW w:w="680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Администрация Большеулуйского  района</w:t>
            </w:r>
          </w:p>
        </w:tc>
        <w:tc>
          <w:tcPr>
            <w:tcW w:w="70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111</w:t>
            </w:r>
          </w:p>
        </w:tc>
        <w:tc>
          <w:tcPr>
            <w:tcW w:w="70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56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70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851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93108,2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88612,5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88612,5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88612,5</w:t>
            </w:r>
          </w:p>
        </w:tc>
        <w:tc>
          <w:tcPr>
            <w:tcW w:w="1479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358945,7</w:t>
            </w:r>
          </w:p>
        </w:tc>
      </w:tr>
      <w:tr w:rsidR="000538C5" w:rsidRPr="000538C5" w:rsidTr="002B0320">
        <w:tc>
          <w:tcPr>
            <w:tcW w:w="68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0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5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70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ФЭУ</w:t>
            </w:r>
          </w:p>
        </w:tc>
        <w:tc>
          <w:tcPr>
            <w:tcW w:w="70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094</w:t>
            </w:r>
          </w:p>
        </w:tc>
        <w:tc>
          <w:tcPr>
            <w:tcW w:w="70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56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70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85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13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191,4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0,0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0,0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0,0</w:t>
            </w:r>
          </w:p>
        </w:tc>
        <w:tc>
          <w:tcPr>
            <w:tcW w:w="147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191,4</w:t>
            </w:r>
          </w:p>
        </w:tc>
      </w:tr>
      <w:tr w:rsidR="000538C5" w:rsidRPr="000538C5" w:rsidTr="002B0320">
        <w:tc>
          <w:tcPr>
            <w:tcW w:w="680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09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Подпрограмма 2</w:t>
            </w:r>
          </w:p>
        </w:tc>
        <w:tc>
          <w:tcPr>
            <w:tcW w:w="1559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Энергосбережение и повышение энергетической эффективности Большеулуйского района</w:t>
            </w:r>
          </w:p>
        </w:tc>
        <w:tc>
          <w:tcPr>
            <w:tcW w:w="170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всего расходные обязательства по подпрограмме</w:t>
            </w:r>
          </w:p>
        </w:tc>
        <w:tc>
          <w:tcPr>
            <w:tcW w:w="70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0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13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7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0538C5" w:rsidRPr="000538C5" w:rsidTr="002B0320">
        <w:tc>
          <w:tcPr>
            <w:tcW w:w="680" w:type="dxa"/>
            <w:vMerge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09" w:type="dxa"/>
            <w:vMerge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70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 том числе по ГРБС:</w:t>
            </w:r>
          </w:p>
        </w:tc>
        <w:tc>
          <w:tcPr>
            <w:tcW w:w="70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0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56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0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13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7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</w:p>
        </w:tc>
      </w:tr>
      <w:tr w:rsidR="000538C5" w:rsidRPr="000538C5" w:rsidTr="002B0320">
        <w:tc>
          <w:tcPr>
            <w:tcW w:w="680" w:type="dxa"/>
            <w:vMerge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09" w:type="dxa"/>
            <w:vMerge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59" w:type="dxa"/>
            <w:vMerge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70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Администрация Большеулуйского  района</w:t>
            </w:r>
          </w:p>
        </w:tc>
        <w:tc>
          <w:tcPr>
            <w:tcW w:w="70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0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13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7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0538C5" w:rsidRPr="000538C5" w:rsidTr="002B0320">
        <w:trPr>
          <w:trHeight w:val="570"/>
        </w:trPr>
        <w:tc>
          <w:tcPr>
            <w:tcW w:w="680" w:type="dxa"/>
            <w:vMerge w:val="restart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 w:val="restart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559" w:type="dxa"/>
            <w:vMerge w:val="restart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реализации муниципальной программы и прочие мероприятия  </w:t>
            </w:r>
          </w:p>
        </w:tc>
        <w:tc>
          <w:tcPr>
            <w:tcW w:w="1701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70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08" w:type="dxa"/>
          </w:tcPr>
          <w:p w:rsidR="000538C5" w:rsidRPr="000538C5" w:rsidRDefault="000538C5" w:rsidP="00053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0538C5" w:rsidRPr="000538C5" w:rsidRDefault="000538C5" w:rsidP="00053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0538C5" w:rsidRPr="000538C5" w:rsidRDefault="000538C5" w:rsidP="00053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3229,5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3044,3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3044,3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3044,3</w:t>
            </w:r>
          </w:p>
        </w:tc>
        <w:tc>
          <w:tcPr>
            <w:tcW w:w="1479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12362,4</w:t>
            </w:r>
          </w:p>
        </w:tc>
      </w:tr>
      <w:tr w:rsidR="000538C5" w:rsidRPr="000538C5" w:rsidTr="002B0320">
        <w:trPr>
          <w:trHeight w:val="772"/>
        </w:trPr>
        <w:tc>
          <w:tcPr>
            <w:tcW w:w="680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08" w:type="dxa"/>
          </w:tcPr>
          <w:p w:rsidR="000538C5" w:rsidRPr="000538C5" w:rsidRDefault="000538C5" w:rsidP="00053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538C5" w:rsidRPr="000538C5" w:rsidRDefault="000538C5" w:rsidP="00053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538C5" w:rsidRPr="000538C5" w:rsidRDefault="000538C5" w:rsidP="00053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13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7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538C5" w:rsidRPr="000538C5" w:rsidTr="002B0320">
        <w:trPr>
          <w:trHeight w:val="570"/>
        </w:trPr>
        <w:tc>
          <w:tcPr>
            <w:tcW w:w="680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МКУ «Служба заказчика»</w:t>
            </w:r>
          </w:p>
        </w:tc>
        <w:tc>
          <w:tcPr>
            <w:tcW w:w="70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133</w:t>
            </w:r>
          </w:p>
        </w:tc>
        <w:tc>
          <w:tcPr>
            <w:tcW w:w="708" w:type="dxa"/>
          </w:tcPr>
          <w:p w:rsidR="000538C5" w:rsidRPr="000538C5" w:rsidRDefault="000538C5" w:rsidP="00053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:rsidR="000538C5" w:rsidRPr="000538C5" w:rsidRDefault="000538C5" w:rsidP="00053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:rsidR="000538C5" w:rsidRPr="000538C5" w:rsidRDefault="000538C5" w:rsidP="00053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3229,5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3044,3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3044,3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3044,3</w:t>
            </w:r>
          </w:p>
        </w:tc>
        <w:tc>
          <w:tcPr>
            <w:tcW w:w="1479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12362,4</w:t>
            </w:r>
          </w:p>
        </w:tc>
      </w:tr>
      <w:tr w:rsidR="000538C5" w:rsidRPr="000538C5" w:rsidTr="002B0320">
        <w:tc>
          <w:tcPr>
            <w:tcW w:w="680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09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Отдельные мероприятия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муниципальной программы 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Итого:</w:t>
            </w:r>
          </w:p>
        </w:tc>
        <w:tc>
          <w:tcPr>
            <w:tcW w:w="1559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70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всего расходные обязательства</w:t>
            </w:r>
          </w:p>
        </w:tc>
        <w:tc>
          <w:tcPr>
            <w:tcW w:w="70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0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56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70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85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</w:p>
        </w:tc>
        <w:tc>
          <w:tcPr>
            <w:tcW w:w="113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4591,7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4280,7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4280,7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4280,7</w:t>
            </w:r>
          </w:p>
        </w:tc>
        <w:tc>
          <w:tcPr>
            <w:tcW w:w="147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17433,8</w:t>
            </w:r>
          </w:p>
        </w:tc>
      </w:tr>
      <w:tr w:rsidR="000538C5" w:rsidRPr="000538C5" w:rsidTr="002B0320">
        <w:tc>
          <w:tcPr>
            <w:tcW w:w="680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 том числе по ГРБС:</w:t>
            </w:r>
          </w:p>
        </w:tc>
        <w:tc>
          <w:tcPr>
            <w:tcW w:w="70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0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56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0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13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7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538C5" w:rsidRPr="000538C5" w:rsidTr="002B0320">
        <w:tc>
          <w:tcPr>
            <w:tcW w:w="680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Администрация Большеулуйского района</w:t>
            </w:r>
          </w:p>
        </w:tc>
        <w:tc>
          <w:tcPr>
            <w:tcW w:w="70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111</w:t>
            </w:r>
          </w:p>
        </w:tc>
        <w:tc>
          <w:tcPr>
            <w:tcW w:w="70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56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70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851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3454,8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3143,8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3143,8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3143,8</w:t>
            </w:r>
          </w:p>
        </w:tc>
        <w:tc>
          <w:tcPr>
            <w:tcW w:w="1479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12886,2</w:t>
            </w:r>
          </w:p>
        </w:tc>
      </w:tr>
      <w:tr w:rsidR="000538C5" w:rsidRPr="000538C5" w:rsidTr="002B0320">
        <w:trPr>
          <w:trHeight w:val="360"/>
        </w:trPr>
        <w:tc>
          <w:tcPr>
            <w:tcW w:w="680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ФЭУ</w:t>
            </w:r>
          </w:p>
        </w:tc>
        <w:tc>
          <w:tcPr>
            <w:tcW w:w="70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094</w:t>
            </w:r>
          </w:p>
        </w:tc>
        <w:tc>
          <w:tcPr>
            <w:tcW w:w="70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56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70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Х</w:t>
            </w:r>
          </w:p>
        </w:tc>
        <w:tc>
          <w:tcPr>
            <w:tcW w:w="851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1136,9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1136,9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1136,9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1136,9</w:t>
            </w:r>
          </w:p>
        </w:tc>
        <w:tc>
          <w:tcPr>
            <w:tcW w:w="1479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4547,6</w:t>
            </w:r>
          </w:p>
        </w:tc>
      </w:tr>
      <w:tr w:rsidR="000538C5" w:rsidRPr="000538C5" w:rsidTr="002B0320">
        <w:tc>
          <w:tcPr>
            <w:tcW w:w="680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0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0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56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0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13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7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</w:tbl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/>
        </w:rPr>
        <w:t>Ответственный исполнитель программы                                                                    Новикова Т.А.</w:t>
      </w:r>
    </w:p>
    <w:p w:rsidR="000538C5" w:rsidRPr="000538C5" w:rsidRDefault="000538C5" w:rsidP="00053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8C5" w:rsidRPr="000538C5" w:rsidRDefault="000538C5" w:rsidP="00053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lang/>
        </w:rPr>
      </w:pPr>
      <w:r w:rsidRPr="000538C5">
        <w:rPr>
          <w:rFonts w:ascii="Times New Roman" w:eastAsia="Times New Roman" w:hAnsi="Times New Roman" w:cs="Times New Roman"/>
          <w:lang/>
        </w:rPr>
        <w:t xml:space="preserve"> 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lang/>
        </w:rPr>
      </w:pPr>
      <w:r w:rsidRPr="000538C5">
        <w:rPr>
          <w:rFonts w:ascii="Times New Roman" w:eastAsia="Times New Roman" w:hAnsi="Times New Roman" w:cs="Times New Roman"/>
          <w:lang/>
        </w:rPr>
        <w:lastRenderedPageBreak/>
        <w:t xml:space="preserve">                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lang/>
        </w:rPr>
      </w:pPr>
      <w:r w:rsidRPr="000538C5">
        <w:rPr>
          <w:rFonts w:ascii="Times New Roman" w:eastAsia="Times New Roman" w:hAnsi="Times New Roman" w:cs="Times New Roman"/>
          <w:lang/>
        </w:rPr>
        <w:t>Приложение N3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538C5">
        <w:rPr>
          <w:rFonts w:ascii="Times New Roman" w:eastAsia="Times New Roman" w:hAnsi="Times New Roman" w:cs="Times New Roman"/>
          <w:sz w:val="24"/>
          <w:szCs w:val="24"/>
          <w:lang/>
        </w:rPr>
        <w:t xml:space="preserve">к муниципальной программе 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538C5">
        <w:rPr>
          <w:rFonts w:ascii="Times New Roman" w:eastAsia="Times New Roman" w:hAnsi="Times New Roman" w:cs="Times New Roman"/>
          <w:sz w:val="24"/>
          <w:szCs w:val="24"/>
          <w:lang/>
        </w:rPr>
        <w:t xml:space="preserve">«Реформирование и модернизация 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538C5">
        <w:rPr>
          <w:rFonts w:ascii="Times New Roman" w:eastAsia="Times New Roman" w:hAnsi="Times New Roman" w:cs="Times New Roman"/>
          <w:sz w:val="24"/>
          <w:szCs w:val="24"/>
          <w:lang/>
        </w:rPr>
        <w:t xml:space="preserve"> жилищно - коммунального  хозяйства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538C5">
        <w:rPr>
          <w:rFonts w:ascii="Times New Roman" w:eastAsia="Times New Roman" w:hAnsi="Times New Roman" w:cs="Times New Roman"/>
          <w:sz w:val="24"/>
          <w:szCs w:val="24"/>
          <w:lang/>
        </w:rPr>
        <w:t>и повышение энергетической эффективности»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/>
        </w:rPr>
      </w:pPr>
      <w:r w:rsidRPr="000538C5">
        <w:rPr>
          <w:rFonts w:ascii="Times New Roman" w:eastAsia="Times New Roman" w:hAnsi="Times New Roman" w:cs="Times New Roman"/>
          <w:sz w:val="24"/>
          <w:szCs w:val="24"/>
          <w:lang/>
        </w:rPr>
        <w:t>в Большеулуйском районе</w:t>
      </w:r>
      <w:r w:rsidRPr="000538C5">
        <w:rPr>
          <w:rFonts w:ascii="Times New Roman" w:eastAsia="Times New Roman" w:hAnsi="Times New Roman" w:cs="Times New Roman"/>
          <w:lang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/>
        </w:rPr>
      </w:pPr>
      <w:bookmarkStart w:id="3" w:name="P1176"/>
      <w:bookmarkEnd w:id="3"/>
      <w:r w:rsidRPr="000538C5">
        <w:rPr>
          <w:rFonts w:ascii="Times New Roman" w:eastAsia="Times New Roman" w:hAnsi="Times New Roman" w:cs="Times New Roman"/>
          <w:sz w:val="20"/>
          <w:szCs w:val="20"/>
          <w:lang/>
        </w:rPr>
        <w:t>ИНФОРМАЦИЯ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/>
        </w:rPr>
        <w:t>ОБ ИСТОЧНИКАХ ФИНАНСИРОВАНИЯ ПОДПРОГРАММ, ОТДЕЛЬНЫХ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/>
        </w:rPr>
        <w:t>МЕРОПРИЯТИЙ МУНИЦИПАЛЬНОЙ ПРОГРАММЫ БОЛЬШЕУЛУЙСКОГО РАЙОНА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/>
        </w:rPr>
        <w:t>(СРЕДСТВА РАЙОННОГО БЮДЖЕТА, В ТОМ ЧИСЛЕ СРЕДСТВА,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/>
        </w:rPr>
        <w:t>ПОСТУПИВШИЕ ИЗ БЮДЖЕТОВ ДРУГИХ УРОВНЕЙ БЮДЖЕТНОЙ СИСТЕМЫ,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/>
        </w:rPr>
        <w:t>БЮДЖЕТОВ ГОСУДАРСТВЕННЫХ ВНЕБЮДЖЕТНЫХ ФОНДОВ)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/>
        </w:rPr>
        <w:t xml:space="preserve">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565"/>
        <w:gridCol w:w="1984"/>
        <w:gridCol w:w="2410"/>
        <w:gridCol w:w="992"/>
        <w:gridCol w:w="1276"/>
        <w:gridCol w:w="1559"/>
        <w:gridCol w:w="1418"/>
        <w:gridCol w:w="1595"/>
        <w:gridCol w:w="1098"/>
      </w:tblGrid>
      <w:tr w:rsidR="000538C5" w:rsidRPr="000538C5" w:rsidTr="002B0320">
        <w:tc>
          <w:tcPr>
            <w:tcW w:w="624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N п/п</w:t>
            </w:r>
          </w:p>
        </w:tc>
        <w:tc>
          <w:tcPr>
            <w:tcW w:w="1565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Статус (муниципальная программа, подпрограмма)</w:t>
            </w:r>
          </w:p>
        </w:tc>
        <w:tc>
          <w:tcPr>
            <w:tcW w:w="1984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Наименование муниципальной программы, подпрограммы</w:t>
            </w:r>
          </w:p>
        </w:tc>
        <w:tc>
          <w:tcPr>
            <w:tcW w:w="2410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Уровень бюджетной системы/источники финансирования</w:t>
            </w:r>
          </w:p>
        </w:tc>
        <w:tc>
          <w:tcPr>
            <w:tcW w:w="99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Отчетный финансовый год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Текущий финансовый 2022 год</w:t>
            </w:r>
          </w:p>
        </w:tc>
        <w:tc>
          <w:tcPr>
            <w:tcW w:w="155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Очередной финансовый год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2023</w:t>
            </w:r>
          </w:p>
        </w:tc>
        <w:tc>
          <w:tcPr>
            <w:tcW w:w="141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Первый  год планового периода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2024</w:t>
            </w:r>
          </w:p>
        </w:tc>
        <w:tc>
          <w:tcPr>
            <w:tcW w:w="1595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Второй  год планового периода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2025</w:t>
            </w:r>
          </w:p>
        </w:tc>
        <w:tc>
          <w:tcPr>
            <w:tcW w:w="1098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Итого </w:t>
            </w:r>
          </w:p>
        </w:tc>
      </w:tr>
      <w:tr w:rsidR="000538C5" w:rsidRPr="000538C5" w:rsidTr="002B0320">
        <w:trPr>
          <w:trHeight w:val="214"/>
        </w:trPr>
        <w:tc>
          <w:tcPr>
            <w:tcW w:w="624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5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1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план</w:t>
            </w:r>
          </w:p>
        </w:tc>
        <w:tc>
          <w:tcPr>
            <w:tcW w:w="1595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  план</w:t>
            </w:r>
          </w:p>
        </w:tc>
        <w:tc>
          <w:tcPr>
            <w:tcW w:w="1098" w:type="dxa"/>
            <w:vMerge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</w:tr>
      <w:tr w:rsidR="000538C5" w:rsidRPr="000538C5" w:rsidTr="002B0320">
        <w:trPr>
          <w:trHeight w:val="252"/>
        </w:trPr>
        <w:tc>
          <w:tcPr>
            <w:tcW w:w="62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1565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</w:t>
            </w:r>
          </w:p>
        </w:tc>
        <w:tc>
          <w:tcPr>
            <w:tcW w:w="198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3</w:t>
            </w:r>
          </w:p>
        </w:tc>
        <w:tc>
          <w:tcPr>
            <w:tcW w:w="241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4</w:t>
            </w:r>
          </w:p>
        </w:tc>
        <w:tc>
          <w:tcPr>
            <w:tcW w:w="99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5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6</w:t>
            </w:r>
          </w:p>
        </w:tc>
        <w:tc>
          <w:tcPr>
            <w:tcW w:w="155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7</w:t>
            </w:r>
          </w:p>
        </w:tc>
        <w:tc>
          <w:tcPr>
            <w:tcW w:w="141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8</w:t>
            </w:r>
          </w:p>
        </w:tc>
        <w:tc>
          <w:tcPr>
            <w:tcW w:w="1595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8</w:t>
            </w:r>
          </w:p>
        </w:tc>
        <w:tc>
          <w:tcPr>
            <w:tcW w:w="109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538C5" w:rsidRPr="000538C5" w:rsidTr="002B0320">
        <w:tc>
          <w:tcPr>
            <w:tcW w:w="624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65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Муниципальная программа Большеулуйского района</w:t>
            </w:r>
          </w:p>
        </w:tc>
        <w:tc>
          <w:tcPr>
            <w:tcW w:w="1984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241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всего</w:t>
            </w:r>
          </w:p>
        </w:tc>
        <w:tc>
          <w:tcPr>
            <w:tcW w:w="992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101120,8</w:t>
            </w:r>
          </w:p>
        </w:tc>
        <w:tc>
          <w:tcPr>
            <w:tcW w:w="1559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95937,5</w:t>
            </w:r>
          </w:p>
        </w:tc>
        <w:tc>
          <w:tcPr>
            <w:tcW w:w="1418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95937,5</w:t>
            </w:r>
          </w:p>
        </w:tc>
        <w:tc>
          <w:tcPr>
            <w:tcW w:w="1595" w:type="dxa"/>
          </w:tcPr>
          <w:p w:rsidR="000538C5" w:rsidRPr="000538C5" w:rsidRDefault="000538C5" w:rsidP="00053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95937,5</w:t>
            </w:r>
          </w:p>
        </w:tc>
        <w:tc>
          <w:tcPr>
            <w:tcW w:w="1098" w:type="dxa"/>
          </w:tcPr>
          <w:p w:rsidR="000538C5" w:rsidRPr="000538C5" w:rsidRDefault="000538C5" w:rsidP="000538C5">
            <w:pPr>
              <w:spacing w:after="0" w:line="240" w:lineRule="auto"/>
              <w:ind w:left="19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388933,3</w:t>
            </w:r>
          </w:p>
        </w:tc>
      </w:tr>
      <w:tr w:rsidR="000538C5" w:rsidRPr="000538C5" w:rsidTr="002B0320">
        <w:tc>
          <w:tcPr>
            <w:tcW w:w="624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 том числе:</w:t>
            </w:r>
          </w:p>
        </w:tc>
        <w:tc>
          <w:tcPr>
            <w:tcW w:w="99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</w:p>
        </w:tc>
        <w:tc>
          <w:tcPr>
            <w:tcW w:w="155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</w:p>
        </w:tc>
        <w:tc>
          <w:tcPr>
            <w:tcW w:w="141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</w:p>
        </w:tc>
        <w:tc>
          <w:tcPr>
            <w:tcW w:w="1595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</w:p>
        </w:tc>
        <w:tc>
          <w:tcPr>
            <w:tcW w:w="109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</w:p>
        </w:tc>
      </w:tr>
      <w:tr w:rsidR="000538C5" w:rsidRPr="000538C5" w:rsidTr="002B0320">
        <w:tc>
          <w:tcPr>
            <w:tcW w:w="624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135,9</w:t>
            </w:r>
          </w:p>
        </w:tc>
        <w:tc>
          <w:tcPr>
            <w:tcW w:w="155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0</w:t>
            </w:r>
          </w:p>
        </w:tc>
        <w:tc>
          <w:tcPr>
            <w:tcW w:w="141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0</w:t>
            </w:r>
          </w:p>
        </w:tc>
        <w:tc>
          <w:tcPr>
            <w:tcW w:w="1595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0</w:t>
            </w:r>
          </w:p>
        </w:tc>
        <w:tc>
          <w:tcPr>
            <w:tcW w:w="109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135,9</w:t>
            </w:r>
          </w:p>
        </w:tc>
      </w:tr>
      <w:tr w:rsidR="000538C5" w:rsidRPr="000538C5" w:rsidTr="002B0320">
        <w:tc>
          <w:tcPr>
            <w:tcW w:w="624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краевой бюджет</w:t>
            </w:r>
          </w:p>
        </w:tc>
        <w:tc>
          <w:tcPr>
            <w:tcW w:w="99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5671,1</w:t>
            </w:r>
          </w:p>
        </w:tc>
        <w:tc>
          <w:tcPr>
            <w:tcW w:w="155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661,9</w:t>
            </w:r>
          </w:p>
        </w:tc>
        <w:tc>
          <w:tcPr>
            <w:tcW w:w="141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661,9</w:t>
            </w:r>
          </w:p>
        </w:tc>
        <w:tc>
          <w:tcPr>
            <w:tcW w:w="1595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661,9</w:t>
            </w:r>
          </w:p>
        </w:tc>
        <w:tc>
          <w:tcPr>
            <w:tcW w:w="109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7656,8</w:t>
            </w:r>
          </w:p>
        </w:tc>
      </w:tr>
      <w:tr w:rsidR="000538C5" w:rsidRPr="000538C5" w:rsidTr="002B0320">
        <w:tc>
          <w:tcPr>
            <w:tcW w:w="624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внебюджетные источники</w:t>
            </w:r>
          </w:p>
        </w:tc>
        <w:tc>
          <w:tcPr>
            <w:tcW w:w="99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</w:p>
        </w:tc>
        <w:tc>
          <w:tcPr>
            <w:tcW w:w="155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</w:p>
        </w:tc>
        <w:tc>
          <w:tcPr>
            <w:tcW w:w="141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</w:p>
        </w:tc>
        <w:tc>
          <w:tcPr>
            <w:tcW w:w="1595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</w:p>
        </w:tc>
        <w:tc>
          <w:tcPr>
            <w:tcW w:w="109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</w:p>
        </w:tc>
      </w:tr>
      <w:tr w:rsidR="000538C5" w:rsidRPr="000538C5" w:rsidTr="002B0320">
        <w:tc>
          <w:tcPr>
            <w:tcW w:w="624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95313,8</w:t>
            </w:r>
          </w:p>
        </w:tc>
        <w:tc>
          <w:tcPr>
            <w:tcW w:w="1559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95275,6</w:t>
            </w:r>
          </w:p>
        </w:tc>
        <w:tc>
          <w:tcPr>
            <w:tcW w:w="1418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95275,6</w:t>
            </w:r>
          </w:p>
        </w:tc>
        <w:tc>
          <w:tcPr>
            <w:tcW w:w="1595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95275,6</w:t>
            </w:r>
          </w:p>
        </w:tc>
        <w:tc>
          <w:tcPr>
            <w:tcW w:w="109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381140,6</w:t>
            </w:r>
          </w:p>
        </w:tc>
      </w:tr>
      <w:tr w:rsidR="000538C5" w:rsidRPr="000538C5" w:rsidTr="002B0320">
        <w:tc>
          <w:tcPr>
            <w:tcW w:w="624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65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Подпрограмма 1</w:t>
            </w:r>
          </w:p>
        </w:tc>
        <w:tc>
          <w:tcPr>
            <w:tcW w:w="1984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Развитие и   </w:t>
            </w: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lastRenderedPageBreak/>
              <w:t>модернизация объектов коммунальной  инфраструктуры Большеулуйского района</w:t>
            </w:r>
          </w:p>
        </w:tc>
        <w:tc>
          <w:tcPr>
            <w:tcW w:w="241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lastRenderedPageBreak/>
              <w:t>всего</w:t>
            </w:r>
          </w:p>
        </w:tc>
        <w:tc>
          <w:tcPr>
            <w:tcW w:w="992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93299,6</w:t>
            </w:r>
          </w:p>
        </w:tc>
        <w:tc>
          <w:tcPr>
            <w:tcW w:w="1559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88612,5</w:t>
            </w:r>
          </w:p>
        </w:tc>
        <w:tc>
          <w:tcPr>
            <w:tcW w:w="1418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88612,5</w:t>
            </w:r>
          </w:p>
        </w:tc>
        <w:tc>
          <w:tcPr>
            <w:tcW w:w="1595" w:type="dxa"/>
          </w:tcPr>
          <w:p w:rsidR="000538C5" w:rsidRPr="000538C5" w:rsidRDefault="000538C5" w:rsidP="00053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88612,5</w:t>
            </w:r>
          </w:p>
        </w:tc>
        <w:tc>
          <w:tcPr>
            <w:tcW w:w="1098" w:type="dxa"/>
          </w:tcPr>
          <w:p w:rsidR="000538C5" w:rsidRPr="000538C5" w:rsidRDefault="000538C5" w:rsidP="00053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359137,1</w:t>
            </w:r>
          </w:p>
        </w:tc>
      </w:tr>
      <w:tr w:rsidR="000538C5" w:rsidRPr="000538C5" w:rsidTr="002B0320">
        <w:tc>
          <w:tcPr>
            <w:tcW w:w="624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 том числе:</w:t>
            </w:r>
          </w:p>
        </w:tc>
        <w:tc>
          <w:tcPr>
            <w:tcW w:w="99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5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1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95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09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538C5" w:rsidRPr="000538C5" w:rsidTr="002B0320">
        <w:tc>
          <w:tcPr>
            <w:tcW w:w="624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федеральный бюджет:</w:t>
            </w:r>
          </w:p>
        </w:tc>
        <w:tc>
          <w:tcPr>
            <w:tcW w:w="99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135,9</w:t>
            </w:r>
          </w:p>
        </w:tc>
        <w:tc>
          <w:tcPr>
            <w:tcW w:w="155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</w:t>
            </w:r>
          </w:p>
        </w:tc>
        <w:tc>
          <w:tcPr>
            <w:tcW w:w="141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</w:t>
            </w:r>
          </w:p>
        </w:tc>
        <w:tc>
          <w:tcPr>
            <w:tcW w:w="1595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</w:t>
            </w:r>
          </w:p>
        </w:tc>
        <w:tc>
          <w:tcPr>
            <w:tcW w:w="109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135,9</w:t>
            </w:r>
          </w:p>
        </w:tc>
      </w:tr>
      <w:tr w:rsidR="000538C5" w:rsidRPr="000538C5" w:rsidTr="002B0320">
        <w:tc>
          <w:tcPr>
            <w:tcW w:w="624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краевой бюджет</w:t>
            </w:r>
          </w:p>
        </w:tc>
        <w:tc>
          <w:tcPr>
            <w:tcW w:w="99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4467,5</w:t>
            </w:r>
          </w:p>
        </w:tc>
        <w:tc>
          <w:tcPr>
            <w:tcW w:w="155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</w:t>
            </w:r>
          </w:p>
        </w:tc>
        <w:tc>
          <w:tcPr>
            <w:tcW w:w="141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</w:t>
            </w:r>
          </w:p>
        </w:tc>
        <w:tc>
          <w:tcPr>
            <w:tcW w:w="1595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0,0</w:t>
            </w:r>
          </w:p>
        </w:tc>
        <w:tc>
          <w:tcPr>
            <w:tcW w:w="109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4467,5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538C5" w:rsidRPr="000538C5" w:rsidTr="002B0320">
        <w:trPr>
          <w:trHeight w:val="132"/>
        </w:trPr>
        <w:tc>
          <w:tcPr>
            <w:tcW w:w="624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внебюджетные источники</w:t>
            </w:r>
          </w:p>
        </w:tc>
        <w:tc>
          <w:tcPr>
            <w:tcW w:w="99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5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1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95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09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538C5" w:rsidRPr="000538C5" w:rsidTr="002B0320">
        <w:trPr>
          <w:trHeight w:val="408"/>
        </w:trPr>
        <w:tc>
          <w:tcPr>
            <w:tcW w:w="624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бюджеты муниципальных образований </w:t>
            </w:r>
          </w:p>
        </w:tc>
        <w:tc>
          <w:tcPr>
            <w:tcW w:w="992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88696,2</w:t>
            </w:r>
          </w:p>
        </w:tc>
        <w:tc>
          <w:tcPr>
            <w:tcW w:w="1559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88612,5</w:t>
            </w:r>
          </w:p>
        </w:tc>
        <w:tc>
          <w:tcPr>
            <w:tcW w:w="1418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88612,5</w:t>
            </w:r>
          </w:p>
        </w:tc>
        <w:tc>
          <w:tcPr>
            <w:tcW w:w="1595" w:type="dxa"/>
          </w:tcPr>
          <w:p w:rsidR="000538C5" w:rsidRPr="000538C5" w:rsidRDefault="000538C5" w:rsidP="00053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88612,5</w:t>
            </w:r>
          </w:p>
        </w:tc>
        <w:tc>
          <w:tcPr>
            <w:tcW w:w="1098" w:type="dxa"/>
          </w:tcPr>
          <w:p w:rsidR="000538C5" w:rsidRPr="000538C5" w:rsidRDefault="000538C5" w:rsidP="00053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354533,7</w:t>
            </w:r>
          </w:p>
        </w:tc>
      </w:tr>
      <w:tr w:rsidR="000538C5" w:rsidRPr="000538C5" w:rsidTr="002B0320">
        <w:trPr>
          <w:trHeight w:val="408"/>
        </w:trPr>
        <w:tc>
          <w:tcPr>
            <w:tcW w:w="624" w:type="dxa"/>
            <w:vMerge w:val="restart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 w:val="restart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984" w:type="dxa"/>
            <w:vMerge w:val="restart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 Большеулуйского района</w:t>
            </w:r>
          </w:p>
        </w:tc>
        <w:tc>
          <w:tcPr>
            <w:tcW w:w="241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всего</w:t>
            </w:r>
          </w:p>
        </w:tc>
        <w:tc>
          <w:tcPr>
            <w:tcW w:w="992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5" w:type="dxa"/>
          </w:tcPr>
          <w:p w:rsidR="000538C5" w:rsidRPr="000538C5" w:rsidRDefault="000538C5" w:rsidP="00053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8" w:type="dxa"/>
          </w:tcPr>
          <w:p w:rsidR="000538C5" w:rsidRPr="000538C5" w:rsidRDefault="000538C5" w:rsidP="00053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538C5" w:rsidRPr="000538C5" w:rsidTr="002B0320">
        <w:trPr>
          <w:trHeight w:val="408"/>
        </w:trPr>
        <w:tc>
          <w:tcPr>
            <w:tcW w:w="624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 том числе:</w:t>
            </w:r>
          </w:p>
        </w:tc>
        <w:tc>
          <w:tcPr>
            <w:tcW w:w="992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0538C5" w:rsidRPr="000538C5" w:rsidRDefault="000538C5" w:rsidP="00053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</w:tcPr>
          <w:p w:rsidR="000538C5" w:rsidRPr="000538C5" w:rsidRDefault="000538C5" w:rsidP="00053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8C5" w:rsidRPr="000538C5" w:rsidTr="002B0320">
        <w:trPr>
          <w:trHeight w:val="408"/>
        </w:trPr>
        <w:tc>
          <w:tcPr>
            <w:tcW w:w="624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федеральный бюджет</w:t>
            </w:r>
          </w:p>
        </w:tc>
        <w:tc>
          <w:tcPr>
            <w:tcW w:w="992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5" w:type="dxa"/>
          </w:tcPr>
          <w:p w:rsidR="000538C5" w:rsidRPr="000538C5" w:rsidRDefault="000538C5" w:rsidP="00053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8" w:type="dxa"/>
          </w:tcPr>
          <w:p w:rsidR="000538C5" w:rsidRPr="000538C5" w:rsidRDefault="000538C5" w:rsidP="00053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538C5" w:rsidRPr="000538C5" w:rsidTr="002B0320">
        <w:trPr>
          <w:trHeight w:val="408"/>
        </w:trPr>
        <w:tc>
          <w:tcPr>
            <w:tcW w:w="624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краевой бюджет</w:t>
            </w:r>
          </w:p>
        </w:tc>
        <w:tc>
          <w:tcPr>
            <w:tcW w:w="992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5" w:type="dxa"/>
          </w:tcPr>
          <w:p w:rsidR="000538C5" w:rsidRPr="000538C5" w:rsidRDefault="000538C5" w:rsidP="00053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8" w:type="dxa"/>
          </w:tcPr>
          <w:p w:rsidR="000538C5" w:rsidRPr="000538C5" w:rsidRDefault="000538C5" w:rsidP="00053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8C5" w:rsidRPr="000538C5" w:rsidTr="002B0320">
        <w:trPr>
          <w:trHeight w:val="408"/>
        </w:trPr>
        <w:tc>
          <w:tcPr>
            <w:tcW w:w="624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внебюджетные источники</w:t>
            </w:r>
          </w:p>
        </w:tc>
        <w:tc>
          <w:tcPr>
            <w:tcW w:w="992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5" w:type="dxa"/>
          </w:tcPr>
          <w:p w:rsidR="000538C5" w:rsidRPr="000538C5" w:rsidRDefault="000538C5" w:rsidP="00053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8" w:type="dxa"/>
          </w:tcPr>
          <w:p w:rsidR="000538C5" w:rsidRPr="000538C5" w:rsidRDefault="000538C5" w:rsidP="00053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538C5" w:rsidRPr="000538C5" w:rsidTr="002B0320">
        <w:trPr>
          <w:trHeight w:val="408"/>
        </w:trPr>
        <w:tc>
          <w:tcPr>
            <w:tcW w:w="624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бюджеты муниципальных образований</w:t>
            </w:r>
          </w:p>
        </w:tc>
        <w:tc>
          <w:tcPr>
            <w:tcW w:w="992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5" w:type="dxa"/>
          </w:tcPr>
          <w:p w:rsidR="000538C5" w:rsidRPr="000538C5" w:rsidRDefault="000538C5" w:rsidP="00053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8" w:type="dxa"/>
          </w:tcPr>
          <w:p w:rsidR="000538C5" w:rsidRPr="000538C5" w:rsidRDefault="000538C5" w:rsidP="00053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538C5" w:rsidRPr="000538C5" w:rsidTr="002B0320">
        <w:tc>
          <w:tcPr>
            <w:tcW w:w="624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65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Подпрограмма 3</w:t>
            </w:r>
          </w:p>
        </w:tc>
        <w:tc>
          <w:tcPr>
            <w:tcW w:w="1984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Обеспечение реализации муниципальной программы и прочие мероприятия  </w:t>
            </w:r>
          </w:p>
        </w:tc>
        <w:tc>
          <w:tcPr>
            <w:tcW w:w="2410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3229,5</w:t>
            </w:r>
          </w:p>
        </w:tc>
        <w:tc>
          <w:tcPr>
            <w:tcW w:w="1559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3044,3</w:t>
            </w:r>
          </w:p>
        </w:tc>
        <w:tc>
          <w:tcPr>
            <w:tcW w:w="1418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3044,3</w:t>
            </w:r>
          </w:p>
        </w:tc>
        <w:tc>
          <w:tcPr>
            <w:tcW w:w="1595" w:type="dxa"/>
          </w:tcPr>
          <w:p w:rsidR="000538C5" w:rsidRPr="000538C5" w:rsidRDefault="000538C5" w:rsidP="00053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3044,3</w:t>
            </w:r>
          </w:p>
        </w:tc>
        <w:tc>
          <w:tcPr>
            <w:tcW w:w="1098" w:type="dxa"/>
          </w:tcPr>
          <w:p w:rsidR="000538C5" w:rsidRPr="000538C5" w:rsidRDefault="000538C5" w:rsidP="00053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12362,4</w:t>
            </w:r>
          </w:p>
        </w:tc>
      </w:tr>
      <w:tr w:rsidR="000538C5" w:rsidRPr="000538C5" w:rsidTr="002B0320">
        <w:tc>
          <w:tcPr>
            <w:tcW w:w="624" w:type="dxa"/>
            <w:vMerge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65" w:type="dxa"/>
            <w:vMerge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984" w:type="dxa"/>
            <w:vMerge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410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5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1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95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09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538C5" w:rsidRPr="000538C5" w:rsidTr="002B0320">
        <w:tc>
          <w:tcPr>
            <w:tcW w:w="624" w:type="dxa"/>
            <w:vMerge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65" w:type="dxa"/>
            <w:vMerge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984" w:type="dxa"/>
            <w:vMerge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410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5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1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95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09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538C5" w:rsidRPr="000538C5" w:rsidTr="002B0320">
        <w:tc>
          <w:tcPr>
            <w:tcW w:w="624" w:type="dxa"/>
            <w:vMerge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65" w:type="dxa"/>
            <w:vMerge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984" w:type="dxa"/>
            <w:vMerge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410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9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230,7</w:t>
            </w:r>
          </w:p>
        </w:tc>
        <w:tc>
          <w:tcPr>
            <w:tcW w:w="155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</w:t>
            </w:r>
          </w:p>
        </w:tc>
        <w:tc>
          <w:tcPr>
            <w:tcW w:w="141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</w:t>
            </w:r>
          </w:p>
        </w:tc>
        <w:tc>
          <w:tcPr>
            <w:tcW w:w="1595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</w:t>
            </w:r>
          </w:p>
        </w:tc>
        <w:tc>
          <w:tcPr>
            <w:tcW w:w="109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230,7</w:t>
            </w:r>
          </w:p>
        </w:tc>
      </w:tr>
      <w:tr w:rsidR="000538C5" w:rsidRPr="000538C5" w:rsidTr="002B0320">
        <w:tc>
          <w:tcPr>
            <w:tcW w:w="624" w:type="dxa"/>
            <w:vMerge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65" w:type="dxa"/>
            <w:vMerge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984" w:type="dxa"/>
            <w:vMerge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410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5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1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95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09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538C5" w:rsidRPr="000538C5" w:rsidTr="002B0320">
        <w:trPr>
          <w:trHeight w:val="460"/>
        </w:trPr>
        <w:tc>
          <w:tcPr>
            <w:tcW w:w="624" w:type="dxa"/>
            <w:vMerge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65" w:type="dxa"/>
            <w:vMerge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984" w:type="dxa"/>
            <w:vMerge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410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992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2998,8</w:t>
            </w:r>
          </w:p>
        </w:tc>
        <w:tc>
          <w:tcPr>
            <w:tcW w:w="1559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3044,3</w:t>
            </w:r>
          </w:p>
        </w:tc>
        <w:tc>
          <w:tcPr>
            <w:tcW w:w="1418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3044,3</w:t>
            </w:r>
          </w:p>
        </w:tc>
        <w:tc>
          <w:tcPr>
            <w:tcW w:w="1595" w:type="dxa"/>
          </w:tcPr>
          <w:p w:rsidR="000538C5" w:rsidRPr="000538C5" w:rsidRDefault="000538C5" w:rsidP="00053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3044,3</w:t>
            </w:r>
          </w:p>
        </w:tc>
        <w:tc>
          <w:tcPr>
            <w:tcW w:w="1098" w:type="dxa"/>
          </w:tcPr>
          <w:p w:rsidR="000538C5" w:rsidRPr="000538C5" w:rsidRDefault="000538C5" w:rsidP="00053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12131,7</w:t>
            </w:r>
          </w:p>
        </w:tc>
      </w:tr>
      <w:tr w:rsidR="000538C5" w:rsidRPr="000538C5" w:rsidTr="002B0320">
        <w:trPr>
          <w:trHeight w:val="351"/>
        </w:trPr>
        <w:tc>
          <w:tcPr>
            <w:tcW w:w="624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65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Отдельные мероприятия муниципальной программы 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Итого:</w:t>
            </w:r>
          </w:p>
        </w:tc>
        <w:tc>
          <w:tcPr>
            <w:tcW w:w="1984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410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4591,7</w:t>
            </w:r>
          </w:p>
        </w:tc>
        <w:tc>
          <w:tcPr>
            <w:tcW w:w="1559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4280,7</w:t>
            </w:r>
          </w:p>
        </w:tc>
        <w:tc>
          <w:tcPr>
            <w:tcW w:w="1418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4280,7</w:t>
            </w:r>
          </w:p>
        </w:tc>
        <w:tc>
          <w:tcPr>
            <w:tcW w:w="1595" w:type="dxa"/>
          </w:tcPr>
          <w:p w:rsidR="000538C5" w:rsidRPr="000538C5" w:rsidRDefault="000538C5" w:rsidP="00053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4280,7</w:t>
            </w:r>
          </w:p>
        </w:tc>
        <w:tc>
          <w:tcPr>
            <w:tcW w:w="1098" w:type="dxa"/>
          </w:tcPr>
          <w:p w:rsidR="000538C5" w:rsidRPr="000538C5" w:rsidRDefault="000538C5" w:rsidP="00053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17433,8</w:t>
            </w:r>
          </w:p>
        </w:tc>
      </w:tr>
      <w:tr w:rsidR="000538C5" w:rsidRPr="000538C5" w:rsidTr="002B0320">
        <w:trPr>
          <w:trHeight w:val="247"/>
        </w:trPr>
        <w:tc>
          <w:tcPr>
            <w:tcW w:w="624" w:type="dxa"/>
            <w:vMerge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65" w:type="dxa"/>
            <w:vMerge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984" w:type="dxa"/>
            <w:vMerge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410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5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1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95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09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538C5" w:rsidRPr="000538C5" w:rsidTr="002B0320">
        <w:tc>
          <w:tcPr>
            <w:tcW w:w="624" w:type="dxa"/>
            <w:vMerge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65" w:type="dxa"/>
            <w:vMerge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984" w:type="dxa"/>
            <w:vMerge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410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5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1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95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09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538C5" w:rsidRPr="000538C5" w:rsidTr="002B0320">
        <w:tc>
          <w:tcPr>
            <w:tcW w:w="624" w:type="dxa"/>
            <w:vMerge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65" w:type="dxa"/>
            <w:vMerge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984" w:type="dxa"/>
            <w:vMerge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410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9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972,9</w:t>
            </w:r>
          </w:p>
        </w:tc>
        <w:tc>
          <w:tcPr>
            <w:tcW w:w="155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661,9</w:t>
            </w:r>
          </w:p>
        </w:tc>
        <w:tc>
          <w:tcPr>
            <w:tcW w:w="141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661,9</w:t>
            </w:r>
          </w:p>
        </w:tc>
        <w:tc>
          <w:tcPr>
            <w:tcW w:w="1595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661,9</w:t>
            </w:r>
          </w:p>
        </w:tc>
        <w:tc>
          <w:tcPr>
            <w:tcW w:w="109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2958,6</w:t>
            </w:r>
          </w:p>
        </w:tc>
      </w:tr>
      <w:tr w:rsidR="000538C5" w:rsidRPr="000538C5" w:rsidTr="002B0320">
        <w:tc>
          <w:tcPr>
            <w:tcW w:w="624" w:type="dxa"/>
            <w:vMerge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65" w:type="dxa"/>
            <w:vMerge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984" w:type="dxa"/>
            <w:vMerge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410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5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1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95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09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538C5" w:rsidRPr="000538C5" w:rsidTr="002B0320">
        <w:tc>
          <w:tcPr>
            <w:tcW w:w="624" w:type="dxa"/>
            <w:vMerge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65" w:type="dxa"/>
            <w:vMerge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984" w:type="dxa"/>
            <w:vMerge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410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992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3618,8</w:t>
            </w:r>
          </w:p>
        </w:tc>
        <w:tc>
          <w:tcPr>
            <w:tcW w:w="1559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3618,8</w:t>
            </w:r>
          </w:p>
        </w:tc>
        <w:tc>
          <w:tcPr>
            <w:tcW w:w="1418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3618,8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0538C5" w:rsidRPr="000538C5" w:rsidRDefault="000538C5" w:rsidP="00053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3618,8</w:t>
            </w:r>
          </w:p>
        </w:tc>
        <w:tc>
          <w:tcPr>
            <w:tcW w:w="1098" w:type="dxa"/>
          </w:tcPr>
          <w:p w:rsidR="000538C5" w:rsidRPr="000538C5" w:rsidRDefault="000538C5" w:rsidP="00053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14475,2</w:t>
            </w:r>
          </w:p>
        </w:tc>
      </w:tr>
    </w:tbl>
    <w:p w:rsidR="000538C5" w:rsidRPr="000538C5" w:rsidRDefault="000538C5" w:rsidP="000538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8C5" w:rsidRPr="000538C5" w:rsidRDefault="000538C5" w:rsidP="000538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8C5" w:rsidRPr="000538C5" w:rsidRDefault="000538C5" w:rsidP="000538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исполнитель программы                                                                 Новикова Т.А.</w:t>
      </w:r>
    </w:p>
    <w:p w:rsidR="000538C5" w:rsidRPr="000538C5" w:rsidRDefault="000538C5" w:rsidP="00053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538C5" w:rsidRPr="000538C5" w:rsidSect="00BA5C0E">
          <w:headerReference w:type="even" r:id="rId6"/>
          <w:headerReference w:type="default" r:id="rId7"/>
          <w:footerReference w:type="even" r:id="rId8"/>
          <w:headerReference w:type="first" r:id="rId9"/>
          <w:pgSz w:w="16838" w:h="11906" w:orient="landscape" w:code="9"/>
          <w:pgMar w:top="899" w:right="818" w:bottom="540" w:left="1134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8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Приложение №3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к муниципальной программе 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«Реформирование и модернизация                 жилищно-коммунального хозяйства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и повышение энергетической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эффективности»      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1. ПАСПОРТ ПОДПРОГРАММЫ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«РАЗВИТИЕ И МОДЕРНИЗАЦИЯ ОБЪЕКТОВ КОММУНАЛЬНОЙ ИНФРАСТРУКТУРЫ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БОЛЬШЕУЛУЙСКОГО РАЙОНА»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6120"/>
      </w:tblGrid>
      <w:tr w:rsidR="000538C5" w:rsidRPr="000538C5" w:rsidTr="002B0320">
        <w:tc>
          <w:tcPr>
            <w:tcW w:w="3588" w:type="dxa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подпрограммы:</w:t>
            </w:r>
          </w:p>
        </w:tc>
        <w:tc>
          <w:tcPr>
            <w:tcW w:w="6120" w:type="dxa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и модернизация объектов коммунальной инфраструктуры Большеулуйского района (далее - подпрограмма)</w:t>
            </w:r>
          </w:p>
        </w:tc>
      </w:tr>
      <w:tr w:rsidR="000538C5" w:rsidRPr="000538C5" w:rsidTr="002B0320">
        <w:tc>
          <w:tcPr>
            <w:tcW w:w="3588" w:type="dxa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подпрограмма:</w:t>
            </w:r>
          </w:p>
        </w:tc>
        <w:tc>
          <w:tcPr>
            <w:tcW w:w="6120" w:type="dxa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 в Большеулуйском районе</w:t>
            </w:r>
          </w:p>
        </w:tc>
      </w:tr>
      <w:tr w:rsidR="000538C5" w:rsidRPr="000538C5" w:rsidTr="002B0320">
        <w:tc>
          <w:tcPr>
            <w:tcW w:w="3588" w:type="dxa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Исполнители               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подпрограммы</w:t>
            </w:r>
          </w:p>
        </w:tc>
        <w:tc>
          <w:tcPr>
            <w:tcW w:w="6120" w:type="dxa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«Служба заказчика»</w:t>
            </w:r>
          </w:p>
        </w:tc>
      </w:tr>
      <w:tr w:rsidR="000538C5" w:rsidRPr="000538C5" w:rsidTr="002B0320">
        <w:tc>
          <w:tcPr>
            <w:tcW w:w="3588" w:type="dxa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120" w:type="dxa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района,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ФЭУ</w:t>
            </w:r>
          </w:p>
        </w:tc>
      </w:tr>
      <w:tr w:rsidR="000538C5" w:rsidRPr="000538C5" w:rsidTr="002B0320">
        <w:tc>
          <w:tcPr>
            <w:tcW w:w="3588" w:type="dxa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и задачи подпрограммы: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Целью подпрограммы является :</w:t>
            </w:r>
          </w:p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-повышение надежности функционирования объектов инженерной инфраструктуры за счет реконструкции, комплексного обновления (модернизации) и замены ветхих инженерных сетей, морально устаревшего  и физически изношенного оборудования.</w:t>
            </w:r>
          </w:p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/>
              </w:rPr>
              <w:t>- увековечение памяти погибших при защите Отечества.</w:t>
            </w:r>
          </w:p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/>
              </w:rPr>
              <w:t>Задача подпрограммы</w:t>
            </w:r>
            <w:r w:rsidRPr="000538C5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/>
              </w:rPr>
              <w:t xml:space="preserve"> :</w:t>
            </w:r>
            <w:r w:rsidRPr="000538C5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/>
              </w:rPr>
              <w:t xml:space="preserve"> </w:t>
            </w:r>
          </w:p>
          <w:p w:rsidR="000538C5" w:rsidRPr="000538C5" w:rsidRDefault="000538C5" w:rsidP="000538C5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-повышение надежности функционирования объектов инженерной инфраструктуры за счет реконструкции, комплексного обновления (модернизации) и замены ветхих инженерных сетей, морально устаревшего  и физически изношенного оборудования.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-повышение санитарных и экологических требований на территории Большеулуйского района.</w:t>
            </w:r>
          </w:p>
          <w:p w:rsidR="000538C5" w:rsidRPr="000538C5" w:rsidRDefault="000538C5" w:rsidP="000538C5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уровня  благоустройства территории  муниципальных учреждений Администрации Большеулуйского района</w:t>
            </w:r>
          </w:p>
          <w:p w:rsidR="000538C5" w:rsidRPr="000538C5" w:rsidRDefault="000538C5" w:rsidP="000538C5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-осуществление мероприятий по благоустройству территорий  муниципальных учреждений  Администрации Большеулуйского района</w:t>
            </w:r>
          </w:p>
          <w:p w:rsidR="000538C5" w:rsidRPr="000538C5" w:rsidRDefault="000538C5" w:rsidP="000538C5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обустройство и восстановление   воинских </w:t>
            </w: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захоронений</w:t>
            </w:r>
          </w:p>
        </w:tc>
      </w:tr>
      <w:tr w:rsidR="000538C5" w:rsidRPr="000538C5" w:rsidTr="002B0320">
        <w:tc>
          <w:tcPr>
            <w:tcW w:w="3588" w:type="dxa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Ожидаемые  результаты от реализации подпрограммы:</w:t>
            </w:r>
          </w:p>
        </w:tc>
        <w:tc>
          <w:tcPr>
            <w:tcW w:w="6120" w:type="dxa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1.Снижения показателя аварийности инженерных сетей: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водоснабжение  с 4 ед. в 2020 году  до 4ед.  в               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2025году;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теплоснабжение с 1ед. в 2020 году до  1 ед. в  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2025 году;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электроснабжения  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Гарантии погребения умерших не имеющих родственников,  либо  законных представителей на 100%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3.Транспортировка  трупов  в морг на 100%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4.Предоставление качественных и своевременных услуг в полном объеме  до 100% в 2025 году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5.Обустройство и восстановление воинских захоронений </w:t>
            </w:r>
          </w:p>
        </w:tc>
      </w:tr>
      <w:tr w:rsidR="000538C5" w:rsidRPr="000538C5" w:rsidTr="002B0320">
        <w:tc>
          <w:tcPr>
            <w:tcW w:w="3588" w:type="dxa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подпрограммы:</w:t>
            </w:r>
          </w:p>
        </w:tc>
        <w:tc>
          <w:tcPr>
            <w:tcW w:w="6120" w:type="dxa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2022-2025 годы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538C5" w:rsidRPr="000538C5" w:rsidTr="002B0320">
        <w:trPr>
          <w:trHeight w:val="352"/>
        </w:trPr>
        <w:tc>
          <w:tcPr>
            <w:tcW w:w="3588" w:type="dxa"/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по годам реализации подпрограммы</w:t>
            </w:r>
          </w:p>
        </w:tc>
        <w:tc>
          <w:tcPr>
            <w:tcW w:w="6120" w:type="dxa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Общий объем финансирования – 359137,1 </w:t>
            </w: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  <w:p w:rsidR="000538C5" w:rsidRPr="000538C5" w:rsidRDefault="000538C5" w:rsidP="000538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том числе: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2022г.- 93299,6 тыс.руб,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2023г.- 88612,5тыс.руб,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2024г.- 88612,5 тыс.руб,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2025г.- 88612,5 тыс.руб.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финансирования программы:  </w:t>
            </w: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 354533,7 тыс. руб.,</w:t>
            </w: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том числе: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2022г  -  88696,2 тыс.руб,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2023г  -  88612,5тыс.руб,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2024г  -  88612,5тыс.руб,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2025г -   88612,5 тыс.руб.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 135,9 тыс.руб.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2022г- 135,9тыс.руб.,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2023г-0,0 тыс.руб.,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2024г-0,0 тыс.руб.,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2025г-0,0 тыс.руб.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краевого бюджета 4467,5 тыс.руб.,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2022г-4467,5 тыс.руб,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2023г-0,0 тыс.руб,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2024г- 0,0 тыс.руб,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2025г -0,0 тыс.руб.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538C5" w:rsidRPr="000538C5" w:rsidTr="002B0320">
        <w:trPr>
          <w:trHeight w:val="3830"/>
        </w:trPr>
        <w:tc>
          <w:tcPr>
            <w:tcW w:w="3588" w:type="dxa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Система организации</w:t>
            </w: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 за исполнением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подпрограммы:                </w:t>
            </w:r>
          </w:p>
        </w:tc>
        <w:tc>
          <w:tcPr>
            <w:tcW w:w="6120" w:type="dxa"/>
          </w:tcPr>
          <w:p w:rsidR="000538C5" w:rsidRPr="000538C5" w:rsidRDefault="000538C5" w:rsidP="000538C5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Текущий контроль за исполнением подпрограммы осуществляет   МКУ «Служба заказчика». </w:t>
            </w:r>
          </w:p>
          <w:p w:rsidR="000538C5" w:rsidRPr="000538C5" w:rsidRDefault="000538C5" w:rsidP="000538C5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Координацию реализации мероприятий программы осуществляет МКУ «Служба заказчика». </w:t>
            </w:r>
          </w:p>
          <w:p w:rsidR="000538C5" w:rsidRPr="000538C5" w:rsidRDefault="000538C5" w:rsidP="000538C5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 контроль использования бюджетных средств осуществляет МКУ «Служба заказчика».</w:t>
            </w:r>
          </w:p>
        </w:tc>
      </w:tr>
    </w:tbl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    2. ОСНОВНЫЕ РАЗДЕЛЫ ПОДПРОГРАММЫ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2.1. Постановка  общерайонной  проблемы и обоснование необходимости разработки подпрограммы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Одной из основных целей Администрации Большеулуйского района является обеспечение населения качественными жилищно-коммунальными услугами в условиях развития рыночных отношений.</w:t>
      </w:r>
    </w:p>
    <w:p w:rsidR="000538C5" w:rsidRPr="000538C5" w:rsidRDefault="000538C5" w:rsidP="000538C5">
      <w:pPr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/>
        </w:rPr>
      </w:pPr>
      <w:r w:rsidRPr="000538C5">
        <w:rPr>
          <w:rFonts w:ascii="Arial" w:eastAsia="Times New Roman" w:hAnsi="Arial" w:cs="Arial"/>
          <w:sz w:val="24"/>
          <w:szCs w:val="24"/>
          <w:lang/>
        </w:rPr>
        <w:t>Развитие и модернизация объектов коммунальной инфраструктуры  района предназначено для создания необходимых санитарно-гигиенических условий и высокого уровня комфорта жителям района.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развития и модернизации объектов коммунальной инфраструктуры – это </w:t>
      </w:r>
      <w:r w:rsidRPr="00053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строительство и (или) модернизация систем и объектов коммунальной инфраструктуры</w:t>
      </w: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053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 обеспечивает развитие этих систем и объектов в соответствии с потребностями жилищного и промышленного строительства, повышение качества производимых для потребителей товаров (оказываемых услуг), улучшение санитарной и экологической ситуации на территории района.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решения проблем в сфере жилищно-коммунального хозяйства необходимо повышение инвестиционной привлекательности отрасли, снижение доли убыточных предприятий, эксплуатирующих объекты коммунального назначения, снижение уровня износа систем коммунальной инфраструктуры, эффективное и экономичное использование энергоресурсов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-высокий уровень износа коммунальной инфраструктуры района – 56,67%., в результате накопленного износа   растет количество аварий  в системах  тепло и водоснабжения.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-высокие потери энергоресурсов на всех стадиях от производства до потребления, составляющие 15-30%;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-высокая себестоимость производства коммунальных услуг из-за 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Повышение надежности, функционирования объектов инженерной инфраструктуры за счет реконструкции (модернизации) и замены ветхих инженерных сетей.</w:t>
      </w: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   Повышение  санитарных и экологических  требований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2.2. Основная цель, задачи, этапы и сроки выполнения подпрограммы, целевые индикаторы</w:t>
      </w:r>
    </w:p>
    <w:p w:rsidR="000538C5" w:rsidRPr="000538C5" w:rsidRDefault="000538C5" w:rsidP="000538C5">
      <w:pPr>
        <w:suppressAutoHyphens/>
        <w:autoSpaceDE w:val="0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Основной целью подпрограммы является:</w:t>
      </w:r>
    </w:p>
    <w:p w:rsidR="000538C5" w:rsidRPr="000538C5" w:rsidRDefault="000538C5" w:rsidP="000538C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-повышение надежности функционирования объектов инженерной инфраструктуры за счет реконструкции, комплексного обновления (модернизации) и замены ветхих инженерных сетей, морально устаревшего  и физически изношенного оборудования.</w:t>
      </w:r>
    </w:p>
    <w:p w:rsidR="000538C5" w:rsidRPr="000538C5" w:rsidRDefault="000538C5" w:rsidP="000538C5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/>
        </w:rPr>
        <w:t xml:space="preserve"> - увековечение памяти погибших при защите Отечества.</w:t>
      </w:r>
    </w:p>
    <w:p w:rsidR="000538C5" w:rsidRPr="000538C5" w:rsidRDefault="000538C5" w:rsidP="000538C5">
      <w:pPr>
        <w:tabs>
          <w:tab w:val="left" w:pos="3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38C5" w:rsidRPr="000538C5" w:rsidRDefault="000538C5" w:rsidP="000538C5">
      <w:pPr>
        <w:tabs>
          <w:tab w:val="left" w:pos="3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Основными задачами</w:t>
      </w:r>
      <w:r w:rsidRPr="000538C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538C5">
        <w:rPr>
          <w:rFonts w:ascii="Arial" w:eastAsia="Times New Roman" w:hAnsi="Arial" w:cs="Arial"/>
          <w:sz w:val="24"/>
          <w:szCs w:val="24"/>
          <w:lang w:eastAsia="ru-RU"/>
        </w:rPr>
        <w:t>подпрограммы</w:t>
      </w:r>
      <w:r w:rsidRPr="000538C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 </w:t>
      </w:r>
      <w:r w:rsidRPr="000538C5">
        <w:rPr>
          <w:rFonts w:ascii="Arial" w:eastAsia="Times New Roman" w:hAnsi="Arial" w:cs="Arial"/>
          <w:sz w:val="24"/>
          <w:szCs w:val="24"/>
          <w:lang w:eastAsia="ru-RU"/>
        </w:rPr>
        <w:t>являются:</w:t>
      </w:r>
      <w:r w:rsidRPr="000538C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</w:p>
    <w:p w:rsidR="000538C5" w:rsidRPr="000538C5" w:rsidRDefault="000538C5" w:rsidP="000538C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- повышение санитарных и экологических требований на территории Большеулуйского района.</w:t>
      </w:r>
    </w:p>
    <w:p w:rsidR="000538C5" w:rsidRPr="000538C5" w:rsidRDefault="000538C5" w:rsidP="000538C5">
      <w:pPr>
        <w:tabs>
          <w:tab w:val="left" w:pos="3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- повышение  надежности функционирования объектов инженерной инфраструктуры за счет реконструкции, комплексного обновления (модернизации) и замены ветхих инженерных сетей, морально устаревшего  и физически изношенного оборудования.</w:t>
      </w:r>
    </w:p>
    <w:p w:rsidR="000538C5" w:rsidRPr="000538C5" w:rsidRDefault="000538C5" w:rsidP="000538C5">
      <w:pPr>
        <w:tabs>
          <w:tab w:val="left" w:pos="3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- обустройство и восстановление   воинских захоронений</w:t>
      </w:r>
    </w:p>
    <w:p w:rsidR="000538C5" w:rsidRPr="000538C5" w:rsidRDefault="000538C5" w:rsidP="000538C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38C5" w:rsidRPr="000538C5" w:rsidRDefault="000538C5" w:rsidP="000538C5">
      <w:pPr>
        <w:tabs>
          <w:tab w:val="left" w:pos="3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- повышение уровня благоустройства  территории  муниципальных учреждений Администрации Большеулуйского района</w:t>
      </w:r>
    </w:p>
    <w:p w:rsidR="000538C5" w:rsidRPr="000538C5" w:rsidRDefault="000538C5" w:rsidP="000538C5">
      <w:pPr>
        <w:tabs>
          <w:tab w:val="left" w:pos="3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-осуществление мероприятий по благоустройству территорий  муниципальных учреждений  Администрации Большеулуйского района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Перечень целевых индикаторов подпрограммы указан в приложении 1 к подпрограмме.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2.3. Мероприятия подпрограммы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 указан в приложении №2 к подпрограмме.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2.4. Механизм реализации подпрограммы</w:t>
      </w:r>
    </w:p>
    <w:p w:rsidR="000538C5" w:rsidRPr="000538C5" w:rsidRDefault="000538C5" w:rsidP="000538C5">
      <w:pPr>
        <w:shd w:val="clear" w:color="auto" w:fill="FFFFFF"/>
        <w:tabs>
          <w:tab w:val="left" w:pos="260"/>
        </w:tabs>
        <w:spacing w:after="0" w:line="240" w:lineRule="auto"/>
        <w:ind w:right="14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Реализация </w:t>
      </w:r>
      <w:r w:rsidRPr="000538C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мероприятий подпрограммы производится в следующей </w:t>
      </w:r>
      <w:r w:rsidRPr="000538C5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последовательности:</w:t>
      </w:r>
    </w:p>
    <w:p w:rsidR="000538C5" w:rsidRPr="000538C5" w:rsidRDefault="000538C5" w:rsidP="000538C5">
      <w:pPr>
        <w:widowControl w:val="0"/>
        <w:numPr>
          <w:ilvl w:val="0"/>
          <w:numId w:val="2"/>
        </w:numPr>
        <w:shd w:val="clear" w:color="auto" w:fill="FFFFFF"/>
        <w:tabs>
          <w:tab w:val="left" w:pos="162"/>
        </w:tabs>
        <w:autoSpaceDE w:val="0"/>
        <w:autoSpaceDN w:val="0"/>
        <w:adjustRightInd w:val="0"/>
        <w:spacing w:after="0" w:line="324" w:lineRule="exact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заключение муниципального контракта на выполнение работ;</w:t>
      </w:r>
    </w:p>
    <w:p w:rsidR="000538C5" w:rsidRPr="000538C5" w:rsidRDefault="000538C5" w:rsidP="000538C5">
      <w:pPr>
        <w:shd w:val="clear" w:color="auto" w:fill="FFFFFF"/>
        <w:spacing w:after="0" w:line="324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- осуществление контроля и приемки выполненных работ;</w:t>
      </w:r>
    </w:p>
    <w:p w:rsidR="000538C5" w:rsidRPr="000538C5" w:rsidRDefault="000538C5" w:rsidP="000538C5">
      <w:pPr>
        <w:shd w:val="clear" w:color="auto" w:fill="FFFFFF"/>
        <w:spacing w:after="0" w:line="324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pacing w:val="-1"/>
          <w:sz w:val="24"/>
          <w:szCs w:val="24"/>
          <w:lang w:eastAsia="ru-RU"/>
        </w:rPr>
        <w:t>- финансирование выполненных работ.</w:t>
      </w:r>
    </w:p>
    <w:p w:rsidR="000538C5" w:rsidRPr="000538C5" w:rsidRDefault="000538C5" w:rsidP="000538C5">
      <w:pPr>
        <w:shd w:val="clear" w:color="auto" w:fill="FFFFFF"/>
        <w:tabs>
          <w:tab w:val="left" w:pos="567"/>
        </w:tabs>
        <w:spacing w:after="0" w:line="324" w:lineRule="exact"/>
        <w:ind w:firstLine="709"/>
        <w:jc w:val="both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Исполнитель    работ    по    реализации    подпрограммы    определяется    в </w:t>
      </w:r>
      <w:r w:rsidRPr="000538C5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соответствии с Федеральным законом от 05.04.2013 №44-ФЗ «О размещении </w:t>
      </w:r>
      <w:r w:rsidRPr="000538C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заказов   на   поставки   товаров,   выполнения   услуг   для   государственных   и </w:t>
      </w:r>
      <w:r w:rsidRPr="000538C5">
        <w:rPr>
          <w:rFonts w:ascii="Arial" w:eastAsia="Times New Roman" w:hAnsi="Arial" w:cs="Arial"/>
          <w:spacing w:val="3"/>
          <w:sz w:val="24"/>
          <w:szCs w:val="24"/>
          <w:lang w:eastAsia="ru-RU"/>
        </w:rPr>
        <w:t>муниципальных    нужд»    на    конкурсной    основе.    Проведение конкурса осуществляет ответственный исполнитель мероприятия.</w:t>
      </w:r>
    </w:p>
    <w:p w:rsidR="000538C5" w:rsidRPr="000538C5" w:rsidRDefault="000538C5" w:rsidP="000538C5">
      <w:pPr>
        <w:shd w:val="clear" w:color="auto" w:fill="FFFFFF"/>
        <w:tabs>
          <w:tab w:val="left" w:pos="567"/>
        </w:tabs>
        <w:spacing w:after="0" w:line="324" w:lineRule="exact"/>
        <w:ind w:firstLine="709"/>
        <w:jc w:val="both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2.5. Управление подпрограммой и контроль  за ходом ее выполнения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Текущий  контроль  за  ходом реализации подпрограммы  и достижения конечного результата осуществляет МКУ «Служба заказчика».     </w:t>
      </w:r>
    </w:p>
    <w:p w:rsidR="000538C5" w:rsidRPr="000538C5" w:rsidRDefault="000538C5" w:rsidP="000538C5">
      <w:pPr>
        <w:shd w:val="clear" w:color="auto" w:fill="FFFFFF"/>
        <w:tabs>
          <w:tab w:val="left" w:pos="900"/>
        </w:tabs>
        <w:spacing w:after="0" w:line="324" w:lineRule="exac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Главным  распорядителем бюджетных средств является Администрация Большеулуйского района и ФЭУ, которая несет ответственность за целевое и эффективное расходование денежных средств .</w:t>
      </w:r>
    </w:p>
    <w:p w:rsidR="000538C5" w:rsidRPr="000538C5" w:rsidRDefault="000538C5" w:rsidP="000538C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Разработку технических заданий, строительный и технический контроль за выполнением работ осуществляет </w:t>
      </w:r>
      <w:r w:rsidRPr="000538C5">
        <w:rPr>
          <w:rFonts w:ascii="Arial" w:eastAsia="Times New Roman" w:hAnsi="Arial" w:cs="Arial"/>
          <w:bCs/>
          <w:sz w:val="24"/>
          <w:szCs w:val="24"/>
          <w:lang w:eastAsia="ru-RU"/>
        </w:rPr>
        <w:t>МКУ «Служба заказчика».</w:t>
      </w:r>
    </w:p>
    <w:p w:rsidR="000538C5" w:rsidRPr="000538C5" w:rsidRDefault="000538C5" w:rsidP="000538C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bCs/>
          <w:sz w:val="24"/>
          <w:szCs w:val="24"/>
          <w:lang w:eastAsia="ru-RU"/>
        </w:rPr>
        <w:t>Исполнитель мероприятий по окончании выполнения работ направляет в МКУ «Служба заказчика» акты приемки выполненных работ.</w:t>
      </w:r>
    </w:p>
    <w:p w:rsidR="000538C5" w:rsidRPr="000538C5" w:rsidRDefault="000538C5" w:rsidP="000538C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Финансовый контроль использования бюджетных средств осуществляет  МКУ «Служба заказчика».</w:t>
      </w:r>
    </w:p>
    <w:p w:rsidR="000538C5" w:rsidRPr="000538C5" w:rsidRDefault="000538C5" w:rsidP="000538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Мониторинг  выполнения  подпрограммы осуществляет МКУ «Служба заказчика» отчет  об исполнении  подпрограммы  предоставляют в срок:</w:t>
      </w: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- по итогам полугодия    в срок не позднее  10 августа,</w:t>
      </w: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- по итогам года в срок  до 1 марта  года  следующего за отчетным.</w:t>
      </w:r>
      <w:r w:rsidRPr="000538C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2.6. Оценка социально-экономической эффективности</w:t>
      </w:r>
    </w:p>
    <w:p w:rsidR="000538C5" w:rsidRPr="000538C5" w:rsidRDefault="000538C5" w:rsidP="000538C5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/>
        </w:rPr>
      </w:pPr>
      <w:r w:rsidRPr="000538C5">
        <w:rPr>
          <w:rFonts w:ascii="Arial" w:eastAsia="Times New Roman" w:hAnsi="Arial" w:cs="Arial"/>
          <w:sz w:val="24"/>
          <w:szCs w:val="24"/>
          <w:lang/>
        </w:rPr>
        <w:t xml:space="preserve">     Результатом проведения мероприятий подпрограммы будет являться достижение следующего социально-экономического  эффекта:</w:t>
      </w:r>
    </w:p>
    <w:p w:rsidR="000538C5" w:rsidRPr="000538C5" w:rsidRDefault="000538C5" w:rsidP="000538C5">
      <w:pPr>
        <w:shd w:val="clear" w:color="auto" w:fill="FFFFFF"/>
        <w:tabs>
          <w:tab w:val="left" w:pos="514"/>
        </w:tabs>
        <w:spacing w:after="0" w:line="240" w:lineRule="atLeast"/>
        <w:jc w:val="both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pacing w:val="3"/>
          <w:sz w:val="24"/>
          <w:szCs w:val="24"/>
          <w:lang w:eastAsia="ru-RU"/>
        </w:rPr>
        <w:t>- повышение надежности, бесперебойности и качества предоставления коммунальных услуг потребителям;</w:t>
      </w:r>
    </w:p>
    <w:p w:rsidR="000538C5" w:rsidRPr="000538C5" w:rsidRDefault="000538C5" w:rsidP="000538C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- повышение санитарных и экологических требований. </w:t>
      </w:r>
    </w:p>
    <w:p w:rsidR="000538C5" w:rsidRPr="000538C5" w:rsidRDefault="000538C5" w:rsidP="00053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538C5" w:rsidRPr="000538C5" w:rsidSect="006C7D0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538C5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Приложение N 1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538C5">
        <w:rPr>
          <w:rFonts w:ascii="Times New Roman" w:eastAsia="Times New Roman" w:hAnsi="Times New Roman" w:cs="Times New Roman"/>
          <w:sz w:val="24"/>
          <w:szCs w:val="24"/>
          <w:lang/>
        </w:rPr>
        <w:t>к  подпрограмме,</w:t>
      </w:r>
    </w:p>
    <w:p w:rsidR="000538C5" w:rsidRPr="000538C5" w:rsidRDefault="000538C5" w:rsidP="000538C5">
      <w:pPr>
        <w:widowControl w:val="0"/>
        <w:tabs>
          <w:tab w:val="left" w:pos="12525"/>
        </w:tabs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lang/>
        </w:rPr>
      </w:pPr>
      <w:r w:rsidRPr="000538C5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                                                                        «</w:t>
      </w:r>
      <w:r w:rsidRPr="000538C5">
        <w:rPr>
          <w:rFonts w:ascii="Times New Roman" w:eastAsia="Times New Roman" w:hAnsi="Times New Roman" w:cs="Arial"/>
          <w:lang/>
        </w:rPr>
        <w:t>Развитие и                                                  модернизация объектов</w:t>
      </w:r>
    </w:p>
    <w:p w:rsidR="000538C5" w:rsidRPr="000538C5" w:rsidRDefault="000538C5" w:rsidP="000538C5">
      <w:pPr>
        <w:widowControl w:val="0"/>
        <w:tabs>
          <w:tab w:val="left" w:pos="12525"/>
        </w:tabs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lang/>
        </w:rPr>
      </w:pPr>
      <w:r w:rsidRPr="000538C5">
        <w:rPr>
          <w:rFonts w:ascii="Times New Roman" w:eastAsia="Times New Roman" w:hAnsi="Times New Roman" w:cs="Arial"/>
          <w:lang/>
        </w:rPr>
        <w:t xml:space="preserve">                                                                                                                                                                                             коммунальной инфраструктуры</w:t>
      </w:r>
    </w:p>
    <w:p w:rsidR="000538C5" w:rsidRPr="000538C5" w:rsidRDefault="000538C5" w:rsidP="000538C5">
      <w:pPr>
        <w:widowControl w:val="0"/>
        <w:tabs>
          <w:tab w:val="left" w:pos="12525"/>
        </w:tabs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/>
        </w:rPr>
      </w:pPr>
      <w:r w:rsidRPr="000538C5">
        <w:rPr>
          <w:rFonts w:ascii="Times New Roman" w:eastAsia="Times New Roman" w:hAnsi="Times New Roman" w:cs="Arial"/>
          <w:lang/>
        </w:rPr>
        <w:t xml:space="preserve">                                                                                                                                                                                                  Большеулуйского района»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bookmarkStart w:id="4" w:name="P1499"/>
      <w:bookmarkEnd w:id="4"/>
      <w:r w:rsidRPr="000538C5">
        <w:rPr>
          <w:rFonts w:ascii="Times New Roman" w:eastAsia="Times New Roman" w:hAnsi="Times New Roman" w:cs="Times New Roman"/>
          <w:sz w:val="24"/>
          <w:szCs w:val="24"/>
          <w:lang/>
        </w:rPr>
        <w:t>ПЕРЕЧЕНЬ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538C5">
        <w:rPr>
          <w:rFonts w:ascii="Times New Roman" w:eastAsia="Times New Roman" w:hAnsi="Times New Roman" w:cs="Times New Roman"/>
          <w:sz w:val="24"/>
          <w:szCs w:val="24"/>
          <w:lang/>
        </w:rPr>
        <w:t>И ЗНАЧЕНИЯ ПОКАЗАТЕЛЕЙ РЕЗУЛЬТАТИВНОСТИ ПОДПРОГРАММЫ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003"/>
        <w:gridCol w:w="992"/>
        <w:gridCol w:w="142"/>
        <w:gridCol w:w="1559"/>
        <w:gridCol w:w="283"/>
        <w:gridCol w:w="140"/>
        <w:gridCol w:w="427"/>
        <w:gridCol w:w="1276"/>
        <w:gridCol w:w="1276"/>
        <w:gridCol w:w="1134"/>
        <w:gridCol w:w="142"/>
        <w:gridCol w:w="1275"/>
        <w:gridCol w:w="142"/>
        <w:gridCol w:w="1134"/>
      </w:tblGrid>
      <w:tr w:rsidR="000538C5" w:rsidRPr="000538C5" w:rsidTr="002B0320">
        <w:tc>
          <w:tcPr>
            <w:tcW w:w="454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N п/п</w:t>
            </w:r>
          </w:p>
        </w:tc>
        <w:tc>
          <w:tcPr>
            <w:tcW w:w="4003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Цель, показатели результативности</w:t>
            </w:r>
          </w:p>
        </w:tc>
        <w:tc>
          <w:tcPr>
            <w:tcW w:w="992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Единица измерения</w:t>
            </w:r>
          </w:p>
        </w:tc>
        <w:tc>
          <w:tcPr>
            <w:tcW w:w="1701" w:type="dxa"/>
            <w:gridSpan w:val="2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Источник информации</w:t>
            </w:r>
          </w:p>
        </w:tc>
        <w:tc>
          <w:tcPr>
            <w:tcW w:w="7229" w:type="dxa"/>
            <w:gridSpan w:val="10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Годы реализации подпрограммы</w:t>
            </w:r>
          </w:p>
        </w:tc>
      </w:tr>
      <w:tr w:rsidR="000538C5" w:rsidRPr="000538C5" w:rsidTr="002B0320">
        <w:tc>
          <w:tcPr>
            <w:tcW w:w="454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right="222"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отчетный  финансовый год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Текущий  финансовый год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right="222"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2022</w:t>
            </w:r>
          </w:p>
        </w:tc>
        <w:tc>
          <w:tcPr>
            <w:tcW w:w="113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Очередной финансовый год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2023</w:t>
            </w:r>
          </w:p>
        </w:tc>
        <w:tc>
          <w:tcPr>
            <w:tcW w:w="1559" w:type="dxa"/>
            <w:gridSpan w:val="3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Первый  год планового периода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2024</w:t>
            </w:r>
          </w:p>
        </w:tc>
        <w:tc>
          <w:tcPr>
            <w:tcW w:w="113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Второй  год планового периода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2025</w:t>
            </w:r>
          </w:p>
        </w:tc>
      </w:tr>
      <w:tr w:rsidR="000538C5" w:rsidRPr="000538C5" w:rsidTr="002B0320">
        <w:tc>
          <w:tcPr>
            <w:tcW w:w="45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1</w:t>
            </w:r>
          </w:p>
        </w:tc>
        <w:tc>
          <w:tcPr>
            <w:tcW w:w="4003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2</w:t>
            </w:r>
          </w:p>
        </w:tc>
        <w:tc>
          <w:tcPr>
            <w:tcW w:w="99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3</w:t>
            </w:r>
          </w:p>
        </w:tc>
        <w:tc>
          <w:tcPr>
            <w:tcW w:w="1701" w:type="dxa"/>
            <w:gridSpan w:val="2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4</w:t>
            </w:r>
          </w:p>
        </w:tc>
        <w:tc>
          <w:tcPr>
            <w:tcW w:w="850" w:type="dxa"/>
            <w:gridSpan w:val="3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5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6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7</w:t>
            </w:r>
          </w:p>
        </w:tc>
        <w:tc>
          <w:tcPr>
            <w:tcW w:w="113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8</w:t>
            </w:r>
          </w:p>
        </w:tc>
        <w:tc>
          <w:tcPr>
            <w:tcW w:w="1559" w:type="dxa"/>
            <w:gridSpan w:val="3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9</w:t>
            </w:r>
          </w:p>
        </w:tc>
        <w:tc>
          <w:tcPr>
            <w:tcW w:w="113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10</w:t>
            </w:r>
          </w:p>
        </w:tc>
      </w:tr>
      <w:tr w:rsidR="000538C5" w:rsidRPr="000538C5" w:rsidTr="002B0320">
        <w:tc>
          <w:tcPr>
            <w:tcW w:w="45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1.</w:t>
            </w:r>
          </w:p>
        </w:tc>
        <w:tc>
          <w:tcPr>
            <w:tcW w:w="4003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Цель подпрограммы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Задача подпрограммы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9922" w:type="dxa"/>
            <w:gridSpan w:val="13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Повышение надежности, функционирования объектов инженерной инфраструктуры за счет реконструкции, комплексного обновления (модернизации) и замены ветхих инженерных сетей.</w:t>
            </w:r>
            <w:r w:rsidRPr="000538C5">
              <w:rPr>
                <w:rFonts w:ascii="Arial" w:eastAsia="Times New Roman" w:hAnsi="Arial" w:cs="Arial"/>
                <w:sz w:val="20"/>
                <w:szCs w:val="20"/>
                <w:lang/>
              </w:rPr>
              <w:t xml:space="preserve">  </w:t>
            </w:r>
            <w:r w:rsidRPr="000538C5">
              <w:rPr>
                <w:rFonts w:ascii="Times New Roman" w:eastAsia="Times New Roman" w:hAnsi="Times New Roman" w:cs="Times New Roman"/>
                <w:lang/>
              </w:rPr>
              <w:t>морально устаревшего  и физически изношенного оборудования.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Увековечение памяти погибших при защите Отечества</w:t>
            </w: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.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- Повышение надежности, функционирования объектов инженерной инфраструктуры за счет реконструкции, комплексного обновления (модернизации) и замены ветхих инженерных сетей.</w:t>
            </w:r>
            <w:r w:rsidRPr="000538C5">
              <w:rPr>
                <w:rFonts w:ascii="Arial" w:eastAsia="Times New Roman" w:hAnsi="Arial" w:cs="Arial"/>
                <w:sz w:val="20"/>
                <w:szCs w:val="20"/>
                <w:lang/>
              </w:rPr>
              <w:t xml:space="preserve">  </w:t>
            </w:r>
            <w:r w:rsidRPr="000538C5">
              <w:rPr>
                <w:rFonts w:ascii="Times New Roman" w:eastAsia="Times New Roman" w:hAnsi="Times New Roman" w:cs="Times New Roman"/>
                <w:lang/>
              </w:rPr>
              <w:t>морально устаревшего  и физически изношенного оборудования.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- повышение санитарных  требований на территории Большеулуйского района.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Arial"/>
                <w:sz w:val="24"/>
                <w:szCs w:val="24"/>
                <w:lang/>
              </w:rPr>
              <w:t xml:space="preserve"> - повышение уровня  благоустройства территории  муниципальных учреждений Администрации Большеулуйского района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-</w:t>
            </w:r>
            <w:r w:rsidRPr="000538C5">
              <w:rPr>
                <w:rFonts w:ascii="Arial" w:eastAsia="Times New Roman" w:hAnsi="Arial" w:cs="Arial"/>
                <w:sz w:val="20"/>
                <w:szCs w:val="20"/>
                <w:lang/>
              </w:rPr>
              <w:t xml:space="preserve"> о</w:t>
            </w:r>
            <w:r w:rsidRPr="000538C5">
              <w:rPr>
                <w:rFonts w:ascii="Times New Roman" w:eastAsia="Times New Roman" w:hAnsi="Times New Roman" w:cs="Times New Roman"/>
                <w:lang/>
              </w:rPr>
              <w:t>существление мероприятий по благоустройству территорий  муниципальных учреждений  Администрации Большеулуйского района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Arial"/>
                <w:lang/>
              </w:rPr>
              <w:t>-обустройство и восстановление   воинских захоронений</w:t>
            </w:r>
          </w:p>
        </w:tc>
      </w:tr>
      <w:tr w:rsidR="000538C5" w:rsidRPr="000538C5" w:rsidTr="002B0320">
        <w:tc>
          <w:tcPr>
            <w:tcW w:w="45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4003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Показатели результативности:</w:t>
            </w:r>
          </w:p>
        </w:tc>
        <w:tc>
          <w:tcPr>
            <w:tcW w:w="1134" w:type="dxa"/>
            <w:gridSpan w:val="2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842" w:type="dxa"/>
            <w:gridSpan w:val="2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567" w:type="dxa"/>
            <w:gridSpan w:val="2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276" w:type="dxa"/>
            <w:gridSpan w:val="2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417" w:type="dxa"/>
            <w:gridSpan w:val="2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13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</w:tr>
      <w:tr w:rsidR="000538C5" w:rsidRPr="000538C5" w:rsidTr="002B0320">
        <w:trPr>
          <w:trHeight w:val="2156"/>
        </w:trPr>
        <w:tc>
          <w:tcPr>
            <w:tcW w:w="45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lastRenderedPageBreak/>
              <w:t>1.1.</w:t>
            </w:r>
          </w:p>
        </w:tc>
        <w:tc>
          <w:tcPr>
            <w:tcW w:w="4003" w:type="dxa"/>
          </w:tcPr>
          <w:p w:rsidR="000538C5" w:rsidRPr="000538C5" w:rsidRDefault="000538C5" w:rsidP="000538C5">
            <w:pPr>
              <w:widowControl w:val="0"/>
              <w:tabs>
                <w:tab w:val="left" w:pos="705"/>
              </w:tabs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Снижения показателя аварийности инженерных сетей:</w:t>
            </w:r>
          </w:p>
          <w:p w:rsidR="000538C5" w:rsidRPr="000538C5" w:rsidRDefault="000538C5" w:rsidP="000538C5">
            <w:pPr>
              <w:widowControl w:val="0"/>
              <w:tabs>
                <w:tab w:val="left" w:pos="705"/>
              </w:tabs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 xml:space="preserve"> водоснабжение,</w:t>
            </w:r>
          </w:p>
          <w:p w:rsidR="000538C5" w:rsidRPr="000538C5" w:rsidRDefault="000538C5" w:rsidP="000538C5">
            <w:pPr>
              <w:widowControl w:val="0"/>
              <w:tabs>
                <w:tab w:val="left" w:pos="705"/>
              </w:tabs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теплоснабжение,</w:t>
            </w:r>
          </w:p>
          <w:p w:rsidR="000538C5" w:rsidRPr="000538C5" w:rsidRDefault="000538C5" w:rsidP="000538C5">
            <w:pPr>
              <w:widowControl w:val="0"/>
              <w:tabs>
                <w:tab w:val="left" w:pos="705"/>
              </w:tabs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электроснабжения</w:t>
            </w:r>
          </w:p>
        </w:tc>
        <w:tc>
          <w:tcPr>
            <w:tcW w:w="1134" w:type="dxa"/>
            <w:gridSpan w:val="2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%</w:t>
            </w:r>
          </w:p>
        </w:tc>
        <w:tc>
          <w:tcPr>
            <w:tcW w:w="1982" w:type="dxa"/>
            <w:gridSpan w:val="3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Отчетность</w:t>
            </w:r>
          </w:p>
        </w:tc>
        <w:tc>
          <w:tcPr>
            <w:tcW w:w="42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4ед.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1ед.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1ед.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4ед.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1ед.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0</w:t>
            </w:r>
          </w:p>
        </w:tc>
        <w:tc>
          <w:tcPr>
            <w:tcW w:w="1276" w:type="dxa"/>
            <w:gridSpan w:val="2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4ед.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1ед.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0</w:t>
            </w:r>
          </w:p>
        </w:tc>
        <w:tc>
          <w:tcPr>
            <w:tcW w:w="1275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lang w:eastAsia="ru-RU"/>
              </w:rPr>
              <w:t>4 ед.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lang w:eastAsia="ru-RU"/>
              </w:rPr>
              <w:t>1 ед.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276" w:type="dxa"/>
            <w:gridSpan w:val="2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lang w:eastAsia="ru-RU"/>
              </w:rPr>
              <w:t>4 ед.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lang w:eastAsia="ru-RU"/>
              </w:rPr>
              <w:t>1 ед.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0538C5" w:rsidRPr="000538C5" w:rsidRDefault="000538C5" w:rsidP="00053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8C5" w:rsidRPr="000538C5" w:rsidRDefault="000538C5" w:rsidP="00053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</w:tr>
      <w:tr w:rsidR="000538C5" w:rsidRPr="000538C5" w:rsidTr="002B0320">
        <w:tc>
          <w:tcPr>
            <w:tcW w:w="45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1.2</w:t>
            </w:r>
          </w:p>
        </w:tc>
        <w:tc>
          <w:tcPr>
            <w:tcW w:w="4003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lang w:eastAsia="ru-RU"/>
              </w:rPr>
              <w:t>Гарантии погребения умерших не имеющих родственников</w:t>
            </w:r>
          </w:p>
        </w:tc>
        <w:tc>
          <w:tcPr>
            <w:tcW w:w="1134" w:type="dxa"/>
            <w:gridSpan w:val="2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%</w:t>
            </w:r>
          </w:p>
        </w:tc>
        <w:tc>
          <w:tcPr>
            <w:tcW w:w="1982" w:type="dxa"/>
            <w:gridSpan w:val="3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Отчетность</w:t>
            </w:r>
          </w:p>
        </w:tc>
        <w:tc>
          <w:tcPr>
            <w:tcW w:w="42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100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100</w:t>
            </w:r>
          </w:p>
        </w:tc>
        <w:tc>
          <w:tcPr>
            <w:tcW w:w="1276" w:type="dxa"/>
            <w:gridSpan w:val="2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100</w:t>
            </w:r>
          </w:p>
        </w:tc>
        <w:tc>
          <w:tcPr>
            <w:tcW w:w="1275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100</w:t>
            </w:r>
          </w:p>
        </w:tc>
        <w:tc>
          <w:tcPr>
            <w:tcW w:w="1276" w:type="dxa"/>
            <w:gridSpan w:val="2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100</w:t>
            </w:r>
          </w:p>
        </w:tc>
      </w:tr>
      <w:tr w:rsidR="000538C5" w:rsidRPr="000538C5" w:rsidTr="002B0320">
        <w:tc>
          <w:tcPr>
            <w:tcW w:w="45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1.3</w:t>
            </w:r>
          </w:p>
        </w:tc>
        <w:tc>
          <w:tcPr>
            <w:tcW w:w="4003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lang w:eastAsia="ru-RU"/>
              </w:rPr>
              <w:t>Транспортировка трупов в морг</w:t>
            </w:r>
          </w:p>
        </w:tc>
        <w:tc>
          <w:tcPr>
            <w:tcW w:w="1134" w:type="dxa"/>
            <w:gridSpan w:val="2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%</w:t>
            </w:r>
          </w:p>
        </w:tc>
        <w:tc>
          <w:tcPr>
            <w:tcW w:w="1982" w:type="dxa"/>
            <w:gridSpan w:val="3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Отчетность</w:t>
            </w:r>
          </w:p>
        </w:tc>
        <w:tc>
          <w:tcPr>
            <w:tcW w:w="42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100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100</w:t>
            </w:r>
          </w:p>
        </w:tc>
        <w:tc>
          <w:tcPr>
            <w:tcW w:w="1276" w:type="dxa"/>
            <w:gridSpan w:val="2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100</w:t>
            </w:r>
          </w:p>
        </w:tc>
        <w:tc>
          <w:tcPr>
            <w:tcW w:w="1275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100</w:t>
            </w:r>
          </w:p>
        </w:tc>
        <w:tc>
          <w:tcPr>
            <w:tcW w:w="1276" w:type="dxa"/>
            <w:gridSpan w:val="2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100</w:t>
            </w:r>
          </w:p>
        </w:tc>
      </w:tr>
      <w:tr w:rsidR="000538C5" w:rsidRPr="000538C5" w:rsidTr="002B0320">
        <w:tc>
          <w:tcPr>
            <w:tcW w:w="45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1.4</w:t>
            </w:r>
          </w:p>
        </w:tc>
        <w:tc>
          <w:tcPr>
            <w:tcW w:w="4003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lang w:eastAsia="ru-RU"/>
              </w:rPr>
              <w:t>Предоставление качественных и своевременных  услуг в полном объеме</w:t>
            </w:r>
          </w:p>
        </w:tc>
        <w:tc>
          <w:tcPr>
            <w:tcW w:w="1134" w:type="dxa"/>
            <w:gridSpan w:val="2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%</w:t>
            </w:r>
          </w:p>
        </w:tc>
        <w:tc>
          <w:tcPr>
            <w:tcW w:w="1982" w:type="dxa"/>
            <w:gridSpan w:val="3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Отчетность</w:t>
            </w:r>
          </w:p>
        </w:tc>
        <w:tc>
          <w:tcPr>
            <w:tcW w:w="42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100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100</w:t>
            </w:r>
          </w:p>
        </w:tc>
        <w:tc>
          <w:tcPr>
            <w:tcW w:w="1276" w:type="dxa"/>
            <w:gridSpan w:val="2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100</w:t>
            </w:r>
          </w:p>
        </w:tc>
        <w:tc>
          <w:tcPr>
            <w:tcW w:w="1275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100</w:t>
            </w:r>
          </w:p>
        </w:tc>
        <w:tc>
          <w:tcPr>
            <w:tcW w:w="1276" w:type="dxa"/>
            <w:gridSpan w:val="2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100</w:t>
            </w:r>
          </w:p>
        </w:tc>
      </w:tr>
      <w:tr w:rsidR="000538C5" w:rsidRPr="000538C5" w:rsidTr="002B0320">
        <w:tc>
          <w:tcPr>
            <w:tcW w:w="45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1.5</w:t>
            </w:r>
          </w:p>
        </w:tc>
        <w:tc>
          <w:tcPr>
            <w:tcW w:w="4003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lang w:eastAsia="ru-RU"/>
              </w:rPr>
              <w:t>Количество некоммерческих товариществ, обеспеченных электроснабжением</w:t>
            </w:r>
          </w:p>
        </w:tc>
        <w:tc>
          <w:tcPr>
            <w:tcW w:w="1134" w:type="dxa"/>
            <w:gridSpan w:val="2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%</w:t>
            </w:r>
          </w:p>
        </w:tc>
        <w:tc>
          <w:tcPr>
            <w:tcW w:w="1982" w:type="dxa"/>
            <w:gridSpan w:val="3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Отчетность</w:t>
            </w:r>
          </w:p>
        </w:tc>
        <w:tc>
          <w:tcPr>
            <w:tcW w:w="42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1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0</w:t>
            </w:r>
          </w:p>
        </w:tc>
        <w:tc>
          <w:tcPr>
            <w:tcW w:w="1276" w:type="dxa"/>
            <w:gridSpan w:val="2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0</w:t>
            </w:r>
          </w:p>
        </w:tc>
        <w:tc>
          <w:tcPr>
            <w:tcW w:w="1275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0</w:t>
            </w:r>
          </w:p>
        </w:tc>
        <w:tc>
          <w:tcPr>
            <w:tcW w:w="1276" w:type="dxa"/>
            <w:gridSpan w:val="2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0</w:t>
            </w:r>
          </w:p>
        </w:tc>
      </w:tr>
      <w:tr w:rsidR="000538C5" w:rsidRPr="000538C5" w:rsidTr="002B0320">
        <w:tc>
          <w:tcPr>
            <w:tcW w:w="45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1.6</w:t>
            </w:r>
          </w:p>
        </w:tc>
        <w:tc>
          <w:tcPr>
            <w:tcW w:w="4003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lang w:eastAsia="ru-RU"/>
              </w:rPr>
              <w:t>1.Количество восстановленных воинских захоронений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2.Количество имен погибших при защите Отечества на мемориальные сооружения воинских  захоронений по месту захоронения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3.Количество установленных мемориальных знаков</w:t>
            </w:r>
          </w:p>
        </w:tc>
        <w:tc>
          <w:tcPr>
            <w:tcW w:w="1134" w:type="dxa"/>
            <w:gridSpan w:val="2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единица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единица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единица</w:t>
            </w:r>
          </w:p>
        </w:tc>
        <w:tc>
          <w:tcPr>
            <w:tcW w:w="1982" w:type="dxa"/>
            <w:gridSpan w:val="3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Отчетность</w:t>
            </w:r>
          </w:p>
        </w:tc>
        <w:tc>
          <w:tcPr>
            <w:tcW w:w="42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0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0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0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2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0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2</w:t>
            </w:r>
          </w:p>
        </w:tc>
        <w:tc>
          <w:tcPr>
            <w:tcW w:w="1276" w:type="dxa"/>
            <w:gridSpan w:val="2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1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0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1</w:t>
            </w:r>
          </w:p>
        </w:tc>
        <w:tc>
          <w:tcPr>
            <w:tcW w:w="1275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0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0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0</w:t>
            </w:r>
          </w:p>
        </w:tc>
        <w:tc>
          <w:tcPr>
            <w:tcW w:w="1276" w:type="dxa"/>
            <w:gridSpan w:val="2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0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0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0</w:t>
            </w:r>
          </w:p>
        </w:tc>
      </w:tr>
    </w:tbl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ar-SA"/>
        </w:rPr>
      </w:pPr>
      <w:bookmarkStart w:id="5" w:name="P1612"/>
      <w:bookmarkEnd w:id="5"/>
      <w:r w:rsidRPr="000538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Ответственный исполнитель муниципальной программы         __________________     </w:t>
      </w:r>
      <w:r w:rsidRPr="000538C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Новикова Т.А.</w:t>
      </w:r>
      <w:r w:rsidRPr="000538C5">
        <w:rPr>
          <w:rFonts w:ascii="Courier New" w:eastAsia="Times New Roman" w:hAnsi="Courier New" w:cs="Courier New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Приложение N 2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C5">
        <w:rPr>
          <w:rFonts w:ascii="Times New Roman" w:eastAsia="Times New Roman" w:hAnsi="Times New Roman" w:cs="Times New Roman"/>
          <w:sz w:val="24"/>
          <w:szCs w:val="24"/>
          <w:lang w:eastAsia="ru-RU"/>
        </w:rPr>
        <w:t>к  муниципальной подпрограмме,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и модернизация объектов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коммунальной инфраструктуры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Большеулуйского района»                                    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                                                                               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tbl>
      <w:tblPr>
        <w:tblW w:w="161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3"/>
        <w:gridCol w:w="708"/>
        <w:gridCol w:w="709"/>
        <w:gridCol w:w="709"/>
        <w:gridCol w:w="853"/>
        <w:gridCol w:w="851"/>
        <w:gridCol w:w="850"/>
        <w:gridCol w:w="992"/>
        <w:gridCol w:w="142"/>
        <w:gridCol w:w="1276"/>
        <w:gridCol w:w="1276"/>
        <w:gridCol w:w="1133"/>
        <w:gridCol w:w="1134"/>
        <w:gridCol w:w="3120"/>
      </w:tblGrid>
      <w:tr w:rsidR="000538C5" w:rsidRPr="000538C5" w:rsidTr="002B0320">
        <w:trPr>
          <w:trHeight w:val="252"/>
        </w:trPr>
        <w:tc>
          <w:tcPr>
            <w:tcW w:w="425" w:type="dxa"/>
            <w:vMerge w:val="restart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122" w:type="dxa"/>
            <w:gridSpan w:val="4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Код бюджетной классификации</w:t>
            </w:r>
          </w:p>
        </w:tc>
        <w:tc>
          <w:tcPr>
            <w:tcW w:w="5669" w:type="dxa"/>
            <w:gridSpan w:val="6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 реализации программы (тыс. руб.)</w:t>
            </w:r>
          </w:p>
        </w:tc>
        <w:tc>
          <w:tcPr>
            <w:tcW w:w="1134" w:type="dxa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</w:t>
            </w:r>
          </w:p>
        </w:tc>
      </w:tr>
      <w:tr w:rsidR="000538C5" w:rsidRPr="000538C5" w:rsidTr="002B0320">
        <w:trPr>
          <w:trHeight w:val="2613"/>
        </w:trPr>
        <w:tc>
          <w:tcPr>
            <w:tcW w:w="425" w:type="dxa"/>
            <w:vMerge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853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0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финансовый 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6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  год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  <w:p w:rsidR="000538C5" w:rsidRPr="000538C5" w:rsidRDefault="000538C5" w:rsidP="000538C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3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120" w:type="dxa"/>
            <w:vMerge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8C5" w:rsidRPr="000538C5" w:rsidTr="002B0320">
        <w:tc>
          <w:tcPr>
            <w:tcW w:w="425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3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20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538C5" w:rsidRPr="000538C5" w:rsidTr="002B0320">
        <w:tc>
          <w:tcPr>
            <w:tcW w:w="425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2126" w:type="dxa"/>
            <w:gridSpan w:val="3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7" w:type="dxa"/>
            <w:gridSpan w:val="10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надежности, функционирования объектов инженерной инфраструктуры за счет реконструкции комплексного обновления (модернизации) и замены ветхих инженерных сетей.  морально устаревшего  и физически изношенного оборудования.</w:t>
            </w: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Увековечение  памяти погибших при  защите Отечества.</w:t>
            </w:r>
          </w:p>
        </w:tc>
      </w:tr>
      <w:tr w:rsidR="000538C5" w:rsidRPr="000538C5" w:rsidTr="002B0320">
        <w:tc>
          <w:tcPr>
            <w:tcW w:w="425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2126" w:type="dxa"/>
            <w:gridSpan w:val="3"/>
          </w:tcPr>
          <w:p w:rsidR="000538C5" w:rsidRPr="000538C5" w:rsidRDefault="000538C5" w:rsidP="000538C5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7" w:type="dxa"/>
            <w:gridSpan w:val="10"/>
            <w:shd w:val="clear" w:color="auto" w:fill="auto"/>
          </w:tcPr>
          <w:p w:rsidR="000538C5" w:rsidRPr="000538C5" w:rsidRDefault="000538C5" w:rsidP="000538C5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53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надежности функционирования объектов инженерной инфраструктуры за счет реконструкции, комплексного обновления (модернизации) и замены ветхих инженерных сетей, морально устаревшего  и физически изношенного оборудования.</w:t>
            </w:r>
          </w:p>
          <w:p w:rsidR="000538C5" w:rsidRPr="000538C5" w:rsidRDefault="000538C5" w:rsidP="000538C5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2.Повышение санитарных   требований   на территории Большеулуйского   района.  </w:t>
            </w:r>
          </w:p>
          <w:p w:rsidR="000538C5" w:rsidRPr="000538C5" w:rsidRDefault="000538C5" w:rsidP="000538C5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3.Повышение уровня благоустройства территории  муниципальных учреждений Администрации Большеулуйского района</w:t>
            </w:r>
          </w:p>
          <w:p w:rsidR="000538C5" w:rsidRPr="000538C5" w:rsidRDefault="000538C5" w:rsidP="000538C5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4.Осуществление мероприятий по благоустройству территорий  муниципальных учреждений  Администрации Большеулуйского района</w:t>
            </w:r>
          </w:p>
          <w:p w:rsidR="000538C5" w:rsidRPr="000538C5" w:rsidRDefault="000538C5" w:rsidP="000538C5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5.Обустройство и восстановление могил защитников отечества.</w:t>
            </w:r>
          </w:p>
        </w:tc>
      </w:tr>
      <w:tr w:rsidR="000538C5" w:rsidRPr="000538C5" w:rsidTr="002B0320">
        <w:tc>
          <w:tcPr>
            <w:tcW w:w="425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1.1. Субсидия на транспортировку трупов в морг</w:t>
            </w:r>
          </w:p>
        </w:tc>
        <w:tc>
          <w:tcPr>
            <w:tcW w:w="708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853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0410082020</w:t>
            </w:r>
          </w:p>
        </w:tc>
        <w:tc>
          <w:tcPr>
            <w:tcW w:w="851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850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2000,0</w:t>
            </w: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0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трупов в морг -500  человек на весь период</w:t>
            </w:r>
          </w:p>
        </w:tc>
      </w:tr>
      <w:tr w:rsidR="000538C5" w:rsidRPr="000538C5" w:rsidTr="002B0320">
        <w:tc>
          <w:tcPr>
            <w:tcW w:w="425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121. Субсидия на  погребение умерших не имеющих родственников</w:t>
            </w:r>
          </w:p>
        </w:tc>
        <w:tc>
          <w:tcPr>
            <w:tcW w:w="708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853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0410082030</w:t>
            </w:r>
          </w:p>
        </w:tc>
        <w:tc>
          <w:tcPr>
            <w:tcW w:w="851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850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3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120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Захоронение  3 человек  на весь период</w:t>
            </w:r>
          </w:p>
        </w:tc>
      </w:tr>
      <w:tr w:rsidR="000538C5" w:rsidRPr="000538C5" w:rsidTr="002B0320">
        <w:tc>
          <w:tcPr>
            <w:tcW w:w="425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Мероприятие1.3 </w:t>
            </w: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853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04100</w:t>
            </w: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00980</w:t>
            </w:r>
          </w:p>
        </w:tc>
        <w:tc>
          <w:tcPr>
            <w:tcW w:w="851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37792,4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37792,4</w:t>
            </w:r>
          </w:p>
        </w:tc>
        <w:tc>
          <w:tcPr>
            <w:tcW w:w="1276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37792,4</w:t>
            </w:r>
          </w:p>
        </w:tc>
        <w:tc>
          <w:tcPr>
            <w:tcW w:w="1133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37792,4</w:t>
            </w:r>
          </w:p>
        </w:tc>
        <w:tc>
          <w:tcPr>
            <w:tcW w:w="1134" w:type="dxa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151169,6</w:t>
            </w:r>
          </w:p>
        </w:tc>
        <w:tc>
          <w:tcPr>
            <w:tcW w:w="3120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административных помещений в порядке </w:t>
            </w:r>
          </w:p>
        </w:tc>
      </w:tr>
      <w:tr w:rsidR="000538C5" w:rsidRPr="000538C5" w:rsidTr="002B0320">
        <w:tc>
          <w:tcPr>
            <w:tcW w:w="425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1.4</w:t>
            </w: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выплаты  и выплаты, обеспечивающие  уровень заработной платы работников бюджетной сферы не ниже размера минимальной заработной платы(минимального размера оплаты труда)</w:t>
            </w:r>
          </w:p>
        </w:tc>
        <w:tc>
          <w:tcPr>
            <w:tcW w:w="708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853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0410010490</w:t>
            </w:r>
          </w:p>
        </w:tc>
        <w:tc>
          <w:tcPr>
            <w:tcW w:w="851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50300,1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50300,1</w:t>
            </w:r>
          </w:p>
        </w:tc>
        <w:tc>
          <w:tcPr>
            <w:tcW w:w="1276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50300,1</w:t>
            </w:r>
          </w:p>
        </w:tc>
        <w:tc>
          <w:tcPr>
            <w:tcW w:w="1133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50300,1</w:t>
            </w:r>
          </w:p>
        </w:tc>
        <w:tc>
          <w:tcPr>
            <w:tcW w:w="1134" w:type="dxa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201200,4</w:t>
            </w:r>
          </w:p>
        </w:tc>
        <w:tc>
          <w:tcPr>
            <w:tcW w:w="3120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 мероприятий по благоустройству территорий муниципальных учреждений</w:t>
            </w:r>
          </w:p>
        </w:tc>
      </w:tr>
      <w:tr w:rsidR="000538C5" w:rsidRPr="000538C5" w:rsidTr="002B0320">
        <w:tc>
          <w:tcPr>
            <w:tcW w:w="425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Мероприятие 1.5 Финансовое  обеспечение  на частичную компенсацию  расходов на </w:t>
            </w: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повышение оплаты труда отдельным  категориям работникам  бюджетной сферы</w:t>
            </w:r>
          </w:p>
        </w:tc>
        <w:tc>
          <w:tcPr>
            <w:tcW w:w="708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709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853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0410027240</w:t>
            </w:r>
          </w:p>
        </w:tc>
        <w:tc>
          <w:tcPr>
            <w:tcW w:w="851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50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4412,0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4412,0</w:t>
            </w:r>
          </w:p>
        </w:tc>
        <w:tc>
          <w:tcPr>
            <w:tcW w:w="3120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зарплаты с 01.07.2022года на 8,4 %</w:t>
            </w:r>
          </w:p>
        </w:tc>
      </w:tr>
      <w:tr w:rsidR="000538C5" w:rsidRPr="000538C5" w:rsidTr="002B0320">
        <w:trPr>
          <w:trHeight w:val="2821"/>
        </w:trPr>
        <w:tc>
          <w:tcPr>
            <w:tcW w:w="425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1.5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мероприятий на строительство, и реконструкцию, и  ремонт объектов электроснабжения, водоснабжения, находящихся  в собственности муниципальных  образований, для обеспечения подключения некоммерческих товариществ  к источникам  электроснабжения, водоснабжения за счет  средств районного  бюджета в рамках подпрограммы «Развитие и модернизация объектов  коммунальной  инфраструктуры Большеулуйского района»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853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053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04100</w:t>
            </w:r>
            <w:r w:rsidRPr="00053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S5750</w:t>
            </w:r>
          </w:p>
        </w:tc>
        <w:tc>
          <w:tcPr>
            <w:tcW w:w="851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240</w:t>
            </w:r>
            <w:r w:rsidRPr="00053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053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053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83,7</w:t>
            </w: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0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Будет улучшено обеспечение электроснабжением 1 некоммерческое товарищество</w:t>
            </w:r>
          </w:p>
        </w:tc>
      </w:tr>
      <w:tr w:rsidR="000538C5" w:rsidRPr="000538C5" w:rsidTr="002B0320">
        <w:trPr>
          <w:trHeight w:val="2821"/>
        </w:trPr>
        <w:tc>
          <w:tcPr>
            <w:tcW w:w="425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1.6.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района  на обустройство  и восстановление воинских захоронений  в рамках подпрограммы</w:t>
            </w:r>
          </w:p>
        </w:tc>
        <w:tc>
          <w:tcPr>
            <w:tcW w:w="708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09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09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53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04100</w:t>
            </w:r>
            <w:r w:rsidRPr="00053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</w:t>
            </w:r>
            <w:r w:rsidRPr="00053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2990</w:t>
            </w:r>
          </w:p>
        </w:tc>
        <w:tc>
          <w:tcPr>
            <w:tcW w:w="851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850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191,4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191,4</w:t>
            </w:r>
          </w:p>
        </w:tc>
        <w:tc>
          <w:tcPr>
            <w:tcW w:w="3120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1.Количество восстановленных воинских захоронений</w:t>
            </w: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2022г -2ед,</w:t>
            </w: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2023г-1ед.</w:t>
            </w: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2024г-0 ед</w:t>
            </w: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2025г.-0ед</w:t>
            </w: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2.Количество имен погибших при защите отечества на мемориальные сооружения воинских захоронений  по месту захоронения</w:t>
            </w: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2022 г.-0ед,</w:t>
            </w: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2023г-0ед.</w:t>
            </w: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2024г-0ед</w:t>
            </w: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2025г-0ед..</w:t>
            </w: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3.Количество установленных мемориальных знаков</w:t>
            </w: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2022г.-2 ед.,</w:t>
            </w: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2023г.-1 ед.,</w:t>
            </w: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2024г.- 0 ед.</w:t>
            </w: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2025г- 0ед.</w:t>
            </w:r>
          </w:p>
        </w:tc>
      </w:tr>
      <w:tr w:rsidR="000538C5" w:rsidRPr="000538C5" w:rsidTr="002B0320">
        <w:trPr>
          <w:trHeight w:val="571"/>
        </w:trPr>
        <w:tc>
          <w:tcPr>
            <w:tcW w:w="425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8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93299,6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88612,5</w:t>
            </w:r>
          </w:p>
        </w:tc>
        <w:tc>
          <w:tcPr>
            <w:tcW w:w="1276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88612,5</w:t>
            </w:r>
          </w:p>
        </w:tc>
        <w:tc>
          <w:tcPr>
            <w:tcW w:w="1133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88612,5</w:t>
            </w:r>
          </w:p>
        </w:tc>
        <w:tc>
          <w:tcPr>
            <w:tcW w:w="1134" w:type="dxa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359137,1</w:t>
            </w:r>
          </w:p>
        </w:tc>
        <w:tc>
          <w:tcPr>
            <w:tcW w:w="3120" w:type="dxa"/>
            <w:shd w:val="clear" w:color="auto" w:fill="auto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538C5" w:rsidRPr="000538C5" w:rsidRDefault="000538C5" w:rsidP="000538C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538C5" w:rsidRPr="000538C5" w:rsidRDefault="000538C5" w:rsidP="000538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Ответственный исполнитель муниципальной программы                                                                                         Новикова Т.А.    </w:t>
      </w:r>
    </w:p>
    <w:p w:rsidR="000538C5" w:rsidRPr="000538C5" w:rsidRDefault="000538C5" w:rsidP="000538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8C5" w:rsidRPr="000538C5" w:rsidRDefault="000538C5" w:rsidP="000538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8C5" w:rsidRPr="000538C5" w:rsidRDefault="000538C5" w:rsidP="00053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538C5" w:rsidRPr="000538C5" w:rsidSect="006C7D0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№4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Большеулуйского района «Реформирование и модернизация жилищно-коммунального хозяйства и повышение энергетической эффективности»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38C5" w:rsidRPr="000538C5" w:rsidRDefault="000538C5" w:rsidP="000538C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538C5" w:rsidRPr="000538C5" w:rsidRDefault="000538C5" w:rsidP="000538C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ПАСПОРТ ПОДПРОГРАММЫ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«ЭНЕРГОСБЕРЕЖЕНИЕ И ПОВЫШЕНИЕ ЭНЕРГЕТИЧЕСКОЙ ЭФФЕКТИВНОСТИ В РАЙОНЕ»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361"/>
        <w:gridCol w:w="5812"/>
      </w:tblGrid>
      <w:tr w:rsidR="000538C5" w:rsidRPr="000538C5" w:rsidTr="002B032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«Энергосбережение и повышение энергетической эффективности Большеулуйского  района»  (далее - подпрограмма)</w:t>
            </w: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38C5" w:rsidRPr="000538C5" w:rsidTr="002B032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эффективности» на 2022-2025годы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538C5" w:rsidRPr="000538C5" w:rsidTr="002B032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Муниципальный заказчик </w:t>
            </w: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Большеулуйского района </w:t>
            </w:r>
          </w:p>
        </w:tc>
      </w:tr>
      <w:tr w:rsidR="000538C5" w:rsidRPr="000538C5" w:rsidTr="002B032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мероприятий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«Служба заказчика»</w:t>
            </w: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538C5" w:rsidRPr="000538C5" w:rsidTr="002B032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 рационального использования</w:t>
            </w: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энергетических ресурсов в муниципальном образовании за счет реализации мероприятий</w:t>
            </w: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энергосбережению и повышению энергетической эффективности </w:t>
            </w: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538C5" w:rsidRPr="000538C5" w:rsidTr="002B032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энергосбережения  и повышения  энергетической эффективности использования энергетических  ресурсов</w:t>
            </w:r>
          </w:p>
        </w:tc>
      </w:tr>
      <w:tr w:rsidR="000538C5" w:rsidRPr="000538C5" w:rsidTr="002B032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рассчитываются  в соответствии с Приказом  Минэкономразвития России  от 28 апреля 2021г. №231 «Об утверждении  методики расчета  значений  целевых  показателей  в области энергосбережения  и повышения энергетической эффективности, достижение которых  обеспечивается  в  результате реализации  региональных и муниципальных программ  в области энергосбережения  и повышения энергетической эффективности. </w:t>
            </w:r>
          </w:p>
        </w:tc>
      </w:tr>
      <w:tr w:rsidR="000538C5" w:rsidRPr="000538C5" w:rsidTr="002B032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2022 - 2025годы</w:t>
            </w: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538C5" w:rsidRPr="000538C5" w:rsidTr="002B032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Объёмы и источники финансирования подпрограммы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подпрограммы 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 руб., из них по годам: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0,0 тыс.руб.;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год-  0,0   тыс.руб.,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год-  0,0    тыс.руб,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2025-год-  0,0   тыс.руб.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за счет средств местного бюджета: </w:t>
            </w: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 тыс.руб.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 0,0   тыс. руб., 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2023год  -   0,0   тыс. руб.,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-  0,0    тыс.руб.,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-  0,0    тыс.руб.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бюджета: 0,0 тыс.руб.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 0,0   тыс. руб., 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2023год  -   0,0   тыс. руб.,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-  0,0    тыс.руб.,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год-  0,0     тыс.руб.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538C5" w:rsidRPr="000538C5" w:rsidTr="002B032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Ожидаемые результаты 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ind w:hanging="26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Достижение общих целевых  показателей в области  энергосбережения и повышения энергетической эффективности и показателей в муниципальном секторе,  в жилищном фонде, в системах коммунальной инфраструктуры и в транспортном  комплексе</w:t>
            </w:r>
          </w:p>
        </w:tc>
      </w:tr>
    </w:tbl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38C5" w:rsidRPr="000538C5" w:rsidRDefault="000538C5" w:rsidP="000538C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b/>
          <w:sz w:val="24"/>
          <w:szCs w:val="24"/>
          <w:lang w:eastAsia="ru-RU"/>
        </w:rPr>
        <w:t>Анализ тенденций  и проблем в сфере энергосбережения  и повышения энергетической  эффективности на территории  муниципального района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Подпрограмма «Энергосбережение  и повышение   энергетической эффективности в районе разработана  в соответствии  с требованиями  к региональным  и муниципальным  программам в области  энергосбережения  и повышения энергетической эффективности, утвержденными  Постановлением Правительства  РФ от 11 февраля 2021 г. №161 «Об утверждении  требований  к региональным  и муниципальным  программам  в области  энергосбережения  и повышения  энергетической эффективности и о признании   утратившим силу  некоторых  актов  Правительства Российской Федерации  и отдельных положений  некоторых  актов Правительства Российской Федерации</w:t>
      </w:r>
    </w:p>
    <w:p w:rsidR="000538C5" w:rsidRPr="000538C5" w:rsidRDefault="000538C5" w:rsidP="000538C5">
      <w:pPr>
        <w:keepNext/>
        <w:keepLines/>
        <w:tabs>
          <w:tab w:val="left" w:pos="99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Cs/>
          <w:iCs/>
          <w:sz w:val="24"/>
          <w:szCs w:val="24"/>
        </w:rPr>
      </w:pPr>
      <w:bookmarkStart w:id="6" w:name="_Toc259781592"/>
      <w:r w:rsidRPr="000538C5">
        <w:rPr>
          <w:rFonts w:ascii="Arial" w:eastAsia="Times New Roman" w:hAnsi="Arial" w:cs="Arial"/>
          <w:bCs/>
          <w:iCs/>
          <w:sz w:val="24"/>
          <w:szCs w:val="24"/>
        </w:rPr>
        <w:t xml:space="preserve">    Подпрограмма направлена на эффективное  использование  энергетических  ресурсов, т.е. достижение экономически оправданной эффективности  использования энергетических ресурсов при существующем уровне развития техники и технологий.</w:t>
      </w:r>
    </w:p>
    <w:p w:rsidR="000538C5" w:rsidRPr="000538C5" w:rsidRDefault="000538C5" w:rsidP="000538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В настоящее время создание условий  ля повышения эффективности  использования энергии и других видов ресурсов становится одной из приоритетных задач социально-экономического развития сельского поселения. Бюджетная сфера  сельского поселения характеризуется повышенной энергоемкостью. </w:t>
      </w:r>
    </w:p>
    <w:p w:rsidR="000538C5" w:rsidRPr="000538C5" w:rsidRDefault="000538C5" w:rsidP="000538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Проблема заключается  в том, что  существующий уровень  энергоемкости  бюджетной сферы Б топливно-энергетических   и коммунальных  ресурсов приведут  к следующим негативным последствиям:</w:t>
      </w:r>
    </w:p>
    <w:p w:rsidR="000538C5" w:rsidRPr="000538C5" w:rsidRDefault="000538C5" w:rsidP="000538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- росту затрат на оплату  топливно-энергетических  и коммунальных ресурсов,</w:t>
      </w:r>
    </w:p>
    <w:p w:rsidR="000538C5" w:rsidRPr="000538C5" w:rsidRDefault="000538C5" w:rsidP="000538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- снижению эффективности  бюджетных расходов,   вызванному ростом  доли затрат  на оплату  коммунальных услуг  в общих затратах на муниципальное управление.</w:t>
      </w:r>
    </w:p>
    <w:p w:rsidR="000538C5" w:rsidRPr="000538C5" w:rsidRDefault="000538C5" w:rsidP="000538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Для решения проблемы  необходимо  осуществление  комплекса мер   по интенсификации  энергосбережения , которые заключаются  в разработке, принятии и реализации  согласованных действий по повышению  энергетической эффективности бюджетной сферы поселения.</w:t>
      </w:r>
    </w:p>
    <w:p w:rsidR="000538C5" w:rsidRPr="000538C5" w:rsidRDefault="000538C5" w:rsidP="000538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38C5" w:rsidRPr="000538C5" w:rsidRDefault="000538C5" w:rsidP="000538C5">
      <w:pPr>
        <w:keepNext/>
        <w:keepLines/>
        <w:tabs>
          <w:tab w:val="left" w:pos="99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0538C5">
        <w:rPr>
          <w:rFonts w:ascii="Arial" w:eastAsia="Times New Roman" w:hAnsi="Arial" w:cs="Arial"/>
          <w:bCs/>
          <w:iCs/>
          <w:sz w:val="24"/>
          <w:szCs w:val="24"/>
        </w:rPr>
        <w:t xml:space="preserve">         </w:t>
      </w:r>
      <w:r w:rsidRPr="000538C5">
        <w:rPr>
          <w:rFonts w:ascii="Arial" w:eastAsia="Times New Roman" w:hAnsi="Arial" w:cs="Arial"/>
          <w:b/>
          <w:bCs/>
          <w:iCs/>
          <w:sz w:val="24"/>
          <w:szCs w:val="24"/>
        </w:rPr>
        <w:t>2.</w:t>
      </w:r>
      <w:r w:rsidRPr="000538C5">
        <w:rPr>
          <w:rFonts w:ascii="Arial" w:eastAsia="Times New Roman" w:hAnsi="Arial" w:cs="Arial"/>
          <w:b/>
          <w:bCs/>
          <w:iCs/>
          <w:sz w:val="24"/>
          <w:szCs w:val="24"/>
          <w:lang w:val="x-none"/>
        </w:rPr>
        <w:t>Цели</w:t>
      </w:r>
      <w:r w:rsidRPr="000538C5">
        <w:rPr>
          <w:rFonts w:ascii="Arial" w:eastAsia="Times New Roman" w:hAnsi="Arial" w:cs="Arial"/>
          <w:b/>
          <w:bCs/>
          <w:iCs/>
          <w:sz w:val="24"/>
          <w:szCs w:val="24"/>
        </w:rPr>
        <w:t>,</w:t>
      </w:r>
      <w:r w:rsidRPr="000538C5">
        <w:rPr>
          <w:rFonts w:ascii="Arial" w:eastAsia="Times New Roman" w:hAnsi="Arial" w:cs="Arial"/>
          <w:b/>
          <w:bCs/>
          <w:iCs/>
          <w:sz w:val="24"/>
          <w:szCs w:val="24"/>
          <w:lang w:val="x-none"/>
        </w:rPr>
        <w:t xml:space="preserve"> задачи</w:t>
      </w:r>
      <w:r w:rsidRPr="000538C5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и приоритеты  развития </w:t>
      </w:r>
      <w:r w:rsidRPr="000538C5">
        <w:rPr>
          <w:rFonts w:ascii="Arial" w:eastAsia="Times New Roman" w:hAnsi="Arial" w:cs="Arial"/>
          <w:b/>
          <w:bCs/>
          <w:iCs/>
          <w:sz w:val="24"/>
          <w:szCs w:val="24"/>
          <w:lang w:val="x-none"/>
        </w:rPr>
        <w:t xml:space="preserve"> </w:t>
      </w:r>
      <w:bookmarkEnd w:id="6"/>
      <w:r w:rsidRPr="000538C5">
        <w:rPr>
          <w:rFonts w:ascii="Arial" w:eastAsia="Times New Roman" w:hAnsi="Arial" w:cs="Arial"/>
          <w:b/>
          <w:bCs/>
          <w:iCs/>
          <w:sz w:val="24"/>
          <w:szCs w:val="24"/>
        </w:rPr>
        <w:t>энергосбережения  и  повышения энергетической эффективности на территории  муниципального образования</w:t>
      </w:r>
    </w:p>
    <w:p w:rsidR="000538C5" w:rsidRPr="000538C5" w:rsidRDefault="000538C5" w:rsidP="000538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38C5" w:rsidRPr="000538C5" w:rsidRDefault="000538C5" w:rsidP="000538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Целью данной подпрограммы является  повышения эффективности использования энергоресурсов в Большеулуйском районе.</w:t>
      </w:r>
    </w:p>
    <w:p w:rsidR="000538C5" w:rsidRPr="000538C5" w:rsidRDefault="000538C5" w:rsidP="000538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Для достижения   цели подпрограммы, необходимо выполнять следующие  задачи:</w:t>
      </w:r>
      <w:r w:rsidRPr="000538C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- повышение   эффективности  использования  энергетических  ресурсов  в жилищном фонде;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-повышение   эффективности  использования  энергетических  ресурсов  в  системах  коммунальной инфраструктуры;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-сокращение потерь  энергетических ресурсов  при  их передаче, в том числе  в системах  коммунальной инфраструктуры;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-повышения уровня оснащенности приборами учета  используемых  энергетических ресурсов;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-увеличение количества  высокоэкономичных в  части  использования в части использования  моторного топлива и электрической энергии  транспортных   средств;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- сокращение расходов  бюджетов  на обеспечение  энергетическими  ресурсами  муниципальных учреждений, органов  местного самоуправления, а  также расходов  бюджетов  на предоставление  субсидий организациям коммунального комплекса  на приобретение топлива;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- увеличение объема  внебюджетных  средств, используемых  на финансирование мероприятий.</w:t>
      </w:r>
    </w:p>
    <w:p w:rsidR="000538C5" w:rsidRPr="000538C5" w:rsidRDefault="000538C5" w:rsidP="000538C5">
      <w:pPr>
        <w:keepNext/>
        <w:keepLines/>
        <w:tabs>
          <w:tab w:val="left" w:pos="99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z w:val="24"/>
          <w:szCs w:val="24"/>
        </w:rPr>
      </w:pPr>
      <w:bookmarkStart w:id="7" w:name="_Toc259781595"/>
    </w:p>
    <w:p w:rsidR="000538C5" w:rsidRPr="000538C5" w:rsidRDefault="000538C5" w:rsidP="000538C5">
      <w:pPr>
        <w:keepNext/>
        <w:keepLines/>
        <w:tabs>
          <w:tab w:val="left" w:pos="99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0538C5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     3</w:t>
      </w:r>
      <w:r w:rsidRPr="000538C5">
        <w:rPr>
          <w:rFonts w:ascii="Arial" w:eastAsia="Times New Roman" w:hAnsi="Arial" w:cs="Arial"/>
          <w:b/>
          <w:bCs/>
          <w:iCs/>
          <w:sz w:val="24"/>
          <w:szCs w:val="24"/>
          <w:lang w:val="x-none"/>
        </w:rPr>
        <w:t>.</w:t>
      </w:r>
      <w:r w:rsidRPr="000538C5">
        <w:rPr>
          <w:rFonts w:ascii="Arial" w:eastAsia="Times New Roman" w:hAnsi="Arial" w:cs="Arial"/>
          <w:b/>
          <w:bCs/>
          <w:iCs/>
          <w:sz w:val="24"/>
          <w:szCs w:val="24"/>
        </w:rPr>
        <w:t>Основные  направления  развития энергосбережения  и повышения  энергетической  эффективности  на территории  муниципального района</w:t>
      </w:r>
    </w:p>
    <w:p w:rsidR="000538C5" w:rsidRPr="000538C5" w:rsidRDefault="000538C5" w:rsidP="000538C5">
      <w:pPr>
        <w:keepNext/>
        <w:keepLines/>
        <w:tabs>
          <w:tab w:val="left" w:pos="99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Cs/>
          <w:iCs/>
          <w:sz w:val="24"/>
          <w:szCs w:val="24"/>
        </w:rPr>
      </w:pPr>
      <w:r w:rsidRPr="000538C5">
        <w:rPr>
          <w:rFonts w:ascii="Arial" w:eastAsia="Times New Roman" w:hAnsi="Arial" w:cs="Arial"/>
          <w:bCs/>
          <w:iCs/>
          <w:sz w:val="24"/>
          <w:szCs w:val="24"/>
          <w:lang w:val="x-none"/>
        </w:rPr>
        <w:t xml:space="preserve"> </w:t>
      </w:r>
      <w:bookmarkEnd w:id="7"/>
    </w:p>
    <w:p w:rsidR="000538C5" w:rsidRPr="000538C5" w:rsidRDefault="000538C5" w:rsidP="000538C5">
      <w:pPr>
        <w:keepNext/>
        <w:keepLines/>
        <w:tabs>
          <w:tab w:val="left" w:pos="99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Cs/>
          <w:iCs/>
          <w:sz w:val="24"/>
          <w:szCs w:val="24"/>
          <w:lang w:val="x-none"/>
        </w:rPr>
      </w:pPr>
      <w:r w:rsidRPr="000538C5">
        <w:rPr>
          <w:rFonts w:ascii="Arial" w:eastAsia="Times New Roman" w:hAnsi="Arial" w:cs="Arial"/>
          <w:bCs/>
          <w:iCs/>
          <w:sz w:val="24"/>
          <w:szCs w:val="24"/>
          <w:lang w:val="x-none"/>
        </w:rPr>
        <w:t>Особенности климатический условий определяют  необходимость  значительных затрат  на энергопотребление  в муниципальном  образовании «Большеулуйский район».</w:t>
      </w: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Большеулуйский район  включает в себя 9 сельских поселений: </w:t>
      </w: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Большеулуйский сельсовет, Березовский сельсовет, Бобровский сельсовет,  Бычковский сельсовет, Кытатский сельсовет, Новоникольский  сельсовет, Новоеловский сельсовет, Сучковский сельсовет, Удачинский сельсовет, в которых  расположено 13 многоквартирных домов( общей площадью  5,4 тыс.кв.м., из них муниципальный жилищный фонд составляет 1,9 тыс.кв.м.) и 3975 индивидуальных жилых строений и домов блокированной застройки( из них 10,3 тыс.кв.м. муниципальный жилищный фонд). Поэтому пропаганда энергоэффективности, бережного  отношения к  энергоресурсам, стимулирование мероприятий  по учету их потребления  среди населения  также  являются  приоритетными  в деятельности  органов местного самоуправления  сельского поселения. </w:t>
      </w: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3.1 Анализ  системы  уличного  освещения  на территории   муниципального образования</w:t>
      </w: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  <w:r w:rsidRPr="000538C5">
        <w:rPr>
          <w:rFonts w:ascii="Arial" w:eastAsia="Times New Roman" w:hAnsi="Arial" w:cs="Arial"/>
          <w:sz w:val="24"/>
          <w:szCs w:val="24"/>
          <w:lang w:eastAsia="ru-RU"/>
        </w:rPr>
        <w:t>Уровень комфортного  и безопасного проживания  в Большеулуйском районе в значительной степени зависит  от состояния уличного освещения  в населенных пунктах  и дворовых  территориях многоквартирных домов.</w:t>
      </w: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Для оценки потенциала  энергосбережения  и расчета  доли энергоэффективных  источников  света  в системах  уличного освещения  на территории  района  выполнен  анализ  системы  уличного  освещения  и   установлены типы применяемых    осветительных приборов и их  мощность, а также определено годовое  потребление  электроэнергии.</w:t>
      </w:r>
    </w:p>
    <w:p w:rsidR="000538C5" w:rsidRPr="000538C5" w:rsidRDefault="000538C5" w:rsidP="000538C5">
      <w:pPr>
        <w:keepNext/>
        <w:keepLines/>
        <w:tabs>
          <w:tab w:val="left" w:pos="99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iCs/>
          <w:sz w:val="24"/>
          <w:szCs w:val="24"/>
        </w:rPr>
      </w:pPr>
      <w:bookmarkStart w:id="8" w:name="_Toc259781598"/>
    </w:p>
    <w:p w:rsidR="000538C5" w:rsidRPr="000538C5" w:rsidRDefault="000538C5" w:rsidP="000538C5">
      <w:pPr>
        <w:keepNext/>
        <w:keepLines/>
        <w:tabs>
          <w:tab w:val="left" w:pos="99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iCs/>
          <w:sz w:val="24"/>
          <w:szCs w:val="24"/>
        </w:rPr>
      </w:pPr>
      <w:r w:rsidRPr="000538C5">
        <w:rPr>
          <w:rFonts w:ascii="Arial" w:eastAsia="Times New Roman" w:hAnsi="Arial" w:cs="Arial"/>
          <w:b/>
          <w:iCs/>
          <w:sz w:val="24"/>
          <w:szCs w:val="24"/>
        </w:rPr>
        <w:t xml:space="preserve">3.2 Потребление энергетических ресурсов  в муниципальных организациях, находящихся  в ведении органов  местного самоуправления  </w:t>
      </w:r>
    </w:p>
    <w:bookmarkEnd w:id="8"/>
    <w:p w:rsidR="000538C5" w:rsidRPr="000538C5" w:rsidRDefault="000538C5" w:rsidP="000538C5">
      <w:pPr>
        <w:keepNext/>
        <w:keepLines/>
        <w:tabs>
          <w:tab w:val="left" w:pos="99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iCs/>
          <w:sz w:val="24"/>
          <w:szCs w:val="24"/>
        </w:rPr>
      </w:pPr>
      <w:r w:rsidRPr="000538C5">
        <w:rPr>
          <w:rFonts w:ascii="Arial" w:eastAsia="Times New Roman" w:hAnsi="Arial" w:cs="Arial"/>
          <w:iCs/>
          <w:sz w:val="24"/>
          <w:szCs w:val="24"/>
        </w:rPr>
        <w:t xml:space="preserve">      Для снижения  расходов  бюджета  на энергоресурсы определяется  необходимость  в энергосбережении  и повышении  энергетической эффективности зданий, строений и сооружений, находящихся в муниципальной собственности, пользователями  которых  являются  муниципальные организации, и, как следствие, вырабатывается  алгоритм  эффективных  действий  по проведению администрациями  поселений  политики  по энергосбережению  и повышению энергетической эффективности.</w:t>
      </w: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Наибольшую  долю в годовом потреблении  энергоресурсов  организаций  с муниципальным участием  занимает  тепловая и электрическая энергия.</w:t>
      </w:r>
    </w:p>
    <w:p w:rsidR="000538C5" w:rsidRPr="000538C5" w:rsidRDefault="000538C5" w:rsidP="000538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_Toc259781599"/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0538C5">
        <w:rPr>
          <w:rFonts w:ascii="Arial" w:eastAsia="Times New Roman" w:hAnsi="Arial" w:cs="Arial"/>
          <w:b/>
          <w:sz w:val="24"/>
          <w:szCs w:val="24"/>
          <w:lang w:eastAsia="ru-RU"/>
        </w:rPr>
        <w:t>4. Перечень  мероприятий  по энергосбережению  и повышению энергоэффективности  с указанием  ожидаемых результатов  в натуральном и стоимостном выражении,  в том числе  экономического эффекта  от реализации  соответствующей подпрограммы , сроки проведения  таких мероприятий</w:t>
      </w: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538C5" w:rsidRPr="000538C5" w:rsidRDefault="000538C5" w:rsidP="000538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Мероприятия, предусмотренные в подпрограмме, позволят  снизить потребление  энергоресурсов  в муниципальных учреждениях, действующих на территории  района и будут способствовать  сокращению расходов  бюджета муниципального образования  по оплате коммунальных  услуг  и энергоресурсов, а также  улучшить их использование.</w:t>
      </w:r>
    </w:p>
    <w:p w:rsidR="000538C5" w:rsidRPr="000538C5" w:rsidRDefault="000538C5" w:rsidP="000538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Реализация  мероприятий  подпрограммы  предусмотрена  в период с 2022 по 2025 год без выделения отдельных ее этапов.</w:t>
      </w: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4.1 Перечень мероприятий  по энергосбережению  и повышению энергетической эффективности, подлежащих включению  в  подпрограммы  в обязательном порядке</w:t>
      </w:r>
      <w:bookmarkEnd w:id="9"/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</w:t>
      </w:r>
      <w:r w:rsidRPr="000538C5">
        <w:rPr>
          <w:rFonts w:ascii="Arial" w:eastAsia="Times New Roman" w:hAnsi="Arial" w:cs="Arial"/>
          <w:sz w:val="24"/>
          <w:szCs w:val="24"/>
          <w:lang w:eastAsia="ru-RU"/>
        </w:rPr>
        <w:t>4.1.1.Мероприятия  по установке  источников  света  с более высокой  светоотдачей</w:t>
      </w: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4.1.2. Мероприятие по замене светильников на  светодиодные</w:t>
      </w: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4.1.3. Мероприятие по замене  системы отопления  в здании администрации  Большеулуйского района.</w:t>
      </w: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4.2   Механизм   реализации  подпрограммы</w:t>
      </w:r>
    </w:p>
    <w:p w:rsidR="000538C5" w:rsidRPr="000538C5" w:rsidRDefault="000538C5" w:rsidP="000538C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Механизм реализации данной подпрограммы предусматривает осуществление мероприятий с использованием существующей схемы отраслевого управления, дополненной системой мониторинга и оценки достигнутых результатов.</w:t>
      </w: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Главный распорядитель бюджетных средств администрация Большеулуйского района. </w:t>
      </w: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4.3 Оценка  достижения целей  развития  энергосбережения  и повышения  энергетической эффективности   подпрограммы</w:t>
      </w: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538C5" w:rsidRPr="000538C5" w:rsidRDefault="000538C5" w:rsidP="000538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Основным показателем эффективности подпрограммы является то, что в результате комплексного подхода к задаче энергосбережения через реализацию в полном объёме мероприятий подпрограммы  будет возможно:</w:t>
      </w:r>
    </w:p>
    <w:p w:rsidR="000538C5" w:rsidRPr="000538C5" w:rsidRDefault="000538C5" w:rsidP="000538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- обеспечить рациональное использование тепловой энергии, электроэнергии и холодной воды;</w:t>
      </w:r>
    </w:p>
    <w:p w:rsidR="000538C5" w:rsidRPr="000538C5" w:rsidRDefault="000538C5" w:rsidP="000538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- снизить расходы бюджета на финансирование оплаты коммунальных услуг по отоплению, холодному и горячему водоснабжению, электроэнергии, потребляемых объектами бюджетной сферы Большеулуйского района, за счёт ежегодного снижения потребления энергоресурсов.</w:t>
      </w: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538C5" w:rsidRPr="000538C5" w:rsidRDefault="000538C5" w:rsidP="00053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538C5" w:rsidRPr="000538C5" w:rsidSect="006C7D09">
          <w:headerReference w:type="default" r:id="rId10"/>
          <w:pgSz w:w="11905" w:h="16838" w:code="9"/>
          <w:pgMar w:top="426" w:right="505" w:bottom="426" w:left="1140" w:header="454" w:footer="454" w:gutter="0"/>
          <w:cols w:space="720"/>
          <w:titlePg/>
          <w:docGrid w:linePitch="326"/>
        </w:sect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Приложение № 1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C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«Энергосбережение и повышение энергетической эффективности в Большеулуйском районе» на 2022-2024 годы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целевых индикаторов подпрограммы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43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3261"/>
        <w:gridCol w:w="1395"/>
        <w:gridCol w:w="1723"/>
        <w:gridCol w:w="1418"/>
        <w:gridCol w:w="1417"/>
        <w:gridCol w:w="1418"/>
        <w:gridCol w:w="1417"/>
        <w:gridCol w:w="1418"/>
        <w:gridCol w:w="1371"/>
      </w:tblGrid>
      <w:tr w:rsidR="000538C5" w:rsidRPr="000538C5" w:rsidTr="002B0320">
        <w:trPr>
          <w:cantSplit/>
          <w:trHeight w:val="2725"/>
          <w:tblHeader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№  </w:t>
            </w: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br/>
              <w:t>п/п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Целевые индикаторы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Единица измерения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Источник  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Прошлый финансовый</w:t>
            </w:r>
          </w:p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2021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Отчетный финансовый 2022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Очередной  финансовый год</w:t>
            </w:r>
          </w:p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2023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Первый год планового периода 2024 год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</w:p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 2025 год</w:t>
            </w:r>
          </w:p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8C5" w:rsidRPr="000538C5" w:rsidTr="002B0320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8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подпрограммы:</w:t>
            </w:r>
          </w:p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экономических и организационных условий для энергоснабжения и повышения эффективного использования энергоресурсов.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8C5" w:rsidRPr="000538C5" w:rsidTr="002B0320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8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.     -повышение энергосбережения и  энергоэффективности  коммунальной инфраструктуры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    -развитие информационного обеспечения мероприятий по энергосбережению и повышению энергетической эффективности;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              -энергосбережение и повышение энергетической эффективности в бюджетной сфере;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8C5" w:rsidRPr="000538C5" w:rsidTr="002B0320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Arial"/>
                <w:sz w:val="24"/>
                <w:szCs w:val="24"/>
                <w:lang/>
              </w:rPr>
              <w:t>Установка источников света с более  высокой светоотдачей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%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38C5" w:rsidRPr="000538C5" w:rsidTr="002B0320">
        <w:trPr>
          <w:cantSplit/>
          <w:trHeight w:val="240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Замена светильников на светодиодные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%</w:t>
            </w:r>
          </w:p>
        </w:tc>
        <w:tc>
          <w:tcPr>
            <w:tcW w:w="17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38C5" w:rsidRPr="000538C5" w:rsidTr="002B0320">
        <w:trPr>
          <w:cantSplit/>
          <w:trHeight w:val="240"/>
        </w:trPr>
        <w:tc>
          <w:tcPr>
            <w:tcW w:w="7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Количество (штук)</w:t>
            </w:r>
          </w:p>
        </w:tc>
        <w:tc>
          <w:tcPr>
            <w:tcW w:w="17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     340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0538C5" w:rsidRPr="000538C5" w:rsidTr="002B0320">
        <w:trPr>
          <w:cantSplit/>
          <w:trHeight w:val="240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/>
              </w:rPr>
              <w:t xml:space="preserve">Замена  системы отопления в </w:t>
            </w:r>
            <w:r w:rsidRPr="000538C5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/>
              </w:rPr>
              <w:lastRenderedPageBreak/>
              <w:t>здании администрации  Большеулуйского района(замена стальных, чугунных приборов на  биметаллические)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lastRenderedPageBreak/>
              <w:t>%</w:t>
            </w:r>
          </w:p>
        </w:tc>
        <w:tc>
          <w:tcPr>
            <w:tcW w:w="17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38C5" w:rsidRPr="000538C5" w:rsidTr="002B0320">
        <w:trPr>
          <w:cantSplit/>
          <w:trHeight w:val="596"/>
        </w:trPr>
        <w:tc>
          <w:tcPr>
            <w:tcW w:w="7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тыс.куб.м..</w:t>
            </w:r>
          </w:p>
        </w:tc>
        <w:tc>
          <w:tcPr>
            <w:tcW w:w="17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0,7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</w:tbl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Приложение № 2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C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«Энергосбережение и повышение энергетической эффективности в Большеулуйском районе».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8C5" w:rsidRPr="000538C5" w:rsidRDefault="000538C5" w:rsidP="000538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09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049"/>
        <w:gridCol w:w="709"/>
        <w:gridCol w:w="567"/>
        <w:gridCol w:w="284"/>
        <w:gridCol w:w="708"/>
        <w:gridCol w:w="851"/>
        <w:gridCol w:w="992"/>
        <w:gridCol w:w="709"/>
        <w:gridCol w:w="992"/>
        <w:gridCol w:w="992"/>
        <w:gridCol w:w="851"/>
        <w:gridCol w:w="709"/>
        <w:gridCol w:w="708"/>
        <w:gridCol w:w="1134"/>
        <w:gridCol w:w="1843"/>
      </w:tblGrid>
      <w:tr w:rsidR="000538C5" w:rsidRPr="000538C5" w:rsidTr="002B0320">
        <w:trPr>
          <w:trHeight w:val="463"/>
          <w:tblHeader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538C5" w:rsidRPr="000538C5" w:rsidTr="002B0320">
        <w:trPr>
          <w:trHeight w:val="1080"/>
          <w:tblHeader/>
        </w:trPr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Прошлый финансовый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финансовый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год  планового периода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 планового периода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8C5" w:rsidRPr="000538C5" w:rsidTr="002B0320">
        <w:trPr>
          <w:trHeight w:val="297"/>
          <w:tblHeader/>
        </w:trPr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8C5" w:rsidRPr="000538C5" w:rsidTr="002B0320">
        <w:trPr>
          <w:trHeight w:val="360"/>
        </w:trPr>
        <w:tc>
          <w:tcPr>
            <w:tcW w:w="15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подпрограммы: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и эффективной системы управления энергосбережением и повышением энергетической эффективности</w:t>
            </w:r>
          </w:p>
        </w:tc>
      </w:tr>
      <w:tr w:rsidR="000538C5" w:rsidRPr="000538C5" w:rsidTr="002B0320">
        <w:trPr>
          <w:trHeight w:val="360"/>
        </w:trPr>
        <w:tc>
          <w:tcPr>
            <w:tcW w:w="1509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. Проведение организационных и информационных работ по энергосбережению и повышению энергетической эффективности:</w:t>
            </w:r>
          </w:p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8C5" w:rsidRPr="000538C5" w:rsidTr="002B0320">
        <w:trPr>
          <w:trHeight w:val="2208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Установка источников света с более  высокой светоотдачей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 до 8 % от потребляемой  ими электроэнергии</w:t>
            </w:r>
          </w:p>
        </w:tc>
      </w:tr>
      <w:tr w:rsidR="000538C5" w:rsidRPr="000538C5" w:rsidTr="002B0320">
        <w:trPr>
          <w:trHeight w:val="2208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lastRenderedPageBreak/>
              <w:t>Замена светильников на светодиодные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0505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044002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до 60% от потребляемой ими электроэнергии</w:t>
            </w:r>
          </w:p>
        </w:tc>
      </w:tr>
      <w:tr w:rsidR="000538C5" w:rsidRPr="000538C5" w:rsidTr="002B0320">
        <w:trPr>
          <w:trHeight w:val="2208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/>
              </w:rPr>
              <w:t>Замена  системы отопления в здании администрации  Большеулуйского района(замена стальных, чугунных приборов на  биметаллические)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0505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044002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8C5" w:rsidRPr="000538C5" w:rsidRDefault="000538C5" w:rsidP="0005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 объема воды; увеличение КПД</w:t>
            </w:r>
          </w:p>
        </w:tc>
      </w:tr>
    </w:tbl>
    <w:p w:rsidR="000538C5" w:rsidRPr="000538C5" w:rsidRDefault="000538C5" w:rsidP="000538C5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/>
        </w:rPr>
      </w:pPr>
    </w:p>
    <w:p w:rsidR="000538C5" w:rsidRPr="000538C5" w:rsidRDefault="000538C5" w:rsidP="000538C5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/>
        </w:rPr>
      </w:pPr>
    </w:p>
    <w:p w:rsidR="000538C5" w:rsidRPr="000538C5" w:rsidRDefault="000538C5" w:rsidP="000538C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/>
        </w:rPr>
        <w:t xml:space="preserve">Исполнитель муниципальной программы __________________________Новикова Т.А.                 </w:t>
      </w:r>
    </w:p>
    <w:p w:rsidR="000538C5" w:rsidRPr="000538C5" w:rsidRDefault="000538C5" w:rsidP="00053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538C5" w:rsidRPr="000538C5" w:rsidSect="006C7D09"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№5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к муниципальной программе                                                             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«Реформирование и модернизация                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жилищно-коммунального хозяйства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и повышение энергетической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эффективности»      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ПАСПОРТ ПОДПРОГРАММЫ «ОБЕСПЕЧЕНИЕ РЕАЛИЗАЦИИ МУНИЦИПАЛЬНОЙ ПРОГРАММЫ И ПРОЧИЕ МЕРОПРИЯТИЯ» </w:t>
      </w:r>
      <w:r w:rsidRPr="000538C5">
        <w:rPr>
          <w:rFonts w:ascii="Arial" w:eastAsia="Times New Roman" w:hAnsi="Arial" w:cs="Arial"/>
          <w:sz w:val="24"/>
          <w:szCs w:val="24"/>
          <w:lang w:eastAsia="ru-RU"/>
        </w:rPr>
        <w:br/>
      </w:r>
    </w:p>
    <w:tbl>
      <w:tblPr>
        <w:tblW w:w="999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7156"/>
      </w:tblGrid>
      <w:tr w:rsidR="000538C5" w:rsidRPr="000538C5" w:rsidTr="002B0320">
        <w:trPr>
          <w:trHeight w:val="400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реализации муниципальной программы и прочие мероприятия»  (далее – Подпрограмма)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538C5" w:rsidRPr="000538C5" w:rsidTr="002B0320">
        <w:trPr>
          <w:trHeight w:val="6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эффективности»   (далее – Программа)</w:t>
            </w:r>
          </w:p>
        </w:tc>
      </w:tr>
      <w:tr w:rsidR="000538C5" w:rsidRPr="000538C5" w:rsidTr="002B0320">
        <w:trPr>
          <w:trHeight w:val="8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 подпрограммы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«Служба заказчика»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538C5" w:rsidRPr="000538C5" w:rsidTr="002B0320">
        <w:trPr>
          <w:trHeight w:val="274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подпрограммы: повышение эффективности исполнения муниципальных функций в сфере теплоэнергетики, электроэнергетики, водоснабжения. Задача подпрограммы:</w:t>
            </w: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водоснабжения;</w:t>
            </w: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538C5" w:rsidRPr="000538C5" w:rsidTr="002B0320">
        <w:trPr>
          <w:trHeight w:val="274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«Служба заказчика»</w:t>
            </w:r>
          </w:p>
        </w:tc>
      </w:tr>
      <w:tr w:rsidR="000538C5" w:rsidRPr="000538C5" w:rsidTr="002B0320">
        <w:trPr>
          <w:trHeight w:val="661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индикаторы 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Доведение доли исполненных бюджетных ассигнований, предусмотренных в муниципальной программе, до 95,3 % в 2025 году;</w:t>
            </w:r>
          </w:p>
          <w:p w:rsidR="000538C5" w:rsidRPr="000538C5" w:rsidRDefault="000538C5" w:rsidP="000538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Доведение количества проведенных контрольных и проверочных мероприятий по отношению к запланированным проверкам организаций, которые управляют многоквартирными домами на период проведения проверки до 100 %;</w:t>
            </w:r>
          </w:p>
          <w:p w:rsidR="000538C5" w:rsidRPr="000538C5" w:rsidRDefault="000538C5" w:rsidP="000538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Доведение доли устраненных недостатков от общего числа выявленных при обследовании жилищного фонда до 82 % в 2025 году. </w:t>
            </w:r>
          </w:p>
          <w:p w:rsidR="000538C5" w:rsidRPr="000538C5" w:rsidRDefault="000538C5" w:rsidP="000538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538C5" w:rsidRPr="000538C5" w:rsidTr="002B0320">
        <w:trPr>
          <w:trHeight w:val="401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2022-2025  годы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538C5" w:rsidRPr="000538C5" w:rsidTr="002B0320">
        <w:trPr>
          <w:trHeight w:val="5126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Информация  по ресурсному обеспечению программы, в том числе в разбивке  по  всем  источникам финансирования по  годам реализации программы: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– 12362,4 тыс. рублей, в том числе: 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год- 3229,5 тыс.рублей,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год- 3044,3 тыс.рублей,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-3044,4 тыс.рублей.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год-3044,4 тыс.рублей.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финансирования программы:  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бюджета- 12131,7  тыс. руб.,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том числе: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год- 2998,8 тыс.рублей,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год- 3044,3 тыс.рублей,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год-3044,3 тыс.рублей,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год-3044,3 тыс.рублей,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 всего-230,7 тыс.рублей,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2022год- 230,7 тыс.рублей,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2023год-0,0 тыс.рублей,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2024год -0,0тыс.рублей,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2025год-0,0тыс.рублей.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0538C5" w:rsidRPr="000538C5" w:rsidTr="002B0320">
        <w:trPr>
          <w:trHeight w:val="923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контроля  за исполнением подпрограммы</w:t>
            </w: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Текущий контроль за исполнением подпрограммы осуществляет МКУ «Служба заказчика»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Координацию реализации мероприятий программы осуществляет  МКУ «Служба заказчика»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Финансовый контроль использования бюджетных средств осуществляет  МКУ «Служба заказчика». </w:t>
            </w:r>
          </w:p>
        </w:tc>
      </w:tr>
    </w:tbl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2.1. </w:t>
      </w:r>
      <w:r w:rsidRPr="000538C5">
        <w:rPr>
          <w:rFonts w:ascii="Arial" w:eastAsia="Times New Roman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Жилищно-коммунальное хозяйство, являясь одной из базовых отраслей  экономики Большеулуйского района, обеспечивающей население района жизненно важными услугами: отопление, холодное водоснабжение, электроснабжение, в настоящее время продолжает оставаться во многом отсталой отраслью, требующей существенной модернизации основных направлений деятельности. Сегодня в данной сфере накопились системные проблемы, тенденции развития которых, при сохранении текущей ситуации, могут усилиться.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Основными показателями, характеризующими отрасль жилищно-коммунального хозяйства района являются высокий уровень износа основных производственных фондов, высокие потери энергоресурсов на всех стадиях от производства до потребления вследствие эксплуатации устаревшего технологического оборудования с низким коэффициентом полезного действия,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мощности, отсутствие очистки питьевой воды. Также имеет место быть общая неэффективность: недостаточно высокое качество оказываемых услуг, неплатежи населения, недостаточная информационная открытость  ресурсоснабжающих  организаций,  неэффективное  вложение  средств.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Данная подпрограмма направлена на достижение цели и задач Программы и предусматривает обеспечение управления реализацией мероприятий Программы в новых условиях.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том числе, в рамках подпрограммы осуществляется реализация полномочий органов исполнительной власти по: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обеспечению создания условий развития в районе отрасли электроэнергетики, теплоснабжения, водоснабжения, развития жилищных отношений;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обеспечению создания условий устойчивого функционирования систем коммунальной инфраструктуры, электроэнергетики, теплоснабжения, водоснабжения, используемых в сфере жизнеобеспечения населения района;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обеспечению реализации энергосберегающей муниципальной политики, проводимой на территории района;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обеспечению соблюдения жилищного законодательства органами муниципальной власти, органами районного самоуправления, учреждениями, предприятиями и иными организациями и гражданами;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установлению подлежащих государственному регулированию цен (тарифов) в сфере электроэнергетики, теплоснабжения, водоснабжения, а также снабженческо-сбытовых надбавок к ценам на уголь, тарифов на услуги организаций коммунального комплекса;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обеспечению соблюдения законодательства о регулировании цен (тарифов) в сферах электроэнергетики, теплоснабжения, водоснабжения, тарифов и надбавок в коммунальном комплексе;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контролю за исполнением организациями инвестиционных и производственных программ в сфере теплоэнергетики, электроэнергетики, водоснабжении;</w:t>
      </w:r>
    </w:p>
    <w:p w:rsidR="000538C5" w:rsidRPr="000538C5" w:rsidRDefault="000538C5" w:rsidP="000538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обеспечению реализации полномочий в сфере управления и распоряжения муниципальной собственностью района в областях электроэнергетики, энергосбережения, теплоснабжения, водоснабжения, жилищных отношений (за исключением переселения и улучшения жилищных условий граждан).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538C5">
        <w:rPr>
          <w:rFonts w:ascii="Arial" w:eastAsia="Times New Roman" w:hAnsi="Arial" w:cs="Arial"/>
          <w:sz w:val="24"/>
          <w:szCs w:val="24"/>
        </w:rPr>
        <w:t>-повышение эффективности исполнения муниципальных функций и муниципальных услуг в сфере жилищно-коммунального хозяйства, сфере теплоэнергетики, электроэнергетики, водоснабжения.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538C5">
        <w:rPr>
          <w:rFonts w:ascii="Arial" w:eastAsia="Times New Roman" w:hAnsi="Arial" w:cs="Arial"/>
          <w:sz w:val="24"/>
          <w:szCs w:val="24"/>
        </w:rPr>
        <w:t>Для реализации указанной задачи планируется проведение следующих подпрограммных мероприятий: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538C5">
        <w:rPr>
          <w:rFonts w:ascii="Arial" w:eastAsia="Times New Roman" w:hAnsi="Arial" w:cs="Arial"/>
          <w:sz w:val="24"/>
          <w:szCs w:val="24"/>
        </w:rPr>
        <w:t>- руководство и управление в сфере установленных функций;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538C5">
        <w:rPr>
          <w:rFonts w:ascii="Arial" w:eastAsia="Times New Roman" w:hAnsi="Arial" w:cs="Arial"/>
          <w:sz w:val="24"/>
          <w:szCs w:val="24"/>
        </w:rPr>
        <w:t>- субвенция бюджетам муниципальных образований на реализацию временных мер поддержки населения в целях обеспечения доступности коммунальных услуг.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2.2 Основная цель, задачи, этапы и сроки выполнения подпрограммы, целевые индикаторы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Основная цель подпрограммы – повышение эффективности исполнения муниципальных функций в сфере теплоэнергетики, электроэнергетики, водоснабжения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Задачи подпрограммы: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- повышение эффективности исполнения муниципальных функций и муниципальных услуг в сфере жилищно-коммунального хозяйства, сфере теплоэнергетики, электроэнергетики, водоснабжения.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538C5">
        <w:rPr>
          <w:rFonts w:ascii="Arial" w:eastAsia="Times New Roman" w:hAnsi="Arial" w:cs="Arial"/>
          <w:sz w:val="24"/>
          <w:szCs w:val="24"/>
        </w:rPr>
        <w:t>Для реализации указанной задачи планируется проведение следующих подпрограммных мероприятий: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- руководство и управление в сфере установленных функций;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- субвенция бюджетам муниципальных образований на реализацию временных мер поддержки населения в целях обеспечения доступности коммунальных услуг.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 указан в приложении № 1 к настоящей подпрограмме.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2.3. Мероприятия подпрограммы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Перечень подпрограммных мероприятий указан в приложении № 2 к настоящей подпрограмме.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0538C5">
        <w:rPr>
          <w:rFonts w:ascii="Arial" w:eastAsia="Times New Roman" w:hAnsi="Arial" w:cs="Arial"/>
          <w:sz w:val="24"/>
          <w:szCs w:val="24"/>
        </w:rPr>
        <w:t xml:space="preserve"> 2.4. Механизм реализации подпрограммы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538C5" w:rsidRPr="000538C5" w:rsidRDefault="000538C5" w:rsidP="000538C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Реализация мероприятий подпрограммы осуществляется МКУ «Служба заказчика».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Главными распорядителями средств районного бюджета предусмотренных на реализацию подпрограммы, является МКУ «Служба заказчика».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Исполнителями мероприятий по обеспечению реализации муниципальной подпрограммы, мониторинг их реализации, осуществляет  МКУ «Служба заказчика», в пределах своей компетенции.</w:t>
      </w:r>
    </w:p>
    <w:p w:rsidR="000538C5" w:rsidRPr="000538C5" w:rsidRDefault="000538C5" w:rsidP="00053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538C5">
        <w:rPr>
          <w:rFonts w:ascii="Arial" w:eastAsia="Times New Roman" w:hAnsi="Arial" w:cs="Arial"/>
          <w:sz w:val="24"/>
          <w:szCs w:val="24"/>
        </w:rPr>
        <w:t>МКУ «Служба заказчика» осуществляет координацию исполнения подпрограммных мероприятий.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0538C5">
        <w:rPr>
          <w:rFonts w:ascii="Arial" w:eastAsia="Times New Roman" w:hAnsi="Arial" w:cs="Arial"/>
          <w:sz w:val="24"/>
          <w:szCs w:val="24"/>
        </w:rPr>
        <w:t>2.5. Управление подпрограммой и  контроль  за ходом ее выполнения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Исполнитель подпрограммы осуществляет: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текущий контроль за исполнением подпрограммы осуществляет МКУ «Служба заказчика».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контроль за целевым и эффективным использованием средств районного бюджета на реализацию подпрограммы осуществляет  МКУ «Служба заказчика»: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мониторинг реализации мероприятий и оценку результативности;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непосредственный контроль за ходом реализации мероприятий подпрограммы и подготовку годовой  отчетности о реализации мероприятий подпрограммы осуществляет МКУ «Служба заказчика»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Муниципальный заказчик – координатор подпрограммы осуществляет: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контроль за реализацией подпрограммы;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координацию исполнения подпрограммных мероприятий;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непосредственный контроль за ходом реализации подпрограммы </w:t>
      </w:r>
      <w:r w:rsidRPr="000538C5">
        <w:rPr>
          <w:rFonts w:ascii="Arial" w:eastAsia="Times New Roman" w:hAnsi="Arial" w:cs="Arial"/>
          <w:sz w:val="24"/>
          <w:szCs w:val="24"/>
          <w:lang w:eastAsia="ru-RU"/>
        </w:rPr>
        <w:br/>
        <w:t>и подготовку отчетов о реализации подпрограммы.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Финансирование мероприятий подпрограммы осуществляется за счет средств районного бюджета согласно приложению № 2 к подпрограмме (далее - мероприятия подпрограммы).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Контроль за эффективным и целевым использованием средств краевого бюджета осуществляется согласно действующему законодательству.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Финансовый контроль использования бюджетных средств  осуществляет  МКУ «Служба заказчика», отчет об исполнении  подпрограммы  предоставляют:</w:t>
      </w: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</w:rPr>
        <w:t xml:space="preserve"> </w:t>
      </w: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- по итогам полугодия    в срок не позднее  10 августа,</w:t>
      </w: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- по итогам года в срок  до 1 марта  года  следующего за отчетным.</w:t>
      </w:r>
      <w:r w:rsidRPr="000538C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0538C5">
        <w:rPr>
          <w:rFonts w:ascii="Arial" w:eastAsia="Times New Roman" w:hAnsi="Arial" w:cs="Arial"/>
          <w:sz w:val="24"/>
          <w:szCs w:val="24"/>
        </w:rPr>
        <w:t>2.6. Оценка социально-экономической эффективности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Мероприятия подпрограммы соответствует целям и приоритетам социально-экономического развития района, изложенным в  действующих нормативных правовых актах Большеулуйского района и основным направлениям бюджетной политики района.</w:t>
      </w:r>
    </w:p>
    <w:p w:rsidR="000538C5" w:rsidRPr="000538C5" w:rsidRDefault="000538C5" w:rsidP="000538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Реализация подпрограммных мероприятий обеспечит:</w:t>
      </w:r>
    </w:p>
    <w:p w:rsidR="000538C5" w:rsidRPr="000538C5" w:rsidRDefault="000538C5" w:rsidP="000538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исполнения муниципальных функций и муниципальных услуг в сфере жилищно-коммунального хозяйства, сфере теплоэнергетики, электроэнергетики, водоснабжения;</w:t>
      </w:r>
    </w:p>
    <w:p w:rsidR="000538C5" w:rsidRPr="000538C5" w:rsidRDefault="000538C5" w:rsidP="000538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эффективное осуществление реализации полномочий органов исполнительной власти по:</w:t>
      </w:r>
    </w:p>
    <w:p w:rsidR="000538C5" w:rsidRPr="000538C5" w:rsidRDefault="000538C5" w:rsidP="000538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обеспечению создания условий развития в районе отрасли электроэнергетики, теплоснабжения, водоснабжения, развития жилищных отношений;</w:t>
      </w:r>
    </w:p>
    <w:p w:rsidR="000538C5" w:rsidRPr="000538C5" w:rsidRDefault="000538C5" w:rsidP="000538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обеспечению создания условий устойчивого функционирования систем коммунальной инфраструктуры, электроэнергетики, теплоснабжения, водоснабжения, используемых в сфере жизнеобеспечения населения района;</w:t>
      </w:r>
    </w:p>
    <w:p w:rsidR="000538C5" w:rsidRPr="000538C5" w:rsidRDefault="000538C5" w:rsidP="000538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обеспечению реализации энергосберегающей муниципальной политики, проводимой на территории района;</w:t>
      </w:r>
    </w:p>
    <w:p w:rsidR="000538C5" w:rsidRPr="000538C5" w:rsidRDefault="000538C5" w:rsidP="000538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обеспечению соблюдения жилищного законодательства органами муниципальной власти, органами районного самоуправления, учреждениями, предприятиями и иными организациями и гражданами;</w:t>
      </w:r>
    </w:p>
    <w:p w:rsidR="000538C5" w:rsidRPr="000538C5" w:rsidRDefault="000538C5" w:rsidP="000538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увеличению количества многоквартирных домов, в отношении общего имущества которых проведен капитальный ремонт;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развитию инженерной инфраструктуры муниципальных образований района;</w:t>
      </w:r>
    </w:p>
    <w:p w:rsidR="000538C5" w:rsidRPr="000538C5" w:rsidRDefault="000538C5" w:rsidP="000538C5">
      <w:pPr>
        <w:spacing w:after="0" w:line="240" w:lineRule="auto"/>
        <w:ind w:firstLine="658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получение  населением района воды питьевого качества;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привлечению инвестиций для модернизации коммунального комплекса района;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обеспечения энергосбережения и повышения энергетической эффективности в жилищном фонде;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развитие инициативы собственников помещений многоквартирных домов;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повышение правовой грамотности граждан по вопросам организации предоставления жилищно-коммунальных услуг; 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перехода на 100% оплату населением капитального ремонта многоквартирных домов;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доступность информации о деятельности ЖКХ;</w:t>
      </w:r>
    </w:p>
    <w:p w:rsidR="000538C5" w:rsidRPr="000538C5" w:rsidRDefault="000538C5" w:rsidP="000538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ab/>
        <w:t>установление обоснованных тарифов на коммунальные ресурсы;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контроль за использованием и содержанием общего имущества собственников помещений в многоквартирных домах, правил и норм технической эксплуатации жилищного фонда;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контроль за предоставлением коммунальных услуг собственникам и пользователям помещений в многоквартирных домах и жилых домах;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контроль порядка определения, перерасчета, изменения размера платы за коммунальные услуги;</w:t>
      </w: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 установлению подлежащих государственному регулированию цен (тарифов) в сфере электроэнергетики, теплоснабжения, водоснабжения, а также снабженческо-сбытовых надбавок к ценам на уголь, тарифов на услуги организаций коммунального комплекса;</w:t>
      </w:r>
    </w:p>
    <w:p w:rsidR="000538C5" w:rsidRPr="000538C5" w:rsidRDefault="000538C5" w:rsidP="000538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обеспечению соблюдения законодательства о регулировании цен (тарифов) в сферах электроэнергетики, теплоснабжения, водоснабжения, тарифов и надбавок в коммунальном комплексе;</w:t>
      </w:r>
    </w:p>
    <w:p w:rsidR="000538C5" w:rsidRPr="000538C5" w:rsidRDefault="000538C5" w:rsidP="000538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контролю за исполнением организациями инвестиционных и производственных программ в сфере теплоэнергетики, электроэнергетики, водоснабжения.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0538C5" w:rsidRPr="000538C5" w:rsidRDefault="000538C5" w:rsidP="00053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538C5" w:rsidRPr="000538C5" w:rsidSect="006C7D09">
          <w:headerReference w:type="default" r:id="rId11"/>
          <w:pgSz w:w="11905" w:h="16838"/>
          <w:pgMar w:top="284" w:right="706" w:bottom="568" w:left="1418" w:header="426" w:footer="720" w:gutter="0"/>
          <w:cols w:space="720"/>
          <w:noEndnote/>
          <w:titlePg/>
          <w:docGrid w:linePitch="360"/>
        </w:sect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538C5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Приложение N 1</w:t>
      </w:r>
    </w:p>
    <w:p w:rsidR="000538C5" w:rsidRPr="000538C5" w:rsidRDefault="000538C5" w:rsidP="000538C5">
      <w:pPr>
        <w:tabs>
          <w:tab w:val="left" w:pos="481"/>
          <w:tab w:val="left" w:pos="612"/>
          <w:tab w:val="left" w:pos="851"/>
        </w:tabs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к  подпрограмме    </w:t>
      </w:r>
    </w:p>
    <w:p w:rsidR="000538C5" w:rsidRPr="000538C5" w:rsidRDefault="000538C5" w:rsidP="000538C5">
      <w:pPr>
        <w:tabs>
          <w:tab w:val="left" w:pos="481"/>
          <w:tab w:val="left" w:pos="612"/>
          <w:tab w:val="left" w:pos="851"/>
        </w:tabs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«Обеспечение реализации</w:t>
      </w:r>
      <w:r w:rsidRPr="0005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38C5" w:rsidRPr="000538C5" w:rsidRDefault="000538C5" w:rsidP="000538C5">
      <w:pPr>
        <w:tabs>
          <w:tab w:val="left" w:pos="481"/>
          <w:tab w:val="left" w:pos="612"/>
          <w:tab w:val="left" w:pos="851"/>
        </w:tabs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Pr="000538C5">
        <w:rPr>
          <w:rFonts w:ascii="Times New Roman" w:eastAsia="Times New Roman" w:hAnsi="Times New Roman" w:cs="Times New Roman"/>
          <w:lang w:eastAsia="ru-RU"/>
        </w:rPr>
        <w:t xml:space="preserve">муниципальной </w:t>
      </w:r>
      <w:r w:rsidRPr="0005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и              </w:t>
      </w:r>
    </w:p>
    <w:p w:rsidR="000538C5" w:rsidRPr="000538C5" w:rsidRDefault="000538C5" w:rsidP="000538C5">
      <w:pPr>
        <w:tabs>
          <w:tab w:val="left" w:pos="481"/>
          <w:tab w:val="left" w:pos="612"/>
          <w:tab w:val="left" w:pos="851"/>
        </w:tabs>
        <w:spacing w:after="0" w:line="240" w:lineRule="auto"/>
        <w:ind w:left="4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прочие мероприятия»</w:t>
      </w:r>
      <w:r w:rsidRPr="000538C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0538C5" w:rsidRPr="000538C5" w:rsidRDefault="000538C5" w:rsidP="000538C5">
      <w:pPr>
        <w:widowControl w:val="0"/>
        <w:tabs>
          <w:tab w:val="left" w:pos="1275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538C5">
        <w:rPr>
          <w:rFonts w:ascii="Times New Roman" w:eastAsia="Times New Roman" w:hAnsi="Times New Roman" w:cs="Times New Roman"/>
          <w:sz w:val="24"/>
          <w:szCs w:val="24"/>
          <w:lang/>
        </w:rPr>
        <w:t>ПЕРЕЧЕНЬ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538C5">
        <w:rPr>
          <w:rFonts w:ascii="Times New Roman" w:eastAsia="Times New Roman" w:hAnsi="Times New Roman" w:cs="Times New Roman"/>
          <w:sz w:val="24"/>
          <w:szCs w:val="24"/>
          <w:lang/>
        </w:rPr>
        <w:t>И ЗНАЧЕНИЯ ПОКАЗАТЕЛЕЙ РЕЗУЛЬТАТИВНОСТИ ПОДПРОГРАММЫ</w:t>
      </w:r>
    </w:p>
    <w:p w:rsidR="000538C5" w:rsidRPr="000538C5" w:rsidRDefault="000538C5" w:rsidP="00053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577"/>
        <w:gridCol w:w="1560"/>
        <w:gridCol w:w="1701"/>
        <w:gridCol w:w="425"/>
        <w:gridCol w:w="1276"/>
        <w:gridCol w:w="1418"/>
        <w:gridCol w:w="1276"/>
        <w:gridCol w:w="1276"/>
        <w:gridCol w:w="1983"/>
      </w:tblGrid>
      <w:tr w:rsidR="000538C5" w:rsidRPr="000538C5" w:rsidTr="002B0320">
        <w:tc>
          <w:tcPr>
            <w:tcW w:w="454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N п/п</w:t>
            </w:r>
          </w:p>
        </w:tc>
        <w:tc>
          <w:tcPr>
            <w:tcW w:w="3577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Цель, показатели результативности</w:t>
            </w:r>
          </w:p>
        </w:tc>
        <w:tc>
          <w:tcPr>
            <w:tcW w:w="1560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Источник информации</w:t>
            </w:r>
          </w:p>
        </w:tc>
        <w:tc>
          <w:tcPr>
            <w:tcW w:w="7654" w:type="dxa"/>
            <w:gridSpan w:val="6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Годы реализации подпрограммы</w:t>
            </w:r>
          </w:p>
        </w:tc>
      </w:tr>
      <w:tr w:rsidR="000538C5" w:rsidRPr="000538C5" w:rsidTr="002B0320">
        <w:tc>
          <w:tcPr>
            <w:tcW w:w="454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 xml:space="preserve">отчетный финансовый 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right="331"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год</w:t>
            </w:r>
          </w:p>
        </w:tc>
        <w:tc>
          <w:tcPr>
            <w:tcW w:w="141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текущий финансовый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2022 год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очередной финансовый год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2023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первый  год планового периода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2024</w:t>
            </w:r>
          </w:p>
        </w:tc>
        <w:tc>
          <w:tcPr>
            <w:tcW w:w="1983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второй  год планового периода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2025</w:t>
            </w:r>
          </w:p>
        </w:tc>
      </w:tr>
      <w:tr w:rsidR="000538C5" w:rsidRPr="000538C5" w:rsidTr="002B0320">
        <w:tc>
          <w:tcPr>
            <w:tcW w:w="45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1</w:t>
            </w:r>
          </w:p>
        </w:tc>
        <w:tc>
          <w:tcPr>
            <w:tcW w:w="357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2</w:t>
            </w:r>
          </w:p>
        </w:tc>
        <w:tc>
          <w:tcPr>
            <w:tcW w:w="156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3</w:t>
            </w:r>
          </w:p>
        </w:tc>
        <w:tc>
          <w:tcPr>
            <w:tcW w:w="170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4</w:t>
            </w:r>
          </w:p>
        </w:tc>
        <w:tc>
          <w:tcPr>
            <w:tcW w:w="425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5</w:t>
            </w:r>
          </w:p>
        </w:tc>
        <w:tc>
          <w:tcPr>
            <w:tcW w:w="141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6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7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8</w:t>
            </w:r>
          </w:p>
        </w:tc>
        <w:tc>
          <w:tcPr>
            <w:tcW w:w="1983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9</w:t>
            </w:r>
          </w:p>
        </w:tc>
      </w:tr>
      <w:tr w:rsidR="000538C5" w:rsidRPr="000538C5" w:rsidTr="002B0320">
        <w:trPr>
          <w:trHeight w:val="789"/>
        </w:trPr>
        <w:tc>
          <w:tcPr>
            <w:tcW w:w="45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357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Цель подпрограммы</w:t>
            </w:r>
          </w:p>
        </w:tc>
        <w:tc>
          <w:tcPr>
            <w:tcW w:w="10915" w:type="dxa"/>
            <w:gridSpan w:val="8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водоснабжения;</w:t>
            </w:r>
          </w:p>
        </w:tc>
      </w:tr>
      <w:tr w:rsidR="000538C5" w:rsidRPr="000538C5" w:rsidTr="002B0320">
        <w:tc>
          <w:tcPr>
            <w:tcW w:w="45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357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Задача подпрограммы</w:t>
            </w:r>
          </w:p>
        </w:tc>
        <w:tc>
          <w:tcPr>
            <w:tcW w:w="10915" w:type="dxa"/>
            <w:gridSpan w:val="8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водоснабжения;</w:t>
            </w:r>
          </w:p>
        </w:tc>
      </w:tr>
      <w:tr w:rsidR="000538C5" w:rsidRPr="000538C5" w:rsidTr="002B0320">
        <w:tc>
          <w:tcPr>
            <w:tcW w:w="45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357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Показатели результативности:</w:t>
            </w:r>
          </w:p>
        </w:tc>
        <w:tc>
          <w:tcPr>
            <w:tcW w:w="156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170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425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141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1983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</w:tr>
      <w:tr w:rsidR="000538C5" w:rsidRPr="000538C5" w:rsidTr="002B0320">
        <w:tc>
          <w:tcPr>
            <w:tcW w:w="45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3577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56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%</w:t>
            </w:r>
          </w:p>
        </w:tc>
        <w:tc>
          <w:tcPr>
            <w:tcW w:w="170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мониторинг</w:t>
            </w:r>
          </w:p>
        </w:tc>
        <w:tc>
          <w:tcPr>
            <w:tcW w:w="425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418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983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0538C5" w:rsidRPr="000538C5" w:rsidTr="002B0320">
        <w:tc>
          <w:tcPr>
            <w:tcW w:w="45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3577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контрольных и проверочных мероприятий по отношению к запланированным проверкам организаций, которые управляют </w:t>
            </w: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многоквартирными домами, на период проведения проверки</w:t>
            </w:r>
          </w:p>
        </w:tc>
        <w:tc>
          <w:tcPr>
            <w:tcW w:w="156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lastRenderedPageBreak/>
              <w:t>%</w:t>
            </w:r>
          </w:p>
        </w:tc>
        <w:tc>
          <w:tcPr>
            <w:tcW w:w="170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мониторинг</w:t>
            </w:r>
          </w:p>
        </w:tc>
        <w:tc>
          <w:tcPr>
            <w:tcW w:w="425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100</w:t>
            </w:r>
          </w:p>
        </w:tc>
        <w:tc>
          <w:tcPr>
            <w:tcW w:w="141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100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100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100</w:t>
            </w:r>
          </w:p>
        </w:tc>
        <w:tc>
          <w:tcPr>
            <w:tcW w:w="1983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100</w:t>
            </w:r>
          </w:p>
        </w:tc>
      </w:tr>
      <w:tr w:rsidR="000538C5" w:rsidRPr="000538C5" w:rsidTr="002B0320">
        <w:tc>
          <w:tcPr>
            <w:tcW w:w="45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3577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устраненных недостатков от общего числа выявленных при обследовании жилищного фонда</w:t>
            </w:r>
          </w:p>
        </w:tc>
        <w:tc>
          <w:tcPr>
            <w:tcW w:w="156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%</w:t>
            </w:r>
          </w:p>
        </w:tc>
        <w:tc>
          <w:tcPr>
            <w:tcW w:w="170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мониторинг</w:t>
            </w:r>
          </w:p>
        </w:tc>
        <w:tc>
          <w:tcPr>
            <w:tcW w:w="425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right="48" w:firstLine="72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82</w:t>
            </w:r>
          </w:p>
        </w:tc>
        <w:tc>
          <w:tcPr>
            <w:tcW w:w="141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82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82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82</w:t>
            </w:r>
          </w:p>
        </w:tc>
        <w:tc>
          <w:tcPr>
            <w:tcW w:w="1983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82</w:t>
            </w:r>
          </w:p>
        </w:tc>
      </w:tr>
      <w:tr w:rsidR="000538C5" w:rsidRPr="000538C5" w:rsidTr="002B0320">
        <w:tc>
          <w:tcPr>
            <w:tcW w:w="45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357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156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170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425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141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1983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</w:tr>
    </w:tbl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/>
        </w:rPr>
      </w:pPr>
      <w:r w:rsidRPr="000538C5">
        <w:rPr>
          <w:rFonts w:ascii="Times New Roman" w:eastAsia="Times New Roman" w:hAnsi="Times New Roman" w:cs="Times New Roman"/>
          <w:sz w:val="16"/>
          <w:szCs w:val="16"/>
          <w:lang/>
        </w:rPr>
        <w:t>--------------------------------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/>
        </w:rPr>
      </w:pPr>
      <w:r w:rsidRPr="000538C5">
        <w:rPr>
          <w:rFonts w:ascii="Times New Roman" w:eastAsia="Times New Roman" w:hAnsi="Times New Roman" w:cs="Times New Roman"/>
          <w:sz w:val="16"/>
          <w:szCs w:val="16"/>
          <w:lang/>
        </w:rPr>
        <w:t>&lt;1&gt; При разработке проекта постановления Администрации Большеулуйского района, предусматривающего утверждение муниципальной программы Большеулуйского района, предлагаемой к финансированию с очередного финансового года, или внесение изменений в действующую муниципальную программу  в части изменения бюджетных ассигнований при планировании районного бюджета на очередной финансовый год и плановый период, в графе "Текущий финансовый год" указывается плановое значение показателя, которое заменяется фактическим значением показателя не позднее срока вынесения Решения районного Совета депутатов об исполнении районного бюджета за соответствующий год.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38C5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Ответственный исполнитель муниципальной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38C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программы         __________________    Новикова  Т.А.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0538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(подпись)            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538C5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Приложение N 2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538C5">
        <w:rPr>
          <w:rFonts w:ascii="Times New Roman" w:eastAsia="Times New Roman" w:hAnsi="Times New Roman" w:cs="Times New Roman"/>
          <w:sz w:val="24"/>
          <w:szCs w:val="24"/>
          <w:lang/>
        </w:rPr>
        <w:t>к подпрограмме,</w:t>
      </w:r>
    </w:p>
    <w:p w:rsidR="000538C5" w:rsidRPr="000538C5" w:rsidRDefault="000538C5" w:rsidP="000538C5">
      <w:pPr>
        <w:tabs>
          <w:tab w:val="left" w:pos="481"/>
          <w:tab w:val="left" w:pos="612"/>
          <w:tab w:val="left" w:pos="851"/>
        </w:tabs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538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«Обеспечение реализации 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538C5">
        <w:rPr>
          <w:rFonts w:ascii="Times New Roman" w:eastAsia="Times New Roman" w:hAnsi="Times New Roman" w:cs="Times New Roman"/>
          <w:sz w:val="24"/>
          <w:szCs w:val="24"/>
          <w:lang/>
        </w:rPr>
        <w:t>муниципальной программы и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538C5">
        <w:rPr>
          <w:rFonts w:ascii="Times New Roman" w:eastAsia="Times New Roman" w:hAnsi="Times New Roman" w:cs="Times New Roman"/>
          <w:sz w:val="24"/>
          <w:szCs w:val="24"/>
          <w:lang/>
        </w:rPr>
        <w:t>прочие мероприятия»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bookmarkStart w:id="10" w:name="P1629"/>
      <w:bookmarkEnd w:id="10"/>
      <w:r w:rsidRPr="000538C5">
        <w:rPr>
          <w:rFonts w:ascii="Times New Roman" w:eastAsia="Times New Roman" w:hAnsi="Times New Roman" w:cs="Times New Roman"/>
          <w:sz w:val="24"/>
          <w:szCs w:val="24"/>
          <w:lang/>
        </w:rPr>
        <w:t>ПЕРЕЧЕНЬ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538C5">
        <w:rPr>
          <w:rFonts w:ascii="Times New Roman" w:eastAsia="Times New Roman" w:hAnsi="Times New Roman" w:cs="Times New Roman"/>
          <w:sz w:val="24"/>
          <w:szCs w:val="24"/>
          <w:lang/>
        </w:rPr>
        <w:t>МЕРОПРИЯТИЙ ПОДПРОГРАММЫ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lang/>
        </w:rPr>
      </w:pPr>
    </w:p>
    <w:tbl>
      <w:tblPr>
        <w:tblW w:w="15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1431"/>
        <w:gridCol w:w="567"/>
        <w:gridCol w:w="425"/>
        <w:gridCol w:w="709"/>
        <w:gridCol w:w="1134"/>
        <w:gridCol w:w="992"/>
        <w:gridCol w:w="851"/>
        <w:gridCol w:w="1134"/>
        <w:gridCol w:w="1418"/>
        <w:gridCol w:w="1701"/>
        <w:gridCol w:w="1417"/>
        <w:gridCol w:w="992"/>
        <w:gridCol w:w="1736"/>
      </w:tblGrid>
      <w:tr w:rsidR="000538C5" w:rsidRPr="000538C5" w:rsidTr="002B0320">
        <w:tc>
          <w:tcPr>
            <w:tcW w:w="616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N п/п</w:t>
            </w:r>
          </w:p>
        </w:tc>
        <w:tc>
          <w:tcPr>
            <w:tcW w:w="1431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Цели, задачи, мероприятия подпрограммы</w:t>
            </w:r>
          </w:p>
        </w:tc>
        <w:tc>
          <w:tcPr>
            <w:tcW w:w="567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ГРБС</w:t>
            </w:r>
          </w:p>
        </w:tc>
        <w:tc>
          <w:tcPr>
            <w:tcW w:w="3260" w:type="dxa"/>
            <w:gridSpan w:val="4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Код бюджетной классификации</w:t>
            </w:r>
          </w:p>
        </w:tc>
        <w:tc>
          <w:tcPr>
            <w:tcW w:w="7513" w:type="dxa"/>
            <w:gridSpan w:val="6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Расходы по годам реализации программы (тыс. руб.)</w:t>
            </w:r>
          </w:p>
        </w:tc>
        <w:tc>
          <w:tcPr>
            <w:tcW w:w="1736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538C5" w:rsidRPr="000538C5" w:rsidTr="002B0320">
        <w:tc>
          <w:tcPr>
            <w:tcW w:w="616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ГРБС</w:t>
            </w:r>
          </w:p>
        </w:tc>
        <w:tc>
          <w:tcPr>
            <w:tcW w:w="70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РзПр</w:t>
            </w:r>
          </w:p>
        </w:tc>
        <w:tc>
          <w:tcPr>
            <w:tcW w:w="113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ЦСР</w:t>
            </w:r>
          </w:p>
        </w:tc>
        <w:tc>
          <w:tcPr>
            <w:tcW w:w="99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ВР</w:t>
            </w:r>
          </w:p>
        </w:tc>
        <w:tc>
          <w:tcPr>
            <w:tcW w:w="85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Отчетный финансовый год</w:t>
            </w:r>
          </w:p>
        </w:tc>
        <w:tc>
          <w:tcPr>
            <w:tcW w:w="113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Текущий финансовый год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2022</w:t>
            </w:r>
          </w:p>
        </w:tc>
        <w:tc>
          <w:tcPr>
            <w:tcW w:w="141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Очередной финансовый  год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 xml:space="preserve">2023 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170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Первый  год плановый периода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2024</w:t>
            </w:r>
          </w:p>
        </w:tc>
        <w:tc>
          <w:tcPr>
            <w:tcW w:w="141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Второй  год плановый периода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left="221" w:right="-488" w:hanging="221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2025</w:t>
            </w:r>
          </w:p>
        </w:tc>
        <w:tc>
          <w:tcPr>
            <w:tcW w:w="99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 xml:space="preserve">итого </w:t>
            </w:r>
          </w:p>
        </w:tc>
        <w:tc>
          <w:tcPr>
            <w:tcW w:w="1736" w:type="dxa"/>
            <w:vMerge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</w:tr>
      <w:tr w:rsidR="000538C5" w:rsidRPr="000538C5" w:rsidTr="002B0320">
        <w:tc>
          <w:tcPr>
            <w:tcW w:w="61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1</w:t>
            </w:r>
          </w:p>
        </w:tc>
        <w:tc>
          <w:tcPr>
            <w:tcW w:w="143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2</w:t>
            </w:r>
          </w:p>
        </w:tc>
        <w:tc>
          <w:tcPr>
            <w:tcW w:w="56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3</w:t>
            </w:r>
          </w:p>
        </w:tc>
        <w:tc>
          <w:tcPr>
            <w:tcW w:w="425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4</w:t>
            </w:r>
          </w:p>
        </w:tc>
        <w:tc>
          <w:tcPr>
            <w:tcW w:w="70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5</w:t>
            </w:r>
          </w:p>
        </w:tc>
        <w:tc>
          <w:tcPr>
            <w:tcW w:w="113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6</w:t>
            </w:r>
          </w:p>
        </w:tc>
        <w:tc>
          <w:tcPr>
            <w:tcW w:w="99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7</w:t>
            </w:r>
          </w:p>
        </w:tc>
        <w:tc>
          <w:tcPr>
            <w:tcW w:w="85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8</w:t>
            </w:r>
          </w:p>
        </w:tc>
        <w:tc>
          <w:tcPr>
            <w:tcW w:w="113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9</w:t>
            </w:r>
          </w:p>
        </w:tc>
        <w:tc>
          <w:tcPr>
            <w:tcW w:w="141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10</w:t>
            </w:r>
          </w:p>
        </w:tc>
        <w:tc>
          <w:tcPr>
            <w:tcW w:w="170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11</w:t>
            </w:r>
          </w:p>
        </w:tc>
        <w:tc>
          <w:tcPr>
            <w:tcW w:w="141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12</w:t>
            </w:r>
          </w:p>
        </w:tc>
        <w:tc>
          <w:tcPr>
            <w:tcW w:w="99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13</w:t>
            </w:r>
          </w:p>
        </w:tc>
        <w:tc>
          <w:tcPr>
            <w:tcW w:w="173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14</w:t>
            </w:r>
          </w:p>
        </w:tc>
      </w:tr>
      <w:tr w:rsidR="000538C5" w:rsidRPr="000538C5" w:rsidTr="002B0320">
        <w:tc>
          <w:tcPr>
            <w:tcW w:w="61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143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Цель подпрограммы</w:t>
            </w:r>
          </w:p>
        </w:tc>
        <w:tc>
          <w:tcPr>
            <w:tcW w:w="1701" w:type="dxa"/>
            <w:gridSpan w:val="3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11375" w:type="dxa"/>
            <w:gridSpan w:val="9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</w:t>
            </w:r>
          </w:p>
        </w:tc>
      </w:tr>
      <w:tr w:rsidR="000538C5" w:rsidRPr="000538C5" w:rsidTr="002B0320">
        <w:tc>
          <w:tcPr>
            <w:tcW w:w="61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143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 xml:space="preserve">Задача </w:t>
            </w:r>
          </w:p>
        </w:tc>
        <w:tc>
          <w:tcPr>
            <w:tcW w:w="1701" w:type="dxa"/>
            <w:gridSpan w:val="3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11375" w:type="dxa"/>
            <w:gridSpan w:val="9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 xml:space="preserve"> 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</w:t>
            </w:r>
          </w:p>
        </w:tc>
      </w:tr>
      <w:tr w:rsidR="000538C5" w:rsidRPr="000538C5" w:rsidTr="002B0320">
        <w:trPr>
          <w:trHeight w:val="2990"/>
        </w:trPr>
        <w:tc>
          <w:tcPr>
            <w:tcW w:w="61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143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 xml:space="preserve">Мероприятие 1 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Обеспечение деятельности (оказание услуг) подведомственных учреждений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56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133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133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133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425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0450000980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0450000980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0450000980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113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2876,1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122,5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0,2</w:t>
            </w:r>
          </w:p>
        </w:tc>
        <w:tc>
          <w:tcPr>
            <w:tcW w:w="141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2921,6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122,5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0,2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170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2921,6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122,5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0,2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141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2921,6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122,5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0,2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99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lang/>
              </w:rPr>
              <w:t>11640,9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lang/>
              </w:rPr>
              <w:t>490,0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lang/>
              </w:rPr>
              <w:t>0,8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</w:p>
        </w:tc>
        <w:tc>
          <w:tcPr>
            <w:tcW w:w="173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 xml:space="preserve">Обеспечение реализации программных мероприятий 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на 100%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 xml:space="preserve">Обеспечение реализации программных мероприятий 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на 100%</w:t>
            </w:r>
          </w:p>
        </w:tc>
      </w:tr>
      <w:tr w:rsidR="000538C5" w:rsidRPr="000538C5" w:rsidTr="002B0320">
        <w:trPr>
          <w:trHeight w:val="2990"/>
        </w:trPr>
        <w:tc>
          <w:tcPr>
            <w:tcW w:w="61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143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Финансовое обеспечение  на частичную компенсацию  расходов на повышение оплаты труда отдельным  категориям работникам  бюджетной сферы</w:t>
            </w:r>
          </w:p>
        </w:tc>
        <w:tc>
          <w:tcPr>
            <w:tcW w:w="56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425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34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0450027240</w:t>
            </w:r>
          </w:p>
        </w:tc>
        <w:tc>
          <w:tcPr>
            <w:tcW w:w="992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113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230,7</w:t>
            </w:r>
          </w:p>
        </w:tc>
        <w:tc>
          <w:tcPr>
            <w:tcW w:w="141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0</w:t>
            </w:r>
          </w:p>
        </w:tc>
        <w:tc>
          <w:tcPr>
            <w:tcW w:w="170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0</w:t>
            </w:r>
          </w:p>
        </w:tc>
        <w:tc>
          <w:tcPr>
            <w:tcW w:w="141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lang/>
              </w:rPr>
              <w:t>0</w:t>
            </w:r>
          </w:p>
        </w:tc>
        <w:tc>
          <w:tcPr>
            <w:tcW w:w="99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lang/>
              </w:rPr>
              <w:t>230,7</w:t>
            </w:r>
          </w:p>
        </w:tc>
        <w:tc>
          <w:tcPr>
            <w:tcW w:w="173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</w:tr>
      <w:tr w:rsidR="000538C5" w:rsidRPr="000538C5" w:rsidTr="002B0320">
        <w:tc>
          <w:tcPr>
            <w:tcW w:w="61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  <w:tc>
          <w:tcPr>
            <w:tcW w:w="143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lang/>
              </w:rPr>
              <w:t>Итого по подпрограмме</w:t>
            </w:r>
          </w:p>
        </w:tc>
        <w:tc>
          <w:tcPr>
            <w:tcW w:w="56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</w:p>
        </w:tc>
        <w:tc>
          <w:tcPr>
            <w:tcW w:w="425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</w:p>
        </w:tc>
        <w:tc>
          <w:tcPr>
            <w:tcW w:w="70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</w:p>
        </w:tc>
        <w:tc>
          <w:tcPr>
            <w:tcW w:w="113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</w:p>
        </w:tc>
        <w:tc>
          <w:tcPr>
            <w:tcW w:w="99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</w:p>
        </w:tc>
        <w:tc>
          <w:tcPr>
            <w:tcW w:w="85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lang/>
              </w:rPr>
              <w:t>0</w:t>
            </w:r>
          </w:p>
        </w:tc>
        <w:tc>
          <w:tcPr>
            <w:tcW w:w="113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lang/>
              </w:rPr>
              <w:t>3229,5</w:t>
            </w:r>
          </w:p>
        </w:tc>
        <w:tc>
          <w:tcPr>
            <w:tcW w:w="141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lang/>
              </w:rPr>
              <w:t>3044,3</w:t>
            </w:r>
          </w:p>
        </w:tc>
        <w:tc>
          <w:tcPr>
            <w:tcW w:w="170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lang/>
              </w:rPr>
              <w:t>3044,3</w:t>
            </w:r>
          </w:p>
        </w:tc>
        <w:tc>
          <w:tcPr>
            <w:tcW w:w="141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lang/>
              </w:rPr>
              <w:t>3044,3</w:t>
            </w:r>
          </w:p>
        </w:tc>
        <w:tc>
          <w:tcPr>
            <w:tcW w:w="99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lang/>
              </w:rPr>
              <w:t>12362,4</w:t>
            </w:r>
          </w:p>
        </w:tc>
        <w:tc>
          <w:tcPr>
            <w:tcW w:w="173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lang/>
              </w:rPr>
            </w:pPr>
          </w:p>
        </w:tc>
      </w:tr>
    </w:tbl>
    <w:p w:rsidR="000538C5" w:rsidRPr="000538C5" w:rsidRDefault="000538C5" w:rsidP="00053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8C5" w:rsidRPr="000538C5" w:rsidRDefault="000538C5" w:rsidP="00053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исполнитель муниципальной программы                                                  Новикова Т.А.  </w:t>
      </w:r>
    </w:p>
    <w:p w:rsidR="000538C5" w:rsidRPr="000538C5" w:rsidRDefault="000538C5" w:rsidP="00053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8C5" w:rsidRPr="000538C5" w:rsidRDefault="000538C5" w:rsidP="00053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538C5" w:rsidRPr="000538C5" w:rsidSect="006C7D09">
          <w:pgSz w:w="16838" w:h="11905" w:orient="landscape"/>
          <w:pgMar w:top="851" w:right="567" w:bottom="851" w:left="851" w:header="0" w:footer="0" w:gutter="0"/>
          <w:cols w:space="720"/>
          <w:docGrid w:linePitch="299"/>
        </w:sect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Приложение №6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к муниципальной программе 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«Реформирование и модернизация   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жилищно-коммунального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хозяйства         и повышение     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энергетической            эффективности»       </w:t>
      </w:r>
    </w:p>
    <w:p w:rsidR="000538C5" w:rsidRPr="000538C5" w:rsidRDefault="000538C5" w:rsidP="000538C5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38C5" w:rsidRPr="000538C5" w:rsidRDefault="000538C5" w:rsidP="000538C5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38C5" w:rsidRPr="000538C5" w:rsidRDefault="000538C5" w:rsidP="000538C5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ИНФОРМАЦИЯ  ПО  ОТДЕЛЬНОМУ МЕРОПРИЯТИЮ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БОЛЬШЕУЛУЙСКОГО РАЙОНА</w:t>
      </w:r>
      <w:r w:rsidRPr="000538C5">
        <w:rPr>
          <w:rFonts w:ascii="Arial" w:eastAsia="Times New Roman" w:hAnsi="Arial" w:cs="Arial"/>
          <w:sz w:val="24"/>
          <w:szCs w:val="24"/>
          <w:lang w:eastAsia="ru-RU"/>
        </w:rPr>
        <w:br/>
      </w:r>
    </w:p>
    <w:tbl>
      <w:tblPr>
        <w:tblW w:w="999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7156"/>
      </w:tblGrid>
      <w:tr w:rsidR="000538C5" w:rsidRPr="000538C5" w:rsidTr="002B0320">
        <w:trPr>
          <w:trHeight w:val="400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 мероприятий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«</w:t>
            </w: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 на реализацию отдельных мер  по обеспечению  ограничения  платы  граждан за коммунальные услуги»</w:t>
            </w:r>
          </w:p>
        </w:tc>
      </w:tr>
      <w:tr w:rsidR="000538C5" w:rsidRPr="000538C5" w:rsidTr="002B0320">
        <w:trPr>
          <w:trHeight w:val="6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отдельное мероприятие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эффективности»   (далее – Программа)</w:t>
            </w:r>
          </w:p>
        </w:tc>
      </w:tr>
      <w:tr w:rsidR="000538C5" w:rsidRPr="000538C5" w:rsidTr="002B0320">
        <w:trPr>
          <w:trHeight w:val="8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Исполнители мероприятия 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«Служба заказчика»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коммунального комплекса</w:t>
            </w:r>
          </w:p>
        </w:tc>
      </w:tr>
      <w:tr w:rsidR="000538C5" w:rsidRPr="000538C5" w:rsidTr="002B0320">
        <w:trPr>
          <w:trHeight w:val="8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района,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ФЭУ</w:t>
            </w:r>
          </w:p>
        </w:tc>
      </w:tr>
      <w:tr w:rsidR="000538C5" w:rsidRPr="000538C5" w:rsidTr="002B0320">
        <w:trPr>
          <w:trHeight w:val="274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 реализации отдельного мероприятия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мероприятия: </w:t>
            </w: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платы за водоснабжение и теплоснабжение.,</w:t>
            </w: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538C5" w:rsidRPr="000538C5" w:rsidTr="002B0320">
        <w:trPr>
          <w:trHeight w:val="401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отдельного мероприятия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2022-2025 годы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538C5" w:rsidRPr="000538C5" w:rsidTr="002B0320">
        <w:trPr>
          <w:trHeight w:val="401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целевых показателей результативности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Компенсации части расходов граждан на оплату коммунальных услуг-100%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</w:p>
        </w:tc>
      </w:tr>
      <w:tr w:rsidR="000538C5" w:rsidRPr="000538C5" w:rsidTr="002B0320">
        <w:trPr>
          <w:trHeight w:val="5126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Информация  по ресурсному обеспечению отдельного мероприятия, в том числе в разбивке  по  всем  источникам финансирования по  годам реализации мероприятия:</w:t>
            </w: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отдельного мероприятия всего составляет –2647,6 тыс. рублей, в том числе  по годам: 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2022 год- 661,9тыс.руб;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2023 год- 661,9тыс.руб;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2024 год -661,9 тыс.руб,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2025 год- 661,9 тыс.руб.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 числе по бюджетам: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краевой бюджет – 2647,6 тыс.руб.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2022г.-661,9 тыс.руб,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2023г.-661,9 тыс.руб,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2024г.-661,9 тыс.руб,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2025г.-661,9 тыс.руб.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</w:tr>
    </w:tbl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0538C5">
        <w:rPr>
          <w:rFonts w:ascii="Arial" w:eastAsia="Times New Roman" w:hAnsi="Arial" w:cs="Arial"/>
          <w:sz w:val="24"/>
          <w:szCs w:val="24"/>
        </w:rPr>
        <w:t xml:space="preserve"> Механизм реализации  отдельного мероприятия</w:t>
      </w: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r w:rsidRPr="000538C5">
        <w:rPr>
          <w:rFonts w:ascii="Arial" w:eastAsia="Times New Roman" w:hAnsi="Arial" w:cs="Arial"/>
          <w:sz w:val="24"/>
          <w:szCs w:val="24"/>
          <w:lang w:eastAsia="ru-RU"/>
        </w:rPr>
        <w:t>Финансовое обеспечение  на реализацию отдельных мер  по обеспечению  ограничения  платы  граждан за коммунальные услуги»</w:t>
      </w: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в соответствии с Законом Красноярского края от 01.12.2014</w:t>
      </w:r>
    </w:p>
    <w:p w:rsidR="000538C5" w:rsidRPr="000538C5" w:rsidRDefault="000538C5" w:rsidP="000538C5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№ 7-2835 «Об отдельных мерах по обеспечению ограничения платы  граждан за коммунальные услуги» а  также иными нормативными правовыми актами,  принятыми во исполнение данного  Закона края. </w:t>
      </w:r>
    </w:p>
    <w:p w:rsidR="000538C5" w:rsidRPr="000538C5" w:rsidRDefault="000538C5" w:rsidP="000538C5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Законом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 по обеспечению ограничения платы граждан за коммунальные услуги»;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538C5">
        <w:rPr>
          <w:rFonts w:ascii="Arial" w:eastAsia="Times New Roman" w:hAnsi="Arial" w:cs="Arial"/>
          <w:sz w:val="24"/>
          <w:szCs w:val="24"/>
        </w:rPr>
        <w:t xml:space="preserve">постановлением Правительства Красноярского края от 09.04.2015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538C5">
        <w:rPr>
          <w:rFonts w:ascii="Arial" w:eastAsia="Times New Roman" w:hAnsi="Arial" w:cs="Arial"/>
          <w:sz w:val="24"/>
          <w:szCs w:val="24"/>
        </w:rPr>
        <w:t>№ 165-п «О реализации отдельных мер  по обеспечению ограничения платы граждан за коммунальные услуги »</w:t>
      </w: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0538C5" w:rsidRPr="000538C5" w:rsidSect="006C7D09">
          <w:headerReference w:type="default" r:id="rId12"/>
          <w:pgSz w:w="11905" w:h="16838"/>
          <w:pgMar w:top="993" w:right="706" w:bottom="568" w:left="1418" w:header="426" w:footer="720" w:gutter="0"/>
          <w:cols w:space="720"/>
          <w:noEndnote/>
          <w:titlePg/>
          <w:docGrid w:linePitch="360"/>
        </w:sect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/>
        </w:rPr>
        <w:lastRenderedPageBreak/>
        <w:t>Приложение № 1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/>
        </w:rPr>
        <w:t xml:space="preserve"> к информации по  отдельным 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/>
        </w:rPr>
        <w:t>мероприятиям муниципальной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/>
        </w:rPr>
        <w:t>программы Большеулуйского района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/>
        </w:rPr>
      </w:pPr>
      <w:bookmarkStart w:id="11" w:name="P1805"/>
      <w:bookmarkEnd w:id="11"/>
      <w:r w:rsidRPr="000538C5">
        <w:rPr>
          <w:rFonts w:ascii="Times New Roman" w:eastAsia="Times New Roman" w:hAnsi="Times New Roman" w:cs="Times New Roman"/>
          <w:sz w:val="20"/>
          <w:szCs w:val="20"/>
          <w:lang/>
        </w:rPr>
        <w:t>ПЕРЕЧЕНЬ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/>
        </w:rPr>
        <w:t>ПОКАЗАТЕЛЕЙ РЕЗУЛЬТАТИВНОСТИ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10"/>
        <w:gridCol w:w="1701"/>
        <w:gridCol w:w="1560"/>
        <w:gridCol w:w="1417"/>
        <w:gridCol w:w="1701"/>
        <w:gridCol w:w="1559"/>
        <w:gridCol w:w="1559"/>
        <w:gridCol w:w="1418"/>
      </w:tblGrid>
      <w:tr w:rsidR="000538C5" w:rsidRPr="000538C5" w:rsidTr="002B0320">
        <w:tc>
          <w:tcPr>
            <w:tcW w:w="454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N п/п</w:t>
            </w:r>
          </w:p>
        </w:tc>
        <w:tc>
          <w:tcPr>
            <w:tcW w:w="3010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Цель, показатели результативности</w:t>
            </w:r>
          </w:p>
        </w:tc>
        <w:tc>
          <w:tcPr>
            <w:tcW w:w="1701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Единица измерения</w:t>
            </w:r>
          </w:p>
        </w:tc>
        <w:tc>
          <w:tcPr>
            <w:tcW w:w="1560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Источник информации</w:t>
            </w:r>
          </w:p>
        </w:tc>
        <w:tc>
          <w:tcPr>
            <w:tcW w:w="7654" w:type="dxa"/>
            <w:gridSpan w:val="5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Годы реализации отдельного мероприятия</w:t>
            </w:r>
          </w:p>
        </w:tc>
      </w:tr>
      <w:tr w:rsidR="000538C5" w:rsidRPr="000538C5" w:rsidTr="002B0320">
        <w:tc>
          <w:tcPr>
            <w:tcW w:w="454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Отчетный финансовый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год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70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Текущий финансовый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год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2022</w:t>
            </w:r>
          </w:p>
        </w:tc>
        <w:tc>
          <w:tcPr>
            <w:tcW w:w="155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Очередной финансовый 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год 2023</w:t>
            </w:r>
          </w:p>
        </w:tc>
        <w:tc>
          <w:tcPr>
            <w:tcW w:w="155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Первый  год планового периода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2024</w:t>
            </w:r>
          </w:p>
        </w:tc>
        <w:tc>
          <w:tcPr>
            <w:tcW w:w="141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Второй   год планового периода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2025</w:t>
            </w:r>
          </w:p>
        </w:tc>
      </w:tr>
      <w:tr w:rsidR="000538C5" w:rsidRPr="000538C5" w:rsidTr="002B0320">
        <w:tc>
          <w:tcPr>
            <w:tcW w:w="45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301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</w:t>
            </w:r>
          </w:p>
        </w:tc>
        <w:tc>
          <w:tcPr>
            <w:tcW w:w="170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3</w:t>
            </w:r>
          </w:p>
        </w:tc>
        <w:tc>
          <w:tcPr>
            <w:tcW w:w="156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4</w:t>
            </w:r>
          </w:p>
        </w:tc>
        <w:tc>
          <w:tcPr>
            <w:tcW w:w="141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5</w:t>
            </w:r>
          </w:p>
        </w:tc>
        <w:tc>
          <w:tcPr>
            <w:tcW w:w="170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6</w:t>
            </w:r>
          </w:p>
        </w:tc>
        <w:tc>
          <w:tcPr>
            <w:tcW w:w="155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7</w:t>
            </w:r>
          </w:p>
        </w:tc>
        <w:tc>
          <w:tcPr>
            <w:tcW w:w="155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8</w:t>
            </w:r>
          </w:p>
        </w:tc>
        <w:tc>
          <w:tcPr>
            <w:tcW w:w="141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9</w:t>
            </w:r>
          </w:p>
        </w:tc>
      </w:tr>
      <w:tr w:rsidR="000538C5" w:rsidRPr="000538C5" w:rsidTr="002B0320">
        <w:tc>
          <w:tcPr>
            <w:tcW w:w="45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301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 на реализацию отдельных мер  по обеспечению  ограничения  платы  граждан за коммунальные услуги».</w:t>
            </w:r>
          </w:p>
        </w:tc>
        <w:tc>
          <w:tcPr>
            <w:tcW w:w="170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6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17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8C5" w:rsidRPr="000538C5" w:rsidTr="002B0320">
        <w:tc>
          <w:tcPr>
            <w:tcW w:w="14379" w:type="dxa"/>
            <w:gridSpan w:val="9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Цель реализации отдельного мероприятия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платы  за водоснабжение и теплоснабжение</w:t>
            </w:r>
          </w:p>
        </w:tc>
      </w:tr>
      <w:tr w:rsidR="000538C5" w:rsidRPr="000538C5" w:rsidTr="002B0320">
        <w:tc>
          <w:tcPr>
            <w:tcW w:w="45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301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Показатели результативности:</w:t>
            </w:r>
          </w:p>
        </w:tc>
        <w:tc>
          <w:tcPr>
            <w:tcW w:w="170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6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1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70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5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5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1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538C5" w:rsidRPr="000538C5" w:rsidTr="002B0320">
        <w:tc>
          <w:tcPr>
            <w:tcW w:w="45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301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Снижение платы  за водоснабжение и теплоснабжение</w:t>
            </w:r>
          </w:p>
        </w:tc>
        <w:tc>
          <w:tcPr>
            <w:tcW w:w="1701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отчетность</w:t>
            </w:r>
          </w:p>
        </w:tc>
        <w:tc>
          <w:tcPr>
            <w:tcW w:w="1417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  <w:bookmarkStart w:id="12" w:name="P1910"/>
      <w:bookmarkEnd w:id="12"/>
      <w:r w:rsidRPr="000538C5">
        <w:rPr>
          <w:rFonts w:ascii="Times New Roman" w:eastAsia="Times New Roman" w:hAnsi="Times New Roman" w:cs="Times New Roman"/>
          <w:sz w:val="20"/>
          <w:szCs w:val="20"/>
          <w:lang/>
        </w:rPr>
        <w:t xml:space="preserve">           Ответственный исполнитель    _______________                                                            Новикова Т.А.</w:t>
      </w:r>
    </w:p>
    <w:p w:rsidR="000538C5" w:rsidRPr="000538C5" w:rsidRDefault="000538C5" w:rsidP="000538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0538C5" w:rsidRPr="000538C5" w:rsidSect="006C7D09">
          <w:pgSz w:w="16838" w:h="11906" w:orient="landscape"/>
          <w:pgMar w:top="851" w:right="902" w:bottom="851" w:left="1134" w:header="709" w:footer="709" w:gutter="0"/>
          <w:cols w:space="708"/>
          <w:docGrid w:linePitch="360"/>
        </w:sect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lang/>
        </w:rPr>
      </w:pPr>
      <w:r w:rsidRPr="000538C5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 xml:space="preserve">                                                                                                                      </w:t>
      </w:r>
      <w:r w:rsidRPr="000538C5">
        <w:rPr>
          <w:rFonts w:ascii="Times New Roman" w:eastAsia="Times New Roman" w:hAnsi="Times New Roman" w:cs="Times New Roman"/>
          <w:lang/>
        </w:rPr>
        <w:t>Приложение № 2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lang/>
        </w:rPr>
      </w:pPr>
      <w:r w:rsidRPr="000538C5">
        <w:rPr>
          <w:rFonts w:ascii="Times New Roman" w:eastAsia="Times New Roman" w:hAnsi="Times New Roman" w:cs="Times New Roman"/>
          <w:lang/>
        </w:rPr>
        <w:t xml:space="preserve">                                                                                                                                                                     по отдельным мероприятиям муниципальной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lang/>
        </w:rPr>
      </w:pPr>
      <w:r w:rsidRPr="000538C5">
        <w:rPr>
          <w:rFonts w:ascii="Times New Roman" w:eastAsia="Times New Roman" w:hAnsi="Times New Roman" w:cs="Times New Roman"/>
          <w:lang/>
        </w:rPr>
        <w:t xml:space="preserve">                                                                                                                                                       программы Большеулуйского района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8C5">
        <w:rPr>
          <w:rFonts w:ascii="Times New Roman" w:eastAsia="Times New Roman" w:hAnsi="Times New Roman" w:cs="Times New Roman"/>
          <w:sz w:val="20"/>
          <w:lang w:eastAsia="ar-SA"/>
        </w:rPr>
        <w:t>И</w:t>
      </w:r>
      <w:r w:rsidRPr="000538C5">
        <w:rPr>
          <w:rFonts w:ascii="Times New Roman" w:eastAsia="Times New Roman" w:hAnsi="Times New Roman" w:cs="Times New Roman"/>
          <w:sz w:val="28"/>
          <w:szCs w:val="28"/>
          <w:lang w:eastAsia="ar-SA"/>
        </w:rPr>
        <w:t>нформация  об использовании  финансовых ресурсов отдельного  мероприятия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0538C5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программы</w:t>
      </w:r>
      <w:r w:rsidRPr="000538C5">
        <w:rPr>
          <w:rFonts w:ascii="Times New Roman" w:eastAsia="Times New Roman" w:hAnsi="Times New Roman" w:cs="Courier New"/>
          <w:sz w:val="28"/>
          <w:szCs w:val="28"/>
          <w:lang w:eastAsia="ar-SA"/>
        </w:rPr>
        <w:t xml:space="preserve"> «Реформирование и модернизация жилищно-коммунального хозяйства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8C5">
        <w:rPr>
          <w:rFonts w:ascii="Times New Roman" w:eastAsia="Times New Roman" w:hAnsi="Times New Roman" w:cs="Courier New"/>
          <w:sz w:val="28"/>
          <w:szCs w:val="28"/>
          <w:lang w:eastAsia="ar-SA"/>
        </w:rPr>
        <w:t>и повышение энергетической эффективности»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1814"/>
        <w:gridCol w:w="751"/>
        <w:gridCol w:w="99"/>
        <w:gridCol w:w="610"/>
        <w:gridCol w:w="146"/>
        <w:gridCol w:w="572"/>
        <w:gridCol w:w="1266"/>
        <w:gridCol w:w="579"/>
        <w:gridCol w:w="697"/>
        <w:gridCol w:w="1134"/>
        <w:gridCol w:w="992"/>
        <w:gridCol w:w="980"/>
        <w:gridCol w:w="1084"/>
        <w:gridCol w:w="15"/>
        <w:gridCol w:w="35"/>
        <w:gridCol w:w="1010"/>
        <w:gridCol w:w="1445"/>
      </w:tblGrid>
      <w:tr w:rsidR="000538C5" w:rsidRPr="000538C5" w:rsidTr="002B0320">
        <w:tc>
          <w:tcPr>
            <w:tcW w:w="616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N п/п</w:t>
            </w:r>
          </w:p>
        </w:tc>
        <w:tc>
          <w:tcPr>
            <w:tcW w:w="1814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Цели, задачи, мероприятия подпрограммы</w:t>
            </w:r>
          </w:p>
        </w:tc>
        <w:tc>
          <w:tcPr>
            <w:tcW w:w="850" w:type="dxa"/>
            <w:gridSpan w:val="2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ГРБС</w:t>
            </w:r>
          </w:p>
        </w:tc>
        <w:tc>
          <w:tcPr>
            <w:tcW w:w="3173" w:type="dxa"/>
            <w:gridSpan w:val="5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Код бюджетной классификации</w:t>
            </w:r>
          </w:p>
        </w:tc>
        <w:tc>
          <w:tcPr>
            <w:tcW w:w="5947" w:type="dxa"/>
            <w:gridSpan w:val="8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Расходы по годам реализации  отдельного мероприятия(тыс. руб.)</w:t>
            </w:r>
          </w:p>
        </w:tc>
        <w:tc>
          <w:tcPr>
            <w:tcW w:w="1445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Ожидаемый непосредственный результат (краткое описание) от реализации отдельного мероприятия (в том числе в натуральном выражении)</w:t>
            </w:r>
          </w:p>
        </w:tc>
      </w:tr>
      <w:tr w:rsidR="000538C5" w:rsidRPr="000538C5" w:rsidTr="002B0320">
        <w:tc>
          <w:tcPr>
            <w:tcW w:w="616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4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ГРБС</w:t>
            </w:r>
          </w:p>
        </w:tc>
        <w:tc>
          <w:tcPr>
            <w:tcW w:w="57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РзПр</w:t>
            </w:r>
          </w:p>
        </w:tc>
        <w:tc>
          <w:tcPr>
            <w:tcW w:w="126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ЦСР</w:t>
            </w:r>
          </w:p>
        </w:tc>
        <w:tc>
          <w:tcPr>
            <w:tcW w:w="57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ВР</w:t>
            </w:r>
          </w:p>
        </w:tc>
        <w:tc>
          <w:tcPr>
            <w:tcW w:w="69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Отчетныйфинансовый год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right="191"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13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 xml:space="preserve">Текущий финансовый год 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2022</w:t>
            </w:r>
          </w:p>
        </w:tc>
        <w:tc>
          <w:tcPr>
            <w:tcW w:w="99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Очередной финансовый  год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 xml:space="preserve">2023 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98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Первый год планового периода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 xml:space="preserve">2024 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099" w:type="dxa"/>
            <w:gridSpan w:val="2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Второй год планового периода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2025</w:t>
            </w:r>
          </w:p>
        </w:tc>
        <w:tc>
          <w:tcPr>
            <w:tcW w:w="1045" w:type="dxa"/>
            <w:gridSpan w:val="2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итого</w:t>
            </w:r>
          </w:p>
        </w:tc>
        <w:tc>
          <w:tcPr>
            <w:tcW w:w="1445" w:type="dxa"/>
            <w:vMerge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Arial" w:eastAsia="Times New Roman" w:hAnsi="Arial" w:cs="Arial"/>
                <w:lang/>
              </w:rPr>
            </w:pPr>
          </w:p>
        </w:tc>
      </w:tr>
      <w:tr w:rsidR="000538C5" w:rsidRPr="000538C5" w:rsidTr="002B0320">
        <w:tc>
          <w:tcPr>
            <w:tcW w:w="61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1</w:t>
            </w:r>
          </w:p>
        </w:tc>
        <w:tc>
          <w:tcPr>
            <w:tcW w:w="181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2</w:t>
            </w:r>
          </w:p>
        </w:tc>
        <w:tc>
          <w:tcPr>
            <w:tcW w:w="850" w:type="dxa"/>
            <w:gridSpan w:val="2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3</w:t>
            </w:r>
          </w:p>
        </w:tc>
        <w:tc>
          <w:tcPr>
            <w:tcW w:w="756" w:type="dxa"/>
            <w:gridSpan w:val="2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4</w:t>
            </w:r>
          </w:p>
        </w:tc>
        <w:tc>
          <w:tcPr>
            <w:tcW w:w="57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5</w:t>
            </w:r>
          </w:p>
        </w:tc>
        <w:tc>
          <w:tcPr>
            <w:tcW w:w="126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6</w:t>
            </w:r>
          </w:p>
        </w:tc>
        <w:tc>
          <w:tcPr>
            <w:tcW w:w="57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7</w:t>
            </w:r>
          </w:p>
        </w:tc>
        <w:tc>
          <w:tcPr>
            <w:tcW w:w="69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8</w:t>
            </w:r>
          </w:p>
        </w:tc>
        <w:tc>
          <w:tcPr>
            <w:tcW w:w="113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9</w:t>
            </w:r>
          </w:p>
        </w:tc>
        <w:tc>
          <w:tcPr>
            <w:tcW w:w="99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10</w:t>
            </w:r>
          </w:p>
        </w:tc>
        <w:tc>
          <w:tcPr>
            <w:tcW w:w="98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11</w:t>
            </w:r>
          </w:p>
        </w:tc>
        <w:tc>
          <w:tcPr>
            <w:tcW w:w="1099" w:type="dxa"/>
            <w:gridSpan w:val="2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12</w:t>
            </w:r>
          </w:p>
        </w:tc>
        <w:tc>
          <w:tcPr>
            <w:tcW w:w="1045" w:type="dxa"/>
            <w:gridSpan w:val="2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13</w:t>
            </w:r>
          </w:p>
        </w:tc>
        <w:tc>
          <w:tcPr>
            <w:tcW w:w="1445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14</w:t>
            </w:r>
          </w:p>
        </w:tc>
      </w:tr>
      <w:tr w:rsidR="000538C5" w:rsidRPr="000538C5" w:rsidTr="002B0320">
        <w:tc>
          <w:tcPr>
            <w:tcW w:w="61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3229" w:type="dxa"/>
            <w:gridSpan w:val="17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Цель реализации отдельного мероприятия: Снижение платы за водоснабжение и теплоснабжения</w:t>
            </w:r>
          </w:p>
        </w:tc>
      </w:tr>
      <w:tr w:rsidR="000538C5" w:rsidRPr="000538C5" w:rsidTr="002B0320">
        <w:tc>
          <w:tcPr>
            <w:tcW w:w="61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3229" w:type="dxa"/>
            <w:gridSpan w:val="17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38C5">
              <w:rPr>
                <w:rFonts w:ascii="Times New Roman" w:eastAsia="Times New Roman" w:hAnsi="Times New Roman" w:cs="Times New Roman"/>
                <w:lang w:eastAsia="ar-SA"/>
              </w:rPr>
              <w:t>Задача: Повышение  эффективности исполнения  функций  в сфере платных  услуг населению  по водоснабжению и теплоснабжению</w:t>
            </w:r>
          </w:p>
        </w:tc>
      </w:tr>
      <w:tr w:rsidR="000538C5" w:rsidRPr="000538C5" w:rsidTr="002B0320">
        <w:tc>
          <w:tcPr>
            <w:tcW w:w="61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14" w:type="dxa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«Финансовое обеспечение  на реализацию отдельных мер  по обеспечению  ограничения  платы  граждан за </w:t>
            </w: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коммунальные услуги».  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5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lastRenderedPageBreak/>
              <w:t>111</w:t>
            </w:r>
          </w:p>
        </w:tc>
        <w:tc>
          <w:tcPr>
            <w:tcW w:w="709" w:type="dxa"/>
            <w:gridSpan w:val="2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8" w:type="dxa"/>
            <w:gridSpan w:val="2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6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0490075700</w:t>
            </w:r>
          </w:p>
        </w:tc>
        <w:tc>
          <w:tcPr>
            <w:tcW w:w="579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69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</w:t>
            </w:r>
          </w:p>
        </w:tc>
        <w:tc>
          <w:tcPr>
            <w:tcW w:w="113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661,9</w:t>
            </w:r>
          </w:p>
        </w:tc>
        <w:tc>
          <w:tcPr>
            <w:tcW w:w="99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661,9</w:t>
            </w:r>
          </w:p>
        </w:tc>
        <w:tc>
          <w:tcPr>
            <w:tcW w:w="98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661,9</w:t>
            </w:r>
          </w:p>
        </w:tc>
        <w:tc>
          <w:tcPr>
            <w:tcW w:w="108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661,9</w:t>
            </w:r>
          </w:p>
        </w:tc>
        <w:tc>
          <w:tcPr>
            <w:tcW w:w="1060" w:type="dxa"/>
            <w:gridSpan w:val="3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2647,6</w:t>
            </w:r>
          </w:p>
        </w:tc>
        <w:tc>
          <w:tcPr>
            <w:tcW w:w="1445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Возмещение затрат ресурсоснабжающей организации(разница между новым  и </w:t>
            </w: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lastRenderedPageBreak/>
              <w:t>старым нормативам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по водоснабжению, теплоснабжению</w:t>
            </w:r>
          </w:p>
        </w:tc>
      </w:tr>
      <w:tr w:rsidR="000538C5" w:rsidRPr="000538C5" w:rsidTr="002B0320">
        <w:tc>
          <w:tcPr>
            <w:tcW w:w="61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1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Итого по  отдельному мероприятию</w:t>
            </w:r>
          </w:p>
        </w:tc>
        <w:tc>
          <w:tcPr>
            <w:tcW w:w="75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</w:p>
        </w:tc>
        <w:tc>
          <w:tcPr>
            <w:tcW w:w="709" w:type="dxa"/>
            <w:gridSpan w:val="2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</w:p>
        </w:tc>
        <w:tc>
          <w:tcPr>
            <w:tcW w:w="718" w:type="dxa"/>
            <w:gridSpan w:val="2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</w:p>
        </w:tc>
        <w:tc>
          <w:tcPr>
            <w:tcW w:w="126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</w:p>
        </w:tc>
        <w:tc>
          <w:tcPr>
            <w:tcW w:w="57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</w:p>
        </w:tc>
        <w:tc>
          <w:tcPr>
            <w:tcW w:w="697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661,9</w:t>
            </w:r>
          </w:p>
        </w:tc>
        <w:tc>
          <w:tcPr>
            <w:tcW w:w="992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661,9</w:t>
            </w:r>
          </w:p>
        </w:tc>
        <w:tc>
          <w:tcPr>
            <w:tcW w:w="980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661,9</w:t>
            </w:r>
          </w:p>
        </w:tc>
        <w:tc>
          <w:tcPr>
            <w:tcW w:w="1134" w:type="dxa"/>
            <w:gridSpan w:val="3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661,9</w:t>
            </w:r>
          </w:p>
        </w:tc>
        <w:tc>
          <w:tcPr>
            <w:tcW w:w="1010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2647,6</w:t>
            </w:r>
          </w:p>
        </w:tc>
        <w:tc>
          <w:tcPr>
            <w:tcW w:w="1445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538C5" w:rsidRPr="000538C5" w:rsidRDefault="000538C5" w:rsidP="000538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8C5" w:rsidRPr="000538C5" w:rsidRDefault="000538C5" w:rsidP="000538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Ответственный исполнитель муниципальной программы                                                  Новикова Т.А.  </w:t>
      </w:r>
    </w:p>
    <w:p w:rsidR="000538C5" w:rsidRPr="000538C5" w:rsidRDefault="000538C5" w:rsidP="000538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0538C5" w:rsidRPr="000538C5" w:rsidSect="006C7D09">
          <w:pgSz w:w="16838" w:h="11906" w:orient="landscape"/>
          <w:pgMar w:top="1701" w:right="902" w:bottom="851" w:left="1134" w:header="709" w:footer="709" w:gutter="0"/>
          <w:cols w:space="708"/>
          <w:docGrid w:linePitch="360"/>
        </w:sect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Приложение №7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к муниципальной программе 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«Реформирование и модернизация   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жилищно-коммунального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хозяйства         и повышение     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энергетической     эффективности»       </w:t>
      </w:r>
    </w:p>
    <w:p w:rsidR="000538C5" w:rsidRPr="000538C5" w:rsidRDefault="000538C5" w:rsidP="000538C5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ИНФОРМАЦИЯ  ПО  ОТДЕЛЬНОМУ МЕРОПРИЯТИЮ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БОЛЬШЕУЛУЙСКОГО РАЙОНА</w:t>
      </w:r>
      <w:r w:rsidRPr="000538C5">
        <w:rPr>
          <w:rFonts w:ascii="Arial" w:eastAsia="Times New Roman" w:hAnsi="Arial" w:cs="Arial"/>
          <w:sz w:val="24"/>
          <w:szCs w:val="24"/>
          <w:lang w:eastAsia="ru-RU"/>
        </w:rPr>
        <w:br/>
      </w:r>
    </w:p>
    <w:tbl>
      <w:tblPr>
        <w:tblW w:w="999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"/>
        <w:gridCol w:w="2830"/>
        <w:gridCol w:w="7115"/>
        <w:gridCol w:w="41"/>
      </w:tblGrid>
      <w:tr w:rsidR="000538C5" w:rsidRPr="000538C5" w:rsidTr="002B0320">
        <w:trPr>
          <w:trHeight w:val="400"/>
          <w:tblCellSpacing w:w="5" w:type="nil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 мероприятия</w:t>
            </w:r>
          </w:p>
        </w:tc>
        <w:tc>
          <w:tcPr>
            <w:tcW w:w="7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 межбюджетные трансферты бюджетам  муниципальных образований района  на повышение надежности функционирования систем жизнеобеспечения граждан сельских поселений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</w:p>
        </w:tc>
      </w:tr>
      <w:tr w:rsidR="000538C5" w:rsidRPr="000538C5" w:rsidTr="002B0320">
        <w:trPr>
          <w:trHeight w:val="600"/>
          <w:tblCellSpacing w:w="5" w:type="nil"/>
        </w:trPr>
        <w:tc>
          <w:tcPr>
            <w:tcW w:w="2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отдельное  мероприятие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эффективности»   (далее – Программа)</w:t>
            </w:r>
          </w:p>
        </w:tc>
      </w:tr>
      <w:tr w:rsidR="000538C5" w:rsidRPr="000538C5" w:rsidTr="002B0320">
        <w:trPr>
          <w:trHeight w:val="800"/>
          <w:tblCellSpacing w:w="5" w:type="nil"/>
        </w:trPr>
        <w:tc>
          <w:tcPr>
            <w:tcW w:w="2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Исполнители мероприятия </w:t>
            </w:r>
          </w:p>
        </w:tc>
        <w:tc>
          <w:tcPr>
            <w:tcW w:w="71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«Служба заказчика»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 занятости населения,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538C5" w:rsidRPr="000538C5" w:rsidTr="002B0320">
        <w:trPr>
          <w:trHeight w:val="800"/>
          <w:tblCellSpacing w:w="5" w:type="nil"/>
        </w:trPr>
        <w:tc>
          <w:tcPr>
            <w:tcW w:w="2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1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района,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ФЭУ</w:t>
            </w:r>
          </w:p>
        </w:tc>
      </w:tr>
      <w:tr w:rsidR="000538C5" w:rsidRPr="000538C5" w:rsidTr="002B0320">
        <w:trPr>
          <w:trHeight w:val="274"/>
          <w:tblCellSpacing w:w="5" w:type="nil"/>
        </w:trPr>
        <w:tc>
          <w:tcPr>
            <w:tcW w:w="2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 реализации отдельного мероприятия</w:t>
            </w:r>
          </w:p>
        </w:tc>
        <w:tc>
          <w:tcPr>
            <w:tcW w:w="71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мероприятия: </w:t>
            </w: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гражданам временных рабочих мест.</w:t>
            </w: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538C5" w:rsidRPr="000538C5" w:rsidTr="002B0320">
        <w:trPr>
          <w:trHeight w:val="401"/>
          <w:tblCellSpacing w:w="5" w:type="nil"/>
        </w:trPr>
        <w:tc>
          <w:tcPr>
            <w:tcW w:w="2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 отдельного мероприятия</w:t>
            </w:r>
          </w:p>
        </w:tc>
        <w:tc>
          <w:tcPr>
            <w:tcW w:w="71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2022-2025 годы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538C5" w:rsidRPr="000538C5" w:rsidTr="002B0320">
        <w:trPr>
          <w:trHeight w:val="401"/>
          <w:tblCellSpacing w:w="5" w:type="nil"/>
        </w:trPr>
        <w:tc>
          <w:tcPr>
            <w:tcW w:w="2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целевых показателей результативности</w:t>
            </w:r>
          </w:p>
        </w:tc>
        <w:tc>
          <w:tcPr>
            <w:tcW w:w="71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Возмещение затрат на выплату заработной платы гражданам, участвующих в общественных и временных работах-100%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</w:p>
        </w:tc>
      </w:tr>
      <w:tr w:rsidR="000538C5" w:rsidRPr="000538C5" w:rsidTr="002B0320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6" w:type="dxa"/>
          <w:wAfter w:w="41" w:type="dxa"/>
          <w:trHeight w:val="100"/>
        </w:trPr>
        <w:tc>
          <w:tcPr>
            <w:tcW w:w="9945" w:type="dxa"/>
            <w:gridSpan w:val="2"/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538C5" w:rsidRPr="000538C5" w:rsidTr="002B0320">
        <w:trPr>
          <w:trHeight w:val="5126"/>
          <w:tblCellSpacing w:w="5" w:type="nil"/>
        </w:trPr>
        <w:tc>
          <w:tcPr>
            <w:tcW w:w="2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Информация  по ресурсному обеспечению отдельного мероприятия, в том числе в разбивке  по  всем  источникам финансирования по  годам реализации отдельного мероприятия:</w:t>
            </w: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отдельного мероприятия всего составляет – 4547,6</w:t>
            </w:r>
            <w:r w:rsidRPr="000538C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в том числе  по годам: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2022 год-1136,9 тыс.руб;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2023 год-1136,9 тыс.руб;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2024 год-1136,9 тыс.руб,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2025 год-1136,9 тыс.руб.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в том числе  местный бюджет.-4547,6 тыс.руб.,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2022 год-1136,9 тыс.руб;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2023 год-1136,9 тыс.руб;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2024 год-1136,9 тыс.руб,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2025 год-1136,9 тыс.руб.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</w:tr>
    </w:tbl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0538C5">
        <w:rPr>
          <w:rFonts w:ascii="Arial" w:eastAsia="Times New Roman" w:hAnsi="Arial" w:cs="Arial"/>
          <w:sz w:val="24"/>
          <w:szCs w:val="24"/>
        </w:rPr>
        <w:t xml:space="preserve"> Механизм реализации  отдельного мероприятия</w:t>
      </w:r>
    </w:p>
    <w:p w:rsidR="000538C5" w:rsidRPr="000538C5" w:rsidRDefault="000538C5" w:rsidP="000538C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0538C5">
        <w:rPr>
          <w:rFonts w:ascii="Arial" w:eastAsia="Times New Roman" w:hAnsi="Arial" w:cs="Arial"/>
          <w:sz w:val="24"/>
          <w:szCs w:val="24"/>
        </w:rPr>
        <w:t>Отдельное мероприятие 2.</w:t>
      </w:r>
    </w:p>
    <w:p w:rsidR="000538C5" w:rsidRPr="000538C5" w:rsidRDefault="000538C5" w:rsidP="000538C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  Иные  межбюджетные трансферты бюджетам  муниципальных образований района  на повышение надежности функционирования систем жизнеобеспечения граждан сельских поселений.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538C5">
        <w:rPr>
          <w:rFonts w:ascii="Arial" w:eastAsia="Times New Roman" w:hAnsi="Arial" w:cs="Arial"/>
          <w:sz w:val="24"/>
          <w:szCs w:val="24"/>
        </w:rPr>
        <w:t>Организационные, экономические и правовые основы государственной политики содействия занятости населения, в том числе гарантии  государства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538C5">
        <w:rPr>
          <w:rFonts w:ascii="Arial" w:eastAsia="Times New Roman" w:hAnsi="Arial" w:cs="Arial"/>
          <w:sz w:val="24"/>
          <w:szCs w:val="24"/>
        </w:rPr>
        <w:t xml:space="preserve"> По  реализации конституционных прав  граждан Российской Федерации на труд и социальную защиту  от безработицы, определены Законом  российской Федерации « О занятости населения в Российской Федерации» от 19.04.1991 №1032-1.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538C5">
        <w:rPr>
          <w:rFonts w:ascii="Arial" w:eastAsia="Times New Roman" w:hAnsi="Arial" w:cs="Arial"/>
          <w:sz w:val="24"/>
          <w:szCs w:val="24"/>
        </w:rPr>
        <w:t>Статьей 7.2 п.1 «Закона о занятости населения в Российской Федерации»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</w:rPr>
        <w:t xml:space="preserve"> ( от 19 апреля 1991 года №1032-1, в редакции от 02.07.2013 №162-ФЗ) закреплено право органов местного самоуправления,  участвовать в организации и финансировании проведения  оплачиваемых работ и временного трудоустройства безработных граждан, испытывающих трудности в поиске работы.</w:t>
      </w: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38C5" w:rsidRPr="000538C5" w:rsidRDefault="000538C5" w:rsidP="00053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538C5" w:rsidRPr="000538C5" w:rsidSect="006C7D09">
          <w:headerReference w:type="default" r:id="rId13"/>
          <w:pgSz w:w="11905" w:h="16838"/>
          <w:pgMar w:top="993" w:right="706" w:bottom="568" w:left="1418" w:header="426" w:footer="720" w:gutter="0"/>
          <w:cols w:space="720"/>
          <w:noEndnote/>
          <w:titlePg/>
          <w:docGrid w:linePitch="360"/>
        </w:sect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/>
        </w:rPr>
        <w:lastRenderedPageBreak/>
        <w:t>Приложение № 1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/>
        </w:rPr>
        <w:t xml:space="preserve"> к информации по  отдельным 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/>
        </w:rPr>
        <w:t>мероприятиям муниципальной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/>
        </w:rPr>
        <w:t>программы Большеулуйского района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/>
        </w:rPr>
        <w:t>ПЕРЕЧЕНЬ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/>
        </w:rPr>
        <w:t>ПОКАЗАТЕЛЕЙ РЕЗУЛЬТАТИВНОСТИ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10"/>
        <w:gridCol w:w="1418"/>
        <w:gridCol w:w="1843"/>
        <w:gridCol w:w="992"/>
        <w:gridCol w:w="1559"/>
        <w:gridCol w:w="1560"/>
        <w:gridCol w:w="1559"/>
        <w:gridCol w:w="1275"/>
      </w:tblGrid>
      <w:tr w:rsidR="000538C5" w:rsidRPr="000538C5" w:rsidTr="002B0320">
        <w:tc>
          <w:tcPr>
            <w:tcW w:w="454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N п/п</w:t>
            </w:r>
          </w:p>
        </w:tc>
        <w:tc>
          <w:tcPr>
            <w:tcW w:w="3010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Цель, показатели результативности</w:t>
            </w:r>
          </w:p>
        </w:tc>
        <w:tc>
          <w:tcPr>
            <w:tcW w:w="1418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Единица измерения</w:t>
            </w:r>
          </w:p>
        </w:tc>
        <w:tc>
          <w:tcPr>
            <w:tcW w:w="1843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Источник информации</w:t>
            </w:r>
          </w:p>
        </w:tc>
        <w:tc>
          <w:tcPr>
            <w:tcW w:w="6945" w:type="dxa"/>
            <w:gridSpan w:val="5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Годы реализации программы</w:t>
            </w:r>
          </w:p>
        </w:tc>
      </w:tr>
      <w:tr w:rsidR="000538C5" w:rsidRPr="000538C5" w:rsidTr="002B0320">
        <w:tc>
          <w:tcPr>
            <w:tcW w:w="454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отчетный финансовый год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5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текущий финансовый год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2022</w:t>
            </w:r>
          </w:p>
        </w:tc>
        <w:tc>
          <w:tcPr>
            <w:tcW w:w="156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Очередной  финансовый год 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2023</w:t>
            </w:r>
          </w:p>
        </w:tc>
        <w:tc>
          <w:tcPr>
            <w:tcW w:w="155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первый год планового периода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left="2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2024.</w:t>
            </w:r>
          </w:p>
        </w:tc>
        <w:tc>
          <w:tcPr>
            <w:tcW w:w="1275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второй год планового периода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2025</w:t>
            </w:r>
          </w:p>
        </w:tc>
      </w:tr>
      <w:tr w:rsidR="000538C5" w:rsidRPr="000538C5" w:rsidTr="002B0320">
        <w:tc>
          <w:tcPr>
            <w:tcW w:w="45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301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</w:t>
            </w:r>
          </w:p>
        </w:tc>
        <w:tc>
          <w:tcPr>
            <w:tcW w:w="141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3</w:t>
            </w:r>
          </w:p>
        </w:tc>
        <w:tc>
          <w:tcPr>
            <w:tcW w:w="1843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4</w:t>
            </w:r>
          </w:p>
        </w:tc>
        <w:tc>
          <w:tcPr>
            <w:tcW w:w="99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5</w:t>
            </w:r>
          </w:p>
        </w:tc>
        <w:tc>
          <w:tcPr>
            <w:tcW w:w="155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6</w:t>
            </w:r>
          </w:p>
        </w:tc>
        <w:tc>
          <w:tcPr>
            <w:tcW w:w="156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7</w:t>
            </w:r>
          </w:p>
        </w:tc>
        <w:tc>
          <w:tcPr>
            <w:tcW w:w="155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8</w:t>
            </w:r>
          </w:p>
        </w:tc>
        <w:tc>
          <w:tcPr>
            <w:tcW w:w="1275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9</w:t>
            </w:r>
          </w:p>
        </w:tc>
      </w:tr>
      <w:tr w:rsidR="000538C5" w:rsidRPr="000538C5" w:rsidTr="002B0320">
        <w:trPr>
          <w:trHeight w:val="28"/>
        </w:trPr>
        <w:tc>
          <w:tcPr>
            <w:tcW w:w="45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1.</w:t>
            </w:r>
          </w:p>
        </w:tc>
        <w:tc>
          <w:tcPr>
            <w:tcW w:w="3010" w:type="dxa"/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межбюджетные трансферты бюджетам  муниципальных образований района  на повышение надежности функционирования систем жизнеобеспечения граждан сельских</w:t>
            </w:r>
            <w:r w:rsidRPr="00053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</w:p>
          <w:p w:rsidR="000538C5" w:rsidRPr="000538C5" w:rsidRDefault="000538C5" w:rsidP="000538C5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3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9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5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6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5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5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538C5" w:rsidRPr="000538C5" w:rsidTr="002B0320">
        <w:trPr>
          <w:trHeight w:val="446"/>
        </w:trPr>
        <w:tc>
          <w:tcPr>
            <w:tcW w:w="13670" w:type="dxa"/>
            <w:gridSpan w:val="9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Цель реализации отдельного мероприятия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Предоставления  гражданам временных рабочих мест</w:t>
            </w:r>
          </w:p>
        </w:tc>
      </w:tr>
      <w:tr w:rsidR="000538C5" w:rsidRPr="000538C5" w:rsidTr="002B0320">
        <w:trPr>
          <w:trHeight w:val="446"/>
        </w:trPr>
        <w:tc>
          <w:tcPr>
            <w:tcW w:w="45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301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Предоставление гражданам временных рабочих мест</w:t>
            </w:r>
          </w:p>
        </w:tc>
        <w:tc>
          <w:tcPr>
            <w:tcW w:w="141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%</w:t>
            </w:r>
          </w:p>
        </w:tc>
        <w:tc>
          <w:tcPr>
            <w:tcW w:w="1843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отчетность</w:t>
            </w:r>
          </w:p>
        </w:tc>
        <w:tc>
          <w:tcPr>
            <w:tcW w:w="99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</w:t>
            </w:r>
          </w:p>
        </w:tc>
        <w:tc>
          <w:tcPr>
            <w:tcW w:w="155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100</w:t>
            </w:r>
          </w:p>
        </w:tc>
        <w:tc>
          <w:tcPr>
            <w:tcW w:w="156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100</w:t>
            </w:r>
          </w:p>
        </w:tc>
        <w:tc>
          <w:tcPr>
            <w:tcW w:w="155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100</w:t>
            </w:r>
          </w:p>
        </w:tc>
        <w:tc>
          <w:tcPr>
            <w:tcW w:w="1275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100</w:t>
            </w:r>
          </w:p>
        </w:tc>
      </w:tr>
    </w:tbl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/>
        </w:rPr>
        <w:t xml:space="preserve">           Ответственный исполнитель    _______________                                                            Новикова Т.А.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lang/>
        </w:rPr>
      </w:pPr>
      <w:r w:rsidRPr="000538C5">
        <w:rPr>
          <w:rFonts w:ascii="Times New Roman" w:eastAsia="Times New Roman" w:hAnsi="Times New Roman" w:cs="Times New Roman"/>
          <w:lang/>
        </w:rPr>
        <w:t xml:space="preserve">                                                                                                                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lang/>
        </w:rPr>
      </w:pPr>
      <w:r w:rsidRPr="000538C5">
        <w:rPr>
          <w:rFonts w:ascii="Times New Roman" w:eastAsia="Times New Roman" w:hAnsi="Times New Roman" w:cs="Times New Roman"/>
          <w:lang/>
        </w:rPr>
        <w:lastRenderedPageBreak/>
        <w:t xml:space="preserve">                                                                                                                    Приложение № 2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lang/>
        </w:rPr>
      </w:pPr>
      <w:r w:rsidRPr="000538C5">
        <w:rPr>
          <w:rFonts w:ascii="Times New Roman" w:eastAsia="Times New Roman" w:hAnsi="Times New Roman" w:cs="Times New Roman"/>
          <w:lang/>
        </w:rPr>
        <w:t xml:space="preserve">                                                                                                                                                                     по отдельным мероприятиям муниципальной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lang/>
        </w:rPr>
      </w:pPr>
      <w:r w:rsidRPr="000538C5">
        <w:rPr>
          <w:rFonts w:ascii="Times New Roman" w:eastAsia="Times New Roman" w:hAnsi="Times New Roman" w:cs="Times New Roman"/>
          <w:lang/>
        </w:rPr>
        <w:t xml:space="preserve">                                                                                                                                                    программы Большеулуйского района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8C5">
        <w:rPr>
          <w:rFonts w:ascii="Times New Roman" w:eastAsia="Times New Roman" w:hAnsi="Times New Roman" w:cs="Times New Roman"/>
          <w:sz w:val="20"/>
          <w:lang w:eastAsia="ar-SA"/>
        </w:rPr>
        <w:t>И</w:t>
      </w:r>
      <w:r w:rsidRPr="000538C5">
        <w:rPr>
          <w:rFonts w:ascii="Times New Roman" w:eastAsia="Times New Roman" w:hAnsi="Times New Roman" w:cs="Times New Roman"/>
          <w:sz w:val="28"/>
          <w:szCs w:val="28"/>
          <w:lang w:eastAsia="ar-SA"/>
        </w:rPr>
        <w:t>нформация  об использовании  финансовых ресурсов отдельного  мероприятия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0538C5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программы</w:t>
      </w:r>
      <w:r w:rsidRPr="000538C5">
        <w:rPr>
          <w:rFonts w:ascii="Times New Roman" w:eastAsia="Times New Roman" w:hAnsi="Times New Roman" w:cs="Courier New"/>
          <w:sz w:val="28"/>
          <w:szCs w:val="28"/>
          <w:lang w:eastAsia="ar-SA"/>
        </w:rPr>
        <w:t xml:space="preserve"> «Реформирование и модернизация жилищно-коммунального хозяйства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8C5">
        <w:rPr>
          <w:rFonts w:ascii="Times New Roman" w:eastAsia="Times New Roman" w:hAnsi="Times New Roman" w:cs="Courier New"/>
          <w:sz w:val="28"/>
          <w:szCs w:val="28"/>
          <w:lang w:eastAsia="ar-SA"/>
        </w:rPr>
        <w:t>и повышение энергетической эффективности»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1814"/>
        <w:gridCol w:w="850"/>
        <w:gridCol w:w="756"/>
        <w:gridCol w:w="572"/>
        <w:gridCol w:w="1278"/>
        <w:gridCol w:w="567"/>
        <w:gridCol w:w="697"/>
        <w:gridCol w:w="1134"/>
        <w:gridCol w:w="992"/>
        <w:gridCol w:w="129"/>
        <w:gridCol w:w="992"/>
        <w:gridCol w:w="13"/>
        <w:gridCol w:w="1125"/>
        <w:gridCol w:w="877"/>
        <w:gridCol w:w="1445"/>
      </w:tblGrid>
      <w:tr w:rsidR="000538C5" w:rsidRPr="000538C5" w:rsidTr="002B0320">
        <w:tc>
          <w:tcPr>
            <w:tcW w:w="616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N п/п</w:t>
            </w:r>
          </w:p>
        </w:tc>
        <w:tc>
          <w:tcPr>
            <w:tcW w:w="1814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Цели, задачи, мероприятия подпрограммы</w:t>
            </w:r>
          </w:p>
        </w:tc>
        <w:tc>
          <w:tcPr>
            <w:tcW w:w="850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ГРБС</w:t>
            </w:r>
          </w:p>
        </w:tc>
        <w:tc>
          <w:tcPr>
            <w:tcW w:w="3173" w:type="dxa"/>
            <w:gridSpan w:val="4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Код бюджетной классификации</w:t>
            </w:r>
          </w:p>
        </w:tc>
        <w:tc>
          <w:tcPr>
            <w:tcW w:w="5959" w:type="dxa"/>
            <w:gridSpan w:val="8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Расходы по годам реализации  отдельного мероприятия(тыс. руб.)</w:t>
            </w:r>
          </w:p>
        </w:tc>
        <w:tc>
          <w:tcPr>
            <w:tcW w:w="1445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Ожидаемый непосредственный результат (краткое описание) от реализации отдельного мероприятия (в том числе в натуральном выражении)</w:t>
            </w:r>
          </w:p>
        </w:tc>
      </w:tr>
      <w:tr w:rsidR="000538C5" w:rsidRPr="000538C5" w:rsidTr="002B0320">
        <w:tc>
          <w:tcPr>
            <w:tcW w:w="616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4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ГРБС</w:t>
            </w:r>
          </w:p>
        </w:tc>
        <w:tc>
          <w:tcPr>
            <w:tcW w:w="57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РзПр</w:t>
            </w:r>
          </w:p>
        </w:tc>
        <w:tc>
          <w:tcPr>
            <w:tcW w:w="127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ЦСР</w:t>
            </w:r>
          </w:p>
        </w:tc>
        <w:tc>
          <w:tcPr>
            <w:tcW w:w="56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ВР</w:t>
            </w:r>
          </w:p>
        </w:tc>
        <w:tc>
          <w:tcPr>
            <w:tcW w:w="69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отчетный финансовый год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right="191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113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left="-217" w:right="-191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текущий финансовый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год   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2022</w:t>
            </w:r>
          </w:p>
        </w:tc>
        <w:tc>
          <w:tcPr>
            <w:tcW w:w="1121" w:type="dxa"/>
            <w:gridSpan w:val="2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очередной    финансовыйгод 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2023</w:t>
            </w:r>
          </w:p>
        </w:tc>
        <w:tc>
          <w:tcPr>
            <w:tcW w:w="99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первый  год планового периода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2024</w:t>
            </w:r>
          </w:p>
        </w:tc>
        <w:tc>
          <w:tcPr>
            <w:tcW w:w="1138" w:type="dxa"/>
            <w:gridSpan w:val="2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второй  год планового периода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2025</w:t>
            </w:r>
          </w:p>
        </w:tc>
        <w:tc>
          <w:tcPr>
            <w:tcW w:w="87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итого</w:t>
            </w:r>
          </w:p>
        </w:tc>
        <w:tc>
          <w:tcPr>
            <w:tcW w:w="1445" w:type="dxa"/>
            <w:vMerge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Arial" w:eastAsia="Times New Roman" w:hAnsi="Arial" w:cs="Arial"/>
                <w:lang/>
              </w:rPr>
            </w:pPr>
          </w:p>
        </w:tc>
      </w:tr>
      <w:tr w:rsidR="000538C5" w:rsidRPr="000538C5" w:rsidTr="002B0320">
        <w:tc>
          <w:tcPr>
            <w:tcW w:w="61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1</w:t>
            </w:r>
          </w:p>
        </w:tc>
        <w:tc>
          <w:tcPr>
            <w:tcW w:w="181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2</w:t>
            </w:r>
          </w:p>
        </w:tc>
        <w:tc>
          <w:tcPr>
            <w:tcW w:w="85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3</w:t>
            </w:r>
          </w:p>
        </w:tc>
        <w:tc>
          <w:tcPr>
            <w:tcW w:w="75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4</w:t>
            </w:r>
          </w:p>
        </w:tc>
        <w:tc>
          <w:tcPr>
            <w:tcW w:w="57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5</w:t>
            </w:r>
          </w:p>
        </w:tc>
        <w:tc>
          <w:tcPr>
            <w:tcW w:w="127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6</w:t>
            </w:r>
          </w:p>
        </w:tc>
        <w:tc>
          <w:tcPr>
            <w:tcW w:w="56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7</w:t>
            </w:r>
          </w:p>
        </w:tc>
        <w:tc>
          <w:tcPr>
            <w:tcW w:w="69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8</w:t>
            </w:r>
          </w:p>
        </w:tc>
        <w:tc>
          <w:tcPr>
            <w:tcW w:w="113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9</w:t>
            </w:r>
          </w:p>
        </w:tc>
        <w:tc>
          <w:tcPr>
            <w:tcW w:w="1121" w:type="dxa"/>
            <w:gridSpan w:val="2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10</w:t>
            </w:r>
          </w:p>
        </w:tc>
        <w:tc>
          <w:tcPr>
            <w:tcW w:w="99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11</w:t>
            </w:r>
          </w:p>
        </w:tc>
        <w:tc>
          <w:tcPr>
            <w:tcW w:w="1138" w:type="dxa"/>
            <w:gridSpan w:val="2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12</w:t>
            </w:r>
          </w:p>
        </w:tc>
        <w:tc>
          <w:tcPr>
            <w:tcW w:w="87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13</w:t>
            </w:r>
          </w:p>
        </w:tc>
        <w:tc>
          <w:tcPr>
            <w:tcW w:w="1445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14</w:t>
            </w:r>
          </w:p>
        </w:tc>
      </w:tr>
      <w:tr w:rsidR="000538C5" w:rsidRPr="000538C5" w:rsidTr="002B0320">
        <w:trPr>
          <w:trHeight w:val="695"/>
        </w:trPr>
        <w:tc>
          <w:tcPr>
            <w:tcW w:w="61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3241" w:type="dxa"/>
            <w:gridSpan w:val="15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Цель реализации отдельного мероприятия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Предоставления  гражданам временных рабочих мест</w:t>
            </w:r>
          </w:p>
        </w:tc>
      </w:tr>
      <w:tr w:rsidR="000538C5" w:rsidRPr="000538C5" w:rsidTr="002B0320">
        <w:tc>
          <w:tcPr>
            <w:tcW w:w="61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3241" w:type="dxa"/>
            <w:gridSpan w:val="15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 xml:space="preserve"> Задача: Предоставления  гражданам временных рабочих мест</w:t>
            </w:r>
          </w:p>
        </w:tc>
      </w:tr>
      <w:tr w:rsidR="000538C5" w:rsidRPr="000538C5" w:rsidTr="002B0320">
        <w:trPr>
          <w:trHeight w:val="533"/>
        </w:trPr>
        <w:tc>
          <w:tcPr>
            <w:tcW w:w="61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814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lang w:eastAsia="ru-RU"/>
              </w:rPr>
              <w:t xml:space="preserve">Иные  межбюджетные трансферты бюджетам  </w:t>
            </w:r>
            <w:r w:rsidRPr="000538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образований района  на повышение надежности функционирования систем жизнеобеспечения граждан сельских поселений</w:t>
            </w:r>
          </w:p>
        </w:tc>
        <w:tc>
          <w:tcPr>
            <w:tcW w:w="85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lastRenderedPageBreak/>
              <w:t>094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75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094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57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0505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27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0490082030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56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540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69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0,0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 xml:space="preserve"> </w:t>
            </w:r>
          </w:p>
        </w:tc>
        <w:tc>
          <w:tcPr>
            <w:tcW w:w="113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1136,9</w:t>
            </w:r>
          </w:p>
        </w:tc>
        <w:tc>
          <w:tcPr>
            <w:tcW w:w="99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1136,9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134" w:type="dxa"/>
            <w:gridSpan w:val="3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1136,9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125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lang w:eastAsia="ru-RU"/>
              </w:rPr>
              <w:t>1136,9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877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lang w:eastAsia="ru-RU"/>
              </w:rPr>
              <w:t>4547,6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445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lang/>
              </w:rPr>
              <w:t>56  человек временно трудоустроен</w:t>
            </w:r>
            <w:r w:rsidRPr="000538C5">
              <w:rPr>
                <w:rFonts w:ascii="Times New Roman" w:eastAsia="Times New Roman" w:hAnsi="Times New Roman" w:cs="Times New Roman"/>
                <w:lang/>
              </w:rPr>
              <w:lastRenderedPageBreak/>
              <w:t xml:space="preserve">ы  на общественные работы 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</w:tr>
      <w:tr w:rsidR="000538C5" w:rsidRPr="000538C5" w:rsidTr="002B0320">
        <w:tc>
          <w:tcPr>
            <w:tcW w:w="61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81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lang/>
              </w:rPr>
              <w:t>Итого по  отдельному мероприятию</w:t>
            </w:r>
          </w:p>
        </w:tc>
        <w:tc>
          <w:tcPr>
            <w:tcW w:w="85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lang/>
              </w:rPr>
            </w:pPr>
          </w:p>
        </w:tc>
        <w:tc>
          <w:tcPr>
            <w:tcW w:w="75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lang/>
              </w:rPr>
            </w:pPr>
          </w:p>
        </w:tc>
        <w:tc>
          <w:tcPr>
            <w:tcW w:w="57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lang/>
              </w:rPr>
            </w:pPr>
          </w:p>
        </w:tc>
        <w:tc>
          <w:tcPr>
            <w:tcW w:w="127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lang/>
              </w:rPr>
            </w:pPr>
          </w:p>
        </w:tc>
        <w:tc>
          <w:tcPr>
            <w:tcW w:w="56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lang/>
              </w:rPr>
            </w:pPr>
          </w:p>
        </w:tc>
        <w:tc>
          <w:tcPr>
            <w:tcW w:w="697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lang w:eastAsia="ru-RU"/>
              </w:rPr>
              <w:t>1136,9</w:t>
            </w:r>
          </w:p>
        </w:tc>
        <w:tc>
          <w:tcPr>
            <w:tcW w:w="992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lang w:eastAsia="ru-RU"/>
              </w:rPr>
              <w:t>1136,9</w:t>
            </w:r>
          </w:p>
        </w:tc>
        <w:tc>
          <w:tcPr>
            <w:tcW w:w="1134" w:type="dxa"/>
            <w:gridSpan w:val="3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lang w:eastAsia="ru-RU"/>
              </w:rPr>
              <w:t>1136,9</w:t>
            </w:r>
          </w:p>
        </w:tc>
        <w:tc>
          <w:tcPr>
            <w:tcW w:w="1125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lang w:eastAsia="ru-RU"/>
              </w:rPr>
              <w:t>1136,9</w:t>
            </w:r>
          </w:p>
        </w:tc>
        <w:tc>
          <w:tcPr>
            <w:tcW w:w="877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lang w:eastAsia="ru-RU"/>
              </w:rPr>
              <w:t>4547,6</w:t>
            </w:r>
          </w:p>
        </w:tc>
        <w:tc>
          <w:tcPr>
            <w:tcW w:w="1445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538C5" w:rsidRPr="000538C5" w:rsidRDefault="000538C5" w:rsidP="000538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38C5" w:rsidRPr="000538C5" w:rsidRDefault="000538C5" w:rsidP="000538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8C5">
        <w:rPr>
          <w:rFonts w:ascii="Times New Roman" w:eastAsia="Times New Roman" w:hAnsi="Times New Roman" w:cs="Times New Roman"/>
          <w:lang w:eastAsia="ru-RU"/>
        </w:rPr>
        <w:t xml:space="preserve">Ответственный исполнитель муниципальной программы                                                  Новикова Т.А.  </w:t>
      </w:r>
    </w:p>
    <w:p w:rsidR="000538C5" w:rsidRPr="000538C5" w:rsidRDefault="000538C5" w:rsidP="00053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538C5" w:rsidRPr="000538C5" w:rsidSect="006C7D09">
          <w:pgSz w:w="16838" w:h="11906" w:orient="landscape"/>
          <w:pgMar w:top="851" w:right="902" w:bottom="851" w:left="1134" w:header="709" w:footer="709" w:gutter="0"/>
          <w:cols w:space="708"/>
          <w:docGrid w:linePitch="360"/>
        </w:sect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8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0538C5">
        <w:rPr>
          <w:rFonts w:ascii="Arial" w:eastAsia="Times New Roman" w:hAnsi="Arial" w:cs="Arial"/>
          <w:sz w:val="24"/>
          <w:szCs w:val="24"/>
          <w:lang w:eastAsia="ru-RU"/>
        </w:rPr>
        <w:t>Приложение №8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к муниципальной программе 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«Реформирование и модернизация   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жилищно-коммунального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хозяйства         и повышение     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энергетической     эффективности»       </w:t>
      </w:r>
    </w:p>
    <w:p w:rsidR="000538C5" w:rsidRPr="000538C5" w:rsidRDefault="000538C5" w:rsidP="000538C5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ИНФОРМАЦИЯ  ПО  ОТДЕЛЬНОМУ МЕРОПРИЯТИЮ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БОЛЬШЕУЛУЙСКОГО РАЙОНА</w:t>
      </w:r>
      <w:r w:rsidRPr="000538C5">
        <w:rPr>
          <w:rFonts w:ascii="Arial" w:eastAsia="Times New Roman" w:hAnsi="Arial" w:cs="Arial"/>
          <w:sz w:val="24"/>
          <w:szCs w:val="24"/>
          <w:lang w:eastAsia="ru-RU"/>
        </w:rPr>
        <w:br/>
      </w:r>
    </w:p>
    <w:tbl>
      <w:tblPr>
        <w:tblW w:w="999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7156"/>
      </w:tblGrid>
      <w:tr w:rsidR="000538C5" w:rsidRPr="000538C5" w:rsidTr="002B0320">
        <w:trPr>
          <w:trHeight w:val="400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 мероприятия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деятельности (оказание услуг) подведомственных учреждений</w:t>
            </w:r>
          </w:p>
        </w:tc>
      </w:tr>
      <w:tr w:rsidR="000538C5" w:rsidRPr="000538C5" w:rsidTr="002B0320">
        <w:trPr>
          <w:trHeight w:val="6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отдельное мероприятие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эффективности»   (далее – Программа)</w:t>
            </w:r>
          </w:p>
        </w:tc>
      </w:tr>
      <w:tr w:rsidR="000538C5" w:rsidRPr="000538C5" w:rsidTr="002B0320">
        <w:trPr>
          <w:trHeight w:val="8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Исполнители мероприятия 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«Служба заказчика»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«МКУ УКС»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538C5" w:rsidRPr="000538C5" w:rsidTr="002B0320">
        <w:trPr>
          <w:trHeight w:val="8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района,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ФЭУ</w:t>
            </w:r>
          </w:p>
        </w:tc>
      </w:tr>
      <w:tr w:rsidR="000538C5" w:rsidRPr="000538C5" w:rsidTr="002B0320">
        <w:trPr>
          <w:trHeight w:val="274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 реализации отдельного мероприятия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мероприятия: </w:t>
            </w: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эффективного ответственного управления  строительных работ</w:t>
            </w: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538C5" w:rsidRPr="000538C5" w:rsidTr="002B0320">
        <w:trPr>
          <w:trHeight w:val="401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отдельного мероприятия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2022-2025 годы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538C5" w:rsidRPr="000538C5" w:rsidTr="002B0320">
        <w:trPr>
          <w:trHeight w:val="401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целевых показателей результативности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проверок и устранение недостатков  по строительным работам  до 100%   с 2022 по  2025 год.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</w:p>
        </w:tc>
      </w:tr>
      <w:tr w:rsidR="000538C5" w:rsidRPr="000538C5" w:rsidTr="002B0320">
        <w:trPr>
          <w:trHeight w:val="5126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Информация  по ресурсному обеспечению отдельного мероприятия, в том числе в разбивке  по  всем  источникам финансирования по  годам реализации отдельного мероприятия:</w:t>
            </w: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38C5" w:rsidRPr="000538C5" w:rsidRDefault="000538C5" w:rsidP="000538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отдельного мероприятия всего составляет – 10238,6</w:t>
            </w:r>
            <w:r w:rsidRPr="000538C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рублей, в том числе  по годам: 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мероприятие  -   тыс.руб., всего по  бюджетам-10238,6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из них местный бюджет- 9927,6  тыс.руб.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2022год-2481,9 тыс.руб;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2023год-2481,9 тыс.руб,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2024 год-2481,9 тыс.руб.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2025 год-2481,9 тыс.руб.,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краевой бюджет -311,0 тыс.руб.,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2022год-311,0 тыс.руб.,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2023год-0,0 тыс.руб.,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2024год-0,0 тыс.руб.,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2025год-0,0 тыс.руб. 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</w:t>
            </w:r>
          </w:p>
          <w:p w:rsidR="000538C5" w:rsidRPr="000538C5" w:rsidRDefault="000538C5" w:rsidP="0005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053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</w:tr>
    </w:tbl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0538C5">
        <w:rPr>
          <w:rFonts w:ascii="Arial" w:eastAsia="Times New Roman" w:hAnsi="Arial" w:cs="Arial"/>
          <w:sz w:val="24"/>
          <w:szCs w:val="24"/>
        </w:rPr>
        <w:t xml:space="preserve"> Механизм реализации  отдельного мероприятия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8C5">
        <w:rPr>
          <w:rFonts w:ascii="Arial" w:eastAsia="Times New Roman" w:hAnsi="Arial" w:cs="Arial"/>
          <w:sz w:val="24"/>
          <w:szCs w:val="24"/>
        </w:rPr>
        <w:t xml:space="preserve">Отдельное мероприятие 3. </w:t>
      </w:r>
      <w:r w:rsidRPr="000538C5">
        <w:rPr>
          <w:rFonts w:ascii="Arial" w:eastAsia="Times New Roman" w:hAnsi="Arial" w:cs="Arial"/>
          <w:sz w:val="24"/>
          <w:szCs w:val="24"/>
          <w:lang w:eastAsia="ru-RU"/>
        </w:rPr>
        <w:t>Обеспечение деятельности (оказание услуг) подведомственных учреждений.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538C5">
        <w:rPr>
          <w:rFonts w:ascii="Arial" w:eastAsia="Times New Roman" w:hAnsi="Arial" w:cs="Arial"/>
          <w:sz w:val="24"/>
          <w:szCs w:val="24"/>
        </w:rPr>
        <w:t xml:space="preserve"> Проведение проверок и устранение недостатков  по строительным работам.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538C5">
        <w:rPr>
          <w:rFonts w:ascii="Arial" w:eastAsia="Times New Roman" w:hAnsi="Arial" w:cs="Arial"/>
          <w:sz w:val="24"/>
          <w:szCs w:val="24"/>
        </w:rPr>
        <w:t xml:space="preserve">  </w:t>
      </w:r>
    </w:p>
    <w:p w:rsidR="000538C5" w:rsidRPr="000538C5" w:rsidRDefault="000538C5" w:rsidP="00053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538C5" w:rsidRPr="000538C5" w:rsidRDefault="000538C5" w:rsidP="000538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0538C5" w:rsidRPr="000538C5" w:rsidSect="004E7AF7">
          <w:headerReference w:type="default" r:id="rId14"/>
          <w:pgSz w:w="11905" w:h="16838"/>
          <w:pgMar w:top="284" w:right="706" w:bottom="568" w:left="1418" w:header="426" w:footer="720" w:gutter="0"/>
          <w:cols w:space="720"/>
          <w:noEndnote/>
          <w:titlePg/>
          <w:docGrid w:linePitch="360"/>
        </w:sect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/>
        </w:rPr>
        <w:lastRenderedPageBreak/>
        <w:t>Приложение № 1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/>
        </w:rPr>
        <w:t xml:space="preserve"> к информации по  отдельным 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/>
        </w:rPr>
        <w:t>мероприятиям муниципальной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/>
        </w:rPr>
        <w:t>программы Большеулуйского района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/>
        </w:rPr>
        <w:t>ПЕРЕЧЕНЬ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/>
        </w:rPr>
        <w:t>ПОКАЗАТЕЛЕЙ РЕЗУЛЬТАТИВНОСТИ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10"/>
        <w:gridCol w:w="1560"/>
        <w:gridCol w:w="1842"/>
        <w:gridCol w:w="1276"/>
        <w:gridCol w:w="1276"/>
        <w:gridCol w:w="1277"/>
        <w:gridCol w:w="1559"/>
        <w:gridCol w:w="1416"/>
      </w:tblGrid>
      <w:tr w:rsidR="000538C5" w:rsidRPr="000538C5" w:rsidTr="002B0320">
        <w:tc>
          <w:tcPr>
            <w:tcW w:w="454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N п/п</w:t>
            </w:r>
          </w:p>
        </w:tc>
        <w:tc>
          <w:tcPr>
            <w:tcW w:w="3010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Цель, показатели результативности</w:t>
            </w:r>
          </w:p>
        </w:tc>
        <w:tc>
          <w:tcPr>
            <w:tcW w:w="1560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Единица измерения</w:t>
            </w:r>
          </w:p>
        </w:tc>
        <w:tc>
          <w:tcPr>
            <w:tcW w:w="1842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Источник информации</w:t>
            </w:r>
          </w:p>
        </w:tc>
        <w:tc>
          <w:tcPr>
            <w:tcW w:w="6804" w:type="dxa"/>
            <w:gridSpan w:val="5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Годы реализации программы</w:t>
            </w:r>
          </w:p>
        </w:tc>
      </w:tr>
      <w:tr w:rsidR="000538C5" w:rsidRPr="000538C5" w:rsidTr="002B0320">
        <w:tc>
          <w:tcPr>
            <w:tcW w:w="454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отчетный финансовый год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right="19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.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текущий финансовый год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2022</w:t>
            </w:r>
          </w:p>
        </w:tc>
        <w:tc>
          <w:tcPr>
            <w:tcW w:w="127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очередной финансовый 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год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2023</w:t>
            </w:r>
          </w:p>
        </w:tc>
        <w:tc>
          <w:tcPr>
            <w:tcW w:w="155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первый год планового периода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2024г</w:t>
            </w:r>
          </w:p>
        </w:tc>
        <w:tc>
          <w:tcPr>
            <w:tcW w:w="141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второй год планового периода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2025г.</w:t>
            </w:r>
          </w:p>
        </w:tc>
      </w:tr>
      <w:tr w:rsidR="000538C5" w:rsidRPr="000538C5" w:rsidTr="002B0320">
        <w:tc>
          <w:tcPr>
            <w:tcW w:w="45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301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</w:t>
            </w:r>
          </w:p>
        </w:tc>
        <w:tc>
          <w:tcPr>
            <w:tcW w:w="156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3</w:t>
            </w:r>
          </w:p>
        </w:tc>
        <w:tc>
          <w:tcPr>
            <w:tcW w:w="184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4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5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6</w:t>
            </w:r>
          </w:p>
        </w:tc>
        <w:tc>
          <w:tcPr>
            <w:tcW w:w="127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7</w:t>
            </w:r>
          </w:p>
        </w:tc>
        <w:tc>
          <w:tcPr>
            <w:tcW w:w="155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8</w:t>
            </w:r>
          </w:p>
        </w:tc>
        <w:tc>
          <w:tcPr>
            <w:tcW w:w="141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9</w:t>
            </w:r>
          </w:p>
        </w:tc>
      </w:tr>
      <w:tr w:rsidR="000538C5" w:rsidRPr="000538C5" w:rsidTr="002B0320">
        <w:trPr>
          <w:trHeight w:val="446"/>
        </w:trPr>
        <w:tc>
          <w:tcPr>
            <w:tcW w:w="45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3.</w:t>
            </w:r>
          </w:p>
        </w:tc>
        <w:tc>
          <w:tcPr>
            <w:tcW w:w="301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Отдельное мероприятие3.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Arial" w:eastAsia="Times New Roman" w:hAnsi="Arial" w:cs="Arial"/>
                <w:lang/>
              </w:rPr>
            </w:pPr>
            <w:r w:rsidRPr="000538C5">
              <w:rPr>
                <w:rFonts w:ascii="Times New Roman" w:eastAsia="Times New Roman" w:hAnsi="Times New Roman" w:cs="Arial"/>
                <w:lang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56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55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1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538C5" w:rsidRPr="000538C5" w:rsidTr="002B0320">
        <w:tc>
          <w:tcPr>
            <w:tcW w:w="13670" w:type="dxa"/>
            <w:gridSpan w:val="9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Цель реализации отдельного мероприятия: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Создание условий для эффективного ответственного  управления  строительных работ</w:t>
            </w:r>
          </w:p>
        </w:tc>
      </w:tr>
      <w:tr w:rsidR="000538C5" w:rsidRPr="000538C5" w:rsidTr="002B0320">
        <w:tc>
          <w:tcPr>
            <w:tcW w:w="45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301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Проведение проверок и устранение недостатков  по строительным работам  до 100%   с 2022 по  2025 год.</w:t>
            </w:r>
          </w:p>
        </w:tc>
        <w:tc>
          <w:tcPr>
            <w:tcW w:w="1560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%</w:t>
            </w:r>
          </w:p>
        </w:tc>
        <w:tc>
          <w:tcPr>
            <w:tcW w:w="184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отчетность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right="363"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100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100</w:t>
            </w:r>
          </w:p>
        </w:tc>
        <w:tc>
          <w:tcPr>
            <w:tcW w:w="127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100</w:t>
            </w:r>
          </w:p>
        </w:tc>
        <w:tc>
          <w:tcPr>
            <w:tcW w:w="1559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100</w:t>
            </w:r>
          </w:p>
        </w:tc>
        <w:tc>
          <w:tcPr>
            <w:tcW w:w="141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100</w:t>
            </w:r>
          </w:p>
        </w:tc>
      </w:tr>
    </w:tbl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000538C5">
        <w:rPr>
          <w:rFonts w:ascii="Times New Roman" w:eastAsia="Times New Roman" w:hAnsi="Times New Roman" w:cs="Times New Roman"/>
          <w:sz w:val="20"/>
          <w:szCs w:val="20"/>
          <w:lang/>
        </w:rPr>
        <w:t xml:space="preserve">           Ответственный исполнитель    _______________                                                            Новикова Т.А.</w:t>
      </w:r>
    </w:p>
    <w:p w:rsidR="000538C5" w:rsidRPr="000538C5" w:rsidRDefault="000538C5" w:rsidP="00053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8C5" w:rsidRPr="000538C5" w:rsidRDefault="000538C5" w:rsidP="00053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8C5" w:rsidRPr="000538C5" w:rsidRDefault="000538C5" w:rsidP="00053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lang/>
        </w:rPr>
      </w:pPr>
      <w:r w:rsidRPr="000538C5">
        <w:rPr>
          <w:rFonts w:ascii="Times New Roman" w:eastAsia="Times New Roman" w:hAnsi="Times New Roman" w:cs="Times New Roman"/>
          <w:lang/>
        </w:rPr>
        <w:lastRenderedPageBreak/>
        <w:t xml:space="preserve">                                                                                                               Приложение № 2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lang/>
        </w:rPr>
      </w:pPr>
      <w:r w:rsidRPr="000538C5">
        <w:rPr>
          <w:rFonts w:ascii="Times New Roman" w:eastAsia="Times New Roman" w:hAnsi="Times New Roman" w:cs="Times New Roman"/>
          <w:lang/>
        </w:rPr>
        <w:t xml:space="preserve">                                                                                                                                                                     по отдельным мероприятиям муниципальной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lang/>
        </w:rPr>
      </w:pPr>
      <w:r w:rsidRPr="000538C5">
        <w:rPr>
          <w:rFonts w:ascii="Times New Roman" w:eastAsia="Times New Roman" w:hAnsi="Times New Roman" w:cs="Times New Roman"/>
          <w:lang/>
        </w:rPr>
        <w:t xml:space="preserve">                                                                                                                                                       программы Большеулуйского района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8C5">
        <w:rPr>
          <w:rFonts w:ascii="Times New Roman" w:eastAsia="Times New Roman" w:hAnsi="Times New Roman" w:cs="Times New Roman"/>
          <w:sz w:val="20"/>
          <w:lang w:eastAsia="ar-SA"/>
        </w:rPr>
        <w:t>И</w:t>
      </w:r>
      <w:r w:rsidRPr="000538C5">
        <w:rPr>
          <w:rFonts w:ascii="Times New Roman" w:eastAsia="Times New Roman" w:hAnsi="Times New Roman" w:cs="Times New Roman"/>
          <w:sz w:val="28"/>
          <w:szCs w:val="28"/>
          <w:lang w:eastAsia="ar-SA"/>
        </w:rPr>
        <w:t>нформация  об использовании  финансовых ресурсов отдельного  мероприятия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0538C5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программы</w:t>
      </w:r>
      <w:r w:rsidRPr="000538C5">
        <w:rPr>
          <w:rFonts w:ascii="Times New Roman" w:eastAsia="Times New Roman" w:hAnsi="Times New Roman" w:cs="Courier New"/>
          <w:sz w:val="28"/>
          <w:szCs w:val="28"/>
          <w:lang w:eastAsia="ar-SA"/>
        </w:rPr>
        <w:t xml:space="preserve"> «Реформирование и модернизация жилищно-коммунального хозяйства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8C5">
        <w:rPr>
          <w:rFonts w:ascii="Times New Roman" w:eastAsia="Times New Roman" w:hAnsi="Times New Roman" w:cs="Courier New"/>
          <w:sz w:val="28"/>
          <w:szCs w:val="28"/>
          <w:lang w:eastAsia="ar-SA"/>
        </w:rPr>
        <w:t>и повышение энергетической эффективности»</w:t>
      </w:r>
    </w:p>
    <w:p w:rsidR="000538C5" w:rsidRPr="000538C5" w:rsidRDefault="000538C5" w:rsidP="000538C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1814"/>
        <w:gridCol w:w="751"/>
        <w:gridCol w:w="99"/>
        <w:gridCol w:w="756"/>
        <w:gridCol w:w="572"/>
        <w:gridCol w:w="1278"/>
        <w:gridCol w:w="567"/>
        <w:gridCol w:w="697"/>
        <w:gridCol w:w="851"/>
        <w:gridCol w:w="1134"/>
        <w:gridCol w:w="1276"/>
        <w:gridCol w:w="1134"/>
        <w:gridCol w:w="48"/>
        <w:gridCol w:w="27"/>
        <w:gridCol w:w="970"/>
        <w:gridCol w:w="1445"/>
      </w:tblGrid>
      <w:tr w:rsidR="000538C5" w:rsidRPr="000538C5" w:rsidTr="002B0320">
        <w:tc>
          <w:tcPr>
            <w:tcW w:w="616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N п/п</w:t>
            </w:r>
          </w:p>
        </w:tc>
        <w:tc>
          <w:tcPr>
            <w:tcW w:w="1814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Цели, задачи, мероприятия подпрограммы</w:t>
            </w:r>
          </w:p>
        </w:tc>
        <w:tc>
          <w:tcPr>
            <w:tcW w:w="850" w:type="dxa"/>
            <w:gridSpan w:val="2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ГРБС</w:t>
            </w:r>
          </w:p>
        </w:tc>
        <w:tc>
          <w:tcPr>
            <w:tcW w:w="3173" w:type="dxa"/>
            <w:gridSpan w:val="4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Код бюджетной классификации</w:t>
            </w:r>
          </w:p>
        </w:tc>
        <w:tc>
          <w:tcPr>
            <w:tcW w:w="6137" w:type="dxa"/>
            <w:gridSpan w:val="8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Расходы по годам реализации  отдельного мероприятия(тыс. руб.)</w:t>
            </w:r>
          </w:p>
        </w:tc>
        <w:tc>
          <w:tcPr>
            <w:tcW w:w="1445" w:type="dxa"/>
            <w:vMerge w:val="restart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Ожидаемый непосредственный результат (краткое описание) от реализации отдельного мероприятия (в том числе в натуральном выражении)</w:t>
            </w:r>
          </w:p>
        </w:tc>
      </w:tr>
      <w:tr w:rsidR="000538C5" w:rsidRPr="000538C5" w:rsidTr="002B0320">
        <w:tc>
          <w:tcPr>
            <w:tcW w:w="616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ГРБС</w:t>
            </w:r>
          </w:p>
        </w:tc>
        <w:tc>
          <w:tcPr>
            <w:tcW w:w="57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РзПр</w:t>
            </w:r>
          </w:p>
        </w:tc>
        <w:tc>
          <w:tcPr>
            <w:tcW w:w="127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ЦСР</w:t>
            </w:r>
          </w:p>
        </w:tc>
        <w:tc>
          <w:tcPr>
            <w:tcW w:w="56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ВР</w:t>
            </w:r>
          </w:p>
        </w:tc>
        <w:tc>
          <w:tcPr>
            <w:tcW w:w="69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отчетный финансовый год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текущий финансовый год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2022</w:t>
            </w:r>
          </w:p>
        </w:tc>
        <w:tc>
          <w:tcPr>
            <w:tcW w:w="113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очередной  финансовый 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год  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2023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первый год планового периода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2024</w:t>
            </w:r>
          </w:p>
        </w:tc>
        <w:tc>
          <w:tcPr>
            <w:tcW w:w="113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второй  год планового периода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left="80" w:hanging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2025</w:t>
            </w:r>
          </w:p>
        </w:tc>
        <w:tc>
          <w:tcPr>
            <w:tcW w:w="1045" w:type="dxa"/>
            <w:gridSpan w:val="3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итого</w:t>
            </w:r>
          </w:p>
        </w:tc>
        <w:tc>
          <w:tcPr>
            <w:tcW w:w="1445" w:type="dxa"/>
            <w:vMerge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</w:p>
        </w:tc>
      </w:tr>
      <w:tr w:rsidR="000538C5" w:rsidRPr="000538C5" w:rsidTr="002B0320">
        <w:tc>
          <w:tcPr>
            <w:tcW w:w="61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181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</w:t>
            </w:r>
          </w:p>
        </w:tc>
        <w:tc>
          <w:tcPr>
            <w:tcW w:w="850" w:type="dxa"/>
            <w:gridSpan w:val="2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3</w:t>
            </w:r>
          </w:p>
        </w:tc>
        <w:tc>
          <w:tcPr>
            <w:tcW w:w="75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4</w:t>
            </w:r>
          </w:p>
        </w:tc>
        <w:tc>
          <w:tcPr>
            <w:tcW w:w="57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5</w:t>
            </w:r>
          </w:p>
        </w:tc>
        <w:tc>
          <w:tcPr>
            <w:tcW w:w="127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6</w:t>
            </w:r>
          </w:p>
        </w:tc>
        <w:tc>
          <w:tcPr>
            <w:tcW w:w="56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7</w:t>
            </w:r>
          </w:p>
        </w:tc>
        <w:tc>
          <w:tcPr>
            <w:tcW w:w="69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8</w:t>
            </w:r>
          </w:p>
        </w:tc>
        <w:tc>
          <w:tcPr>
            <w:tcW w:w="85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9</w:t>
            </w:r>
          </w:p>
        </w:tc>
        <w:tc>
          <w:tcPr>
            <w:tcW w:w="113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10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11</w:t>
            </w:r>
          </w:p>
        </w:tc>
        <w:tc>
          <w:tcPr>
            <w:tcW w:w="113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12</w:t>
            </w:r>
          </w:p>
        </w:tc>
        <w:tc>
          <w:tcPr>
            <w:tcW w:w="1045" w:type="dxa"/>
            <w:gridSpan w:val="3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13</w:t>
            </w:r>
          </w:p>
        </w:tc>
        <w:tc>
          <w:tcPr>
            <w:tcW w:w="1445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14</w:t>
            </w:r>
          </w:p>
        </w:tc>
      </w:tr>
      <w:tr w:rsidR="000538C5" w:rsidRPr="000538C5" w:rsidTr="002B0320">
        <w:trPr>
          <w:trHeight w:val="762"/>
        </w:trPr>
        <w:tc>
          <w:tcPr>
            <w:tcW w:w="61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3419" w:type="dxa"/>
            <w:gridSpan w:val="16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 реализации: Создание условий для эффективного  ответственного управления строительных работ</w:t>
            </w:r>
          </w:p>
        </w:tc>
      </w:tr>
      <w:tr w:rsidR="000538C5" w:rsidRPr="000538C5" w:rsidTr="002B0320">
        <w:trPr>
          <w:trHeight w:val="762"/>
        </w:trPr>
        <w:tc>
          <w:tcPr>
            <w:tcW w:w="61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3419" w:type="dxa"/>
            <w:gridSpan w:val="16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Arial"/>
                <w:sz w:val="20"/>
                <w:szCs w:val="20"/>
                <w:lang/>
              </w:rPr>
              <w:t>Задача: Осуществление  проверочных мероприятия в сфере строительных работ</w:t>
            </w:r>
          </w:p>
        </w:tc>
      </w:tr>
      <w:tr w:rsidR="000538C5" w:rsidRPr="000538C5" w:rsidTr="002B0320">
        <w:tc>
          <w:tcPr>
            <w:tcW w:w="61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814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5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111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111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111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5" w:type="dxa"/>
            <w:gridSpan w:val="2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lastRenderedPageBreak/>
              <w:t>111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111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111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57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lastRenderedPageBreak/>
              <w:t>0505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0505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0505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lastRenderedPageBreak/>
              <w:t>0490000980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0490000980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0490000980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56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lastRenderedPageBreak/>
              <w:t>110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40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850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69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1941,0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540,4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lastRenderedPageBreak/>
              <w:t>1941,0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540,4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0,5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lastRenderedPageBreak/>
              <w:t>1941,0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540,4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0,5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182" w:type="dxa"/>
            <w:gridSpan w:val="2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1941,0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540,4</w:t>
            </w:r>
          </w:p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0,5                                                            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997" w:type="dxa"/>
            <w:gridSpan w:val="2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lastRenderedPageBreak/>
              <w:t>7764,0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2161,6</w:t>
            </w: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2,0</w:t>
            </w:r>
          </w:p>
        </w:tc>
        <w:tc>
          <w:tcPr>
            <w:tcW w:w="1445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проверок и устранение  недостатков  по строительным </w:t>
            </w: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работам  </w:t>
            </w:r>
          </w:p>
        </w:tc>
      </w:tr>
      <w:tr w:rsidR="000538C5" w:rsidRPr="000538C5" w:rsidTr="002B0320">
        <w:tc>
          <w:tcPr>
            <w:tcW w:w="61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814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 на частичную компенсацию  расходов на повышение оплаты труда отдельным  категориям работникам  бюджетной сферы</w:t>
            </w:r>
          </w:p>
        </w:tc>
        <w:tc>
          <w:tcPr>
            <w:tcW w:w="751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111</w:t>
            </w:r>
          </w:p>
        </w:tc>
        <w:tc>
          <w:tcPr>
            <w:tcW w:w="855" w:type="dxa"/>
            <w:gridSpan w:val="2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111</w:t>
            </w:r>
          </w:p>
        </w:tc>
        <w:tc>
          <w:tcPr>
            <w:tcW w:w="57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0505</w:t>
            </w:r>
          </w:p>
        </w:tc>
        <w:tc>
          <w:tcPr>
            <w:tcW w:w="127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0490027240</w:t>
            </w:r>
          </w:p>
        </w:tc>
        <w:tc>
          <w:tcPr>
            <w:tcW w:w="56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110</w:t>
            </w:r>
          </w:p>
        </w:tc>
        <w:tc>
          <w:tcPr>
            <w:tcW w:w="69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311,0</w:t>
            </w:r>
          </w:p>
        </w:tc>
        <w:tc>
          <w:tcPr>
            <w:tcW w:w="113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</w:t>
            </w:r>
          </w:p>
        </w:tc>
        <w:tc>
          <w:tcPr>
            <w:tcW w:w="1182" w:type="dxa"/>
            <w:gridSpan w:val="2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gridSpan w:val="2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311,0</w:t>
            </w:r>
          </w:p>
        </w:tc>
        <w:tc>
          <w:tcPr>
            <w:tcW w:w="1445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38C5" w:rsidRPr="000538C5" w:rsidTr="002B0320">
        <w:tc>
          <w:tcPr>
            <w:tcW w:w="61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3419" w:type="dxa"/>
            <w:gridSpan w:val="16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</w:tr>
      <w:tr w:rsidR="000538C5" w:rsidRPr="000538C5" w:rsidTr="002B0320">
        <w:tc>
          <w:tcPr>
            <w:tcW w:w="61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814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Итого по  отдельному мероприятию</w:t>
            </w:r>
          </w:p>
        </w:tc>
        <w:tc>
          <w:tcPr>
            <w:tcW w:w="850" w:type="dxa"/>
            <w:gridSpan w:val="2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</w:p>
        </w:tc>
        <w:tc>
          <w:tcPr>
            <w:tcW w:w="756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</w:p>
        </w:tc>
        <w:tc>
          <w:tcPr>
            <w:tcW w:w="572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</w:p>
        </w:tc>
        <w:tc>
          <w:tcPr>
            <w:tcW w:w="1278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</w:p>
        </w:tc>
        <w:tc>
          <w:tcPr>
            <w:tcW w:w="567" w:type="dxa"/>
          </w:tcPr>
          <w:p w:rsidR="000538C5" w:rsidRPr="000538C5" w:rsidRDefault="000538C5" w:rsidP="000538C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</w:p>
        </w:tc>
        <w:tc>
          <w:tcPr>
            <w:tcW w:w="697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2792,9</w:t>
            </w:r>
          </w:p>
        </w:tc>
        <w:tc>
          <w:tcPr>
            <w:tcW w:w="1134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2481,9</w:t>
            </w:r>
          </w:p>
        </w:tc>
        <w:tc>
          <w:tcPr>
            <w:tcW w:w="1276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2481,9</w:t>
            </w:r>
          </w:p>
        </w:tc>
        <w:tc>
          <w:tcPr>
            <w:tcW w:w="1209" w:type="dxa"/>
            <w:gridSpan w:val="3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2481,9</w:t>
            </w:r>
          </w:p>
        </w:tc>
        <w:tc>
          <w:tcPr>
            <w:tcW w:w="970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10238,6</w:t>
            </w:r>
          </w:p>
        </w:tc>
        <w:tc>
          <w:tcPr>
            <w:tcW w:w="1445" w:type="dxa"/>
          </w:tcPr>
          <w:p w:rsidR="000538C5" w:rsidRPr="000538C5" w:rsidRDefault="000538C5" w:rsidP="00053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538C5" w:rsidRPr="000538C5" w:rsidRDefault="000538C5" w:rsidP="000538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38C5" w:rsidRPr="000538C5" w:rsidRDefault="000538C5" w:rsidP="000538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38C5">
        <w:rPr>
          <w:rFonts w:ascii="Times New Roman" w:eastAsia="Times New Roman" w:hAnsi="Times New Roman" w:cs="Times New Roman"/>
          <w:lang w:eastAsia="ru-RU"/>
        </w:rPr>
        <w:t xml:space="preserve">Ответственный исполнитель муниципальной программы                                                  Новикова Т.А.  </w:t>
      </w:r>
    </w:p>
    <w:p w:rsidR="000538C5" w:rsidRPr="000538C5" w:rsidRDefault="000538C5" w:rsidP="00053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403" w:rsidRDefault="00AC5403">
      <w:bookmarkStart w:id="13" w:name="_GoBack"/>
      <w:bookmarkEnd w:id="13"/>
    </w:p>
    <w:sectPr w:rsidR="00AC5403" w:rsidSect="009A3350">
      <w:pgSz w:w="16838" w:h="11906" w:orient="landscape"/>
      <w:pgMar w:top="851" w:right="90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D09" w:rsidRDefault="000538C5" w:rsidP="00BA5C0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C7D09" w:rsidRDefault="000538C5" w:rsidP="00BA5C0E">
    <w:pPr>
      <w:pStyle w:val="a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D09" w:rsidRDefault="000538C5" w:rsidP="00BA5C0E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6C7D09" w:rsidRDefault="000538C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D09" w:rsidRPr="00A441DE" w:rsidRDefault="000538C5" w:rsidP="00BA5C0E">
    <w:pPr>
      <w:pStyle w:val="a6"/>
      <w:framePr w:wrap="around" w:vAnchor="text" w:hAnchor="margin" w:xAlign="center" w:y="1"/>
      <w:rPr>
        <w:rStyle w:val="aa"/>
        <w:lang w:val="ru-RU"/>
      </w:rPr>
    </w:pPr>
  </w:p>
  <w:p w:rsidR="006C7D09" w:rsidRDefault="000538C5" w:rsidP="00BA5C0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D09" w:rsidRDefault="000538C5" w:rsidP="00BA5C0E">
    <w:pPr>
      <w:pStyle w:val="a6"/>
      <w:framePr w:wrap="around" w:vAnchor="text" w:hAnchor="margin" w:xAlign="right" w:y="1"/>
      <w:rPr>
        <w:rStyle w:val="aa"/>
      </w:rPr>
    </w:pPr>
  </w:p>
  <w:p w:rsidR="006C7D09" w:rsidRDefault="000538C5" w:rsidP="00BA5C0E">
    <w:pPr>
      <w:pStyle w:val="a6"/>
      <w:framePr w:wrap="around" w:vAnchor="text" w:hAnchor="margin" w:xAlign="center" w:y="1"/>
      <w:ind w:right="360"/>
      <w:rPr>
        <w:rStyle w:val="aa"/>
      </w:rPr>
    </w:pPr>
  </w:p>
  <w:p w:rsidR="006C7D09" w:rsidRPr="00715764" w:rsidRDefault="000538C5" w:rsidP="00BA5C0E">
    <w:pPr>
      <w:pStyle w:val="a6"/>
      <w:jc w:val="center"/>
      <w:rPr>
        <w:lang w:val="ru-RU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D09" w:rsidRDefault="000538C5" w:rsidP="006C7D09">
    <w:pPr>
      <w:pStyle w:val="a6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28</w:t>
    </w:r>
    <w:r>
      <w:rPr>
        <w:rStyle w:val="aa"/>
      </w:rPr>
      <w:fldChar w:fldCharType="end"/>
    </w:r>
  </w:p>
  <w:p w:rsidR="006C7D09" w:rsidRDefault="000538C5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D09" w:rsidRDefault="000538C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37</w:t>
    </w:r>
    <w:r>
      <w:fldChar w:fldCharType="end"/>
    </w:r>
  </w:p>
  <w:p w:rsidR="006C7D09" w:rsidRDefault="000538C5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D09" w:rsidRDefault="000538C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42</w:t>
    </w:r>
    <w:r>
      <w:fldChar w:fldCharType="end"/>
    </w:r>
  </w:p>
  <w:p w:rsidR="006C7D09" w:rsidRDefault="000538C5">
    <w:pPr>
      <w:pStyle w:val="a6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D09" w:rsidRDefault="000538C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47</w:t>
    </w:r>
    <w:r>
      <w:fldChar w:fldCharType="end"/>
    </w:r>
  </w:p>
  <w:p w:rsidR="006C7D09" w:rsidRDefault="000538C5">
    <w:pPr>
      <w:pStyle w:val="a6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AF7" w:rsidRDefault="000538C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52</w:t>
    </w:r>
    <w:r>
      <w:fldChar w:fldCharType="end"/>
    </w:r>
  </w:p>
  <w:p w:rsidR="004E7AF7" w:rsidRDefault="000538C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264A64"/>
    <w:lvl w:ilvl="0">
      <w:numFmt w:val="bullet"/>
      <w:lvlText w:val="*"/>
      <w:lvlJc w:val="left"/>
    </w:lvl>
  </w:abstractNum>
  <w:abstractNum w:abstractNumId="1">
    <w:nsid w:val="0A4E06F1"/>
    <w:multiLevelType w:val="hybridMultilevel"/>
    <w:tmpl w:val="6360C89E"/>
    <w:lvl w:ilvl="0" w:tplc="F282233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334350A"/>
    <w:multiLevelType w:val="hybridMultilevel"/>
    <w:tmpl w:val="DC58C106"/>
    <w:lvl w:ilvl="0" w:tplc="6F941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7A4982"/>
    <w:multiLevelType w:val="hybridMultilevel"/>
    <w:tmpl w:val="C9B231BA"/>
    <w:lvl w:ilvl="0" w:tplc="01C67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B9"/>
    <w:rsid w:val="000538C5"/>
    <w:rsid w:val="00332FB9"/>
    <w:rsid w:val="00AC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538C5"/>
    <w:pPr>
      <w:keepNext/>
      <w:keepLines/>
      <w:tabs>
        <w:tab w:val="left" w:pos="992"/>
      </w:tabs>
      <w:suppressAutoHyphens/>
      <w:overflowPunct w:val="0"/>
      <w:autoSpaceDE w:val="0"/>
      <w:autoSpaceDN w:val="0"/>
      <w:adjustRightInd w:val="0"/>
      <w:spacing w:before="480" w:after="60" w:line="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38C5"/>
    <w:rPr>
      <w:rFonts w:ascii="Times New Roman" w:eastAsia="Times New Roman" w:hAnsi="Times New Roman" w:cs="Times New Roman"/>
      <w:b/>
      <w:bCs/>
      <w:iCs/>
      <w:sz w:val="28"/>
      <w:szCs w:val="28"/>
      <w:lang w:val="x-none"/>
    </w:rPr>
  </w:style>
  <w:style w:type="numbering" w:customStyle="1" w:styleId="1">
    <w:name w:val="Нет списка1"/>
    <w:next w:val="a2"/>
    <w:semiHidden/>
    <w:rsid w:val="000538C5"/>
  </w:style>
  <w:style w:type="table" w:styleId="a3">
    <w:name w:val="Table Grid"/>
    <w:basedOn w:val="a1"/>
    <w:rsid w:val="0005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0538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053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538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/>
    </w:rPr>
  </w:style>
  <w:style w:type="paragraph" w:styleId="21">
    <w:name w:val="Body Text 2"/>
    <w:basedOn w:val="a"/>
    <w:link w:val="22"/>
    <w:unhideWhenUsed/>
    <w:rsid w:val="000538C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2">
    <w:name w:val="Основной текст 2 Знак"/>
    <w:basedOn w:val="a0"/>
    <w:link w:val="21"/>
    <w:rsid w:val="000538C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ConsPlusNormal0">
    <w:name w:val="ConsPlusNormal Знак"/>
    <w:link w:val="ConsPlusNormal"/>
    <w:rsid w:val="000538C5"/>
    <w:rPr>
      <w:rFonts w:ascii="Arial" w:eastAsia="Times New Roman" w:hAnsi="Arial" w:cs="Arial"/>
      <w:sz w:val="20"/>
      <w:szCs w:val="20"/>
      <w:lang/>
    </w:rPr>
  </w:style>
  <w:style w:type="paragraph" w:styleId="a6">
    <w:name w:val="header"/>
    <w:basedOn w:val="a"/>
    <w:link w:val="a7"/>
    <w:uiPriority w:val="99"/>
    <w:rsid w:val="000538C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0538C5"/>
    <w:rPr>
      <w:rFonts w:ascii="Calibri" w:eastAsia="Times New Roman" w:hAnsi="Calibri" w:cs="Times New Roman"/>
      <w:lang w:val="x-none"/>
    </w:rPr>
  </w:style>
  <w:style w:type="paragraph" w:styleId="a8">
    <w:name w:val="footer"/>
    <w:basedOn w:val="a"/>
    <w:link w:val="a9"/>
    <w:rsid w:val="000538C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/>
    </w:rPr>
  </w:style>
  <w:style w:type="character" w:customStyle="1" w:styleId="a9">
    <w:name w:val="Нижний колонтитул Знак"/>
    <w:basedOn w:val="a0"/>
    <w:link w:val="a8"/>
    <w:rsid w:val="000538C5"/>
    <w:rPr>
      <w:rFonts w:ascii="Calibri" w:eastAsia="Times New Roman" w:hAnsi="Calibri" w:cs="Times New Roman"/>
      <w:lang w:val="x-none"/>
    </w:rPr>
  </w:style>
  <w:style w:type="character" w:styleId="aa">
    <w:name w:val="page number"/>
    <w:rsid w:val="000538C5"/>
    <w:rPr>
      <w:rFonts w:cs="Times New Roman"/>
    </w:rPr>
  </w:style>
  <w:style w:type="paragraph" w:customStyle="1" w:styleId="ConsPlusCell">
    <w:name w:val="ConsPlusCell"/>
    <w:uiPriority w:val="99"/>
    <w:rsid w:val="000538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0538C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538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0538C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0538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538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Основной текст + 11"/>
    <w:aliases w:val="5 pt6,Не полужирный"/>
    <w:uiPriority w:val="99"/>
    <w:rsid w:val="000538C5"/>
    <w:rPr>
      <w:rFonts w:ascii="Times New Roman" w:hAnsi="Times New Roman" w:cs="Times New Roman"/>
      <w:sz w:val="23"/>
      <w:szCs w:val="23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538C5"/>
    <w:pPr>
      <w:keepNext/>
      <w:keepLines/>
      <w:tabs>
        <w:tab w:val="left" w:pos="992"/>
      </w:tabs>
      <w:suppressAutoHyphens/>
      <w:overflowPunct w:val="0"/>
      <w:autoSpaceDE w:val="0"/>
      <w:autoSpaceDN w:val="0"/>
      <w:adjustRightInd w:val="0"/>
      <w:spacing w:before="480" w:after="60" w:line="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38C5"/>
    <w:rPr>
      <w:rFonts w:ascii="Times New Roman" w:eastAsia="Times New Roman" w:hAnsi="Times New Roman" w:cs="Times New Roman"/>
      <w:b/>
      <w:bCs/>
      <w:iCs/>
      <w:sz w:val="28"/>
      <w:szCs w:val="28"/>
      <w:lang w:val="x-none"/>
    </w:rPr>
  </w:style>
  <w:style w:type="numbering" w:customStyle="1" w:styleId="1">
    <w:name w:val="Нет списка1"/>
    <w:next w:val="a2"/>
    <w:semiHidden/>
    <w:rsid w:val="000538C5"/>
  </w:style>
  <w:style w:type="table" w:styleId="a3">
    <w:name w:val="Table Grid"/>
    <w:basedOn w:val="a1"/>
    <w:rsid w:val="0005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0538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053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538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/>
    </w:rPr>
  </w:style>
  <w:style w:type="paragraph" w:styleId="21">
    <w:name w:val="Body Text 2"/>
    <w:basedOn w:val="a"/>
    <w:link w:val="22"/>
    <w:unhideWhenUsed/>
    <w:rsid w:val="000538C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2">
    <w:name w:val="Основной текст 2 Знак"/>
    <w:basedOn w:val="a0"/>
    <w:link w:val="21"/>
    <w:rsid w:val="000538C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ConsPlusNormal0">
    <w:name w:val="ConsPlusNormal Знак"/>
    <w:link w:val="ConsPlusNormal"/>
    <w:rsid w:val="000538C5"/>
    <w:rPr>
      <w:rFonts w:ascii="Arial" w:eastAsia="Times New Roman" w:hAnsi="Arial" w:cs="Arial"/>
      <w:sz w:val="20"/>
      <w:szCs w:val="20"/>
      <w:lang/>
    </w:rPr>
  </w:style>
  <w:style w:type="paragraph" w:styleId="a6">
    <w:name w:val="header"/>
    <w:basedOn w:val="a"/>
    <w:link w:val="a7"/>
    <w:uiPriority w:val="99"/>
    <w:rsid w:val="000538C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0538C5"/>
    <w:rPr>
      <w:rFonts w:ascii="Calibri" w:eastAsia="Times New Roman" w:hAnsi="Calibri" w:cs="Times New Roman"/>
      <w:lang w:val="x-none"/>
    </w:rPr>
  </w:style>
  <w:style w:type="paragraph" w:styleId="a8">
    <w:name w:val="footer"/>
    <w:basedOn w:val="a"/>
    <w:link w:val="a9"/>
    <w:rsid w:val="000538C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/>
    </w:rPr>
  </w:style>
  <w:style w:type="character" w:customStyle="1" w:styleId="a9">
    <w:name w:val="Нижний колонтитул Знак"/>
    <w:basedOn w:val="a0"/>
    <w:link w:val="a8"/>
    <w:rsid w:val="000538C5"/>
    <w:rPr>
      <w:rFonts w:ascii="Calibri" w:eastAsia="Times New Roman" w:hAnsi="Calibri" w:cs="Times New Roman"/>
      <w:lang w:val="x-none"/>
    </w:rPr>
  </w:style>
  <w:style w:type="character" w:styleId="aa">
    <w:name w:val="page number"/>
    <w:rsid w:val="000538C5"/>
    <w:rPr>
      <w:rFonts w:cs="Times New Roman"/>
    </w:rPr>
  </w:style>
  <w:style w:type="paragraph" w:customStyle="1" w:styleId="ConsPlusCell">
    <w:name w:val="ConsPlusCell"/>
    <w:uiPriority w:val="99"/>
    <w:rsid w:val="000538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0538C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538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0538C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0538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538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Основной текст + 11"/>
    <w:aliases w:val="5 pt6,Не полужирный"/>
    <w:uiPriority w:val="99"/>
    <w:rsid w:val="000538C5"/>
    <w:rPr>
      <w:rFonts w:ascii="Times New Roman" w:hAnsi="Times New Roman" w:cs="Times New Roman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7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14991</Words>
  <Characters>85452</Characters>
  <Application>Microsoft Office Word</Application>
  <DocSecurity>0</DocSecurity>
  <Lines>712</Lines>
  <Paragraphs>200</Paragraphs>
  <ScaleCrop>false</ScaleCrop>
  <Company/>
  <LinksUpToDate>false</LinksUpToDate>
  <CharactersWithSpaces>100243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2022-10-12T07:34:00Z</dcterms:created>
  <dcterms:modified xsi:type="dcterms:W3CDTF">2022-10-12T07:35:00Z</dcterms:modified>
</cp:coreProperties>
</file>