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3D" w:rsidRPr="00576489" w:rsidRDefault="0030673D" w:rsidP="0030673D">
      <w:pPr>
        <w:ind w:firstLine="10440"/>
        <w:jc w:val="right"/>
        <w:rPr>
          <w:rFonts w:ascii="Arial" w:hAnsi="Arial" w:cs="Arial"/>
          <w:lang w:val="ru-RU"/>
        </w:rPr>
      </w:pPr>
      <w:r w:rsidRPr="00576489">
        <w:rPr>
          <w:rFonts w:ascii="Arial" w:hAnsi="Arial" w:cs="Arial"/>
          <w:lang w:val="ru-RU"/>
        </w:rPr>
        <w:t xml:space="preserve">          Приложение</w:t>
      </w:r>
    </w:p>
    <w:p w:rsidR="0030673D" w:rsidRPr="00576489" w:rsidRDefault="0030673D" w:rsidP="0030673D">
      <w:pPr>
        <w:ind w:firstLine="10440"/>
        <w:jc w:val="right"/>
        <w:rPr>
          <w:rFonts w:ascii="Arial" w:hAnsi="Arial" w:cs="Arial"/>
          <w:lang w:val="ru-RU"/>
        </w:rPr>
      </w:pPr>
      <w:r w:rsidRPr="00576489">
        <w:rPr>
          <w:rFonts w:ascii="Arial" w:hAnsi="Arial" w:cs="Arial"/>
          <w:lang w:val="ru-RU"/>
        </w:rPr>
        <w:t xml:space="preserve">          к распоряжению Администрации</w:t>
      </w:r>
    </w:p>
    <w:p w:rsidR="0030673D" w:rsidRPr="00576489" w:rsidRDefault="0030673D" w:rsidP="0030673D">
      <w:pPr>
        <w:ind w:firstLine="10440"/>
        <w:jc w:val="right"/>
        <w:rPr>
          <w:rFonts w:ascii="Arial" w:hAnsi="Arial" w:cs="Arial"/>
          <w:lang w:val="ru-RU"/>
        </w:rPr>
      </w:pPr>
      <w:r w:rsidRPr="00576489">
        <w:rPr>
          <w:rFonts w:ascii="Arial" w:hAnsi="Arial" w:cs="Arial"/>
          <w:lang w:val="ru-RU"/>
        </w:rPr>
        <w:t xml:space="preserve">          Большеулуйского района</w:t>
      </w:r>
    </w:p>
    <w:p w:rsidR="0030673D" w:rsidRPr="00576489" w:rsidRDefault="0030673D" w:rsidP="0030673D">
      <w:pPr>
        <w:jc w:val="right"/>
        <w:rPr>
          <w:rFonts w:ascii="Arial" w:hAnsi="Arial" w:cs="Arial"/>
          <w:lang w:val="ru-RU"/>
        </w:rPr>
      </w:pPr>
      <w:r w:rsidRPr="00576489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от  20.07.2022 г.    № 283 - </w:t>
      </w:r>
      <w:proofErr w:type="gramStart"/>
      <w:r w:rsidRPr="00576489">
        <w:rPr>
          <w:rFonts w:ascii="Arial" w:hAnsi="Arial" w:cs="Arial"/>
          <w:lang w:val="ru-RU"/>
        </w:rPr>
        <w:t>р</w:t>
      </w:r>
      <w:proofErr w:type="gramEnd"/>
    </w:p>
    <w:p w:rsidR="0030673D" w:rsidRPr="00576489" w:rsidRDefault="0030673D" w:rsidP="0030673D">
      <w:pPr>
        <w:ind w:firstLine="10440"/>
        <w:rPr>
          <w:rFonts w:ascii="Arial" w:hAnsi="Arial" w:cs="Arial"/>
          <w:lang w:val="ru-RU"/>
        </w:rPr>
      </w:pPr>
    </w:p>
    <w:p w:rsidR="0030673D" w:rsidRPr="00576489" w:rsidRDefault="0030673D" w:rsidP="0030673D">
      <w:pPr>
        <w:rPr>
          <w:rFonts w:ascii="Arial" w:hAnsi="Arial" w:cs="Arial"/>
          <w:lang w:val="ru-RU"/>
        </w:rPr>
      </w:pPr>
      <w:r w:rsidRPr="00576489">
        <w:rPr>
          <w:rFonts w:ascii="Arial" w:hAnsi="Arial" w:cs="Arial"/>
          <w:lang w:val="ru-RU"/>
        </w:rPr>
        <w:t xml:space="preserve">                                   Перечень муниципальных программ Большеулуйского района на 2023 год</w:t>
      </w:r>
    </w:p>
    <w:p w:rsidR="0030673D" w:rsidRPr="00576489" w:rsidRDefault="0030673D" w:rsidP="0030673D">
      <w:pPr>
        <w:jc w:val="center"/>
        <w:rPr>
          <w:rFonts w:ascii="Arial" w:hAnsi="Arial" w:cs="Arial"/>
          <w:lang w:val="ru-RU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010"/>
        <w:gridCol w:w="2867"/>
        <w:gridCol w:w="3061"/>
        <w:gridCol w:w="5648"/>
      </w:tblGrid>
      <w:tr w:rsidR="0030673D" w:rsidRPr="00576489" w:rsidTr="00061E05">
        <w:tc>
          <w:tcPr>
            <w:tcW w:w="620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3022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Наименование муниципальной программы Большеулуйского района</w:t>
            </w:r>
          </w:p>
        </w:tc>
        <w:tc>
          <w:tcPr>
            <w:tcW w:w="2865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Ответственный исполнитель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программы Большеулуйского района</w:t>
            </w:r>
          </w:p>
        </w:tc>
        <w:tc>
          <w:tcPr>
            <w:tcW w:w="2922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Соисполнители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программы Большеулуйского района</w:t>
            </w:r>
          </w:p>
        </w:tc>
        <w:tc>
          <w:tcPr>
            <w:tcW w:w="5773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576489">
              <w:rPr>
                <w:rFonts w:ascii="Arial" w:hAnsi="Arial" w:cs="Arial"/>
                <w:lang w:val="ru-RU"/>
              </w:rPr>
              <w:t xml:space="preserve">Подпрограммы и отдельные мероприятия муниципальной программы </w:t>
            </w:r>
            <w:proofErr w:type="gramEnd"/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</w:rPr>
            </w:pPr>
            <w:r w:rsidRPr="00576489">
              <w:rPr>
                <w:rFonts w:ascii="Arial" w:hAnsi="Arial" w:cs="Arial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«Развитие образования Большеулуйского района»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Администрация Большеулуйского района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tabs>
                <w:tab w:val="left" w:pos="1380"/>
                <w:tab w:val="left" w:pos="1668"/>
                <w:tab w:val="left" w:pos="1858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576489">
              <w:rPr>
                <w:rFonts w:ascii="Arial" w:hAnsi="Arial" w:cs="Arial"/>
                <w:lang w:val="ru-RU"/>
              </w:rPr>
              <w:t>:  «Развитие дошкольного, общего и                              дополнительного образования детей»</w:t>
            </w:r>
          </w:p>
          <w:p w:rsidR="0030673D" w:rsidRPr="00576489" w:rsidRDefault="0030673D" w:rsidP="00061E05">
            <w:pPr>
              <w:tabs>
                <w:tab w:val="left" w:pos="1870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</w:t>
            </w:r>
            <w:r w:rsidRPr="00576489">
              <w:rPr>
                <w:rFonts w:ascii="Arial" w:hAnsi="Arial" w:cs="Arial"/>
                <w:lang w:val="ru-RU"/>
              </w:rPr>
              <w:t>:  «Развитие кадрового потенциала                               отрасли»</w:t>
            </w:r>
          </w:p>
          <w:p w:rsidR="0030673D" w:rsidRPr="00576489" w:rsidRDefault="0030673D" w:rsidP="00061E05">
            <w:pPr>
              <w:tabs>
                <w:tab w:val="left" w:pos="1870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3</w:t>
            </w:r>
            <w:r w:rsidRPr="00576489">
              <w:rPr>
                <w:rFonts w:ascii="Arial" w:hAnsi="Arial" w:cs="Arial"/>
                <w:lang w:val="ru-RU"/>
              </w:rPr>
              <w:t>:  «Господдержка детей сирот,                               расширение практики применения семейных форм воспитания, защита прав несовершеннолетних детей»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4</w:t>
            </w:r>
            <w:r w:rsidRPr="00576489">
              <w:rPr>
                <w:rFonts w:ascii="Arial" w:hAnsi="Arial" w:cs="Arial"/>
                <w:lang w:val="ru-RU"/>
              </w:rPr>
              <w:t xml:space="preserve">: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«Обеспечение реализации        муниципальной программы, прочие        мероприятия в области образования»</w:t>
            </w:r>
            <w:proofErr w:type="gramEnd"/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Большеулуйском </w:t>
            </w:r>
            <w:r w:rsidRPr="00576489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</w:rPr>
            </w:pPr>
            <w:r w:rsidRPr="00576489">
              <w:rPr>
                <w:rFonts w:ascii="Arial" w:hAnsi="Arial" w:cs="Arial"/>
              </w:rPr>
              <w:lastRenderedPageBreak/>
              <w:t>МКУ                          «</w:t>
            </w:r>
            <w:proofErr w:type="spellStart"/>
            <w:r w:rsidRPr="00576489">
              <w:rPr>
                <w:rFonts w:ascii="Arial" w:hAnsi="Arial" w:cs="Arial"/>
              </w:rPr>
              <w:t>Служба</w:t>
            </w:r>
            <w:proofErr w:type="spellEnd"/>
            <w:r w:rsidRPr="00576489">
              <w:rPr>
                <w:rFonts w:ascii="Arial" w:hAnsi="Arial" w:cs="Arial"/>
              </w:rPr>
              <w:t xml:space="preserve"> </w:t>
            </w:r>
            <w:proofErr w:type="spellStart"/>
            <w:r w:rsidRPr="00576489">
              <w:rPr>
                <w:rFonts w:ascii="Arial" w:hAnsi="Arial" w:cs="Arial"/>
              </w:rPr>
              <w:t>заказчика</w:t>
            </w:r>
            <w:proofErr w:type="spellEnd"/>
            <w:r w:rsidRPr="00576489">
              <w:rPr>
                <w:rFonts w:ascii="Arial" w:hAnsi="Arial" w:cs="Arial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1. Администрация Большеулуйского района;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2. Организации коммунального комплекса  Большеулуйского  района;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lastRenderedPageBreak/>
              <w:t>3. Центр занятости населения;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4. МБУ «Служба обеспечения»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5. МКУ «УКС»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lastRenderedPageBreak/>
              <w:t>Подпрограмма 1: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«Развитие и модернизация объектов коммунальной инфраструктуры Большеулуйского района»;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2: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«Энергосбережение и повышение энергетической эффективности Большеулуйского района»;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lastRenderedPageBreak/>
              <w:t>Подпрограмма 3: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«Обеспечение реализации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программы и прочие мероприятия»;  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Отдельное мероприятие 1: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 «Финансовое обеспечение на реализацию отдельных мер по обеспечению  ограничения платы граждан за коммунальные услуги»;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Отдельное мероприятие 2: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«Иные межбюджетные трансферты бюджетам муниципальных образований района на повышение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>»;</w:t>
            </w:r>
          </w:p>
          <w:p w:rsidR="0030673D" w:rsidRPr="00576489" w:rsidRDefault="0030673D" w:rsidP="00061E0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Отдельное мероприятие 3: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«Обеспечение деятельности (оказание услуг) подведомственных учреждений»</w:t>
            </w:r>
          </w:p>
          <w:p w:rsidR="0030673D" w:rsidRPr="00576489" w:rsidRDefault="0030673D" w:rsidP="00061E05">
            <w:pPr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lastRenderedPageBreak/>
              <w:t>3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 Главный специалист по ГО и ЧС администрации Большеулуйского района</w:t>
            </w: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</w:rPr>
            </w:pPr>
            <w:r w:rsidRPr="00576489">
              <w:rPr>
                <w:rFonts w:ascii="Arial" w:hAnsi="Arial" w:cs="Arial"/>
              </w:rPr>
              <w:t>-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576489">
              <w:rPr>
                <w:rFonts w:ascii="Arial" w:hAnsi="Arial" w:cs="Arial"/>
                <w:lang w:val="ru-RU"/>
              </w:rPr>
              <w:t xml:space="preserve">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2:</w:t>
            </w:r>
            <w:r w:rsidRPr="00576489">
              <w:rPr>
                <w:rFonts w:ascii="Arial" w:hAnsi="Arial" w:cs="Arial"/>
                <w:lang w:val="ru-RU"/>
              </w:rPr>
              <w:t xml:space="preserve"> "Обеспечение профилактики и тушения пожаров в районе";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3:</w:t>
            </w:r>
            <w:r w:rsidRPr="00576489">
              <w:rPr>
                <w:rFonts w:ascii="Arial" w:hAnsi="Arial" w:cs="Arial"/>
                <w:lang w:val="ru-RU"/>
              </w:rPr>
              <w:t xml:space="preserve"> "О мерах противодействию терроризму и экстремизму";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4:</w:t>
            </w:r>
            <w:r w:rsidRPr="00576489">
              <w:rPr>
                <w:rFonts w:ascii="Arial" w:hAnsi="Arial" w:cs="Arial"/>
                <w:lang w:val="ru-RU"/>
              </w:rPr>
      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5:</w:t>
            </w:r>
            <w:r w:rsidRPr="00576489">
              <w:rPr>
                <w:rFonts w:ascii="Arial" w:hAnsi="Arial" w:cs="Arial"/>
                <w:lang w:val="ru-RU"/>
              </w:rPr>
              <w:t xml:space="preserve"> "Профилактика правонарушений на территории Большеулуйского района".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lastRenderedPageBreak/>
              <w:t>4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«Развитие культуры Большеулуйского района» 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76489">
              <w:rPr>
                <w:bCs/>
                <w:sz w:val="24"/>
                <w:szCs w:val="24"/>
              </w:rPr>
              <w:t>Отдел культуры Администрации Большеулуйского района</w:t>
            </w: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1. Муниципальное бюджетное учреждение культуры «</w:t>
            </w:r>
            <w:proofErr w:type="spellStart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 централизованная  клубная  система» (МБУК «</w:t>
            </w:r>
            <w:proofErr w:type="spellStart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 ЦКС»);</w:t>
            </w:r>
          </w:p>
          <w:p w:rsidR="0030673D" w:rsidRPr="00576489" w:rsidRDefault="0030673D" w:rsidP="00061E0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2. Муниципальное бюджетное учреждение культуры «</w:t>
            </w:r>
            <w:proofErr w:type="spellStart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 централизованная библиотечная система» (МБУК «</w:t>
            </w:r>
            <w:proofErr w:type="spellStart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 ЦБС»);</w:t>
            </w:r>
          </w:p>
          <w:p w:rsidR="0030673D" w:rsidRPr="00576489" w:rsidRDefault="0030673D" w:rsidP="00061E0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3. Муниципальное бюджетное учреждение культуры «Большеулуйский районный Дом культуры» (МБУК «Большеулуйский РДК»);</w:t>
            </w:r>
          </w:p>
          <w:p w:rsidR="0030673D" w:rsidRPr="00576489" w:rsidRDefault="0030673D" w:rsidP="00061E0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4. Муниципальное бюджетное учреждение дополнительного образования «</w:t>
            </w:r>
            <w:proofErr w:type="spellStart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 детская школа искусств» (МБУ ДО «</w:t>
            </w:r>
            <w:proofErr w:type="spellStart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 ДШИ»);</w:t>
            </w:r>
          </w:p>
          <w:p w:rsidR="0030673D" w:rsidRPr="00576489" w:rsidRDefault="0030673D" w:rsidP="00061E0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 xml:space="preserve">5. Муниципальное казенное учреждение «Архив Большеулуйского </w:t>
            </w: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района»;</w:t>
            </w:r>
          </w:p>
          <w:p w:rsidR="0030673D" w:rsidRPr="00576489" w:rsidRDefault="0030673D" w:rsidP="00061E0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6489">
              <w:rPr>
                <w:rFonts w:ascii="Arial" w:hAnsi="Arial" w:cs="Arial"/>
                <w:b w:val="0"/>
                <w:sz w:val="24"/>
                <w:szCs w:val="24"/>
              </w:rPr>
              <w:t>6. Муниципальное бюджетное учреждение «Редакция газеты «Вестник Большеулуйского района»»</w:t>
            </w:r>
          </w:p>
          <w:p w:rsidR="0030673D" w:rsidRPr="00576489" w:rsidRDefault="0030673D" w:rsidP="00061E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lastRenderedPageBreak/>
              <w:t>Подпрограмма 1:</w:t>
            </w:r>
            <w:r w:rsidRPr="00576489">
              <w:rPr>
                <w:rFonts w:ascii="Arial" w:hAnsi="Arial" w:cs="Arial"/>
                <w:lang w:val="ru-RU"/>
              </w:rPr>
              <w:t xml:space="preserve"> «Культурное наследие                                Большеулуйского района»;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2:</w:t>
            </w:r>
            <w:r w:rsidRPr="00576489">
              <w:rPr>
                <w:rFonts w:ascii="Arial" w:hAnsi="Arial" w:cs="Arial"/>
                <w:lang w:val="ru-RU"/>
              </w:rPr>
              <w:t xml:space="preserve">  «Искусство и народное творчество                               Большеулуйского района»;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3:</w:t>
            </w:r>
            <w:r w:rsidRPr="00576489">
              <w:rPr>
                <w:rFonts w:ascii="Arial" w:hAnsi="Arial" w:cs="Arial"/>
                <w:lang w:val="ru-RU"/>
              </w:rPr>
              <w:t xml:space="preserve">  «Развитие архивного дела в                               Большеулуйском районе»;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4</w:t>
            </w:r>
            <w:r w:rsidRPr="00576489">
              <w:rPr>
                <w:rFonts w:ascii="Arial" w:hAnsi="Arial" w:cs="Arial"/>
                <w:lang w:val="ru-RU"/>
              </w:rPr>
              <w:t xml:space="preserve">  «Обеспечение условий реализации                             программы и прочие мероприятия».                                                   </w:t>
            </w:r>
          </w:p>
        </w:tc>
      </w:tr>
      <w:tr w:rsidR="0030673D" w:rsidRPr="00576489" w:rsidTr="00061E05">
        <w:trPr>
          <w:trHeight w:val="1441"/>
        </w:trPr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«Развитие физической культуры, спорта в Большеулуйском районе Красноярского края»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Администрация Большеулуйского района </w:t>
            </w: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1. Муниципальное бюджетное учреждение «Большеулуйский ФСК «Олимп»»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576489">
              <w:rPr>
                <w:rFonts w:ascii="Arial" w:hAnsi="Arial" w:cs="Arial"/>
                <w:lang w:val="ru-RU"/>
              </w:rPr>
              <w:t>:  «Развитие массовой физической                               культуры и спорта»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«Молодёжь Большеулуйского района» 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ind w:right="-112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576489">
              <w:rPr>
                <w:rFonts w:ascii="Arial" w:hAnsi="Arial" w:cs="Arial"/>
                <w:lang w:val="ru-RU"/>
              </w:rPr>
              <w:t>МБУ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«М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>ногопрофильный</w:t>
            </w:r>
            <w:proofErr w:type="spellEnd"/>
            <w:r w:rsidRPr="00576489">
              <w:rPr>
                <w:rFonts w:ascii="Arial" w:hAnsi="Arial" w:cs="Arial"/>
                <w:lang w:val="ru-RU"/>
              </w:rPr>
              <w:t xml:space="preserve"> молодежный центр Большеулуйского района»</w:t>
            </w:r>
          </w:p>
          <w:p w:rsidR="0030673D" w:rsidRPr="00576489" w:rsidRDefault="0030673D" w:rsidP="00061E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ind w:right="-112"/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Администрация Большеулуйского района</w:t>
            </w:r>
          </w:p>
          <w:p w:rsidR="0030673D" w:rsidRPr="00576489" w:rsidRDefault="0030673D" w:rsidP="00061E05">
            <w:pPr>
              <w:ind w:right="-112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ind w:right="-112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ind w:right="-112"/>
              <w:rPr>
                <w:rFonts w:ascii="Arial" w:hAnsi="Arial" w:cs="Arial"/>
                <w:lang w:val="ru-RU"/>
              </w:rPr>
            </w:pP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tabs>
                <w:tab w:val="left" w:pos="1816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576489">
              <w:rPr>
                <w:rFonts w:ascii="Arial" w:hAnsi="Arial" w:cs="Arial"/>
                <w:lang w:val="ru-RU"/>
              </w:rPr>
              <w:t>:  «Вовлечение молодёжи                               Большеулуйского района в социальную практику»;</w:t>
            </w:r>
          </w:p>
          <w:p w:rsidR="0030673D" w:rsidRPr="00576489" w:rsidRDefault="0030673D" w:rsidP="00061E05">
            <w:pPr>
              <w:tabs>
                <w:tab w:val="left" w:pos="1828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</w:t>
            </w:r>
            <w:r w:rsidRPr="00576489">
              <w:rPr>
                <w:rFonts w:ascii="Arial" w:hAnsi="Arial" w:cs="Arial"/>
                <w:lang w:val="ru-RU"/>
              </w:rPr>
              <w:t>:  «Патриотическое воспитание                               молодёжи Большеулуйского района»;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3</w:t>
            </w:r>
            <w:r w:rsidRPr="00576489">
              <w:rPr>
                <w:rFonts w:ascii="Arial" w:hAnsi="Arial" w:cs="Arial"/>
                <w:lang w:val="ru-RU"/>
              </w:rPr>
              <w:t xml:space="preserve">:  «Обеспечение жильём молодых 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семей в Большеулуйском районе».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«Развитие субъектов малого и среднего предпринимательства в Большеулуйском районе» 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  Администрация Большеулуйского района</w:t>
            </w: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tabs>
                <w:tab w:val="left" w:pos="1858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576489">
              <w:rPr>
                <w:rFonts w:ascii="Arial" w:hAnsi="Arial" w:cs="Arial"/>
                <w:lang w:val="ru-RU"/>
              </w:rPr>
              <w:t xml:space="preserve">:  «Поддержка субъектов малого и </w:t>
            </w:r>
          </w:p>
          <w:p w:rsidR="0030673D" w:rsidRPr="00576489" w:rsidRDefault="0030673D" w:rsidP="00061E05">
            <w:pPr>
              <w:tabs>
                <w:tab w:val="left" w:pos="1858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                              среднего предпринимательства».</w:t>
            </w: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«Развитие транспортной системы»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МКУ «Служба заказчика»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30673D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Администрация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 Большеулуйского района; </w:t>
            </w:r>
          </w:p>
          <w:p w:rsidR="0030673D" w:rsidRPr="00576489" w:rsidRDefault="0030673D" w:rsidP="0030673D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Финансово – 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proofErr w:type="gramStart"/>
            <w:r w:rsidRPr="00576489">
              <w:rPr>
                <w:rFonts w:ascii="Arial" w:hAnsi="Arial" w:cs="Arial"/>
                <w:lang w:val="ru-RU"/>
              </w:rPr>
              <w:t>экономическое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управление  администрации </w:t>
            </w:r>
            <w:r w:rsidRPr="00576489">
              <w:rPr>
                <w:rFonts w:ascii="Arial" w:hAnsi="Arial" w:cs="Arial"/>
                <w:lang w:val="ru-RU"/>
              </w:rPr>
              <w:lastRenderedPageBreak/>
              <w:t>Большеулуйского района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lastRenderedPageBreak/>
              <w:t>Подпрограмма 1</w:t>
            </w:r>
            <w:r w:rsidRPr="00576489">
              <w:rPr>
                <w:rFonts w:ascii="Arial" w:hAnsi="Arial" w:cs="Arial"/>
                <w:lang w:val="ru-RU"/>
              </w:rPr>
              <w:t>: «Дороги Большеулуйского района»;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2:</w:t>
            </w:r>
            <w:r w:rsidRPr="00576489">
              <w:rPr>
                <w:rFonts w:ascii="Arial" w:hAnsi="Arial" w:cs="Arial"/>
                <w:lang w:val="ru-RU"/>
              </w:rPr>
              <w:t xml:space="preserve">  «Развитие транспортного комплекса»;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3:</w:t>
            </w:r>
            <w:r w:rsidRPr="00576489">
              <w:rPr>
                <w:rFonts w:ascii="Arial" w:hAnsi="Arial" w:cs="Arial"/>
                <w:lang w:val="ru-RU"/>
              </w:rPr>
              <w:t xml:space="preserve">  «Безопасность дорожного движения»;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Отдельное мероприятие: «</w:t>
            </w:r>
            <w:r w:rsidRPr="00576489">
              <w:rPr>
                <w:rFonts w:ascii="Arial" w:hAnsi="Arial" w:cs="Arial"/>
                <w:lang w:val="ru-RU"/>
              </w:rPr>
              <w:t xml:space="preserve">На капитальный </w:t>
            </w:r>
            <w:r w:rsidRPr="00576489">
              <w:rPr>
                <w:rFonts w:ascii="Arial" w:hAnsi="Arial" w:cs="Arial"/>
                <w:lang w:val="ru-RU"/>
              </w:rPr>
              <w:lastRenderedPageBreak/>
              <w:t>ремонт и ремонт автомобильных дорог Большеулуйского района».</w:t>
            </w: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lastRenderedPageBreak/>
              <w:t>9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«Управление муниципальными финансами» 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Финансово-экономическое управление  администрации Большеулуйского района</w:t>
            </w: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 Муниципальное казенное учреждение «Централизованная бухгалтерия Большеулуйского района»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576489">
              <w:rPr>
                <w:rFonts w:ascii="Arial" w:hAnsi="Arial" w:cs="Arial"/>
                <w:lang w:val="ru-RU"/>
              </w:rPr>
              <w:t xml:space="preserve">  «Создание условий для эффективного и ответственного управления муниципальными финансами, повышение устойчивости бюджетов   поселений Большеулуйского района»;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 2:</w:t>
            </w:r>
            <w:r w:rsidRPr="00576489">
              <w:rPr>
                <w:rFonts w:ascii="Arial" w:hAnsi="Arial" w:cs="Arial"/>
                <w:lang w:val="ru-RU"/>
              </w:rPr>
              <w:t xml:space="preserve">  «Управление муниципальным долгом Большеулуйского района";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 3:</w:t>
            </w:r>
            <w:r w:rsidRPr="00576489">
              <w:rPr>
                <w:rFonts w:ascii="Arial" w:hAnsi="Arial" w:cs="Arial"/>
                <w:lang w:val="ru-RU"/>
              </w:rPr>
              <w:t xml:space="preserve">  «Организация и осуществление                               бюджетного учета и контроля в финансово-бюджетной сфере Большеулуйского района»;</w:t>
            </w:r>
          </w:p>
          <w:p w:rsidR="0030673D" w:rsidRPr="00576489" w:rsidRDefault="0030673D" w:rsidP="00061E05">
            <w:pPr>
              <w:jc w:val="both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4:</w:t>
            </w:r>
            <w:r w:rsidRPr="00576489">
              <w:rPr>
                <w:rFonts w:ascii="Arial" w:hAnsi="Arial" w:cs="Arial"/>
                <w:lang w:val="ru-RU"/>
              </w:rPr>
              <w:t xml:space="preserve"> «Обеспечение реализации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программы и прочие мероприятия».</w:t>
            </w:r>
          </w:p>
        </w:tc>
      </w:tr>
      <w:tr w:rsidR="0030673D" w:rsidRPr="00576489" w:rsidTr="00061E05">
        <w:tc>
          <w:tcPr>
            <w:tcW w:w="620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</w:rPr>
              <w:t>1</w:t>
            </w:r>
            <w:r w:rsidRPr="0057648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022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Эффективное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управление муниципальным имуществом и земельными отношениями»</w:t>
            </w:r>
          </w:p>
        </w:tc>
        <w:tc>
          <w:tcPr>
            <w:tcW w:w="2865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Администрация Большеулуйского района</w:t>
            </w: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22" w:type="dxa"/>
            <w:shd w:val="clear" w:color="auto" w:fill="auto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Отдел по управлению муниципальным имуществом и архитектуре </w:t>
            </w:r>
          </w:p>
        </w:tc>
        <w:tc>
          <w:tcPr>
            <w:tcW w:w="5773" w:type="dxa"/>
            <w:shd w:val="clear" w:color="auto" w:fill="auto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576489">
              <w:rPr>
                <w:rFonts w:ascii="Arial" w:hAnsi="Arial" w:cs="Arial"/>
                <w:lang w:val="ru-RU"/>
              </w:rPr>
              <w:t xml:space="preserve">  «Инвентаризация объектов          недвижимого имущества»;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2</w:t>
            </w:r>
            <w:r w:rsidRPr="00576489">
              <w:rPr>
                <w:rFonts w:ascii="Arial" w:hAnsi="Arial" w:cs="Arial"/>
                <w:lang w:val="ru-RU"/>
              </w:rPr>
              <w:t>:  «Формирование и постановка на                               государственный кадастровый учёт земельных участков»;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3</w:t>
            </w:r>
            <w:r w:rsidRPr="00576489">
              <w:rPr>
                <w:rFonts w:ascii="Arial" w:hAnsi="Arial" w:cs="Arial"/>
                <w:lang w:val="ru-RU"/>
              </w:rPr>
              <w:t xml:space="preserve">:  «Обеспечение реализации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программы и прочие мероприятия»;</w:t>
            </w:r>
            <w:r w:rsidRPr="00576489">
              <w:rPr>
                <w:rFonts w:ascii="Arial" w:hAnsi="Arial" w:cs="Arial"/>
                <w:b/>
                <w:lang w:val="ru-RU"/>
              </w:rPr>
              <w:t xml:space="preserve"> Отдельное мероприятие 1: </w:t>
            </w:r>
            <w:r w:rsidRPr="00576489">
              <w:rPr>
                <w:rFonts w:ascii="Arial" w:hAnsi="Arial" w:cs="Arial"/>
                <w:lang w:val="ru-RU"/>
              </w:rPr>
              <w:t>«На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</w:t>
            </w:r>
          </w:p>
        </w:tc>
      </w:tr>
      <w:tr w:rsidR="0030673D" w:rsidRPr="00576489" w:rsidTr="00061E05">
        <w:tc>
          <w:tcPr>
            <w:tcW w:w="620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</w:rPr>
              <w:t>1</w:t>
            </w:r>
            <w:r w:rsidRPr="0057648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022" w:type="dxa"/>
            <w:shd w:val="clear" w:color="auto" w:fill="FFFFFF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«Развитие сельского хозяйства и регулирование рынков сельскохозяйственной продукции, сырья и </w:t>
            </w:r>
            <w:r w:rsidRPr="00576489">
              <w:rPr>
                <w:rFonts w:ascii="Arial" w:hAnsi="Arial" w:cs="Arial"/>
                <w:lang w:val="ru-RU"/>
              </w:rPr>
              <w:lastRenderedPageBreak/>
              <w:t>продовольствия в Большеулуйском районе»</w:t>
            </w:r>
          </w:p>
        </w:tc>
        <w:tc>
          <w:tcPr>
            <w:tcW w:w="2865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lastRenderedPageBreak/>
              <w:t xml:space="preserve">  Администрация Большеулуйского района Красноярского края</w:t>
            </w: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22" w:type="dxa"/>
            <w:shd w:val="clear" w:color="auto" w:fill="FFFFFF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773" w:type="dxa"/>
            <w:shd w:val="clear" w:color="auto" w:fill="FFFFFF"/>
          </w:tcPr>
          <w:p w:rsidR="0030673D" w:rsidRPr="00576489" w:rsidRDefault="0030673D" w:rsidP="00061E05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576489">
              <w:rPr>
                <w:rFonts w:ascii="Arial" w:hAnsi="Arial" w:cs="Arial"/>
                <w:lang w:val="ru-RU"/>
              </w:rPr>
              <w:t xml:space="preserve">  «Обеспечение реализации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программы»;</w:t>
            </w:r>
          </w:p>
          <w:p w:rsidR="0030673D" w:rsidRPr="00576489" w:rsidRDefault="0030673D" w:rsidP="00061E05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b/>
                <w:lang w:val="ru-RU"/>
              </w:rPr>
              <w:t xml:space="preserve">Отдельное мероприятие: </w:t>
            </w:r>
            <w:r w:rsidRPr="00576489">
              <w:rPr>
                <w:rFonts w:ascii="Arial" w:hAnsi="Arial" w:cs="Arial"/>
                <w:lang w:val="ru-RU"/>
              </w:rPr>
              <w:t>«Организация мероприятий при осуществлении деятельности по обращению с животными без владельцев».</w:t>
            </w:r>
          </w:p>
        </w:tc>
      </w:tr>
      <w:tr w:rsidR="0030673D" w:rsidRPr="00576489" w:rsidTr="00061E05">
        <w:tc>
          <w:tcPr>
            <w:tcW w:w="620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lastRenderedPageBreak/>
              <w:t>12</w:t>
            </w:r>
          </w:p>
        </w:tc>
        <w:tc>
          <w:tcPr>
            <w:tcW w:w="3022" w:type="dxa"/>
            <w:shd w:val="clear" w:color="auto" w:fill="FFFFFF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«Профилактика безнадзорности и правонарушений несовершеннолетних на 2021-2023 годы»</w:t>
            </w:r>
          </w:p>
        </w:tc>
        <w:tc>
          <w:tcPr>
            <w:tcW w:w="2865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Комиссия по делам несовершеннолетних и защите их прав Большеулуйского района</w:t>
            </w:r>
          </w:p>
        </w:tc>
        <w:tc>
          <w:tcPr>
            <w:tcW w:w="2922" w:type="dxa"/>
            <w:shd w:val="clear" w:color="auto" w:fill="FFFFFF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Отдел образования администрации Большеулуйского района; Отдел культуры администрации Большеулуйского района; МБУ «ММЦ Большеулуйского района»; МО МВД России «Большеулуйское»; КГБУ 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СО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 xml:space="preserve"> «Комплексный центр социального обслуживания населения Большеулуйский»; КГБУЗ «</w:t>
            </w:r>
            <w:proofErr w:type="spellStart"/>
            <w:r w:rsidRPr="00576489">
              <w:rPr>
                <w:rFonts w:ascii="Arial" w:hAnsi="Arial" w:cs="Arial"/>
                <w:lang w:val="ru-RU"/>
              </w:rPr>
              <w:t>Большеулуйская</w:t>
            </w:r>
            <w:proofErr w:type="spellEnd"/>
            <w:r w:rsidRPr="00576489">
              <w:rPr>
                <w:rFonts w:ascii="Arial" w:hAnsi="Arial" w:cs="Arial"/>
                <w:lang w:val="ru-RU"/>
              </w:rPr>
              <w:t xml:space="preserve"> РБ»; КГБУ «ЦЗН Большеулуйского района»</w:t>
            </w:r>
          </w:p>
        </w:tc>
        <w:tc>
          <w:tcPr>
            <w:tcW w:w="5773" w:type="dxa"/>
            <w:shd w:val="clear" w:color="auto" w:fill="FFFFFF"/>
          </w:tcPr>
          <w:p w:rsidR="0030673D" w:rsidRPr="00576489" w:rsidRDefault="0030673D" w:rsidP="00061E05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30673D" w:rsidRPr="00576489" w:rsidTr="00061E05">
        <w:tc>
          <w:tcPr>
            <w:tcW w:w="620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3022" w:type="dxa"/>
            <w:shd w:val="clear" w:color="auto" w:fill="FFFFFF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«Обеспечение защиты прав потребителей в Большеулуйском районе»</w:t>
            </w:r>
          </w:p>
        </w:tc>
        <w:tc>
          <w:tcPr>
            <w:tcW w:w="2865" w:type="dxa"/>
            <w:shd w:val="clear" w:color="auto" w:fill="FFFFFF"/>
          </w:tcPr>
          <w:p w:rsidR="0030673D" w:rsidRPr="00576489" w:rsidRDefault="0030673D" w:rsidP="00061E05">
            <w:pPr>
              <w:jc w:val="center"/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Администрация Большеулуйского района</w:t>
            </w:r>
          </w:p>
        </w:tc>
        <w:tc>
          <w:tcPr>
            <w:tcW w:w="2922" w:type="dxa"/>
            <w:shd w:val="clear" w:color="auto" w:fill="FFFFFF"/>
          </w:tcPr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>Комиссия по защите прав потребителей Большеулуйского района;</w:t>
            </w:r>
          </w:p>
          <w:p w:rsidR="0030673D" w:rsidRPr="00576489" w:rsidRDefault="0030673D" w:rsidP="00061E05">
            <w:pPr>
              <w:rPr>
                <w:rFonts w:ascii="Arial" w:hAnsi="Arial" w:cs="Arial"/>
                <w:lang w:val="ru-RU"/>
              </w:rPr>
            </w:pPr>
            <w:r w:rsidRPr="00576489">
              <w:rPr>
                <w:rFonts w:ascii="Arial" w:hAnsi="Arial" w:cs="Arial"/>
                <w:lang w:val="ru-RU"/>
              </w:rPr>
              <w:t xml:space="preserve">Территориальный отдел Управления </w:t>
            </w:r>
            <w:proofErr w:type="spellStart"/>
            <w:r w:rsidRPr="00576489">
              <w:rPr>
                <w:rFonts w:ascii="Arial" w:hAnsi="Arial" w:cs="Arial"/>
                <w:lang w:val="ru-RU"/>
              </w:rPr>
              <w:t>Роспотребнадзора</w:t>
            </w:r>
            <w:proofErr w:type="spellEnd"/>
            <w:r w:rsidRPr="00576489">
              <w:rPr>
                <w:rFonts w:ascii="Arial" w:hAnsi="Arial" w:cs="Arial"/>
                <w:lang w:val="ru-RU"/>
              </w:rPr>
              <w:t xml:space="preserve"> по Красноярскому краю в </w:t>
            </w:r>
            <w:proofErr w:type="spellStart"/>
            <w:r w:rsidRPr="00576489">
              <w:rPr>
                <w:rFonts w:ascii="Arial" w:hAnsi="Arial" w:cs="Arial"/>
                <w:lang w:val="ru-RU"/>
              </w:rPr>
              <w:t>г</w:t>
            </w:r>
            <w:proofErr w:type="gramStart"/>
            <w:r w:rsidRPr="00576489">
              <w:rPr>
                <w:rFonts w:ascii="Arial" w:hAnsi="Arial" w:cs="Arial"/>
                <w:lang w:val="ru-RU"/>
              </w:rPr>
              <w:t>.А</w:t>
            </w:r>
            <w:proofErr w:type="gramEnd"/>
            <w:r w:rsidRPr="00576489">
              <w:rPr>
                <w:rFonts w:ascii="Arial" w:hAnsi="Arial" w:cs="Arial"/>
                <w:lang w:val="ru-RU"/>
              </w:rPr>
              <w:t>чинске</w:t>
            </w:r>
            <w:proofErr w:type="spellEnd"/>
            <w:r w:rsidRPr="0057648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5773" w:type="dxa"/>
            <w:shd w:val="clear" w:color="auto" w:fill="FFFFFF"/>
          </w:tcPr>
          <w:p w:rsidR="0030673D" w:rsidRPr="00576489" w:rsidRDefault="0030673D" w:rsidP="00061E05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0673D" w:rsidRPr="00576489" w:rsidRDefault="0030673D" w:rsidP="0030673D">
      <w:pPr>
        <w:jc w:val="center"/>
        <w:rPr>
          <w:rFonts w:ascii="Arial" w:hAnsi="Arial" w:cs="Arial"/>
          <w:lang w:val="ru-RU"/>
        </w:rPr>
      </w:pPr>
    </w:p>
    <w:p w:rsidR="00BB12A2" w:rsidRPr="0030673D" w:rsidRDefault="00BB12A2">
      <w:pPr>
        <w:rPr>
          <w:lang w:val="ru-RU"/>
        </w:rPr>
      </w:pPr>
      <w:bookmarkStart w:id="0" w:name="_GoBack"/>
      <w:bookmarkEnd w:id="0"/>
    </w:p>
    <w:sectPr w:rsidR="00BB12A2" w:rsidRPr="0030673D" w:rsidSect="00021538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920"/>
    <w:multiLevelType w:val="hybridMultilevel"/>
    <w:tmpl w:val="A5F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2"/>
    <w:rsid w:val="0030673D"/>
    <w:rsid w:val="003359A2"/>
    <w:rsid w:val="00B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6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6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2022-09-22T07:58:00Z</dcterms:created>
  <dcterms:modified xsi:type="dcterms:W3CDTF">2022-09-22T07:58:00Z</dcterms:modified>
</cp:coreProperties>
</file>