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57" w:rsidRPr="00397BA5" w:rsidRDefault="00072757" w:rsidP="00072757">
      <w:pPr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Программы «Энергосбережение и повышение энергетической эффективности</w:t>
      </w:r>
    </w:p>
    <w:p w:rsidR="00072757" w:rsidRDefault="00072757" w:rsidP="00072757">
      <w:pPr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Администрации Новоеловского  сельсовета Большеулуйского района Красноярского края на 2022 – 2024 годы»</w:t>
      </w:r>
    </w:p>
    <w:p w:rsidR="00072757" w:rsidRPr="00397BA5" w:rsidRDefault="00072757" w:rsidP="00072757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072757" w:rsidRPr="00397BA5" w:rsidTr="00A10F34">
        <w:trPr>
          <w:trHeight w:val="708"/>
        </w:trPr>
        <w:tc>
          <w:tcPr>
            <w:tcW w:w="2552" w:type="dxa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Наименование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организации</w:t>
            </w:r>
          </w:p>
        </w:tc>
        <w:tc>
          <w:tcPr>
            <w:tcW w:w="6804" w:type="dxa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072757" w:rsidRPr="00397BA5" w:rsidTr="00A10F34"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Основание для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разработки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1.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2. 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3. 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:rsidR="00072757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4. 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</w:t>
            </w:r>
            <w:r>
              <w:rPr>
                <w:rFonts w:ascii="Arial" w:hAnsi="Arial" w:cs="Arial"/>
              </w:rPr>
              <w:t>.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</w:p>
        </w:tc>
      </w:tr>
      <w:tr w:rsidR="00072757" w:rsidRPr="00397BA5" w:rsidTr="00A10F34"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Разработчики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программы</w:t>
            </w: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Глава Новоеловского сельсовета</w:t>
            </w:r>
          </w:p>
        </w:tc>
      </w:tr>
      <w:tr w:rsidR="00072757" w:rsidRPr="00397BA5" w:rsidTr="00A10F34">
        <w:trPr>
          <w:trHeight w:val="429"/>
        </w:trPr>
        <w:tc>
          <w:tcPr>
            <w:tcW w:w="2552" w:type="dxa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  <w:color w:val="000000"/>
              </w:rPr>
              <w:t>Цели программы</w:t>
            </w:r>
          </w:p>
        </w:tc>
        <w:tc>
          <w:tcPr>
            <w:tcW w:w="6804" w:type="dxa"/>
            <w:vAlign w:val="center"/>
          </w:tcPr>
          <w:p w:rsidR="00072757" w:rsidRPr="00397BA5" w:rsidRDefault="00072757" w:rsidP="00A10F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- Эффективное и рациональное использование энергетических ресурсов (</w:t>
            </w:r>
            <w:r>
              <w:rPr>
                <w:rFonts w:ascii="Arial" w:hAnsi="Arial" w:cs="Arial"/>
              </w:rPr>
              <w:t>ЭЭ</w:t>
            </w:r>
            <w:r w:rsidRPr="00397BA5">
              <w:rPr>
                <w:rFonts w:ascii="Arial" w:hAnsi="Arial" w:cs="Arial"/>
              </w:rPr>
              <w:t xml:space="preserve">), направленное на снижение расхода бюджетных средств на </w:t>
            </w:r>
            <w:r>
              <w:rPr>
                <w:rFonts w:ascii="Arial" w:hAnsi="Arial" w:cs="Arial"/>
              </w:rPr>
              <w:t>ЭЭ</w:t>
            </w:r>
          </w:p>
          <w:p w:rsidR="00072757" w:rsidRPr="00397BA5" w:rsidRDefault="00072757" w:rsidP="00A10F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- Разработка мероприятий, обеспечивающих устойчивое снижение потребления </w:t>
            </w:r>
            <w:r>
              <w:rPr>
                <w:rFonts w:ascii="Arial" w:hAnsi="Arial" w:cs="Arial"/>
              </w:rPr>
              <w:t>ЭЭ</w:t>
            </w:r>
          </w:p>
          <w:p w:rsidR="00072757" w:rsidRPr="00397BA5" w:rsidRDefault="00072757" w:rsidP="00A10F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- 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072757" w:rsidRPr="00397BA5" w:rsidTr="00A10F34">
        <w:trPr>
          <w:trHeight w:val="429"/>
        </w:trPr>
        <w:tc>
          <w:tcPr>
            <w:tcW w:w="2552" w:type="dxa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Задачи программы</w:t>
            </w:r>
          </w:p>
        </w:tc>
        <w:tc>
          <w:tcPr>
            <w:tcW w:w="6804" w:type="dxa"/>
            <w:vAlign w:val="center"/>
          </w:tcPr>
          <w:p w:rsidR="00072757" w:rsidRPr="00397BA5" w:rsidRDefault="00072757" w:rsidP="00A10F34">
            <w:pPr>
              <w:jc w:val="both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- 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072757" w:rsidRPr="00397BA5" w:rsidRDefault="00072757" w:rsidP="00A10F34">
            <w:pPr>
              <w:jc w:val="both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- Организовать проведение энергосберегающих мероприятий.</w:t>
            </w:r>
          </w:p>
        </w:tc>
      </w:tr>
      <w:tr w:rsidR="00072757" w:rsidRPr="00397BA5" w:rsidTr="00A10F34">
        <w:trPr>
          <w:trHeight w:val="429"/>
        </w:trPr>
        <w:tc>
          <w:tcPr>
            <w:tcW w:w="2552" w:type="dxa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</w:rPr>
              <w:t>Целевые показатели программы</w:t>
            </w:r>
          </w:p>
        </w:tc>
        <w:tc>
          <w:tcPr>
            <w:tcW w:w="6804" w:type="dxa"/>
            <w:vAlign w:val="center"/>
          </w:tcPr>
          <w:p w:rsidR="00072757" w:rsidRPr="00397BA5" w:rsidRDefault="00072757" w:rsidP="00A10F34">
            <w:pPr>
              <w:jc w:val="both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 xml:space="preserve">591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072757" w:rsidRPr="00397BA5" w:rsidRDefault="00072757" w:rsidP="00A10F34">
            <w:pPr>
              <w:jc w:val="both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lastRenderedPageBreak/>
              <w:t>1. Снижение потребления электрической энергии в натуральном выражении (кВт∙ч)</w:t>
            </w:r>
          </w:p>
        </w:tc>
      </w:tr>
      <w:tr w:rsidR="00072757" w:rsidRPr="00397BA5" w:rsidTr="00A10F34">
        <w:trPr>
          <w:trHeight w:val="429"/>
        </w:trPr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lastRenderedPageBreak/>
              <w:t>Сроки реализации</w:t>
            </w: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2022-2024 годы</w:t>
            </w:r>
          </w:p>
        </w:tc>
      </w:tr>
      <w:tr w:rsidR="00072757" w:rsidRPr="00397BA5" w:rsidTr="00A10F34"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Исполнители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072757" w:rsidRPr="00397BA5" w:rsidTr="00A10F34"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Источники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Муниципальный бюджет</w:t>
            </w:r>
          </w:p>
        </w:tc>
      </w:tr>
      <w:tr w:rsidR="00072757" w:rsidRPr="00397BA5" w:rsidTr="00A10F34">
        <w:tc>
          <w:tcPr>
            <w:tcW w:w="2552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Объемы финансового обеспечения реализации программы </w:t>
            </w: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Общий объем финансирования программы на весь период действия - </w:t>
            </w:r>
            <w:r>
              <w:rPr>
                <w:rFonts w:ascii="Arial" w:hAnsi="Arial" w:cs="Arial"/>
              </w:rPr>
              <w:t>15</w:t>
            </w:r>
            <w:r w:rsidRPr="00397BA5">
              <w:rPr>
                <w:rFonts w:ascii="Arial" w:hAnsi="Arial" w:cs="Arial"/>
              </w:rPr>
              <w:t>,0 тыс.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>рублей.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В разрезе по годам: 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0</w:t>
            </w:r>
            <w:r w:rsidRPr="00397BA5">
              <w:rPr>
                <w:rFonts w:ascii="Arial" w:hAnsi="Arial" w:cs="Arial"/>
              </w:rPr>
              <w:t>,0 тыс.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>рублей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8</w:t>
            </w:r>
            <w:r w:rsidRPr="00397BA5">
              <w:rPr>
                <w:rFonts w:ascii="Arial" w:hAnsi="Arial" w:cs="Arial"/>
              </w:rPr>
              <w:t>,0 тыс.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>рублей</w:t>
            </w:r>
          </w:p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7</w:t>
            </w:r>
            <w:r w:rsidRPr="00397BA5">
              <w:rPr>
                <w:rFonts w:ascii="Arial" w:hAnsi="Arial" w:cs="Arial"/>
              </w:rPr>
              <w:t>,0 тыс.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>рублей</w:t>
            </w:r>
          </w:p>
        </w:tc>
      </w:tr>
      <w:tr w:rsidR="00072757" w:rsidRPr="00397BA5" w:rsidTr="00A10F34">
        <w:trPr>
          <w:trHeight w:val="832"/>
        </w:trPr>
        <w:tc>
          <w:tcPr>
            <w:tcW w:w="2552" w:type="dxa"/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Планируемые результаты реализации программы</w:t>
            </w:r>
          </w:p>
        </w:tc>
        <w:tc>
          <w:tcPr>
            <w:tcW w:w="6804" w:type="dxa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Снижение потребления электроэнергии за счет внедрения в учреждении предлагаемых данной программой решений и мероприятий.</w:t>
            </w:r>
          </w:p>
        </w:tc>
      </w:tr>
    </w:tbl>
    <w:p w:rsidR="00072757" w:rsidRPr="00397BA5" w:rsidRDefault="00072757" w:rsidP="00072757">
      <w:pPr>
        <w:jc w:val="center"/>
        <w:rPr>
          <w:rFonts w:ascii="Arial" w:hAnsi="Arial" w:cs="Arial"/>
          <w:b/>
        </w:rPr>
      </w:pPr>
    </w:p>
    <w:p w:rsidR="00072757" w:rsidRPr="00EB4630" w:rsidRDefault="00072757" w:rsidP="00072757">
      <w:pPr>
        <w:jc w:val="center"/>
        <w:rPr>
          <w:rFonts w:ascii="Arial" w:hAnsi="Arial" w:cs="Arial"/>
        </w:rPr>
      </w:pPr>
      <w:r w:rsidRPr="00EB4630">
        <w:rPr>
          <w:rFonts w:ascii="Arial" w:hAnsi="Arial" w:cs="Arial"/>
        </w:rPr>
        <w:t>Введение</w:t>
      </w:r>
    </w:p>
    <w:p w:rsidR="00072757" w:rsidRPr="00397BA5" w:rsidRDefault="00072757" w:rsidP="00072757">
      <w:pPr>
        <w:jc w:val="center"/>
        <w:rPr>
          <w:rFonts w:ascii="Arial" w:hAnsi="Arial" w:cs="Arial"/>
          <w:b/>
        </w:rPr>
      </w:pPr>
    </w:p>
    <w:p w:rsidR="00072757" w:rsidRPr="00397BA5" w:rsidRDefault="00072757" w:rsidP="00072757">
      <w:pPr>
        <w:ind w:firstLine="708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Энергосбережение является актуальным и необходимым условием нормального функционирования Администрации Новоеловского сельсовета, так как повышение эффективности использования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 xml:space="preserve"> при соответственном росте стоимости электрической энергии позволяет добиться существенной экономии как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>, так и финансовых  ресурсов.</w:t>
      </w:r>
    </w:p>
    <w:p w:rsidR="00072757" w:rsidRPr="00397BA5" w:rsidRDefault="00072757" w:rsidP="00072757">
      <w:pPr>
        <w:ind w:firstLine="708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Анализ функционирования учреждения показывает, что основные потери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 xml:space="preserve"> наблюдаются при неэффективном использовании, распределении и потреблении (электрической энергии).</w:t>
      </w:r>
    </w:p>
    <w:p w:rsidR="00072757" w:rsidRPr="00397BA5" w:rsidRDefault="00072757" w:rsidP="00072757">
      <w:pPr>
        <w:ind w:firstLine="708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Программа энергосбережения должна обеспечить снижение потребления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 xml:space="preserve"> за счет внедрения в Администрации Новоеловского сельсовета предлагаемых данной программой решений и мероприятий и соответственно перехода на экономичное и рациональное расходование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 xml:space="preserve"> в зданиях администрации при полном удовлетворении потребителей процесса  в количестве и качестве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>. Превратить энергоснабжение в возможность экономии бюджетных средств Администрации Новоеловского сельсовета, которые будут использоваться на укрепление материальной базы администрации.</w:t>
      </w:r>
    </w:p>
    <w:p w:rsidR="00072757" w:rsidRPr="00397BA5" w:rsidRDefault="00072757" w:rsidP="00072757">
      <w:pPr>
        <w:ind w:firstLine="708"/>
        <w:jc w:val="both"/>
        <w:rPr>
          <w:rFonts w:ascii="Arial" w:hAnsi="Arial" w:cs="Arial"/>
        </w:rPr>
      </w:pPr>
    </w:p>
    <w:p w:rsidR="00072757" w:rsidRPr="00EB4630" w:rsidRDefault="00072757" w:rsidP="00072757">
      <w:pPr>
        <w:ind w:left="720"/>
        <w:jc w:val="center"/>
        <w:rPr>
          <w:rFonts w:ascii="Arial" w:hAnsi="Arial" w:cs="Arial"/>
        </w:rPr>
      </w:pPr>
      <w:r w:rsidRPr="00EB4630">
        <w:rPr>
          <w:rFonts w:ascii="Arial" w:hAnsi="Arial" w:cs="Arial"/>
        </w:rPr>
        <w:t>Общие сведения об организации</w:t>
      </w:r>
    </w:p>
    <w:p w:rsidR="00072757" w:rsidRPr="00397BA5" w:rsidRDefault="00072757" w:rsidP="00072757">
      <w:pPr>
        <w:ind w:left="7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415"/>
      </w:tblGrid>
      <w:tr w:rsidR="00072757" w:rsidRPr="00397BA5" w:rsidTr="00A10F34">
        <w:trPr>
          <w:trHeight w:val="339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Вид собственности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Муниципальная </w:t>
            </w:r>
          </w:p>
        </w:tc>
      </w:tr>
      <w:tr w:rsidR="00072757" w:rsidRPr="00397BA5" w:rsidTr="00A10F34">
        <w:trPr>
          <w:trHeight w:val="417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Полное наименование организации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Администрация Новоеловского сельсовета</w:t>
            </w:r>
          </w:p>
        </w:tc>
      </w:tr>
      <w:tr w:rsidR="00072757" w:rsidRPr="00397BA5" w:rsidTr="00A10F34">
        <w:trPr>
          <w:trHeight w:val="423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Юридический адрес организации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662113, Красноярский край, Большеулуйский район, с.Новая Еловка, ул.Советская, 50Б</w:t>
            </w:r>
          </w:p>
        </w:tc>
      </w:tr>
      <w:tr w:rsidR="00072757" w:rsidRPr="00397BA5" w:rsidTr="00A10F34">
        <w:trPr>
          <w:trHeight w:val="40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Почтовый адрес организации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662113, Красноярский край, Большеулуйский район, с. Новая Еловка, ул.Советская, 50Б</w:t>
            </w:r>
          </w:p>
        </w:tc>
      </w:tr>
      <w:tr w:rsidR="00072757" w:rsidRPr="00397BA5" w:rsidTr="00A10F34">
        <w:trPr>
          <w:trHeight w:val="276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Телефон/ факс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pStyle w:val="a5"/>
              <w:ind w:left="0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8(39159)29-4-04, 8(39159)29-4-11</w:t>
            </w:r>
          </w:p>
        </w:tc>
      </w:tr>
      <w:tr w:rsidR="00072757" w:rsidRPr="00397BA5" w:rsidTr="00A10F34">
        <w:trPr>
          <w:trHeight w:val="266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pStyle w:val="a5"/>
              <w:ind w:left="0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novoelovka_selsovet@mail.ru</w:t>
            </w:r>
          </w:p>
        </w:tc>
      </w:tr>
    </w:tbl>
    <w:p w:rsidR="00072757" w:rsidRPr="00397BA5" w:rsidRDefault="00072757" w:rsidP="00072757">
      <w:pPr>
        <w:pStyle w:val="ConsPlusNormal"/>
        <w:widowControl/>
        <w:ind w:left="720" w:firstLine="0"/>
        <w:rPr>
          <w:b/>
          <w:sz w:val="24"/>
          <w:szCs w:val="24"/>
        </w:rPr>
      </w:pPr>
    </w:p>
    <w:p w:rsidR="00072757" w:rsidRDefault="00072757" w:rsidP="00072757">
      <w:pPr>
        <w:pStyle w:val="ConsPlusNormal"/>
        <w:widowControl/>
        <w:ind w:left="1080" w:firstLine="0"/>
        <w:jc w:val="center"/>
        <w:rPr>
          <w:b/>
          <w:sz w:val="24"/>
          <w:szCs w:val="24"/>
        </w:rPr>
      </w:pPr>
    </w:p>
    <w:p w:rsidR="00072757" w:rsidRDefault="00072757" w:rsidP="00072757">
      <w:pPr>
        <w:pStyle w:val="ConsPlusNormal"/>
        <w:widowControl/>
        <w:ind w:left="1080" w:firstLine="0"/>
        <w:jc w:val="center"/>
        <w:rPr>
          <w:b/>
          <w:sz w:val="24"/>
          <w:szCs w:val="24"/>
        </w:rPr>
      </w:pPr>
    </w:p>
    <w:p w:rsidR="00072757" w:rsidRPr="00EB4630" w:rsidRDefault="00072757" w:rsidP="00072757">
      <w:pPr>
        <w:pStyle w:val="ConsPlusNormal"/>
        <w:widowControl/>
        <w:ind w:left="108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Pr="00EB4630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B4630">
        <w:rPr>
          <w:sz w:val="24"/>
          <w:szCs w:val="24"/>
        </w:rPr>
        <w:t>Цель Программы</w:t>
      </w:r>
    </w:p>
    <w:p w:rsidR="00072757" w:rsidRPr="00397BA5" w:rsidRDefault="00072757" w:rsidP="00072757">
      <w:pPr>
        <w:pStyle w:val="ConsPlusNormal"/>
        <w:widowControl/>
        <w:ind w:left="720" w:firstLine="0"/>
        <w:rPr>
          <w:b/>
          <w:sz w:val="24"/>
          <w:szCs w:val="24"/>
        </w:rPr>
      </w:pP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Основной целью программы является повышение эффективного и рационального использования энергетических ресурсов (</w:t>
      </w:r>
      <w:r>
        <w:rPr>
          <w:sz w:val="24"/>
          <w:szCs w:val="24"/>
        </w:rPr>
        <w:t>ЭЭ</w:t>
      </w:r>
      <w:r w:rsidRPr="00397BA5">
        <w:rPr>
          <w:sz w:val="24"/>
          <w:szCs w:val="24"/>
        </w:rPr>
        <w:t xml:space="preserve">), соответственно снижение расхода бюджетных средств на </w:t>
      </w:r>
      <w:r>
        <w:rPr>
          <w:sz w:val="24"/>
          <w:szCs w:val="24"/>
        </w:rPr>
        <w:t>ЭЭ</w:t>
      </w:r>
      <w:r w:rsidRPr="00397BA5">
        <w:rPr>
          <w:sz w:val="24"/>
          <w:szCs w:val="24"/>
        </w:rPr>
        <w:t>.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2757" w:rsidRPr="00EB4630" w:rsidRDefault="00072757" w:rsidP="0007275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B4630">
        <w:rPr>
          <w:sz w:val="24"/>
          <w:szCs w:val="24"/>
        </w:rPr>
        <w:t>2. Задачами Программы являются</w:t>
      </w:r>
    </w:p>
    <w:p w:rsidR="00072757" w:rsidRPr="00397BA5" w:rsidRDefault="00072757" w:rsidP="00072757">
      <w:pPr>
        <w:pStyle w:val="ConsPlusNormal"/>
        <w:widowControl/>
        <w:ind w:left="720" w:firstLine="0"/>
        <w:rPr>
          <w:sz w:val="24"/>
          <w:szCs w:val="24"/>
        </w:rPr>
      </w:pPr>
    </w:p>
    <w:p w:rsidR="00072757" w:rsidRPr="00397BA5" w:rsidRDefault="00072757" w:rsidP="00072757">
      <w:pPr>
        <w:ind w:firstLine="480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1.Реализация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072757" w:rsidRPr="00397BA5" w:rsidRDefault="00072757" w:rsidP="00072757">
      <w:pPr>
        <w:ind w:firstLine="480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2.Создание системы учета и контроля эффективности использования энергии и управления энергосбережением. </w:t>
      </w:r>
    </w:p>
    <w:p w:rsidR="00072757" w:rsidRPr="00397BA5" w:rsidRDefault="00072757" w:rsidP="00072757">
      <w:pPr>
        <w:shd w:val="clear" w:color="auto" w:fill="FFFFFF"/>
        <w:spacing w:line="322" w:lineRule="exact"/>
        <w:ind w:right="62" w:firstLine="480"/>
        <w:jc w:val="both"/>
        <w:rPr>
          <w:rFonts w:ascii="Arial" w:hAnsi="Arial" w:cs="Arial"/>
          <w:b/>
        </w:rPr>
      </w:pPr>
      <w:r w:rsidRPr="00397BA5">
        <w:rPr>
          <w:rFonts w:ascii="Arial" w:hAnsi="Arial" w:cs="Arial"/>
        </w:rPr>
        <w:t>3.Организация проведения энергосберегающих мероприятий.</w:t>
      </w:r>
    </w:p>
    <w:p w:rsidR="00072757" w:rsidRPr="00397BA5" w:rsidRDefault="00072757" w:rsidP="00072757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b/>
        </w:rPr>
      </w:pPr>
    </w:p>
    <w:p w:rsidR="00072757" w:rsidRPr="00EB4630" w:rsidRDefault="00072757" w:rsidP="00072757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</w:rPr>
      </w:pPr>
      <w:r w:rsidRPr="00EB4630">
        <w:rPr>
          <w:rFonts w:ascii="Arial" w:hAnsi="Arial" w:cs="Arial"/>
        </w:rPr>
        <w:t>3. Основные принципы и сроки реализации Программы</w:t>
      </w:r>
    </w:p>
    <w:p w:rsidR="00072757" w:rsidRPr="00EB4630" w:rsidRDefault="00072757" w:rsidP="00072757">
      <w:pPr>
        <w:shd w:val="clear" w:color="auto" w:fill="FFFFFF"/>
        <w:spacing w:line="322" w:lineRule="exact"/>
        <w:ind w:right="62"/>
        <w:jc w:val="both"/>
        <w:rPr>
          <w:rFonts w:ascii="Arial" w:hAnsi="Arial" w:cs="Arial"/>
        </w:rPr>
      </w:pPr>
    </w:p>
    <w:p w:rsidR="00072757" w:rsidRDefault="00072757" w:rsidP="00072757">
      <w:pPr>
        <w:shd w:val="clear" w:color="auto" w:fill="FFFFFF"/>
        <w:spacing w:line="322" w:lineRule="exact"/>
        <w:ind w:right="62" w:firstLine="708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Программа рассчитана на период 2022 - 2024 гг. В результате реализации программы предполагается достигнуть суммарной экономии </w:t>
      </w:r>
      <w:r>
        <w:rPr>
          <w:rFonts w:ascii="Arial" w:hAnsi="Arial" w:cs="Arial"/>
        </w:rPr>
        <w:t>ЭЭ</w:t>
      </w:r>
      <w:r w:rsidRPr="00397BA5">
        <w:rPr>
          <w:rFonts w:ascii="Arial" w:hAnsi="Arial" w:cs="Arial"/>
        </w:rPr>
        <w:t xml:space="preserve"> в целом по Администрации Новоеловского сельсовета к концу 2024 года в размере не менее 3%.</w:t>
      </w:r>
    </w:p>
    <w:p w:rsidR="00072757" w:rsidRPr="00397BA5" w:rsidRDefault="00072757" w:rsidP="00072757">
      <w:pPr>
        <w:shd w:val="clear" w:color="auto" w:fill="FFFFFF"/>
        <w:ind w:right="62" w:firstLine="708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>Программа базируется на следующих основных принципах:</w:t>
      </w:r>
    </w:p>
    <w:p w:rsidR="00072757" w:rsidRPr="00397BA5" w:rsidRDefault="00072757" w:rsidP="00072757">
      <w:pPr>
        <w:shd w:val="clear" w:color="auto" w:fill="FFFFFF"/>
        <w:ind w:right="62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>1. Эффективное и рациональное использование энергетических ресурсов;</w:t>
      </w:r>
    </w:p>
    <w:p w:rsidR="00072757" w:rsidRPr="00397BA5" w:rsidRDefault="00072757" w:rsidP="00072757">
      <w:pPr>
        <w:shd w:val="clear" w:color="auto" w:fill="FFFFFF"/>
        <w:ind w:right="62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>2. Системность и комплексность проведения мероприятий по энергосбережению и повышению энергетической эффективности;</w:t>
      </w:r>
    </w:p>
    <w:p w:rsidR="00072757" w:rsidRPr="00397BA5" w:rsidRDefault="00072757" w:rsidP="00072757">
      <w:pPr>
        <w:shd w:val="clear" w:color="auto" w:fill="FFFFFF"/>
        <w:ind w:right="62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>3. Планирование энергосбережения и повышение энергетической эффективности.</w:t>
      </w:r>
    </w:p>
    <w:p w:rsidR="00072757" w:rsidRPr="00397BA5" w:rsidRDefault="00072757" w:rsidP="00072757">
      <w:pPr>
        <w:shd w:val="clear" w:color="auto" w:fill="FFFFFF"/>
        <w:spacing w:line="322" w:lineRule="exact"/>
        <w:ind w:right="62"/>
        <w:jc w:val="both"/>
        <w:rPr>
          <w:rFonts w:ascii="Arial" w:hAnsi="Arial" w:cs="Arial"/>
        </w:rPr>
      </w:pPr>
    </w:p>
    <w:p w:rsidR="00072757" w:rsidRPr="00397BA5" w:rsidRDefault="00072757" w:rsidP="00072757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Основные показатели и индикаторы, позволяющие оценить ход реализации Программы</w:t>
      </w:r>
    </w:p>
    <w:p w:rsidR="00072757" w:rsidRPr="00397BA5" w:rsidRDefault="00072757" w:rsidP="00072757">
      <w:pPr>
        <w:shd w:val="clear" w:color="auto" w:fill="FFFFFF"/>
        <w:spacing w:line="322" w:lineRule="exact"/>
        <w:ind w:right="62"/>
        <w:jc w:val="right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Таблица 1 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26"/>
        <w:gridCol w:w="3410"/>
        <w:gridCol w:w="1134"/>
        <w:gridCol w:w="1417"/>
        <w:gridCol w:w="992"/>
        <w:gridCol w:w="993"/>
        <w:gridCol w:w="992"/>
      </w:tblGrid>
      <w:tr w:rsidR="00072757" w:rsidRPr="00397BA5" w:rsidTr="00A10F34">
        <w:trPr>
          <w:trHeight w:val="405"/>
        </w:trPr>
        <w:tc>
          <w:tcPr>
            <w:tcW w:w="526" w:type="dxa"/>
            <w:vMerge w:val="restart"/>
          </w:tcPr>
          <w:p w:rsidR="00072757" w:rsidRDefault="00072757" w:rsidP="00A10F34">
            <w:pPr>
              <w:spacing w:line="322" w:lineRule="exact"/>
              <w:ind w:right="62"/>
              <w:rPr>
                <w:rFonts w:ascii="Arial" w:hAnsi="Arial" w:cs="Arial"/>
              </w:rPr>
            </w:pPr>
          </w:p>
          <w:p w:rsidR="00072757" w:rsidRPr="00397BA5" w:rsidRDefault="00072757" w:rsidP="00A10F34">
            <w:pPr>
              <w:spacing w:line="322" w:lineRule="exact"/>
              <w:ind w:right="62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№</w:t>
            </w:r>
          </w:p>
        </w:tc>
        <w:tc>
          <w:tcPr>
            <w:tcW w:w="3410" w:type="dxa"/>
            <w:vMerge w:val="restart"/>
          </w:tcPr>
          <w:p w:rsidR="00072757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</w:p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072757" w:rsidRPr="00397BA5" w:rsidRDefault="00072757" w:rsidP="00A10F34">
            <w:pPr>
              <w:spacing w:line="322" w:lineRule="exact"/>
              <w:ind w:right="-108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Ед. изм.</w:t>
            </w:r>
          </w:p>
        </w:tc>
        <w:tc>
          <w:tcPr>
            <w:tcW w:w="1417" w:type="dxa"/>
            <w:vMerge w:val="restart"/>
          </w:tcPr>
          <w:p w:rsidR="00072757" w:rsidRPr="00397BA5" w:rsidRDefault="00072757" w:rsidP="00A10F34">
            <w:pPr>
              <w:tabs>
                <w:tab w:val="left" w:pos="1154"/>
              </w:tabs>
              <w:spacing w:line="322" w:lineRule="exact"/>
              <w:ind w:left="-107" w:right="-8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Начальное значение показателя</w:t>
            </w:r>
          </w:p>
        </w:tc>
        <w:tc>
          <w:tcPr>
            <w:tcW w:w="2977" w:type="dxa"/>
            <w:gridSpan w:val="3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Значения целевых показателей</w:t>
            </w:r>
          </w:p>
        </w:tc>
      </w:tr>
      <w:tr w:rsidR="00072757" w:rsidRPr="00397BA5" w:rsidTr="00A10F34">
        <w:trPr>
          <w:trHeight w:val="347"/>
        </w:trPr>
        <w:tc>
          <w:tcPr>
            <w:tcW w:w="526" w:type="dxa"/>
            <w:vMerge/>
          </w:tcPr>
          <w:p w:rsidR="00072757" w:rsidRPr="00397BA5" w:rsidRDefault="00072757" w:rsidP="00A10F34">
            <w:pPr>
              <w:spacing w:line="322" w:lineRule="exact"/>
              <w:ind w:right="62"/>
              <w:rPr>
                <w:rFonts w:ascii="Arial" w:hAnsi="Arial" w:cs="Arial"/>
              </w:rPr>
            </w:pPr>
          </w:p>
        </w:tc>
        <w:tc>
          <w:tcPr>
            <w:tcW w:w="3410" w:type="dxa"/>
            <w:vMerge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2024</w:t>
            </w:r>
          </w:p>
        </w:tc>
      </w:tr>
      <w:tr w:rsidR="00072757" w:rsidRPr="00397BA5" w:rsidTr="00A10F34">
        <w:tc>
          <w:tcPr>
            <w:tcW w:w="526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1</w:t>
            </w:r>
          </w:p>
        </w:tc>
        <w:tc>
          <w:tcPr>
            <w:tcW w:w="3410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7</w:t>
            </w:r>
          </w:p>
        </w:tc>
      </w:tr>
      <w:tr w:rsidR="00072757" w:rsidRPr="00397BA5" w:rsidTr="00A10F34">
        <w:tc>
          <w:tcPr>
            <w:tcW w:w="526" w:type="dxa"/>
          </w:tcPr>
          <w:p w:rsidR="00072757" w:rsidRPr="00397BA5" w:rsidRDefault="00072757" w:rsidP="00A10F34">
            <w:pPr>
              <w:spacing w:line="322" w:lineRule="exact"/>
              <w:ind w:right="62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1</w:t>
            </w:r>
          </w:p>
        </w:tc>
        <w:tc>
          <w:tcPr>
            <w:tcW w:w="3410" w:type="dxa"/>
          </w:tcPr>
          <w:p w:rsidR="00072757" w:rsidRPr="00397BA5" w:rsidRDefault="00072757" w:rsidP="00A10F34">
            <w:pPr>
              <w:ind w:right="62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Доля объемов электрической энергии, расчеты за которую осуществляются с использованием приборов учета в общем объеме электрической энергии, потребляемой учреждением</w:t>
            </w:r>
          </w:p>
        </w:tc>
        <w:tc>
          <w:tcPr>
            <w:tcW w:w="1134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417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  <w:lang w:val="en-US"/>
              </w:rPr>
              <w:t>1</w:t>
            </w:r>
            <w:r w:rsidRPr="00397BA5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93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lang w:val="en-US"/>
              </w:rPr>
              <w:t>100</w:t>
            </w:r>
          </w:p>
        </w:tc>
      </w:tr>
      <w:tr w:rsidR="00072757" w:rsidRPr="00397BA5" w:rsidTr="00A10F34">
        <w:trPr>
          <w:trHeight w:val="734"/>
        </w:trPr>
        <w:tc>
          <w:tcPr>
            <w:tcW w:w="526" w:type="dxa"/>
          </w:tcPr>
          <w:p w:rsidR="00072757" w:rsidRPr="00397BA5" w:rsidRDefault="00072757" w:rsidP="00A10F34">
            <w:pPr>
              <w:spacing w:line="322" w:lineRule="exact"/>
              <w:ind w:right="62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</w:t>
            </w:r>
          </w:p>
        </w:tc>
        <w:tc>
          <w:tcPr>
            <w:tcW w:w="3410" w:type="dxa"/>
            <w:shd w:val="clear" w:color="auto" w:fill="FFFFFF"/>
            <w:vAlign w:val="center"/>
          </w:tcPr>
          <w:p w:rsidR="00072757" w:rsidRPr="00397BA5" w:rsidRDefault="00072757" w:rsidP="00A10F34">
            <w:pPr>
              <w:ind w:right="62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  <w:color w:val="1E1D1E"/>
              </w:rPr>
              <w:t>Удельный расход ЭЭ на снабжение учреждения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2757" w:rsidRPr="00397BA5" w:rsidRDefault="00072757" w:rsidP="00A10F34">
            <w:pPr>
              <w:tabs>
                <w:tab w:val="left" w:pos="1026"/>
              </w:tabs>
              <w:ind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1E1D1E"/>
              </w:rPr>
              <w:t>Квт*ч/м</w:t>
            </w:r>
            <w:r w:rsidRPr="00397BA5">
              <w:rPr>
                <w:rFonts w:ascii="Arial" w:hAnsi="Arial" w:cs="Arial"/>
                <w:color w:val="1E1D1E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397BA5">
              <w:rPr>
                <w:rFonts w:ascii="Arial" w:hAnsi="Arial" w:cs="Arial"/>
                <w:color w:val="1E1D1E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2757" w:rsidRPr="00DE4593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DE4593">
              <w:rPr>
                <w:rFonts w:ascii="Arial" w:hAnsi="Arial" w:cs="Arial"/>
              </w:rPr>
              <w:t>49,40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2757" w:rsidRPr="00DE4593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lang w:val="en-US"/>
              </w:rPr>
            </w:pPr>
            <w:r w:rsidRPr="00DE4593">
              <w:rPr>
                <w:rFonts w:ascii="Arial" w:hAnsi="Arial" w:cs="Arial"/>
              </w:rPr>
              <w:t>46,56</w:t>
            </w:r>
          </w:p>
        </w:tc>
        <w:tc>
          <w:tcPr>
            <w:tcW w:w="992" w:type="dxa"/>
            <w:vAlign w:val="center"/>
          </w:tcPr>
          <w:p w:rsidR="00072757" w:rsidRPr="00DE4593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DE4593">
              <w:rPr>
                <w:rFonts w:ascii="Arial" w:hAnsi="Arial" w:cs="Arial"/>
              </w:rPr>
              <w:t>44,53</w:t>
            </w:r>
          </w:p>
        </w:tc>
      </w:tr>
    </w:tbl>
    <w:p w:rsidR="00072757" w:rsidRPr="00397BA5" w:rsidRDefault="00072757" w:rsidP="00072757">
      <w:pPr>
        <w:shd w:val="clear" w:color="auto" w:fill="FFFFFF"/>
        <w:spacing w:line="322" w:lineRule="exact"/>
        <w:ind w:left="62" w:right="62" w:firstLine="720"/>
        <w:jc w:val="both"/>
        <w:rPr>
          <w:rFonts w:ascii="Arial" w:hAnsi="Arial" w:cs="Arial"/>
          <w:b/>
        </w:rPr>
      </w:pPr>
    </w:p>
    <w:p w:rsidR="00072757" w:rsidRPr="004E7F79" w:rsidRDefault="00072757" w:rsidP="0007275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E7F79">
        <w:rPr>
          <w:sz w:val="24"/>
          <w:szCs w:val="24"/>
        </w:rPr>
        <w:lastRenderedPageBreak/>
        <w:t>4. Механизм реализации и порядок контроля за ходом реализации Программы</w:t>
      </w:r>
    </w:p>
    <w:p w:rsidR="00072757" w:rsidRPr="00397BA5" w:rsidRDefault="00072757" w:rsidP="0007275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Реализация Программы по энергосбережению в Администрации Новоеловского сельсовета обеспечивается через выделение финансовых средств из бюджета Новоеловского сельсовета на выполнение энергосберегающих мероприятий.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Исполнители Программы, несут ответственность за своевременное выполнение Программы, достижение результатов, рациональное использование выделенных бюджетных средств, достоверность представляемых сведений о финансировании и реализации Программы. 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Реализация Программы обеспечивается за счет проведения программных мероприятий на уровне учреждения. 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При реализации программных мероприятий в здании администрации Глава Новоеловского сельсовета, с учетом содержащихся в настоящем разделе рекомендаций и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в учреждении. 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Контроль за ходом выполнения программных мероприятий производится Главой сельсовета по указанным в Программе показателям и индикаторам, позволяющим оценить ход ее реализации. 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Финансирование программных мероприятий осуществляется непосредственно из средств, предусмотренных на реализацию программных мероприятий по энергосбережению. </w:t>
      </w:r>
    </w:p>
    <w:p w:rsidR="00072757" w:rsidRPr="00397BA5" w:rsidRDefault="00072757" w:rsidP="0007275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Стимулирование мероприятий по энергосбережению осуществляется в соответствии с действующим законодательством (в соответствии с пунктом 3 статьи 24 Федерального закона №</w:t>
      </w:r>
      <w:r>
        <w:rPr>
          <w:sz w:val="24"/>
          <w:szCs w:val="24"/>
        </w:rPr>
        <w:t xml:space="preserve"> </w:t>
      </w:r>
      <w:r w:rsidRPr="00397BA5">
        <w:rPr>
          <w:sz w:val="24"/>
          <w:szCs w:val="24"/>
        </w:rPr>
        <w:t>261-ФЗ от 23.11.2009 года)</w:t>
      </w:r>
    </w:p>
    <w:p w:rsidR="00072757" w:rsidRPr="00397BA5" w:rsidRDefault="00072757" w:rsidP="00072757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072757" w:rsidRDefault="00072757" w:rsidP="00072757">
      <w:pPr>
        <w:jc w:val="center"/>
        <w:rPr>
          <w:rFonts w:ascii="Arial" w:eastAsiaTheme="minorHAnsi" w:hAnsi="Arial" w:cs="Arial"/>
          <w:lang w:eastAsia="en-US"/>
        </w:rPr>
      </w:pPr>
      <w:bookmarkStart w:id="0" w:name="bookmark11"/>
      <w:r w:rsidRPr="004E7F79">
        <w:rPr>
          <w:rFonts w:ascii="Arial" w:eastAsiaTheme="minorHAnsi" w:hAnsi="Arial" w:cs="Arial"/>
          <w:lang w:eastAsia="en-US"/>
        </w:rPr>
        <w:t>5. Оценка социально-экономической эффективности реализации</w:t>
      </w:r>
      <w:bookmarkStart w:id="1" w:name="bookmark12"/>
      <w:bookmarkEnd w:id="0"/>
      <w:r w:rsidRPr="004E7F79">
        <w:rPr>
          <w:rFonts w:ascii="Arial" w:eastAsiaTheme="minorHAnsi" w:hAnsi="Arial" w:cs="Arial"/>
          <w:lang w:eastAsia="en-US"/>
        </w:rPr>
        <w:t xml:space="preserve"> </w:t>
      </w:r>
    </w:p>
    <w:p w:rsidR="00072757" w:rsidRPr="004E7F79" w:rsidRDefault="00072757" w:rsidP="00072757">
      <w:pPr>
        <w:jc w:val="center"/>
        <w:rPr>
          <w:rFonts w:ascii="Arial" w:eastAsiaTheme="minorHAnsi" w:hAnsi="Arial" w:cs="Arial"/>
          <w:lang w:eastAsia="en-US"/>
        </w:rPr>
      </w:pPr>
      <w:r w:rsidRPr="004E7F79">
        <w:rPr>
          <w:rFonts w:ascii="Arial" w:eastAsiaTheme="minorHAnsi" w:hAnsi="Arial" w:cs="Arial"/>
          <w:lang w:eastAsia="en-US"/>
        </w:rPr>
        <w:t>Программы</w:t>
      </w:r>
      <w:bookmarkEnd w:id="1"/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В ходе реализации Программы планируется достичь следующих результатов: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- снижения относительных затрат местного бюджета на оплату коммунальных ресурсов;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- ежегодное сокращение объемов энергопотребления в учреждении не менее чем на 1% по сравнению с 2021 годом;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- переход на использование энергосберегающих приборов освещения вместо ламп накаливания.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Реализация программных мероприятий даст дополнительные эффекты в виде: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1.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 xml:space="preserve">2. снижения затрат на энергопотребление в результате реализации энергосберегающих мероприятий; 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 xml:space="preserve">3. применения энергоэффективных строительных материалов, технологий и конструкций, системы экспертизы энергосбережения. 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Реализация программных мероприятий должна обеспечивать комфортные условия для персонала Новоеловского сельсовета.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Оценка эффективности действия Программы проводится ежегодно по результатам отчетного года.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lastRenderedPageBreak/>
        <w:t>Оценка эффективности реализации Программы проводится по следующим критериям: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- степень достижения целей и задач Программы;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- степень эффективности использования бюджетных средств.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072757" w:rsidRPr="00397BA5" w:rsidRDefault="00072757" w:rsidP="0007275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397BA5">
        <w:rPr>
          <w:rFonts w:ascii="Arial" w:eastAsiaTheme="minorHAnsi" w:hAnsi="Arial" w:cs="Arial"/>
          <w:lang w:eastAsia="en-US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072757" w:rsidRPr="00397BA5" w:rsidRDefault="00072757" w:rsidP="00072757">
      <w:pPr>
        <w:pStyle w:val="ConsPlusNormal"/>
        <w:widowControl/>
        <w:ind w:firstLine="0"/>
        <w:rPr>
          <w:b/>
          <w:sz w:val="24"/>
          <w:szCs w:val="24"/>
        </w:rPr>
      </w:pPr>
    </w:p>
    <w:p w:rsidR="00072757" w:rsidRPr="004E7F79" w:rsidRDefault="00072757" w:rsidP="0007275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E7F79">
        <w:rPr>
          <w:sz w:val="24"/>
          <w:szCs w:val="24"/>
        </w:rPr>
        <w:t>6. Управление энергосбережением в учреждении</w:t>
      </w:r>
    </w:p>
    <w:p w:rsidR="00072757" w:rsidRPr="00397BA5" w:rsidRDefault="00072757" w:rsidP="0007275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цели и задачи проекта, важнейшие целевые показатели;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описание проекта;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сроки и этапы реализации;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перечень основных мероприятий в реализации проекта;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перечень исполнителей проекта;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объемы экономии и бюджетную эффективность;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объемы и источники финансирования проекта;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ожидаемые конечные результаты.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 Первоочередными мероприятиями управления энергосбережением является - организация контроля за использованием энергетических ресурсов.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>Администрация Новоеловского сельсовета определяет стратегию энергосбережения. Глава Новоеловского сельсовета обеспечивает контроль над реализацией организационных и технических проектов. Сотрудники администрации</w:t>
      </w:r>
      <w:r w:rsidRPr="00397BA5">
        <w:rPr>
          <w:b/>
          <w:sz w:val="24"/>
          <w:szCs w:val="24"/>
        </w:rPr>
        <w:t xml:space="preserve"> </w:t>
      </w:r>
      <w:r w:rsidRPr="00397BA5">
        <w:rPr>
          <w:sz w:val="24"/>
          <w:szCs w:val="24"/>
        </w:rPr>
        <w:t>являются ответственными исполнителями по выполнению технических мероприятий по внедрению энерго-и ресурсосберегающих технологий.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>Первоочередными мероприятиями управления энергосбережением являются: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организация контроля за использованием энергетических ресурсов;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>- организация энергетического обследования учреждения;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97BA5">
        <w:rPr>
          <w:sz w:val="24"/>
          <w:szCs w:val="24"/>
        </w:rPr>
        <w:t xml:space="preserve">- совершенствование системы учета потребления </w:t>
      </w:r>
      <w:r>
        <w:rPr>
          <w:sz w:val="24"/>
          <w:szCs w:val="24"/>
        </w:rPr>
        <w:t>ЭЭ</w:t>
      </w:r>
      <w:r w:rsidRPr="00397BA5">
        <w:rPr>
          <w:sz w:val="24"/>
          <w:szCs w:val="24"/>
        </w:rPr>
        <w:t xml:space="preserve">. </w:t>
      </w:r>
    </w:p>
    <w:p w:rsidR="00072757" w:rsidRPr="00397BA5" w:rsidRDefault="00072757" w:rsidP="00072757">
      <w:pPr>
        <w:pStyle w:val="ConsPlusNormal"/>
        <w:widowControl/>
        <w:ind w:firstLine="540"/>
        <w:contextualSpacing/>
        <w:jc w:val="both"/>
        <w:rPr>
          <w:b/>
          <w:sz w:val="24"/>
          <w:szCs w:val="24"/>
        </w:rPr>
      </w:pPr>
      <w:r w:rsidRPr="00397BA5">
        <w:rPr>
          <w:b/>
          <w:sz w:val="24"/>
          <w:szCs w:val="24"/>
        </w:rPr>
        <w:t xml:space="preserve">                              </w:t>
      </w:r>
    </w:p>
    <w:p w:rsidR="00072757" w:rsidRPr="004E7F79" w:rsidRDefault="00072757" w:rsidP="00072757">
      <w:pPr>
        <w:shd w:val="clear" w:color="auto" w:fill="FFFFFF"/>
        <w:ind w:right="62"/>
        <w:contextualSpacing/>
        <w:jc w:val="center"/>
        <w:rPr>
          <w:rFonts w:ascii="Arial" w:hAnsi="Arial" w:cs="Arial"/>
        </w:rPr>
      </w:pPr>
      <w:r w:rsidRPr="004E7F79">
        <w:rPr>
          <w:rFonts w:ascii="Arial" w:hAnsi="Arial" w:cs="Arial"/>
        </w:rPr>
        <w:t>7. Финансовые механизмы реализации Программы</w:t>
      </w:r>
    </w:p>
    <w:p w:rsidR="00072757" w:rsidRPr="00397BA5" w:rsidRDefault="00072757" w:rsidP="00072757">
      <w:pPr>
        <w:shd w:val="clear" w:color="auto" w:fill="FFFFFF"/>
        <w:ind w:left="62" w:right="62" w:firstLine="720"/>
        <w:contextualSpacing/>
        <w:jc w:val="both"/>
        <w:rPr>
          <w:rFonts w:ascii="Arial" w:hAnsi="Arial" w:cs="Arial"/>
          <w:b/>
        </w:rPr>
      </w:pP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Финансирование проектов и мероприятий по повышению эффективности использования энергии осуществляется за счет средств Новоеловского сельсовета.</w:t>
      </w:r>
    </w:p>
    <w:p w:rsidR="00072757" w:rsidRPr="00397BA5" w:rsidRDefault="00072757" w:rsidP="00072757">
      <w:pPr>
        <w:ind w:firstLine="480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Общий объем финансирования Программы составляет   </w:t>
      </w:r>
      <w:r>
        <w:rPr>
          <w:rFonts w:ascii="Arial" w:hAnsi="Arial" w:cs="Arial"/>
        </w:rPr>
        <w:t>15</w:t>
      </w:r>
      <w:r w:rsidRPr="00397BA5">
        <w:rPr>
          <w:rFonts w:ascii="Arial" w:hAnsi="Arial" w:cs="Arial"/>
        </w:rPr>
        <w:t xml:space="preserve">,00 тыс. рублей, в том числе местный бюджет </w:t>
      </w:r>
      <w:r>
        <w:rPr>
          <w:rFonts w:ascii="Arial" w:hAnsi="Arial" w:cs="Arial"/>
        </w:rPr>
        <w:t>15</w:t>
      </w:r>
      <w:r w:rsidRPr="00397BA5">
        <w:rPr>
          <w:rFonts w:ascii="Arial" w:hAnsi="Arial" w:cs="Arial"/>
        </w:rPr>
        <w:t>,00 тыс. рублей.</w:t>
      </w:r>
    </w:p>
    <w:p w:rsidR="00072757" w:rsidRPr="00397BA5" w:rsidRDefault="00072757" w:rsidP="00072757">
      <w:pPr>
        <w:ind w:firstLine="480"/>
        <w:jc w:val="both"/>
        <w:rPr>
          <w:rFonts w:ascii="Arial" w:hAnsi="Arial" w:cs="Arial"/>
        </w:rPr>
      </w:pPr>
    </w:p>
    <w:p w:rsidR="00072757" w:rsidRPr="004E7F79" w:rsidRDefault="00072757" w:rsidP="00072757">
      <w:pPr>
        <w:jc w:val="center"/>
        <w:rPr>
          <w:rFonts w:ascii="Arial" w:hAnsi="Arial" w:cs="Arial"/>
        </w:rPr>
      </w:pPr>
      <w:r w:rsidRPr="004E7F79">
        <w:rPr>
          <w:rFonts w:ascii="Arial" w:hAnsi="Arial" w:cs="Arial"/>
        </w:rPr>
        <w:t>8. Организационные проекты Программы</w:t>
      </w:r>
    </w:p>
    <w:p w:rsidR="00072757" w:rsidRPr="00397BA5" w:rsidRDefault="00072757" w:rsidP="00072757">
      <w:pPr>
        <w:jc w:val="center"/>
        <w:rPr>
          <w:rFonts w:ascii="Arial" w:hAnsi="Arial" w:cs="Arial"/>
          <w:b/>
        </w:rPr>
      </w:pP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ab/>
        <w:t xml:space="preserve"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</w:t>
      </w:r>
      <w:r w:rsidRPr="00397BA5">
        <w:rPr>
          <w:sz w:val="24"/>
          <w:szCs w:val="24"/>
        </w:rPr>
        <w:lastRenderedPageBreak/>
        <w:t>Общую координацию Программы осуществляет Глава Новоеловского сельсовета. Программные мероприятия предусматривают: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1. Создание системы управления эффективностью использования топлива и энергии в Администрации Новоеловского сельсовета;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7BA5">
        <w:rPr>
          <w:sz w:val="24"/>
          <w:szCs w:val="24"/>
        </w:rPr>
        <w:t>2. Организационные проекты энергосбережения в Администрации Новоеловского сельсовета.</w:t>
      </w:r>
    </w:p>
    <w:p w:rsidR="00072757" w:rsidRPr="00397BA5" w:rsidRDefault="00072757" w:rsidP="00072757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072757" w:rsidRPr="00397BA5" w:rsidRDefault="00072757" w:rsidP="00072757">
      <w:pPr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9. Кадровое сопровождение реализации программы.</w:t>
      </w:r>
    </w:p>
    <w:p w:rsidR="00072757" w:rsidRPr="00397BA5" w:rsidRDefault="00072757" w:rsidP="00072757">
      <w:pPr>
        <w:jc w:val="center"/>
        <w:rPr>
          <w:rFonts w:ascii="Arial" w:hAnsi="Arial" w:cs="Arial"/>
        </w:rPr>
      </w:pPr>
    </w:p>
    <w:p w:rsidR="00072757" w:rsidRPr="00397BA5" w:rsidRDefault="00072757" w:rsidP="00072757">
      <w:pPr>
        <w:spacing w:before="30" w:after="30"/>
        <w:jc w:val="both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       Важным звеном в реализации Программы является кадровое сопровождение. Назначаются лица, ответственные за реализацию программы.  Планирует, организует и курирует работу по энергосбережению Глава Новоеловского сельсовета</w:t>
      </w:r>
    </w:p>
    <w:p w:rsidR="00072757" w:rsidRPr="00397BA5" w:rsidRDefault="00072757" w:rsidP="00072757">
      <w:pPr>
        <w:spacing w:before="30" w:after="30"/>
        <w:jc w:val="both"/>
        <w:rPr>
          <w:rFonts w:ascii="Arial" w:hAnsi="Arial" w:cs="Arial"/>
        </w:rPr>
      </w:pPr>
    </w:p>
    <w:p w:rsidR="00072757" w:rsidRPr="00397BA5" w:rsidRDefault="00072757" w:rsidP="00072757">
      <w:pPr>
        <w:spacing w:before="30" w:after="30"/>
        <w:jc w:val="right"/>
        <w:rPr>
          <w:rFonts w:ascii="Arial" w:hAnsi="Arial" w:cs="Arial"/>
          <w:color w:val="000000"/>
        </w:rPr>
      </w:pPr>
      <w:r w:rsidRPr="00397BA5">
        <w:rPr>
          <w:rFonts w:ascii="Arial" w:hAnsi="Arial" w:cs="Arial"/>
          <w:color w:val="000000"/>
        </w:rPr>
        <w:t>Таблица 2</w:t>
      </w:r>
    </w:p>
    <w:tbl>
      <w:tblPr>
        <w:tblW w:w="94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985"/>
      </w:tblGrid>
      <w:tr w:rsidR="00072757" w:rsidRPr="00397BA5" w:rsidTr="00A10F34">
        <w:tc>
          <w:tcPr>
            <w:tcW w:w="4441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Ответственный за планирование и организацию работы по энергосбережению</w:t>
            </w:r>
          </w:p>
        </w:tc>
        <w:tc>
          <w:tcPr>
            <w:tcW w:w="4985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Ответственный за эффективное использование электроэнергии</w:t>
            </w:r>
          </w:p>
        </w:tc>
      </w:tr>
      <w:tr w:rsidR="00072757" w:rsidRPr="00397BA5" w:rsidTr="00A10F34">
        <w:trPr>
          <w:trHeight w:val="428"/>
        </w:trPr>
        <w:tc>
          <w:tcPr>
            <w:tcW w:w="4441" w:type="dxa"/>
            <w:vAlign w:val="center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  <w:highlight w:val="yellow"/>
              </w:rPr>
            </w:pPr>
            <w:r w:rsidRPr="00397BA5">
              <w:rPr>
                <w:rFonts w:ascii="Arial" w:hAnsi="Arial" w:cs="Arial"/>
              </w:rPr>
              <w:t>Глава Новоеловского сельсовета</w:t>
            </w:r>
          </w:p>
        </w:tc>
        <w:tc>
          <w:tcPr>
            <w:tcW w:w="4985" w:type="dxa"/>
          </w:tcPr>
          <w:p w:rsidR="00072757" w:rsidRPr="00397BA5" w:rsidRDefault="00072757" w:rsidP="00A10F34">
            <w:pPr>
              <w:spacing w:line="322" w:lineRule="exact"/>
              <w:ind w:right="62"/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специалист 1 категории, электрик</w:t>
            </w:r>
          </w:p>
        </w:tc>
      </w:tr>
    </w:tbl>
    <w:p w:rsidR="00072757" w:rsidRPr="00397BA5" w:rsidRDefault="00072757" w:rsidP="00072757">
      <w:pPr>
        <w:shd w:val="clear" w:color="auto" w:fill="FFFFFF"/>
        <w:jc w:val="center"/>
        <w:rPr>
          <w:rFonts w:ascii="Arial" w:hAnsi="Arial" w:cs="Arial"/>
          <w:b/>
        </w:rPr>
      </w:pPr>
    </w:p>
    <w:p w:rsidR="00072757" w:rsidRPr="00397BA5" w:rsidRDefault="00072757" w:rsidP="00072757">
      <w:pPr>
        <w:shd w:val="clear" w:color="auto" w:fill="FFFFFF"/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10. Структура энергопотребления организации представлена ниже</w:t>
      </w:r>
    </w:p>
    <w:p w:rsidR="00072757" w:rsidRPr="00397BA5" w:rsidRDefault="00072757" w:rsidP="00072757">
      <w:pPr>
        <w:shd w:val="clear" w:color="auto" w:fill="FFFFFF"/>
        <w:jc w:val="center"/>
        <w:rPr>
          <w:rFonts w:ascii="Arial" w:hAnsi="Arial" w:cs="Arial"/>
          <w:color w:val="2C2D2E"/>
        </w:rPr>
      </w:pPr>
    </w:p>
    <w:p w:rsidR="00072757" w:rsidRPr="00397BA5" w:rsidRDefault="00072757" w:rsidP="00072757">
      <w:pPr>
        <w:shd w:val="clear" w:color="auto" w:fill="FFFFFF"/>
        <w:jc w:val="right"/>
        <w:rPr>
          <w:rFonts w:ascii="Arial" w:hAnsi="Arial" w:cs="Arial"/>
          <w:color w:val="2C2D2E"/>
        </w:rPr>
      </w:pPr>
      <w:r w:rsidRPr="00397BA5">
        <w:rPr>
          <w:rFonts w:ascii="Arial" w:hAnsi="Arial" w:cs="Arial"/>
          <w:color w:val="2C2D2E"/>
        </w:rPr>
        <w:t> Таблица 3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82"/>
        <w:gridCol w:w="1417"/>
        <w:gridCol w:w="1276"/>
        <w:gridCol w:w="1134"/>
        <w:gridCol w:w="1276"/>
        <w:gridCol w:w="1134"/>
      </w:tblGrid>
      <w:tr w:rsidR="00072757" w:rsidRPr="00397BA5" w:rsidTr="00A10F34">
        <w:trPr>
          <w:trHeight w:val="793"/>
        </w:trPr>
        <w:tc>
          <w:tcPr>
            <w:tcW w:w="737" w:type="dxa"/>
          </w:tcPr>
          <w:p w:rsidR="00072757" w:rsidRPr="00397BA5" w:rsidRDefault="00072757" w:rsidP="00A10F34">
            <w:pPr>
              <w:pStyle w:val="TableParagraph"/>
              <w:spacing w:before="123" w:line="237" w:lineRule="auto"/>
              <w:ind w:left="110" w:right="77" w:firstLin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82" w:type="dxa"/>
          </w:tcPr>
          <w:p w:rsidR="00072757" w:rsidRPr="00397BA5" w:rsidRDefault="00072757" w:rsidP="00A10F34">
            <w:pPr>
              <w:pStyle w:val="TableParagraph"/>
              <w:spacing w:line="242" w:lineRule="auto"/>
              <w:ind w:left="105" w:right="95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Наименование энергетического</w:t>
            </w:r>
          </w:p>
          <w:p w:rsidR="00072757" w:rsidRPr="00397BA5" w:rsidRDefault="00072757" w:rsidP="00A10F34">
            <w:pPr>
              <w:pStyle w:val="TableParagraph"/>
              <w:spacing w:line="236" w:lineRule="exact"/>
              <w:ind w:left="462" w:right="4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ресурса</w:t>
            </w:r>
          </w:p>
        </w:tc>
        <w:tc>
          <w:tcPr>
            <w:tcW w:w="1417" w:type="dxa"/>
          </w:tcPr>
          <w:p w:rsidR="00072757" w:rsidRPr="00397BA5" w:rsidRDefault="00072757" w:rsidP="00A10F34">
            <w:pPr>
              <w:pStyle w:val="TableParagraph"/>
              <w:spacing w:before="123" w:line="237" w:lineRule="auto"/>
              <w:ind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72757" w:rsidRPr="00397BA5" w:rsidRDefault="00072757" w:rsidP="00A10F34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72757" w:rsidRPr="00397BA5" w:rsidRDefault="00072757" w:rsidP="00A10F34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072757" w:rsidRPr="00397BA5" w:rsidRDefault="00072757" w:rsidP="00A10F34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план</w:t>
            </w:r>
          </w:p>
          <w:p w:rsidR="00072757" w:rsidRPr="00397BA5" w:rsidRDefault="00072757" w:rsidP="00A10F3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20</w:t>
            </w: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 xml:space="preserve">23 </w:t>
            </w:r>
            <w:r w:rsidRPr="00397BA5">
              <w:rPr>
                <w:rFonts w:ascii="Arial" w:hAnsi="Arial" w:cs="Arial"/>
                <w:sz w:val="24"/>
                <w:szCs w:val="24"/>
              </w:rPr>
              <w:t>г</w:t>
            </w: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134" w:type="dxa"/>
            <w:vAlign w:val="center"/>
          </w:tcPr>
          <w:p w:rsidR="00072757" w:rsidRPr="00397BA5" w:rsidRDefault="00072757" w:rsidP="00A10F34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план 2024 год</w:t>
            </w:r>
          </w:p>
        </w:tc>
      </w:tr>
      <w:tr w:rsidR="00072757" w:rsidRPr="00397BA5" w:rsidTr="00A10F34">
        <w:trPr>
          <w:trHeight w:val="647"/>
        </w:trPr>
        <w:tc>
          <w:tcPr>
            <w:tcW w:w="737" w:type="dxa"/>
          </w:tcPr>
          <w:p w:rsidR="00072757" w:rsidRPr="00397BA5" w:rsidRDefault="00072757" w:rsidP="00A10F34">
            <w:pPr>
              <w:pStyle w:val="TableParagraph"/>
              <w:spacing w:before="121"/>
              <w:ind w:left="157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82" w:type="dxa"/>
          </w:tcPr>
          <w:p w:rsidR="00072757" w:rsidRPr="00397BA5" w:rsidRDefault="00072757" w:rsidP="00A10F34">
            <w:pPr>
              <w:pStyle w:val="TableParagraph"/>
              <w:spacing w:before="1" w:line="25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072757" w:rsidRPr="00397BA5" w:rsidRDefault="00072757" w:rsidP="00A10F34">
            <w:pPr>
              <w:pStyle w:val="TableParagraph"/>
              <w:spacing w:before="121"/>
              <w:ind w:left="290" w:right="2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</w:rPr>
              <w:t>кВт∙ч</w:t>
            </w:r>
          </w:p>
        </w:tc>
        <w:tc>
          <w:tcPr>
            <w:tcW w:w="1276" w:type="dxa"/>
          </w:tcPr>
          <w:p w:rsidR="00072757" w:rsidRPr="00397BA5" w:rsidRDefault="00072757" w:rsidP="00A10F34">
            <w:pPr>
              <w:pStyle w:val="TableParagraph"/>
              <w:spacing w:before="121"/>
              <w:ind w:left="263" w:right="108" w:hanging="23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12750</w:t>
            </w:r>
          </w:p>
        </w:tc>
        <w:tc>
          <w:tcPr>
            <w:tcW w:w="1134" w:type="dxa"/>
          </w:tcPr>
          <w:p w:rsidR="00072757" w:rsidRPr="00397BA5" w:rsidRDefault="00072757" w:rsidP="00A10F34">
            <w:pPr>
              <w:pStyle w:val="TableParagraph"/>
              <w:spacing w:before="121"/>
              <w:ind w:left="263" w:hanging="116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12200</w:t>
            </w:r>
          </w:p>
        </w:tc>
        <w:tc>
          <w:tcPr>
            <w:tcW w:w="1276" w:type="dxa"/>
          </w:tcPr>
          <w:p w:rsidR="00072757" w:rsidRPr="00397BA5" w:rsidRDefault="00072757" w:rsidP="00A10F34">
            <w:pPr>
              <w:pStyle w:val="TableParagraph"/>
              <w:spacing w:before="121"/>
              <w:ind w:left="263" w:right="249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11500</w:t>
            </w:r>
          </w:p>
        </w:tc>
        <w:tc>
          <w:tcPr>
            <w:tcW w:w="1134" w:type="dxa"/>
          </w:tcPr>
          <w:p w:rsidR="00072757" w:rsidRPr="00397BA5" w:rsidRDefault="00072757" w:rsidP="00A10F34">
            <w:pPr>
              <w:pStyle w:val="TableParagraph"/>
              <w:spacing w:before="121"/>
              <w:ind w:left="16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7BA5">
              <w:rPr>
                <w:rFonts w:ascii="Arial" w:hAnsi="Arial" w:cs="Arial"/>
                <w:sz w:val="24"/>
                <w:szCs w:val="24"/>
                <w:lang w:val="ru-RU"/>
              </w:rPr>
              <w:t>11000</w:t>
            </w:r>
          </w:p>
        </w:tc>
      </w:tr>
    </w:tbl>
    <w:p w:rsidR="00072757" w:rsidRPr="00397BA5" w:rsidRDefault="00072757" w:rsidP="00072757">
      <w:pPr>
        <w:rPr>
          <w:rFonts w:ascii="Arial" w:hAnsi="Arial" w:cs="Arial"/>
          <w:b/>
        </w:rPr>
      </w:pPr>
    </w:p>
    <w:p w:rsidR="00072757" w:rsidRDefault="00072757" w:rsidP="00072757">
      <w:pPr>
        <w:jc w:val="center"/>
        <w:rPr>
          <w:rFonts w:ascii="Arial" w:hAnsi="Arial" w:cs="Arial"/>
          <w:b/>
        </w:rPr>
      </w:pPr>
    </w:p>
    <w:p w:rsidR="00072757" w:rsidRPr="00397BA5" w:rsidRDefault="00072757" w:rsidP="00072757">
      <w:pPr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 xml:space="preserve">11. Общие сведения о зданиях принадлежащих </w:t>
      </w:r>
    </w:p>
    <w:p w:rsidR="00072757" w:rsidRPr="00397BA5" w:rsidRDefault="00072757" w:rsidP="00072757">
      <w:pPr>
        <w:ind w:left="720"/>
        <w:jc w:val="center"/>
        <w:rPr>
          <w:rFonts w:ascii="Arial" w:hAnsi="Arial" w:cs="Arial"/>
        </w:rPr>
      </w:pPr>
      <w:r w:rsidRPr="00397BA5">
        <w:rPr>
          <w:rFonts w:ascii="Arial" w:hAnsi="Arial" w:cs="Arial"/>
        </w:rPr>
        <w:t>Администрации Новоеловского сельсовета</w:t>
      </w:r>
    </w:p>
    <w:p w:rsidR="00072757" w:rsidRPr="00397BA5" w:rsidRDefault="00072757" w:rsidP="00072757">
      <w:pPr>
        <w:ind w:left="720"/>
        <w:jc w:val="center"/>
        <w:rPr>
          <w:rFonts w:ascii="Arial" w:hAnsi="Arial" w:cs="Arial"/>
          <w:b/>
        </w:rPr>
      </w:pPr>
    </w:p>
    <w:p w:rsidR="00072757" w:rsidRPr="00397BA5" w:rsidRDefault="00072757" w:rsidP="00072757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397BA5">
        <w:rPr>
          <w:rFonts w:ascii="Arial" w:hAnsi="Arial" w:cs="Arial"/>
        </w:rPr>
        <w:t>Здание - Администрация Новоеловского сельсовета</w:t>
      </w:r>
    </w:p>
    <w:p w:rsidR="00072757" w:rsidRPr="00397BA5" w:rsidRDefault="00072757" w:rsidP="00072757">
      <w:pPr>
        <w:rPr>
          <w:rFonts w:ascii="Arial" w:hAnsi="Arial" w:cs="Arial"/>
          <w:b/>
        </w:rPr>
      </w:pPr>
    </w:p>
    <w:p w:rsidR="00072757" w:rsidRPr="00397BA5" w:rsidRDefault="00072757" w:rsidP="00072757">
      <w:pPr>
        <w:jc w:val="right"/>
        <w:rPr>
          <w:rFonts w:ascii="Arial" w:hAnsi="Arial" w:cs="Arial"/>
        </w:rPr>
      </w:pPr>
      <w:r w:rsidRPr="00397BA5">
        <w:rPr>
          <w:rFonts w:ascii="Arial" w:hAnsi="Arial" w:cs="Arial"/>
        </w:rPr>
        <w:t>Таблица 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723"/>
      </w:tblGrid>
      <w:tr w:rsidR="00072757" w:rsidRPr="00397BA5" w:rsidTr="00A10F34">
        <w:trPr>
          <w:trHeight w:val="62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Вид собственности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Муниципальная</w:t>
            </w:r>
          </w:p>
        </w:tc>
      </w:tr>
      <w:tr w:rsidR="00072757" w:rsidRPr="00397BA5" w:rsidTr="00A10F34">
        <w:trPr>
          <w:trHeight w:val="417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Общая площадь (м</w:t>
            </w:r>
            <w:r w:rsidRPr="00397BA5">
              <w:rPr>
                <w:rFonts w:ascii="Arial" w:hAnsi="Arial" w:cs="Arial"/>
                <w:vertAlign w:val="superscript"/>
              </w:rPr>
              <w:t>2</w:t>
            </w:r>
            <w:r w:rsidRPr="00397BA5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427,4</w:t>
            </w:r>
          </w:p>
        </w:tc>
      </w:tr>
      <w:tr w:rsidR="00072757" w:rsidRPr="00397BA5" w:rsidTr="00A10F34">
        <w:trPr>
          <w:trHeight w:val="423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</w:t>
            </w:r>
          </w:p>
        </w:tc>
      </w:tr>
      <w:tr w:rsidR="00072757" w:rsidRPr="00397BA5" w:rsidTr="00A10F34">
        <w:trPr>
          <w:trHeight w:val="402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1977</w:t>
            </w:r>
          </w:p>
        </w:tc>
      </w:tr>
      <w:tr w:rsidR="00072757" w:rsidRPr="00397BA5" w:rsidTr="00A10F34">
        <w:trPr>
          <w:trHeight w:val="62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Приборы учета энергоресурсов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7" w:rsidRPr="00397BA5" w:rsidRDefault="00072757" w:rsidP="00A10F34">
            <w:pPr>
              <w:pStyle w:val="a5"/>
              <w:ind w:left="23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Счетчик электрической энергии - Энергомера </w:t>
            </w:r>
            <w:r w:rsidRPr="001E21D8">
              <w:rPr>
                <w:rFonts w:ascii="Arial" w:hAnsi="Arial" w:cs="Arial"/>
              </w:rPr>
              <w:t>ЦЭ6803В М7 Р32   3х230/400</w:t>
            </w:r>
            <w:r w:rsidRPr="001E21D8">
              <w:rPr>
                <w:rFonts w:ascii="Arial" w:hAnsi="Arial" w:cs="Arial"/>
                <w:lang w:val="en-US"/>
              </w:rPr>
              <w:t>V</w:t>
            </w:r>
            <w:r w:rsidRPr="001E21D8">
              <w:rPr>
                <w:rFonts w:ascii="Arial" w:hAnsi="Arial" w:cs="Arial"/>
              </w:rPr>
              <w:t xml:space="preserve">  10-100А  50</w:t>
            </w:r>
            <w:r w:rsidRPr="001E21D8">
              <w:rPr>
                <w:rFonts w:ascii="Arial" w:hAnsi="Arial" w:cs="Arial"/>
                <w:lang w:val="en-US"/>
              </w:rPr>
              <w:t>Hz</w:t>
            </w:r>
          </w:p>
        </w:tc>
      </w:tr>
    </w:tbl>
    <w:p w:rsidR="00072757" w:rsidRPr="00397BA5" w:rsidRDefault="00072757" w:rsidP="00072757">
      <w:pPr>
        <w:spacing w:before="30" w:after="30"/>
        <w:rPr>
          <w:rFonts w:ascii="Arial" w:hAnsi="Arial" w:cs="Arial"/>
          <w:b/>
        </w:rPr>
      </w:pPr>
    </w:p>
    <w:p w:rsidR="00072757" w:rsidRPr="00397BA5" w:rsidRDefault="00072757" w:rsidP="00072757">
      <w:pPr>
        <w:spacing w:before="30" w:after="30"/>
        <w:jc w:val="center"/>
        <w:rPr>
          <w:rFonts w:ascii="Arial" w:hAnsi="Arial" w:cs="Arial"/>
        </w:rPr>
      </w:pPr>
      <w:r w:rsidRPr="00397BA5">
        <w:rPr>
          <w:rFonts w:ascii="Arial" w:hAnsi="Arial" w:cs="Arial"/>
          <w:b/>
        </w:rPr>
        <w:br w:type="column"/>
      </w:r>
      <w:r w:rsidRPr="00397BA5">
        <w:rPr>
          <w:rFonts w:ascii="Arial" w:hAnsi="Arial" w:cs="Arial"/>
        </w:rPr>
        <w:lastRenderedPageBreak/>
        <w:t>12. Перечень мероприятий и объем финансирования программы</w:t>
      </w:r>
      <w:r w:rsidRPr="00397BA5">
        <w:rPr>
          <w:rFonts w:ascii="Arial" w:hAnsi="Arial" w:cs="Arial"/>
          <w:b/>
        </w:rPr>
        <w:t xml:space="preserve"> </w:t>
      </w:r>
      <w:r w:rsidRPr="00397BA5">
        <w:rPr>
          <w:rFonts w:ascii="Arial" w:hAnsi="Arial" w:cs="Arial"/>
        </w:rPr>
        <w:t>энергосбережения и повышения энергетической эффективности</w:t>
      </w:r>
    </w:p>
    <w:p w:rsidR="00072757" w:rsidRPr="00397BA5" w:rsidRDefault="00072757" w:rsidP="00072757">
      <w:pPr>
        <w:spacing w:before="30" w:after="30"/>
        <w:rPr>
          <w:rFonts w:ascii="Arial" w:hAnsi="Arial" w:cs="Arial"/>
          <w:b/>
        </w:rPr>
      </w:pPr>
    </w:p>
    <w:p w:rsidR="00072757" w:rsidRPr="00397BA5" w:rsidRDefault="00072757" w:rsidP="00072757">
      <w:pPr>
        <w:jc w:val="right"/>
        <w:rPr>
          <w:rFonts w:ascii="Arial" w:hAnsi="Arial" w:cs="Arial"/>
        </w:rPr>
      </w:pPr>
      <w:r w:rsidRPr="00397BA5">
        <w:rPr>
          <w:rFonts w:ascii="Arial" w:hAnsi="Arial" w:cs="Arial"/>
        </w:rPr>
        <w:t>Таблица 5</w:t>
      </w:r>
    </w:p>
    <w:tbl>
      <w:tblPr>
        <w:tblW w:w="9366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69"/>
        <w:gridCol w:w="2418"/>
        <w:gridCol w:w="851"/>
        <w:gridCol w:w="708"/>
        <w:gridCol w:w="767"/>
        <w:gridCol w:w="850"/>
        <w:gridCol w:w="935"/>
        <w:gridCol w:w="1134"/>
        <w:gridCol w:w="1134"/>
      </w:tblGrid>
      <w:tr w:rsidR="00072757" w:rsidRPr="00397BA5" w:rsidTr="00A10F34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 xml:space="preserve">Источник финансирования 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 xml:space="preserve">Объем финансирования 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Срок выполнения</w:t>
            </w:r>
          </w:p>
        </w:tc>
      </w:tr>
      <w:tr w:rsidR="00072757" w:rsidRPr="00397BA5" w:rsidTr="00A10F34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</w:tr>
      <w:tr w:rsidR="00072757" w:rsidRPr="00397BA5" w:rsidTr="00A10F34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  <w:color w:val="000000"/>
              </w:rPr>
            </w:pPr>
          </w:p>
        </w:tc>
      </w:tr>
      <w:tr w:rsidR="00072757" w:rsidRPr="00397BA5" w:rsidTr="00A10F34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72757" w:rsidRPr="00397BA5" w:rsidTr="00A10F34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tabs>
                <w:tab w:val="left" w:pos="3857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 xml:space="preserve">Проведение ежеквартального анализа потребления </w:t>
            </w:r>
            <w:r>
              <w:rPr>
                <w:rFonts w:ascii="Arial" w:hAnsi="Arial" w:cs="Arial"/>
              </w:rPr>
              <w:t>ЭЭ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72757" w:rsidRPr="00397BA5" w:rsidTr="00A10F34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tabs>
                <w:tab w:val="left" w:pos="3857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  <w:color w:val="000000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Глава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Новоеловского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В течени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397BA5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072757" w:rsidRPr="00397BA5" w:rsidTr="00A10F34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tabs>
                <w:tab w:val="left" w:pos="3857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7BA5">
              <w:rPr>
                <w:rFonts w:ascii="Arial" w:hAnsi="Arial" w:cs="Arial"/>
                <w:color w:val="00000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Специалист 1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В течени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397BA5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072757" w:rsidRPr="00397BA5" w:rsidTr="00A10F34">
        <w:trPr>
          <w:trHeight w:val="54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2757" w:rsidRPr="00397BA5" w:rsidRDefault="00072757" w:rsidP="00A10F34">
            <w:pPr>
              <w:tabs>
                <w:tab w:val="left" w:pos="3857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Контроль за соблюдением светового и теплового режима. Оптимизация режима работы источников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 xml:space="preserve">Глава 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Новоеловского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В течени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397BA5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072757" w:rsidRPr="00397BA5" w:rsidTr="00A10F34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72757" w:rsidRPr="00397BA5" w:rsidRDefault="00072757" w:rsidP="00A10F34">
            <w:pPr>
              <w:tabs>
                <w:tab w:val="left" w:pos="3857"/>
              </w:tabs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Поверка и (или) замена счетчиков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-</w:t>
            </w:r>
            <w:r w:rsidRPr="00397B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Согласно сроков поверки</w:t>
            </w:r>
          </w:p>
        </w:tc>
      </w:tr>
      <w:tr w:rsidR="00072757" w:rsidRPr="00397BA5" w:rsidTr="00A10F34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rPr>
                <w:rFonts w:ascii="Arial" w:hAnsi="Arial" w:cs="Arial"/>
              </w:rPr>
            </w:pPr>
            <w:r w:rsidRPr="00397BA5">
              <w:rPr>
                <w:rFonts w:ascii="Arial" w:hAnsi="Arial" w:cs="Arial"/>
              </w:rPr>
              <w:t>Замена светильников внутреннего электрического освещения на более энергоэффектив</w:t>
            </w:r>
            <w:r>
              <w:rPr>
                <w:rFonts w:ascii="Arial" w:hAnsi="Arial" w:cs="Arial"/>
              </w:rPr>
              <w:t xml:space="preserve"> </w:t>
            </w:r>
            <w:r w:rsidRPr="00397BA5">
              <w:rPr>
                <w:rFonts w:ascii="Arial" w:hAnsi="Arial" w:cs="Arial"/>
              </w:rPr>
              <w:t xml:space="preserve">ные светодиодные светильники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397B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397B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397B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397BA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Глава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Новоеловского</w:t>
            </w:r>
          </w:p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color w:val="000000"/>
              </w:rPr>
            </w:pPr>
            <w:r w:rsidRPr="00397BA5">
              <w:rPr>
                <w:rFonts w:ascii="Arial" w:hAnsi="Arial" w:cs="Arial"/>
                <w:color w:val="000000"/>
              </w:rPr>
              <w:t>2-3 квартал года</w:t>
            </w:r>
          </w:p>
        </w:tc>
      </w:tr>
      <w:tr w:rsidR="00072757" w:rsidRPr="00397BA5" w:rsidTr="00A10F34">
        <w:trPr>
          <w:trHeight w:val="20"/>
        </w:trPr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7BA5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7BA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  <w:r w:rsidRPr="00397BA5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397BA5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  <w:r w:rsidRPr="00397BA5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  <w:r w:rsidRPr="00397BA5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7BA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2757" w:rsidRPr="00397BA5" w:rsidRDefault="00072757" w:rsidP="00A10F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97BA5">
              <w:rPr>
                <w:rFonts w:ascii="Arial" w:hAnsi="Arial" w:cs="Arial"/>
                <w:bCs/>
                <w:color w:val="000000"/>
              </w:rPr>
              <w:t>Х</w:t>
            </w:r>
          </w:p>
        </w:tc>
      </w:tr>
    </w:tbl>
    <w:p w:rsidR="00072757" w:rsidRPr="00416954" w:rsidRDefault="00072757" w:rsidP="00072757">
      <w:pPr>
        <w:pStyle w:val="ConsPlusNormal"/>
        <w:widowControl/>
        <w:ind w:firstLine="540"/>
        <w:rPr>
          <w:sz w:val="24"/>
          <w:szCs w:val="24"/>
        </w:rPr>
      </w:pPr>
    </w:p>
    <w:p w:rsidR="00ED6BBE" w:rsidRDefault="00ED6BBE">
      <w:bookmarkStart w:id="2" w:name="_GoBack"/>
      <w:bookmarkEnd w:id="2"/>
    </w:p>
    <w:sectPr w:rsidR="00ED6BBE" w:rsidSect="00471E3F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D9" w:rsidRPr="00723FEA" w:rsidRDefault="00072757">
    <w:pPr>
      <w:pStyle w:val="a3"/>
    </w:pPr>
    <w:r>
      <w:t xml:space="preserve"> </w:t>
    </w:r>
  </w:p>
  <w:p w:rsidR="002111D9" w:rsidRDefault="0007275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EDA"/>
    <w:multiLevelType w:val="hybridMultilevel"/>
    <w:tmpl w:val="611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4B"/>
    <w:rsid w:val="00072757"/>
    <w:rsid w:val="00ED6BBE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727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7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757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7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727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7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757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7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2022-05-25T09:20:00Z</dcterms:created>
  <dcterms:modified xsi:type="dcterms:W3CDTF">2022-05-25T09:20:00Z</dcterms:modified>
</cp:coreProperties>
</file>