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 (далее - Программа)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федерации;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 270-п от 30.07.2013 ( в редакции постановления № 278 –п  от 10.10.2018 г.) "Об утверждении порядка принятия решений  о разработке муниципальных программ Большеулуйского района, их формирования и реализации";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Большеулуйского района № 279-р от 03.07.2020 г. "Об утверждении перечня муниципальных программ Большеулуйского района на 2022 год"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Администрация Большеулуйского района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-----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1.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"Обеспечение профилактики и тушения пожаров в районе".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 мерах противодействию терроризму и экстремизму".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4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.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5.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"Профилактика правонарушений на территории Большеулуйского района".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муниципальной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0677BA" w:rsidRPr="000677BA" w:rsidRDefault="000677BA" w:rsidP="000677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0677BA" w:rsidRPr="000677BA" w:rsidRDefault="000677BA" w:rsidP="000677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0677BA" w:rsidRPr="000677BA" w:rsidRDefault="000677BA" w:rsidP="000677BA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0677BA" w:rsidRPr="000677BA" w:rsidRDefault="000677BA" w:rsidP="000677BA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правопорядка в общественных местах и на улицах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сроки реализации муниципальной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2022-2024 годы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 обеспечить: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0677BA" w:rsidRPr="000677BA" w:rsidRDefault="000677BA" w:rsidP="0006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количества пожаров в сельских населённых пунктах  до 16 пожаров в 2024 году по отношению к 2021 году (17 пожаров);     </w:t>
            </w: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несанкционированных проникновений на административные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объекты  (ежегодно) – 0 случаев;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отсутствие отказа фиксаций видеоаппаратурой случаев несанкционированного проникновения  на объекты с массовым пребыванием людей (ежегодно) -  0 случаев;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7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проведённых лекций и занятий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антитеррористической деятельности до 4 лекций в 2024 году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отношению к 2020 году (3 лекции); </w:t>
            </w:r>
          </w:p>
          <w:p w:rsidR="000677BA" w:rsidRPr="000677BA" w:rsidRDefault="000677BA" w:rsidP="0006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количества лекций, занятий населения в области гражданской обороны,  при  возникновении чрезвычайных ситуаций:   до 4 лекций к 2024 году;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сокращение количества зарегистрированных преступлений с 130 в 2019 г. до 126 в 2024 году;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количества лиц, ранее судимых и вновь совершивших преступления с 51 в 2020 г. до 47 в 2024 году.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0677BA" w:rsidRPr="000677BA" w:rsidTr="002058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составляет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11310,0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них: за счет средств районного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11178,0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 за счёт краевого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том числе по годам: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 2022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4279,4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за счёт средств районного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4259,4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руб., за счёт краевого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2023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3515,3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за счёт районного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3459,3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2024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3515,3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за счёт районного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3459,3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развитием криминальных процессов в районе предлагаются в представленной 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задач,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 возможно только целевыми программными методами.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Основные усилия следует сосредоточить на решении главной задачи: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6" w:history="1">
        <w:r w:rsidRPr="000677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Совета администрации Красноярского края от 14.07.2006 </w:t>
      </w: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213-п создана комиссия по социальной профилактике правонарушений.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2022-2024 годы.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Возможными последствиями реализации подпрограммы «Профилактика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правонарушений» на 2022 - 2024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межотраслевой и межведомственный характер проблемы;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 в области гражданской обороны, защиты населения и территории района от ЧС являются: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  на ЧС природного и техногенного характера и различного рода происшествия;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 природного и техногенного характера;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усиление безопасности и защиты информации автоматизированных систем.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пожарной безопасности являются: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пожарной охраны населённых пунктов района;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 (населённых пунктов).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через средства массово информации и по иным каналам о прогнозируемых и возникших ЧС и пожарах, мерах по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обеспечению безопасности населения района, а также пропаганда в области ГО, защиты населения и территории от ЧС,  пожарной безопасности, безопасности людей на водных объектах;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противодействия терроризму и экстремизму являются: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технической защищённости административных объектов и объектов с массовым пребыванием людей;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населения  в вопросах профилактики проявлений терроризма и экстремизма, повышение бдительности.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Приоритетами в области профилактики правонарушений являются: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граждан в оказании содействия по охране общественного порядка.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 ситуаций природного и техногенного характера.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Задачи программы: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0677BA" w:rsidRPr="000677BA" w:rsidRDefault="000677BA" w:rsidP="000677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0677BA" w:rsidRPr="000677BA" w:rsidRDefault="000677BA" w:rsidP="000677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необходимых условий для предотвращения гибели и травматизма людей при пожарах.</w:t>
      </w:r>
    </w:p>
    <w:p w:rsidR="000677BA" w:rsidRPr="000677BA" w:rsidRDefault="000677BA" w:rsidP="000677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0677BA" w:rsidRPr="000677BA" w:rsidRDefault="000677BA" w:rsidP="000677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0677BA" w:rsidRPr="000677BA" w:rsidRDefault="000677BA" w:rsidP="000677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правопорядка в общественных местах и на улицах.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4.Прогноз конечных результатов 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пожарная охрана  пяти населённых пунктов района;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функционирование и поддержание в готовности технических средств оповещения населения района на случай ЧС и  объявления военных действий;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5.Перечень подпрограмм с указанием сроков их реализации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и ожидаемых результатов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1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 – приложение № 3 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2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: "Обеспечение профилактики и тушения пожаров в районе" – приложение № 4 к 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3: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"О мерах противодействию терроризму и экстремизму" – приложение № 5 программе.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4: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 – приложение № 6 к программе.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677BA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5: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"Профилактика правонарушений на территории Большеулуйского района"- приложение 7 к программе.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Сроки реализации с 2022 по 2024 годы.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отсутствие затороопасных явлений на  затопляемых территориях района в период весеннего паводка;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- отсутствие случаев взлома  автоматизированных систем и утечек информации, составляющей государственную тайну;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-  создание комфортных условий на рабочем месте диспетчера, отсутствие текучести кадров;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снижение количества пожаров в сельских населённых пунктах;     </w:t>
      </w:r>
      <w:r w:rsidRPr="0006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- отсутствие несанкционированных проникновений на административные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объекты;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- отсутствие фиксаций видеоаппаратурой случаев несанкционированного проникновения  на объекты с массовым пребыванием людей;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BA">
        <w:rPr>
          <w:rFonts w:ascii="Arial" w:eastAsia="Times New Roman" w:hAnsi="Arial" w:cs="Arial"/>
          <w:sz w:val="28"/>
          <w:szCs w:val="28"/>
          <w:lang w:eastAsia="ru-RU"/>
        </w:rPr>
        <w:t xml:space="preserve">        -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проведённых лекций и занятий в области антитеррористической деятельности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- отсутствие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увеличение количества лекций, занятий населения в области гражданской обороны,  при  возникновении чрезвычайных ситуаций;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совершения правонарушений и преступлений.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а также по годам реализации 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E3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программы"Защита населения и территории Большеулуйского района от чрезвычайных ситуаций природного и техногенного характера"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7"/>
        <w:gridCol w:w="1445"/>
        <w:gridCol w:w="1680"/>
        <w:gridCol w:w="1398"/>
        <w:gridCol w:w="1416"/>
        <w:gridCol w:w="1984"/>
      </w:tblGrid>
      <w:tr w:rsidR="000677BA" w:rsidRPr="000677BA" w:rsidTr="002058C7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Отчетный финансовый 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Т</w:t>
            </w:r>
            <w:r w:rsidRPr="000677BA">
              <w:rPr>
                <w:rFonts w:ascii="Times New Roman" w:eastAsia="Calibri" w:hAnsi="Times New Roman" w:cs="Times New Roman"/>
                <w:lang w:val="en-US"/>
              </w:rPr>
              <w:t xml:space="preserve">екущий финансовый </w:t>
            </w: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  <w:r w:rsidRPr="000677BA">
              <w:rPr>
                <w:rFonts w:ascii="Times New Roman" w:eastAsia="Calibri" w:hAnsi="Times New Roman" w:cs="Times New Roman"/>
                <w:lang w:val="en-US"/>
              </w:rPr>
              <w:t>год</w:t>
            </w: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2022</w:t>
            </w:r>
            <w:r w:rsidRPr="000677B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0677BA" w:rsidRPr="000677BA" w:rsidTr="00205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lang w:eastAsia="ru-RU"/>
              </w:rPr>
              <w:t xml:space="preserve">Второй год планового периода 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1: Осуществление и совершенствование системы профилактических (превентивных) мероприятий по обеспечению безопасности </w:t>
            </w: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2:</w:t>
            </w: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пожаров с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3: 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</w:t>
            </w: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4: 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5: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 на территории </w:t>
            </w: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77BA" w:rsidRPr="000677BA" w:rsidTr="002058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7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7BA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510"/>
      <w:bookmarkEnd w:id="1"/>
      <w:r w:rsidRPr="000677BA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к  программе "Защита населения и территории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Большеулуйского района от чрезвычайных ситуаций природного и техногенного характера".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1891"/>
        <w:gridCol w:w="739"/>
        <w:gridCol w:w="656"/>
        <w:gridCol w:w="863"/>
        <w:gridCol w:w="550"/>
        <w:gridCol w:w="746"/>
        <w:gridCol w:w="709"/>
        <w:gridCol w:w="709"/>
        <w:gridCol w:w="709"/>
        <w:gridCol w:w="141"/>
        <w:gridCol w:w="729"/>
        <w:gridCol w:w="17"/>
        <w:gridCol w:w="1347"/>
        <w:gridCol w:w="34"/>
      </w:tblGrid>
      <w:tr w:rsidR="000677BA" w:rsidRPr="000677BA" w:rsidTr="002058C7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Статус       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(муниципальная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(тыс.руб.), годы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Отчётный финансовый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Текущий финансовый  год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Очередной год планового периода 2023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Первый год планового периода 2024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Второй год планового периода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2022-2024 г.г.</w:t>
            </w:r>
          </w:p>
        </w:tc>
      </w:tr>
      <w:tr w:rsidR="000677BA" w:rsidRPr="000677BA" w:rsidTr="002058C7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Муниципальная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4279,4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3515,3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11310,0</w:t>
            </w:r>
          </w:p>
        </w:tc>
      </w:tr>
      <w:tr w:rsidR="000677BA" w:rsidRPr="000677BA" w:rsidTr="002058C7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677BA" w:rsidRPr="000677BA" w:rsidTr="002058C7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0677BA" w:rsidRPr="000677BA" w:rsidTr="002058C7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4279,4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3515,3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3515,3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11310,0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3349,4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3385,3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10120,0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0677BA" w:rsidRPr="000677BA" w:rsidTr="002058C7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3349,4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3385,3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10120,0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 </w:t>
            </w:r>
          </w:p>
        </w:tc>
      </w:tr>
      <w:tr w:rsidR="000677BA" w:rsidRPr="000677BA" w:rsidTr="002058C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0677BA" w:rsidRPr="000677BA" w:rsidTr="002058C7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90,0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90,0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850,0 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850,0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130,0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130,0  </w:t>
            </w:r>
          </w:p>
        </w:tc>
      </w:tr>
      <w:tr w:rsidR="000677BA" w:rsidRPr="000677BA" w:rsidTr="002058C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А.Г.Шмунк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 к 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источниках финансирования подпрограмм, отдельных мероприятий муниципальной программы Большеулуйского района 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60"/>
        <w:gridCol w:w="2938"/>
        <w:gridCol w:w="2266"/>
        <w:gridCol w:w="1134"/>
        <w:gridCol w:w="1134"/>
        <w:gridCol w:w="1189"/>
        <w:gridCol w:w="1094"/>
        <w:gridCol w:w="842"/>
        <w:gridCol w:w="10"/>
        <w:gridCol w:w="83"/>
        <w:gridCol w:w="1035"/>
      </w:tblGrid>
      <w:tr w:rsidR="000677BA" w:rsidRPr="000677BA" w:rsidTr="002058C7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0677BA" w:rsidRPr="000677BA" w:rsidTr="002058C7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Отчётный финансовый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Текущий финансовый  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Очередной год планового периода 2023 </w:t>
            </w:r>
          </w:p>
          <w:p w:rsidR="000677BA" w:rsidRPr="000677BA" w:rsidRDefault="000677BA" w:rsidP="000677BA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Первый год планового периода</w:t>
            </w:r>
          </w:p>
          <w:p w:rsidR="000677BA" w:rsidRPr="000677BA" w:rsidRDefault="000677BA" w:rsidP="0006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2024  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Второй год планового периода  </w:t>
            </w:r>
          </w:p>
          <w:p w:rsidR="000677BA" w:rsidRPr="000677BA" w:rsidRDefault="000677BA" w:rsidP="0006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2022-2024годы</w:t>
            </w:r>
          </w:p>
        </w:tc>
      </w:tr>
      <w:tr w:rsidR="000677BA" w:rsidRPr="000677BA" w:rsidTr="002058C7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Муниципальная программа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4279,4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3515,3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3515,3    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11310,0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56,0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56,0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132,0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4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4259,4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3459,3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3459,3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11178,0 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Подпрограмма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3349,4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3385,3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3385,3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10120,0 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132,0 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3329,3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3329,3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9988,0  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120,0 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</w:t>
            </w: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(*)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8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120,0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90,0</w:t>
            </w: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7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5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19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90,0  </w:t>
            </w:r>
          </w:p>
        </w:tc>
      </w:tr>
      <w:tr w:rsidR="000677BA" w:rsidRPr="000677BA" w:rsidTr="002058C7">
        <w:trPr>
          <w:trHeight w:hRule="exact" w:val="311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850,0 </w:t>
            </w:r>
          </w:p>
        </w:tc>
      </w:tr>
      <w:tr w:rsidR="000677BA" w:rsidRPr="000677BA" w:rsidTr="002058C7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850,0 </w:t>
            </w: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40,0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130,0  </w:t>
            </w:r>
          </w:p>
        </w:tc>
      </w:tr>
      <w:tr w:rsidR="000677BA" w:rsidRPr="000677BA" w:rsidTr="002058C7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130,0 </w:t>
            </w:r>
          </w:p>
        </w:tc>
      </w:tr>
      <w:tr w:rsidR="000677BA" w:rsidRPr="000677BA" w:rsidTr="002058C7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программы                                                                                                                         А.Г. Шмунк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№3.</w:t>
      </w: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 совершенствование системы  профилактических  (превентивных) 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1).  Повышение  эффективности 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ЧС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2). Усиление безопасности и защиты информации и автоматизированных систем.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3). Обеспечение деятельности подведомственных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(ЕДДС).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1). Отсутствие затороопасных явлений на  затопляемых территориях района в период весеннего паводка (ежегодно) – 0 случаев.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2). Отсутствие случаев взлома автоматизированных систем или  утечек информации, составляющей государственную тайну.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штатного расписания.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2022-2024 годы. Этапы не выделяются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и краевого бюджетов - 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10120,0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них:  за счет средств районного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9988,0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 краевого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2022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3349,4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тыс.рублей., из них за счёт районного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3329,4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2023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3385,3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3329,3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2024 год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3385,3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3329,3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56,0.0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 контроля  за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исполнением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2. Основные разделы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Постановка общерайонной проблемы и обоснование необходимости разработки подпрограммы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 районах.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 в периоды возникновения чрезвычайных ситуаций используя потенциал единой диспетчерской дежурной службы района (ЕДДС).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Целью подпрограммы является осуществление и совершенствование системы  профилактических 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Задачи подпрограммы: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усиление безопасности и защиты информации  и автоматизированных систем;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подведомственных учреждений (ЕДДС).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2022 – 2024 годы.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0677BA" w:rsidRPr="000677BA" w:rsidRDefault="000677BA" w:rsidP="000677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0677BA" w:rsidRPr="000677BA" w:rsidRDefault="000677BA" w:rsidP="000677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0677BA" w:rsidRPr="000677BA" w:rsidRDefault="000677BA" w:rsidP="000677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Поддержание укомплектованности кадров Единой диспетчерской службы Администрации Большеулуйского района (ЕДДС), согласно штатного расписания.</w:t>
      </w: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по годам ее реализации представлен в приложении №  1 к подпрограмме.</w:t>
      </w: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2.3. Мероприятия подпрограммы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Изложены в приложении 2   подпрограммы.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Реализация мероприятия подпрограммы осуществляется в соответствии с </w:t>
      </w: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 № 306-п от 30.11.2017 г. "О районном звене краевой подсистемы единой государственной системы предупреждения и ликвидации ЧС Красноярского края"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2.5. Управления подпрограммой и контроль  за ходом ее выполнения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77BA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 подпрограммы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проведение аварийно-спасательных работ;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гибели, сохранения здоровья людей;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материальных ценностей;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рисков чрезвычайных ситуаций;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повысится безопасность населения и защищённость объектов от угроз природного  характера.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к  подпрограмме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"Обеспечение предупреждения возникновения и развития чрезвычайный ситуаций природного и техногенного характера"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tbl>
      <w:tblPr>
        <w:tblpPr w:leftFromText="180" w:rightFromText="180" w:bottomFromText="200" w:vertAnchor="text" w:tblpY="1"/>
        <w:tblOverlap w:val="never"/>
        <w:tblW w:w="13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820"/>
        <w:gridCol w:w="1209"/>
        <w:gridCol w:w="1979"/>
        <w:gridCol w:w="1259"/>
        <w:gridCol w:w="1417"/>
        <w:gridCol w:w="1274"/>
        <w:gridCol w:w="1133"/>
        <w:gridCol w:w="1133"/>
      </w:tblGrid>
      <w:tr w:rsidR="000677BA" w:rsidRPr="000677BA" w:rsidTr="002058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финансовый   год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Очередной год планового периода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планового периода 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 </w:t>
            </w:r>
          </w:p>
        </w:tc>
      </w:tr>
      <w:tr w:rsidR="000677BA" w:rsidRPr="000677BA" w:rsidTr="002058C7">
        <w:trPr>
          <w:gridAfter w:val="1"/>
          <w:wAfter w:w="1134" w:type="dxa"/>
          <w:cantSplit/>
          <w:trHeight w:val="240"/>
        </w:trPr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0677BA" w:rsidRPr="000677BA" w:rsidTr="002058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Целевой индикатор  1: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Arial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Целевой индикатор  2: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</w:p>
          <w:p w:rsidR="000677BA" w:rsidRPr="000677BA" w:rsidRDefault="000677BA" w:rsidP="000677B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677BA" w:rsidRPr="000677BA" w:rsidTr="002058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3: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укомплектованности кадров 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                                                                                                         Шмунк А.Г.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к подпрограмме  "Обеспечение предупреждения возникновения и развития чрезвычайных ситуаций природного и техногенного характера".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677BA" w:rsidRPr="000677BA" w:rsidRDefault="000677BA" w:rsidP="00067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4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4"/>
        <w:gridCol w:w="1774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5"/>
      </w:tblGrid>
      <w:tr w:rsidR="000677BA" w:rsidRPr="000677BA" w:rsidTr="002058C7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0677BA" w:rsidRPr="000677BA" w:rsidTr="002058C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2023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2024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2022-2024г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77BA" w:rsidRPr="000677BA" w:rsidTr="002058C7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0677BA" w:rsidRPr="000677BA" w:rsidTr="002058C7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0677BA" w:rsidRPr="000677BA" w:rsidTr="002058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80,00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240,00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0677BA" w:rsidRPr="000677BA" w:rsidTr="002058C7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0677BA" w:rsidRPr="000677BA" w:rsidTr="002058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2.1.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94,00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282,00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0677BA" w:rsidRPr="000677BA" w:rsidTr="002058C7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 (ЕДДС).</w:t>
            </w:r>
          </w:p>
        </w:tc>
      </w:tr>
      <w:tr w:rsidR="000677BA" w:rsidRPr="000677BA" w:rsidTr="002058C7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Мероприятие 3.1.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47,4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2291,9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47,4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2291,9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47,4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2291,9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142,2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6875,7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0677BA" w:rsidRPr="000677BA" w:rsidTr="002058C7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0510010490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815,8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815,8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815,8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2447,4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0677BA" w:rsidRPr="000677BA" w:rsidTr="002058C7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Б-улуйского района за счёт районного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0,4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0677BA" w:rsidRPr="000677BA" w:rsidTr="002058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Б-улуйского района за счёт краевого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132,0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оборудованием  ЕДДС. Улучшение возможности коммуникации и связи.</w:t>
            </w:r>
          </w:p>
        </w:tc>
      </w:tr>
      <w:tr w:rsidR="000677BA" w:rsidRPr="000677BA" w:rsidTr="002058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в нас. пунктах района.  с 17 случаев в 2019 г до 16 случаев в 2023 г.</w:t>
            </w:r>
          </w:p>
        </w:tc>
      </w:tr>
      <w:tr w:rsidR="000677BA" w:rsidRPr="000677BA" w:rsidTr="002058C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3349,4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3385,3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3385,3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10120,0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0677BA" w:rsidRPr="000677BA" w:rsidSect="00660D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67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77BA">
        <w:rPr>
          <w:rFonts w:ascii="Arial" w:eastAsia="Times New Roman" w:hAnsi="Arial" w:cs="Arial"/>
          <w:sz w:val="28"/>
          <w:szCs w:val="28"/>
          <w:lang w:eastAsia="ru-RU"/>
        </w:rPr>
        <w:t>Ответственный исполнитель программы</w:t>
      </w:r>
      <w:r w:rsidRPr="000677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677BA">
        <w:rPr>
          <w:rFonts w:ascii="Arial" w:eastAsia="Times New Roman" w:hAnsi="Arial" w:cs="Arial"/>
          <w:sz w:val="28"/>
          <w:szCs w:val="28"/>
          <w:lang w:eastAsia="ru-RU"/>
        </w:rPr>
        <w:t xml:space="preserve">Шмунк А.Г. 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 Обеспечение  профилактики и тушения пожаров в Большеулуйском районе",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необходимых условий для  предотвращения гибели и травматизма людей при  пожарах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количества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пожаров в сельских населённых пунктах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16 случаев к 2024 году по отношению к 2022 году (18 случаев); 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2022-2024 годы. Этапы не выделяются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–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120,0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за счет средств районного   бюджета,   в том числе по годам: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2022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40.00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2024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исполнением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Служба ГО и ЧС Администрации Большеулуйского района;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последние 3 года в огне погибло 3 жителя.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2022-2024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уменьшения экономического ущерба и снижения уровня травматизма и гибели людей при пожарах требуется кардинальное 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Невысокая эффективность работы по предупреждению и тушению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 сроки выполнения подпрограммы, целевые индикаторы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подпрограммы: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- защита сельских населённых пунктов  Большеулуйского района от лесных огневых палов в весенне-летний пожароопасный период.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2022 – 2024 годы.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снижение количества</w:t>
      </w: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пожаров в сельских населённых пунктах</w:t>
      </w: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до 16 случаев к 2024 году по отношению к 2020 году (17 случаев).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2.3. Мероприятия подпрограммы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Представлены в приложении 2 подпрограммы.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мероприятий подпрограммы осуществляется в соответствии со следующими законными актами Большеулуйского района: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"О неотложных мерах по предупреждению пожаров и гибели людей на них" и в соответствии с ежегодно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разрабатываемыми  Постановлениями района "О подготовке к пожароопасному сезону и защите населения и населённых пунктов от лесных пожаров на территории Большеулуйского района" и соответственного Плана организационно-технических мероприятий.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77BA" w:rsidRPr="000677BA" w:rsidRDefault="000677BA" w:rsidP="000677B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 контроль за ходом её выполнения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77BA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 финансовое управление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количества пожаров;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 количества людей, погибших и травмированных при пожарах;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-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случаев переноса огня от лесных огневых палов на населённые пункты.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7BA" w:rsidRPr="000677BA" w:rsidSect="00660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 профилактики и тушения пожаров в районе"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765" w:type="dxa"/>
        <w:tblInd w:w="1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1"/>
        <w:gridCol w:w="1395"/>
        <w:gridCol w:w="1620"/>
        <w:gridCol w:w="981"/>
        <w:gridCol w:w="992"/>
        <w:gridCol w:w="1134"/>
        <w:gridCol w:w="992"/>
        <w:gridCol w:w="992"/>
        <w:gridCol w:w="160"/>
        <w:gridCol w:w="3973"/>
        <w:gridCol w:w="6063"/>
        <w:gridCol w:w="6063"/>
      </w:tblGrid>
      <w:tr w:rsidR="000677BA" w:rsidRPr="000677BA" w:rsidTr="002058C7">
        <w:trPr>
          <w:gridAfter w:val="3"/>
          <w:wAfter w:w="1609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плановый период 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6099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индикатор1</w:t>
            </w:r>
            <w:r w:rsidRPr="000677BA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Ответственный исполнитель подпрограммы                                                                                      Шмунк А.Г.   </w:t>
      </w:r>
    </w:p>
    <w:p w:rsidR="000677BA" w:rsidRPr="000677BA" w:rsidRDefault="000677BA" w:rsidP="000677BA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профилактики и тушения пожаров в Большеулуйском районе"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Y="50"/>
        <w:tblW w:w="14145" w:type="dxa"/>
        <w:tblLayout w:type="fixed"/>
        <w:tblLook w:val="00A0" w:firstRow="1" w:lastRow="0" w:firstColumn="1" w:lastColumn="0" w:noHBand="0" w:noVBand="0"/>
      </w:tblPr>
      <w:tblGrid>
        <w:gridCol w:w="2202"/>
        <w:gridCol w:w="1690"/>
        <w:gridCol w:w="741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0677BA" w:rsidRPr="000677BA" w:rsidTr="002058C7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0677BA" w:rsidRPr="000677BA" w:rsidRDefault="000677BA" w:rsidP="000677BA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0677BA" w:rsidRPr="000677BA" w:rsidTr="002058C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Отчётный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Отчётный год планового периода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2024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2022-24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77BA" w:rsidRPr="000677BA" w:rsidTr="002058C7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0677BA" w:rsidRPr="000677BA" w:rsidTr="002058C7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0677BA" w:rsidRPr="000677BA" w:rsidTr="002058C7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2022г. и  до 16  случаев в  -2024г.    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677BA" w:rsidRPr="000677BA" w:rsidTr="002058C7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40,00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"О мерах противодействию терроризму и экстремизму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854"/>
      </w:tblGrid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О мерах противодействию терроризму и экстремизму" (далее - подпрограмма) 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населения и территории Большеулуйского района от чрезвычайной ситуаций природного и техногенного характера"</w:t>
            </w:r>
            <w:r w:rsidRPr="000677BA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677BA" w:rsidRPr="000677BA" w:rsidTr="002058C7">
        <w:trPr>
          <w:trHeight w:val="241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Целевые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индикаторы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отказа фиксаций видеоаппаратурой тер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рористической деятельности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3. Увеличение количества проведённых лекций и занятий в области антитеррора в 2024 году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4-х. по отношению к 2020 году (3 лекций)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 реализации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2022-2024 годы. Этапы не выявляются.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130,0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2022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50,00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тыс.руб.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2023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   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2024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</w:p>
        </w:tc>
      </w:tr>
      <w:tr w:rsidR="000677BA" w:rsidRPr="000677BA" w:rsidTr="002058C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2. Основные разделы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общерайонной проблемы и обоснование необходимости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разработки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 на территории района автомобильной трассы "Ачинск-Н-Бирилюссы", железнодорожных станций "Таежка" и Кытат", через которые проходит поток ж/д транспорта и пассажиров, реально обуславливают потенциальную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социально-экономической обстановкой имеет устойчивую тенденцию к увеличению.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Правоохранительными органами Большеулуйского района в период 2022 по 2024   го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Подпрограмма носит межведомственный характер, поскольку проблема борьбы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2.2. Основные цели, задачи, этапы и сроки выполнения  подпрограммы,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 xml:space="preserve"> Задачи подпрограммы: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2022 – 2024 годы.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2.</w:t>
      </w: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3. Увеличение количества проведённых лекций и занятий в области антитеррористической деятельности до 4 лекций в 2024 году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2020 году (3 лекции)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2.3 Мероприятия подпрограммы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Изложены в приложении 2 подпрограммы.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77BA">
        <w:rPr>
          <w:rFonts w:ascii="Times New Roman" w:eastAsia="Times New Roman" w:hAnsi="Times New Roman" w:cs="Times New Roman"/>
          <w:bCs/>
          <w:sz w:val="28"/>
          <w:szCs w:val="28"/>
        </w:rPr>
        <w:t>2.4. Механизм реализации мероприятий подпрограммы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Большеулуйского района № 249-п от 12.09.2017 г.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ab/>
        <w:t xml:space="preserve"> 2.5. Управления подпрограммой и контроль за ходом ее выполнения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77BA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финансовое управление Большеулуйского района.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повышение оперативного реагирования </w:t>
      </w:r>
      <w:r w:rsidRPr="000677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угрозы террористического характера в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зданиях и на объектах с массовым пребыванием людей;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0677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Повысится грамотность и подготовленность населения в вопросах  обучения действиям при террористической угрозе, повышение бдительности населения;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 бдительности. </w:t>
      </w: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терроризму и экстремизму»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690" w:type="dxa"/>
        <w:tblInd w:w="1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0"/>
        <w:gridCol w:w="1328"/>
        <w:gridCol w:w="1430"/>
        <w:gridCol w:w="1001"/>
        <w:gridCol w:w="992"/>
        <w:gridCol w:w="993"/>
        <w:gridCol w:w="992"/>
        <w:gridCol w:w="1134"/>
        <w:gridCol w:w="160"/>
        <w:gridCol w:w="3991"/>
        <w:gridCol w:w="6135"/>
        <w:gridCol w:w="6135"/>
      </w:tblGrid>
      <w:tr w:rsidR="000677BA" w:rsidRPr="000677BA" w:rsidTr="002058C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  <w:tc>
          <w:tcPr>
            <w:tcW w:w="6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6264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  <w:r w:rsidRPr="000677BA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индикатор3:  </w:t>
            </w:r>
            <w:r w:rsidRPr="000677BA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Качество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фиксаций  видеоаппаратурой </w:t>
            </w:r>
            <w:r w:rsidRPr="000677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0677B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0677BA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Шмунк А.Г.  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"О мерах по противодействию терроризму и экстремизму"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74"/>
        <w:gridCol w:w="1701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0677BA" w:rsidRPr="000677BA" w:rsidTr="002058C7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77BA" w:rsidRPr="000677BA" w:rsidTr="002058C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периода2023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2024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2022-2024 г.г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0677BA" w:rsidRPr="000677BA" w:rsidTr="002058C7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0677BA" w:rsidRPr="000677BA" w:rsidTr="002058C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Мероприятие 1.1: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Монтаж 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несанкционированных проникновений на административные объекты и на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объекты с массовым пребыванием людей (ежегодно) – 0 случаев  </w:t>
            </w:r>
          </w:p>
        </w:tc>
      </w:tr>
      <w:tr w:rsidR="000677BA" w:rsidRPr="000677BA" w:rsidTr="002058C7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0677BA" w:rsidRPr="000677BA" w:rsidTr="002058C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10,00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грамотности и навыков при проявлениях терроризма.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 отрицания экстремизма.</w:t>
            </w:r>
          </w:p>
        </w:tc>
      </w:tr>
      <w:tr w:rsidR="000677BA" w:rsidRPr="000677BA" w:rsidTr="002058C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7BA" w:rsidRPr="000677BA" w:rsidSect="00660D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                                                                                                         Шмунк А.г.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ситуациях"  (далее - подпрограмма)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0677BA" w:rsidRPr="000677BA" w:rsidTr="002058C7">
        <w:trPr>
          <w:trHeight w:val="257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3.Первый этап  реконструкции муниципальной системы оповещения (МСО).</w:t>
            </w:r>
          </w:p>
        </w:tc>
      </w:tr>
      <w:tr w:rsidR="000677BA" w:rsidRPr="000677BA" w:rsidTr="002058C7">
        <w:trPr>
          <w:trHeight w:val="207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0677BA" w:rsidRPr="000677BA" w:rsidRDefault="000677BA" w:rsidP="0006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677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2022-2024 годам </w:t>
            </w:r>
          </w:p>
        </w:tc>
      </w:tr>
      <w:tr w:rsidR="000677BA" w:rsidRPr="000677BA" w:rsidTr="002058C7">
        <w:trPr>
          <w:trHeight w:val="10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2022-2024 годы. Этапы не выделяются.</w:t>
            </w: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0677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850.00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тыс. рублей, в том числе по годам: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2022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810.00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тыс.рублей.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2023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2024 год - </w:t>
            </w:r>
            <w:r w:rsidRPr="00067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20,00</w:t>
            </w:r>
            <w:r w:rsidRPr="0006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0677BA" w:rsidRPr="000677BA" w:rsidTr="002058C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Целью  подпрограммы является 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2022 – 2024 годы.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3.Осуществление первого этапа реконструкции муниципальной системы оповещения (МСО).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>2. Увеличение количества лекций, занятий населения в области гражданской обороны,  при  возникновении чрезвычайных ситуаций:   до 4 лекций к 2024 году.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2.3. Мероприятия подпрограммы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Изложены в приложении 2 подпрограммы. 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2.4.Механизм реализации подпрограммы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Большеулуйского района № 19-п от 09.02.2021 г. "О своевременном оповещении и информирования населения района об угрозе возникновения чрезвычайных ситуаций".  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2.5. Управление подпрограммой и контроль  за ходом её выполнения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77BA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 финансовое управление Большеулуйского района.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A" w:rsidRPr="000677BA" w:rsidRDefault="000677BA" w:rsidP="000677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г</w:t>
      </w:r>
      <w:r w:rsidRPr="000677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арантированная и бесперебойная работа трёх имеющихся электросирен системы оповещения П-164 (МА) АСЦО, запуск первого этапа реконструируемой МСО.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0677BA" w:rsidRPr="000677BA" w:rsidRDefault="000677BA" w:rsidP="0006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77BA" w:rsidRPr="000677BA" w:rsidRDefault="000677BA" w:rsidP="000677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2"/>
        <w:gridCol w:w="1328"/>
        <w:gridCol w:w="1540"/>
        <w:gridCol w:w="1385"/>
        <w:gridCol w:w="1134"/>
        <w:gridCol w:w="1276"/>
        <w:gridCol w:w="1134"/>
        <w:gridCol w:w="1277"/>
        <w:gridCol w:w="160"/>
        <w:gridCol w:w="3052"/>
        <w:gridCol w:w="5955"/>
        <w:gridCol w:w="5957"/>
      </w:tblGrid>
      <w:tr w:rsidR="000677BA" w:rsidRPr="000677BA" w:rsidTr="002058C7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финансовый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планового периода 2023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2024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год планового периода 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  <w:tc>
          <w:tcPr>
            <w:tcW w:w="5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4959" w:type="dxa"/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1: 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7BA" w:rsidRPr="000677BA" w:rsidTr="002058C7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2: 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А.Г. Шмунк 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0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8"/>
        <w:gridCol w:w="1331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560"/>
        <w:gridCol w:w="64"/>
        <w:gridCol w:w="1809"/>
      </w:tblGrid>
      <w:tr w:rsidR="000677BA" w:rsidRPr="000677BA" w:rsidTr="002058C7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77BA" w:rsidRPr="000677BA" w:rsidTr="002058C7">
        <w:trPr>
          <w:trHeight w:val="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7BA" w:rsidRPr="000677BA" w:rsidTr="002058C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периода2023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2022- 24 г.г.</w:t>
            </w: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677BA" w:rsidRPr="000677BA" w:rsidTr="002058C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0677BA" w:rsidRPr="000677BA" w:rsidTr="002058C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0677BA" w:rsidRPr="000677BA" w:rsidTr="002058C7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имеющейся аппаратуры системы централизованного оповещения ГО (АСЦО) населения Большеулуйского района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7BA" w:rsidRPr="000677BA" w:rsidRDefault="000677BA" w:rsidP="000677BA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3820,00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отказов в работе имеющейся аппаратуры системы централизованного оповещения ГО (АСЦО) населения района (ежегодно) – 0 случаев</w:t>
            </w:r>
          </w:p>
        </w:tc>
      </w:tr>
      <w:tr w:rsidR="000677BA" w:rsidRPr="000677BA" w:rsidTr="002058C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0677BA" w:rsidRPr="000677BA" w:rsidTr="002058C7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методических, учебных  материалов по тематике области гражданской обороны,  при 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занятий населения в области гражданской обороны,  при  возникновении чрезвычайных ситуаций: 3 лекций в 2022г., 4 лекций в 2024-  4 лекций    </w:t>
            </w:r>
          </w:p>
        </w:tc>
      </w:tr>
      <w:tr w:rsidR="000677BA" w:rsidRPr="000677BA" w:rsidTr="002058C7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850,0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7BA" w:rsidRPr="000677BA" w:rsidSect="00660D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                          А.Г. Шмунк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0677BA" w:rsidRPr="000677BA" w:rsidRDefault="000677BA" w:rsidP="0006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"Профилактика правонарушений на территории Большеулуйского района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9240" w:type="dxa"/>
        <w:tblInd w:w="5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7"/>
        <w:gridCol w:w="5583"/>
      </w:tblGrid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правонарушений» на 2022 - 2024 годы (далее - подпрограмма)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 Большеулуйского района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предупреждение совершения правонарушений и преступлений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преступлений сократится со 130 в 2020 году до 126 в 2024 году;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ранее судимых и вновь совершивших преступления, снизится с 51 в 2020 году до 47 в 2024 году;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2022 - 2024 годы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финансируется за счет средств муниципального бюджета.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 – 5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 - 4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2024 год – 4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0,00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0677BA" w:rsidRPr="000677BA" w:rsidTr="002058C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</w:tbl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968"/>
      <w:bookmarkEnd w:id="2"/>
      <w:r w:rsidRPr="000677BA">
        <w:rPr>
          <w:rFonts w:ascii="Times New Roman" w:eastAsia="Times New Roman" w:hAnsi="Times New Roman" w:cs="Times New Roman"/>
          <w:sz w:val="24"/>
          <w:szCs w:val="24"/>
        </w:rPr>
        <w:t>2. ОСНОВНЫЕ РАЗДЕЛЫ ПОДПРОГРАММ</w:t>
      </w:r>
      <w:bookmarkStart w:id="3" w:name="Par970"/>
      <w:bookmarkEnd w:id="3"/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2.1. Постановка общерайонной проблемы и обоснование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необходимости разработки подпрограммы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2018 г. - 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>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0677B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0677BA" w:rsidRPr="000677BA" w:rsidRDefault="000677BA" w:rsidP="00067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0677BA" w:rsidRPr="000677BA" w:rsidRDefault="000677BA" w:rsidP="00067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Большеулуйского района Красноярского края предусмотрено, что </w:t>
      </w:r>
      <w:r w:rsidRPr="0006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7" w:history="1">
        <w:r w:rsidRPr="00067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Совета администрации Красноярского края от 14.07.2006 </w:t>
      </w: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2022-2024 годы.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Возможными последствиями реализации подпрограммы «Профилактика правонарушений» на 2022 - 2024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разработки и реализации программы обусловлена следующими причинами: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межотраслевой и межведомственный характер проблемы;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006"/>
      <w:bookmarkEnd w:id="4"/>
      <w:r w:rsidRPr="000677BA">
        <w:rPr>
          <w:rFonts w:ascii="Times New Roman" w:eastAsia="Times New Roman" w:hAnsi="Times New Roman" w:cs="Times New Roman"/>
          <w:sz w:val="24"/>
          <w:szCs w:val="24"/>
        </w:rPr>
        <w:t>2.2. Основная цель, задачи, этапы и сроки выполнения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подпрограммы, целевые индикаторы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предупреждение совершения</w:t>
      </w:r>
      <w:r w:rsidRPr="0006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>правонарушений и преступлений.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Сроки выполнения подпрограммы: 2022 - 2024 годы.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ar1147" w:history="1">
        <w:r w:rsidRPr="00067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целевых индикаторов подпрограммы представлен в приложении № 1 к подпрограмме «Профилактика правонарушений» на 2022 - 2024 годы.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2.3. Мероприятия подпрограммы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Изложены в приложении 2 подпрограммы.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35"/>
      <w:bookmarkEnd w:id="5"/>
      <w:r w:rsidRPr="000677BA">
        <w:rPr>
          <w:rFonts w:ascii="Times New Roman" w:eastAsia="Times New Roman" w:hAnsi="Times New Roman" w:cs="Times New Roman"/>
          <w:sz w:val="24"/>
          <w:szCs w:val="24"/>
        </w:rPr>
        <w:t>2.4. Механизм реализации подпрограммы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осуществляется за счет средств муниципального бюджета. 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Главными распорядителями бюджетных средств выступает Администрация Большеулуйского района.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9" w:history="1">
        <w:r w:rsidRPr="00067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от 05.04.2013 </w:t>
      </w: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095"/>
      <w:bookmarkEnd w:id="6"/>
      <w:r w:rsidRPr="000677BA">
        <w:rPr>
          <w:rFonts w:ascii="Times New Roman" w:eastAsia="Times New Roman" w:hAnsi="Times New Roman" w:cs="Times New Roman"/>
          <w:sz w:val="24"/>
          <w:szCs w:val="24"/>
        </w:rPr>
        <w:t>2.5. Управление подпрограммой и контроль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за ходом ее выполнения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Служба ГО и ЧС администрации Большеулуйского района 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 </w:t>
      </w:r>
      <w:r w:rsidRPr="000677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управление   Большеулуйского района.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106"/>
      <w:bookmarkEnd w:id="7"/>
      <w:r w:rsidRPr="000677BA">
        <w:rPr>
          <w:rFonts w:ascii="Times New Roman" w:eastAsia="Times New Roman" w:hAnsi="Times New Roman" w:cs="Times New Roman"/>
          <w:sz w:val="24"/>
          <w:szCs w:val="24"/>
        </w:rPr>
        <w:t>2.6. Оценка социально-экономической эффективности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Основные критерии социальной эффективности подпрограммы: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преступлений сократится со 130 в 2018 году до 126 в 2024 году;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лиц, ранее судимых и вновь совершивших преступления, снизится с 51 в 2019 году до 47 в 2024 году.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116"/>
      <w:bookmarkEnd w:id="8"/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120"/>
      <w:bookmarkEnd w:id="9"/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677BA" w:rsidRPr="000677BA" w:rsidSect="00660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правонарушений»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6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050" w:type="dxa"/>
        <w:tblInd w:w="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29"/>
        <w:gridCol w:w="1328"/>
        <w:gridCol w:w="1430"/>
        <w:gridCol w:w="292"/>
        <w:gridCol w:w="1276"/>
        <w:gridCol w:w="1134"/>
        <w:gridCol w:w="944"/>
        <w:gridCol w:w="190"/>
        <w:gridCol w:w="158"/>
        <w:gridCol w:w="976"/>
        <w:gridCol w:w="1276"/>
        <w:gridCol w:w="3164"/>
        <w:gridCol w:w="5771"/>
        <w:gridCol w:w="5771"/>
      </w:tblGrid>
      <w:tr w:rsidR="000677BA" w:rsidRPr="000677BA" w:rsidTr="002058C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год планового периода 2023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  <w:tc>
          <w:tcPr>
            <w:tcW w:w="5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4703" w:type="dxa"/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"Большеулуйское"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BA" w:rsidRPr="000677BA" w:rsidTr="002058C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0677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лиц, раннее судимых и вновь совершивших преступления</w:t>
            </w:r>
            <w:r w:rsidRPr="000677BA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РФ "Большеулуйское"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BA" w:rsidRPr="000677BA" w:rsidRDefault="000677BA" w:rsidP="0006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0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Шмунк А.Г.  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 № 2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 подпрограмме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>"Профилактика правонарушений"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7BA" w:rsidRPr="000677BA" w:rsidRDefault="000677BA" w:rsidP="00067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77BA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7"/>
        <w:gridCol w:w="10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0677BA" w:rsidRPr="000677BA" w:rsidTr="002058C7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77BA" w:rsidRPr="000677BA" w:rsidTr="002058C7">
        <w:trPr>
          <w:trHeight w:val="1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Отчётный финансовый 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Текущий финансовый   год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Очередной год планового периода 2023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Первый год планового периода </w:t>
            </w:r>
          </w:p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Второй год планового периода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2022-24 г.г.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77BA" w:rsidRPr="000677BA" w:rsidTr="002058C7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преступлений.</w:t>
            </w:r>
          </w:p>
        </w:tc>
      </w:tr>
      <w:tr w:rsidR="000677BA" w:rsidRPr="000677BA" w:rsidTr="002058C7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правопорядка в общественных местах и на улице.</w:t>
            </w:r>
          </w:p>
        </w:tc>
      </w:tr>
      <w:tr w:rsidR="000677BA" w:rsidRPr="000677BA" w:rsidTr="002058C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Мероприятие 1.1: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и технических средств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улице и общественных местах, снижение количества лиц, вновь совершивших преступления  </w:t>
            </w:r>
          </w:p>
        </w:tc>
      </w:tr>
      <w:tr w:rsidR="000677BA" w:rsidRPr="000677BA" w:rsidTr="002058C7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6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0677BA" w:rsidRPr="000677BA" w:rsidTr="002058C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0677BA" w:rsidRPr="000677BA" w:rsidTr="002058C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40,00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7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BA" w:rsidRPr="000677BA" w:rsidRDefault="000677BA" w:rsidP="000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0677BA" w:rsidRPr="000677BA" w:rsidRDefault="000677BA" w:rsidP="0006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Шмунк А.Г.   </w:t>
      </w:r>
    </w:p>
    <w:p w:rsidR="000677BA" w:rsidRPr="000677BA" w:rsidRDefault="000677BA" w:rsidP="000677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6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677BA" w:rsidRPr="000677BA" w:rsidRDefault="000677BA" w:rsidP="00067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11" w:rsidRDefault="00782B11">
      <w:bookmarkStart w:id="10" w:name="_GoBack"/>
      <w:bookmarkEnd w:id="10"/>
    </w:p>
    <w:sectPr w:rsidR="00782B11" w:rsidSect="00660D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EA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C2A9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E0D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76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F638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E2BF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6076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148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D1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C8FD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045D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5A9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DC0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1ABA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28DF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6EDF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E8"/>
    <w:rsid w:val="000677BA"/>
    <w:rsid w:val="00782B11"/>
    <w:rsid w:val="00C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77BA"/>
  </w:style>
  <w:style w:type="paragraph" w:styleId="a3">
    <w:name w:val="Balloon Text"/>
    <w:basedOn w:val="a"/>
    <w:link w:val="a4"/>
    <w:semiHidden/>
    <w:rsid w:val="000677B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0677BA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0677B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677BA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7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6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06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06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77BA"/>
  </w:style>
  <w:style w:type="paragraph" w:styleId="a3">
    <w:name w:val="Balloon Text"/>
    <w:basedOn w:val="a"/>
    <w:link w:val="a4"/>
    <w:semiHidden/>
    <w:rsid w:val="000677B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0677BA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0677B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677BA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7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6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06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06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00.12.1.50\&#1089;&#1082;&#1072;&#1085;&#1077;&#1088;\&#1041;&#1099;&#1082;&#1086;&#1074;&#1072;%20&#1040;.&#1070;\&#1055;&#1086;&#1089;&#1090;.&#8470;26-&#1087;%20%20&#1086;&#1090;04.02.22%20&#1075;.%20&#1054;&#1073;%20&#1080;&#1079;&#1084;&#1077;&#1085;..%20&#1055;&#1088;&#1086;&#1075;&#1088;.%20&#1043;&#1054;%20&#1080;%20&#1063;&#1057;%20&#1085;&#1072;%202022-24%20&#1075;%20%20&#1064;&#1084;&#1091;&#1085;&#1082;%20&#1040;.&#1043;\&#1055;&#1072;&#1089;&#1087;&#1086;&#1088;&#1090;%20&#1087;.%20&#1087;&#1088;&#1086;&#1075;&#1088;.%20&#1055;&#1088;&#1086;&#1092;.%20&#1087;&#1088;&#1072;&#1074;&#1086;&#1085;&#1072;&#1088;&#1091;&#1096;.%202022-24%20&#1075;.&#1087;&#1088;.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CC7FB7A8C65235BAEB1B0D81F3164F5D353477B02A57685D1C43965BEFCB0V3h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B1B0D81F3164F5D353477B02A57685D1C43965BEFCB0V3h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7DD0A4A7F07AF20D08E9F6432V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13569</Words>
  <Characters>77346</Characters>
  <Application>Microsoft Office Word</Application>
  <DocSecurity>0</DocSecurity>
  <Lines>644</Lines>
  <Paragraphs>181</Paragraphs>
  <ScaleCrop>false</ScaleCrop>
  <Company/>
  <LinksUpToDate>false</LinksUpToDate>
  <CharactersWithSpaces>90734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2022-05-25T09:14:00Z</dcterms:created>
  <dcterms:modified xsi:type="dcterms:W3CDTF">2022-05-25T09:15:00Z</dcterms:modified>
</cp:coreProperties>
</file>