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2D" w:rsidRPr="00564648" w:rsidRDefault="00DD3B2D" w:rsidP="00DD3B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DD3B2D" w:rsidRDefault="00DD3B2D" w:rsidP="00DD3B2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DD3B2D" w:rsidRDefault="00DD3B2D" w:rsidP="00DD3B2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01.04.2022 № 43-п</w:t>
      </w:r>
    </w:p>
    <w:p w:rsidR="00DD3B2D" w:rsidRPr="003A1CFA" w:rsidRDefault="00DD3B2D" w:rsidP="00DD3B2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DD3B2D" w:rsidRPr="003A1CFA" w:rsidRDefault="00DD3B2D" w:rsidP="00DD3B2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DD3B2D" w:rsidRPr="003A1CFA" w:rsidRDefault="00DD3B2D" w:rsidP="00DD3B2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от</w:t>
      </w:r>
      <w:r w:rsidRPr="003A1C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>03.11.2021 № 24-п</w:t>
      </w:r>
    </w:p>
    <w:p w:rsidR="00DD3B2D" w:rsidRPr="003A1CFA" w:rsidRDefault="00DD3B2D" w:rsidP="00DD3B2D">
      <w:pPr>
        <w:spacing w:after="0"/>
        <w:rPr>
          <w:rFonts w:ascii="Arial" w:eastAsia="Times New Roman" w:hAnsi="Arial" w:cs="Arial"/>
        </w:rPr>
      </w:pPr>
    </w:p>
    <w:p w:rsidR="00DD3B2D" w:rsidRPr="003A1CFA" w:rsidRDefault="00DD3B2D" w:rsidP="00DD3B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Паспорт муниципальной программы</w:t>
      </w:r>
    </w:p>
    <w:p w:rsidR="00DD3B2D" w:rsidRPr="003A1CFA" w:rsidRDefault="00DD3B2D" w:rsidP="00DD3B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"Благоустройство территории Новоеловского сельсовета, содержание и развитие объектов жилищно-коммунального хозяйства "</w:t>
      </w:r>
    </w:p>
    <w:p w:rsidR="00DD3B2D" w:rsidRPr="003A1CFA" w:rsidRDefault="00DD3B2D" w:rsidP="00DD3B2D">
      <w:pPr>
        <w:spacing w:after="0"/>
        <w:rPr>
          <w:rFonts w:ascii="Arial" w:eastAsia="Times New Roman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DD3B2D" w:rsidRPr="003A1CFA" w:rsidTr="00FE34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  <w:tr w:rsidR="00DD3B2D" w:rsidRPr="003A1CFA" w:rsidTr="00FE34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- Ст.179 Бюджетного кодекса Российской Федерации,</w:t>
            </w: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- Постановление администрации Новоеловского сельсовета от </w:t>
            </w:r>
            <w:r w:rsidRPr="003A1C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01.11.2021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№ 23-п  «Об утверждении  Порядка принятия решений о разработке муниципальных программ  Новоеловского сельсовета, их формировании и реализации»</w:t>
            </w:r>
          </w:p>
        </w:tc>
      </w:tr>
      <w:tr w:rsidR="00DD3B2D" w:rsidRPr="003A1CFA" w:rsidTr="00FE34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DD3B2D" w:rsidRPr="003A1CFA" w:rsidTr="00FE34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DD3B2D" w:rsidRPr="003A1CFA" w:rsidTr="00FE34E1">
        <w:trPr>
          <w:trHeight w:val="3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1) «Благоустройство территории Новоеловского сельсовета»,</w:t>
            </w: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«Содержание и развитие объектов жилищно-коммунального хозяйства на территории Новоеловского сельсовета». </w:t>
            </w: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3)  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и благоустройство мест захоронения, расположенных на территории Новоеловского сельсовета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5)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Отдельные мероприятия.</w:t>
            </w:r>
          </w:p>
        </w:tc>
      </w:tr>
      <w:tr w:rsidR="00DD3B2D" w:rsidRPr="003A1CFA" w:rsidTr="00FE34E1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DD3B2D" w:rsidRPr="003A1CFA" w:rsidTr="00FE34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1. Организация благоустройства населенных пунктов Новоеловского сельсовета,</w:t>
            </w: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Содержание и развитие объектов жилищно-коммунального хозяйства на территории Новоеловского сельсовета,</w:t>
            </w: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3. Содержание и благоустройство мест захоронений, расположенных на территории Новоеловского сельсовета,</w:t>
            </w: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4.Обеспечение условий реализации муниципальной программы.</w:t>
            </w:r>
          </w:p>
        </w:tc>
      </w:tr>
      <w:tr w:rsidR="00DD3B2D" w:rsidRPr="003A1CFA" w:rsidTr="00FE34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2022 –  2024 годы</w:t>
            </w:r>
          </w:p>
        </w:tc>
      </w:tr>
      <w:tr w:rsidR="00DD3B2D" w:rsidRPr="003A1CFA" w:rsidTr="00FE34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Перечень целевых показателей программы с расшифровкой плановых значений по годам её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Приложения 1 и 2 к паспорту</w:t>
            </w:r>
          </w:p>
        </w:tc>
      </w:tr>
      <w:tr w:rsidR="00DD3B2D" w:rsidRPr="003A1CFA" w:rsidTr="00FE34E1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402" w:type="dxa"/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на 2022 – 2024 годы составит – 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7145,7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DD3B2D" w:rsidRPr="003A1CFA" w:rsidRDefault="00DD3B2D" w:rsidP="00FE34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 районного бюджета – 1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86,40 тыс. рублей </w:t>
            </w: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16959,30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согласно приложени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3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DD3B2D" w:rsidRPr="003A1CFA" w:rsidTr="00FE34E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6084,80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65,90 тыс. рублей;</w:t>
            </w: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6018,90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DD3B2D" w:rsidRPr="003A1CFA" w:rsidTr="00FE34E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5532,60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62,40 тыс. рублей;</w:t>
            </w: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5470,20 тыс. рублей</w:t>
            </w:r>
          </w:p>
        </w:tc>
      </w:tr>
      <w:tr w:rsidR="00DD3B2D" w:rsidRPr="003A1CFA" w:rsidTr="00FE34E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2024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5528,30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58,10 тыс. рублей;</w:t>
            </w:r>
          </w:p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5470,20 тыс. рублей</w:t>
            </w:r>
          </w:p>
        </w:tc>
      </w:tr>
      <w:tr w:rsidR="00DD3B2D" w:rsidRPr="003A1CFA" w:rsidTr="00FE34E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 исполнения программы</w:t>
            </w:r>
          </w:p>
        </w:tc>
        <w:tc>
          <w:tcPr>
            <w:tcW w:w="5954" w:type="dxa"/>
          </w:tcPr>
          <w:p w:rsidR="00DD3B2D" w:rsidRPr="003A1CF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над реализацией программы  и 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целевым использованием выделенных средств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осуществляет Администрация Новоеловского сельсовета.</w:t>
            </w:r>
          </w:p>
        </w:tc>
      </w:tr>
    </w:tbl>
    <w:p w:rsidR="00DD3B2D" w:rsidRPr="003A1CFA" w:rsidRDefault="00DD3B2D" w:rsidP="00DD3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Default="00DD3B2D" w:rsidP="00DD3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Default="00DD3B2D" w:rsidP="00DD3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Default="00DD3B2D" w:rsidP="00DD3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Default="00DD3B2D" w:rsidP="00DD3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Default="00DD3B2D" w:rsidP="00DD3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Default="00DD3B2D" w:rsidP="00DD3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>1. Краткая характеристика текущего состояния поселения</w:t>
      </w:r>
    </w:p>
    <w:p w:rsidR="00DD3B2D" w:rsidRPr="003A1CFA" w:rsidRDefault="00DD3B2D" w:rsidP="00DD3B2D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D3B2D" w:rsidRPr="003A1CFA" w:rsidRDefault="00DD3B2D" w:rsidP="00DD3B2D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1.1. Муниципальное образование Новоеловский сельсовет включает в себя три населенных пункта с населением  944 человек, в том числе по населенным пунктам:</w:t>
      </w:r>
    </w:p>
    <w:p w:rsidR="00DD3B2D" w:rsidRPr="003A1CFA" w:rsidRDefault="00DD3B2D" w:rsidP="00DD3B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4253"/>
      </w:tblGrid>
      <w:tr w:rsidR="00DD3B2D" w:rsidRPr="003A1CFA" w:rsidTr="00FE34E1">
        <w:tc>
          <w:tcPr>
            <w:tcW w:w="1276" w:type="dxa"/>
          </w:tcPr>
          <w:p w:rsidR="00DD3B2D" w:rsidRPr="003A1CF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DD3B2D" w:rsidRPr="003A1CF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4253" w:type="dxa"/>
          </w:tcPr>
          <w:p w:rsidR="00DD3B2D" w:rsidRPr="003A1CF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Численность жителей</w:t>
            </w:r>
          </w:p>
        </w:tc>
      </w:tr>
      <w:tr w:rsidR="00DD3B2D" w:rsidRPr="003A1CFA" w:rsidTr="00FE34E1">
        <w:tc>
          <w:tcPr>
            <w:tcW w:w="1276" w:type="dxa"/>
          </w:tcPr>
          <w:p w:rsidR="00DD3B2D" w:rsidRPr="003A1CF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1)</w:t>
            </w:r>
          </w:p>
        </w:tc>
        <w:tc>
          <w:tcPr>
            <w:tcW w:w="3827" w:type="dxa"/>
          </w:tcPr>
          <w:p w:rsidR="00DD3B2D" w:rsidRPr="003A1CF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с. Новая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Еловка</w:t>
            </w:r>
          </w:p>
        </w:tc>
        <w:tc>
          <w:tcPr>
            <w:tcW w:w="4253" w:type="dxa"/>
          </w:tcPr>
          <w:p w:rsidR="00DD3B2D" w:rsidRPr="003A1CF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</w:tr>
      <w:tr w:rsidR="00DD3B2D" w:rsidRPr="003A1CFA" w:rsidTr="00FE34E1">
        <w:tc>
          <w:tcPr>
            <w:tcW w:w="1276" w:type="dxa"/>
          </w:tcPr>
          <w:p w:rsidR="00DD3B2D" w:rsidRPr="003A1CF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2)</w:t>
            </w:r>
          </w:p>
        </w:tc>
        <w:tc>
          <w:tcPr>
            <w:tcW w:w="3827" w:type="dxa"/>
          </w:tcPr>
          <w:p w:rsidR="00DD3B2D" w:rsidRPr="003A1CF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Александровка</w:t>
            </w:r>
          </w:p>
        </w:tc>
        <w:tc>
          <w:tcPr>
            <w:tcW w:w="4253" w:type="dxa"/>
          </w:tcPr>
          <w:p w:rsidR="00DD3B2D" w:rsidRPr="003A1CF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</w:tr>
      <w:tr w:rsidR="00DD3B2D" w:rsidRPr="003A1CFA" w:rsidTr="00FE34E1">
        <w:tc>
          <w:tcPr>
            <w:tcW w:w="1276" w:type="dxa"/>
          </w:tcPr>
          <w:p w:rsidR="00DD3B2D" w:rsidRPr="003A1CF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3)</w:t>
            </w:r>
          </w:p>
        </w:tc>
        <w:tc>
          <w:tcPr>
            <w:tcW w:w="3827" w:type="dxa"/>
          </w:tcPr>
          <w:p w:rsidR="00DD3B2D" w:rsidRPr="003A1CF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Турецк</w:t>
            </w:r>
          </w:p>
        </w:tc>
        <w:tc>
          <w:tcPr>
            <w:tcW w:w="4253" w:type="dxa"/>
          </w:tcPr>
          <w:p w:rsidR="00DD3B2D" w:rsidRPr="003A1CF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</w:tr>
      <w:tr w:rsidR="00DD3B2D" w:rsidRPr="003A1CFA" w:rsidTr="00FE34E1">
        <w:tc>
          <w:tcPr>
            <w:tcW w:w="1276" w:type="dxa"/>
          </w:tcPr>
          <w:p w:rsidR="00DD3B2D" w:rsidRPr="003A1CF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3B2D" w:rsidRPr="003A1CF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DD3B2D" w:rsidRPr="003A1CF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</w:tr>
    </w:tbl>
    <w:p w:rsidR="00DD3B2D" w:rsidRPr="003A1CFA" w:rsidRDefault="00DD3B2D" w:rsidP="00DD3B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В последние годы в поселении проводилась определенная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  Недостаточно занимаются благоустройством и содержанием, закрепленных территорий организации, расположенные на территории населенных пунктов поселения. Не проявляет необходимой активности в вопросах благоустройства придомовых территорий население.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1.2. Координация деятельности предприятий, организаций и учреждений, занимающихся благоустройством  населенных пунктов: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3A1CFA">
        <w:rPr>
          <w:rFonts w:ascii="Arial" w:eastAsia="Times New Roman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Новоеловского сельсовета. В связи с этим требуется привлечение специализированных организаций для решения существующих проблем. 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1.3. Характеристики проблем и качественного состояния отдельных элементов благоустройства.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1.3.1. Благоустройство населенных пунктов</w:t>
      </w:r>
    </w:p>
    <w:p w:rsidR="00DD3B2D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Санитарная очистка включает в себя очистку улиц и придомовых </w:t>
      </w:r>
    </w:p>
    <w:p w:rsidR="00DD3B2D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территорий населенных пунктов от мусора. В  зимний период необходима очистка  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от снега и льда. 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В марте месяце должны проводиться работы по очистке и прокладыванию канав для стока талых вод (обращение граждан). Сметная стоимость этих работ составляет 180,63 тыс. руб.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С 25 апреля по 25 мая проводится месячник по благоустройству во всех организациях, включающий в себя проведение субботников по очистке прилегающих территорий  от мусора и листвы, вывоз мусора с придомовых территорий жилых домов.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Для проведения  работ по благоустройству в весенний период создаются до 2 временных рабочих мест для рабочих по благоустройству населенных пунктов по договору с Центром занятости населения. Все рабочие должны быть обеспечены инвентарем (лопаты, грабли, вилы) и защитными средствами (верхонки, перчатки, респираторы).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целях бесперебойного обеспечения жителей населенных пунктов питьевой водой  в штате администрации Новоеловского сельсовета состоят: электрик, 3 единицы слесаря водонапорных башен и 1 ставка  слесаря аварийно-восстановительных работ для обслуживания башен  с. Новая Еловка, дер. Турецк.  Их годовой фонд заработной платы составляет 2920,20 тыс. рублей.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сложившемся положении необходимо продолжать комплексное благоустройство и санитарную очистку населенных пунктов.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1.3.2. Содержание улично-дорожной сети дорог.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Общая протяженность улично-дорожной сети муниципального образования Новоеловский сельсовет составляет 14,93 км в составе 20 улиц и 8 переулков.  5,7 км (34 %) из них  - в гравийно-щебёночном покрытии; 9,23 км (66 %) - в асфальтобетоном.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Содержание улично-дорожной сети администрации Новоеловского сельсовета  предусматривает мероприятия по расчистке дорог в зимний период, уборке дорог в летний период, содержанию дорожных знаков. Основная задача летней уборки улиц заключается в скашивании травы с обочин.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целом непроезжих участков дорог – нет. Новое строительство и ремонт своевременно проводить не предоставляется возможным  из-за недостатка бюджетных средств.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sz w:val="24"/>
          <w:szCs w:val="24"/>
          <w:u w:val="single"/>
        </w:rPr>
        <w:t>1.3.3. Наружное освещение.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На территории сельсовета располагаются 12 трансформаторных подстанций, от  которых подключены фонари (190 шт.) и линии уличного освещения,  но  на вновь выделенных под строительство земельных участках уличное освещение отсутствует.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80 % освещения  улиц осуществляется устаревшими светильниками РКУ 250, имеющими низкий КПД и в большинстве случаев, давно выработавшими свой ресурс. Необходимо выполнить реконструкцию данных уличных осветительных сетей с заменой 110 шт. светильников РКУ 250 на экономичные, экологически безопасные светодиодные энергосберегающие прожекторы мощностью 50-70 Вт и установить  еще 12 шт. светильников на улице, где выделены  земельные участки под строительство.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период с 2010-2015 года выполнены мероприятия по  переоборудованию 12 ТП:  на автоматический режим работы и установку приборов учета потребления электроэнергии. 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         Сеть наружного освещения требует постоянного текущего ремонта, замены вышедших из строя элементов.  В рамках мероприятий по энергосбережению необходимо провести замену  устаревших светильников на новые, экономичные. Таким образом, проблема заключается в поддержании имеющегося освещения в рабочем состоянии, его модернизации и строительстве нового на улицах  муниципального образования.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1.3.4. Содержание мест захоронения.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На территории Новоеловского сельсовета имеется 3 кладбища общей площадью 2 га.   У двух из них ограждение в  деревянном исполнении, одно из которых частично разрушено и требует восстановления, у одного ограждение в металлическом исполнении. Территория кладбищ нуждается в своевременной очистке от мусора, вырубки деревьев, скашивании травы. На вывоз мусора  требуются дополнительные средства бюджета. 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2019 году проведено благоустройство братской могилы партизан из отряда П.Е. Щетинкина, расстрелянных белогвардейцами в апреле 1919 года, расположенной 500 м восточнее села Новая Еловка на общем кладбище. Финансовое обеспечение работ по благоустройству братской могилы составило 75,10 тыс. рублей. 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В 2021 году Администрация Новоеловского сельсовета реализовывает проект «Благоустройство сельского погоста д. Александровка», направленного на развитие объектов общественной инфраструктуры территорий населенных пунктов городских и сельских поселений, муниципальных округов, в том числе приобретение основных средств, отобранных при активном участии населения в рамках подпрограммы «Поддержка местных инициатив» государственной программы Красноярского края «Содействие развитию местного самоуправления», утвержденной постановлением Правительства Красноярского края от 30.09.2013 № 517-п.  Краева субсидия бюджету муниципального образования Красноярского края  на осуществление расходов, направленных на реализацию проекта составила 558, 782 тыс. рублей. Расходы за счет средств местного бюджета, поступлений от юридических лиц и вкладов гражда</w:t>
      </w:r>
      <w:r>
        <w:rPr>
          <w:rFonts w:ascii="Arial" w:eastAsia="Times New Roman" w:hAnsi="Arial" w:cs="Arial"/>
          <w:sz w:val="24"/>
          <w:szCs w:val="24"/>
        </w:rPr>
        <w:t>н составили 98,</w:t>
      </w:r>
      <w:r w:rsidRPr="003A1CFA">
        <w:rPr>
          <w:rFonts w:ascii="Arial" w:eastAsia="Times New Roman" w:hAnsi="Arial" w:cs="Arial"/>
          <w:sz w:val="24"/>
          <w:szCs w:val="24"/>
        </w:rPr>
        <w:t>7 тыс. рублей.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июле 2021 году выполнены работы по обустройству воинского захоронения, братской могилы партизан отряда Петра Щетинкина, расстрелянных колчаковцами в апреле 1919 года, расположенного на общем кладбище в с. Новая Еловка. Финансовое обеспечение мероприятий, направленных на обустройство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воинского захоронения составило 81,3 тыс. рублей.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1.3.5. Сбор и вывоз твердых бытовых отходов (ТБО) 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</w:r>
      <w:r w:rsidRPr="003A1CFA">
        <w:rPr>
          <w:rFonts w:ascii="Arial" w:eastAsia="Times New Roman" w:hAnsi="Arial" w:cs="Arial"/>
          <w:sz w:val="24"/>
          <w:szCs w:val="24"/>
        </w:rPr>
        <w:t xml:space="preserve">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DD3B2D" w:rsidRPr="003A1CFA" w:rsidRDefault="00DD3B2D" w:rsidP="00DD3B2D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средств для бюджета Новоеловского сельсовета.</w:t>
      </w:r>
    </w:p>
    <w:p w:rsidR="00DD3B2D" w:rsidRPr="003A1CFA" w:rsidRDefault="00DD3B2D" w:rsidP="00DD3B2D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Необходимые денежные средства должны быть учтены при формировании бюджета на 2022 год и плановый период  2023 - 2024 годов. 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1.4. Привлечение жителей к участию в решении проблем благоустройства населенных пунктов.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ab/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фасады зданий, создаются несанкционированные свалки мусора. 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Программа направлена на повышение уровня комплексного благоустройства территорий населенных пунктов Новоеловского сельсовета: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-  повышение уровня внешнего благоустройства и санитарного содержания населенных пунктов Новоеловского сельсовета;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развитие и поддержка инициатив жителей населенных пунктов по благоустройству и санитарной очистке придомовых территорий;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 повышение общего уровня благоустройства поселения;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приведение в качественное состояние элементов благоустройства;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привлечение жителей к участию в решении проблем благоустройства;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- </w:t>
      </w:r>
      <w:r w:rsidRPr="003A1CFA">
        <w:rPr>
          <w:rFonts w:ascii="Arial" w:eastAsia="Times New Roman" w:hAnsi="Arial" w:cs="Arial"/>
          <w:sz w:val="24"/>
          <w:szCs w:val="24"/>
        </w:rPr>
        <w:t>восстановление и реконструкция уличного освещения, установка светильников в населенных пунктах;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2. Основные цели и задачи, сроки и этапы реализации,</w:t>
      </w:r>
    </w:p>
    <w:p w:rsidR="00DD3B2D" w:rsidRDefault="00DD3B2D" w:rsidP="00DD3B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целевые индикаторы и показатели программы</w:t>
      </w:r>
    </w:p>
    <w:p w:rsidR="00DD3B2D" w:rsidRPr="003A1CFA" w:rsidRDefault="00DD3B2D" w:rsidP="00DD3B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3A1CFA">
        <w:rPr>
          <w:rFonts w:ascii="Arial" w:eastAsia="Times New Roman" w:hAnsi="Arial" w:cs="Arial"/>
          <w:sz w:val="24"/>
          <w:szCs w:val="24"/>
        </w:rPr>
        <w:t xml:space="preserve"> При реализации муниципальной программы требуется решить ряд поставленных задач: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1. Организация благоустройства населенных пунктов Новоеловского сельсовета,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2.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 Содержание и развитие объектов жилищно-коммунального хозяйства на территории Новоеловского сельсовета», 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3. Обеспечение условий реализации муниципальной программы,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4. </w:t>
      </w:r>
      <w:r w:rsidRPr="003A1CFA">
        <w:rPr>
          <w:rFonts w:ascii="Arial" w:eastAsia="Times New Roman" w:hAnsi="Arial" w:cs="Arial"/>
          <w:bCs/>
          <w:sz w:val="24"/>
          <w:szCs w:val="24"/>
        </w:rPr>
        <w:t>Благоустройство и содержание мест захоронения, расположенных на территории Новоеловского сельсовета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5. Отдельные мероприятия.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Срок реализации программы – с 2022 по 2024 год включительно.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Перечень целевых индикаторов и показателей приведен в приложениях 1 и 2 к паспорту программы.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D3B2D" w:rsidRDefault="00DD3B2D" w:rsidP="00DD3B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3. Механизм  реализации отдельных  мероприятий программы</w:t>
      </w:r>
    </w:p>
    <w:p w:rsidR="00DD3B2D" w:rsidRPr="003A1CFA" w:rsidRDefault="00DD3B2D" w:rsidP="00DD3B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Решение задач Программы достигается реализацией подпрограмм </w:t>
      </w:r>
      <w:r w:rsidRPr="003A1CFA">
        <w:rPr>
          <w:rFonts w:ascii="Arial" w:eastAsia="Times New Roman" w:hAnsi="Arial" w:cs="Arial"/>
          <w:bCs/>
          <w:sz w:val="24"/>
          <w:szCs w:val="24"/>
        </w:rPr>
        <w:t>за счет средств бюджета Новоеловского сельсовета.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  Главным распорядителем средств подпрограммы является администрация Новоеловского сельсовета.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Достижение поставленных целей будет осуществляться путем: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lastRenderedPageBreak/>
        <w:t>- 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создания временных рабочих мест  рабочим по благоустройству по договору с центром занятости населения для проведения необходимых работ.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4. Перечень подпрограмм</w:t>
      </w:r>
    </w:p>
    <w:p w:rsidR="00DD3B2D" w:rsidRPr="003A1CFA" w:rsidRDefault="00DD3B2D" w:rsidP="00DD3B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составе программы осуществляется реализация следующих подпрограмм: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1) «Благоустройство территории Новоеловского сельсовета»,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2) 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 на территории Новоеловского сельсовета», 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3)</w:t>
      </w:r>
      <w:r w:rsidRPr="003A1CFA">
        <w:rPr>
          <w:rFonts w:ascii="Arial" w:eastAsia="Times New Roman" w:hAnsi="Arial" w:cs="Arial"/>
          <w:sz w:val="24"/>
          <w:szCs w:val="24"/>
        </w:rPr>
        <w:t xml:space="preserve"> «Обеспечение условий реализации муниципальной программы»,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4) «Благоустройство и содержание мест захоронений на территории Новоеловского сельсовета»,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5)  Отдельные мероприятия.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5. Оценка эффективности социально-экономических и</w:t>
      </w:r>
    </w:p>
    <w:p w:rsidR="00DD3B2D" w:rsidRDefault="00DD3B2D" w:rsidP="00DD3B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экологических последствий от реализации Программы</w:t>
      </w:r>
    </w:p>
    <w:p w:rsidR="00DD3B2D" w:rsidRPr="003A1CFA" w:rsidRDefault="00DD3B2D" w:rsidP="00DD3B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Новоеловский сельсовет.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Эффективность программы оценивается по следующим показателям: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соответствия объектов внешнего благоустройства (автодорог, тротуаров, газонов, озеленения, наружного освещения) ГОСТу;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привлечения населения  муниципального образования  к работам по благоустройству;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 процент привлечения предприятий и организаций поселения к работам по благоустройству;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D3B2D" w:rsidRPr="003A1CFA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детскими игровыми и спортивными площадками).</w:t>
      </w: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D3B2D" w:rsidSect="003A1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B2D" w:rsidRDefault="00DD3B2D" w:rsidP="00DD3B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D3B2D" w:rsidRDefault="00DD3B2D" w:rsidP="00DD3B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Новоеловского сельсовета</w:t>
      </w:r>
    </w:p>
    <w:p w:rsidR="00DD3B2D" w:rsidRPr="00AD2445" w:rsidRDefault="00DD3B2D" w:rsidP="00DD3B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01.04.2022 № 43-п</w:t>
      </w:r>
    </w:p>
    <w:p w:rsidR="00DD3B2D" w:rsidRPr="00D83652" w:rsidRDefault="00DD3B2D" w:rsidP="00DD3B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Приложение № 3 </w:t>
      </w:r>
    </w:p>
    <w:p w:rsidR="00DD3B2D" w:rsidRPr="00D83652" w:rsidRDefault="00DD3B2D" w:rsidP="00DD3B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к муниципальной программе «Благоустройство территории Новоеловского                                </w:t>
      </w:r>
    </w:p>
    <w:p w:rsidR="00DD3B2D" w:rsidRPr="00D83652" w:rsidRDefault="00DD3B2D" w:rsidP="00DD3B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сельсовета, содержание и развитие объектов жилищно-коммунального хозяйства»</w:t>
      </w:r>
    </w:p>
    <w:p w:rsidR="00DD3B2D" w:rsidRPr="00D83652" w:rsidRDefault="00DD3B2D" w:rsidP="00DD3B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D3B2D" w:rsidRPr="00D83652" w:rsidRDefault="00DD3B2D" w:rsidP="00DD3B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   Ресурсное обеспечение и прогнозная оценка расходов на реализацию целей муниципальной программы Новоеловского сельсовета с учетом источников финансирования, в том числе по уровням бюджетной системы</w:t>
      </w:r>
    </w:p>
    <w:p w:rsidR="00DD3B2D" w:rsidRPr="00D83652" w:rsidRDefault="00DD3B2D" w:rsidP="00DD3B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410"/>
        <w:gridCol w:w="1701"/>
        <w:gridCol w:w="1559"/>
        <w:gridCol w:w="1559"/>
        <w:gridCol w:w="1984"/>
      </w:tblGrid>
      <w:tr w:rsidR="00DD3B2D" w:rsidRPr="00D83652" w:rsidTr="00FE34E1">
        <w:trPr>
          <w:trHeight w:val="6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Оценка расходов</w:t>
            </w:r>
          </w:p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(тыс. руб.), годы</w:t>
            </w:r>
          </w:p>
        </w:tc>
      </w:tr>
      <w:tr w:rsidR="00DD3B2D" w:rsidRPr="00D83652" w:rsidTr="00FE34E1">
        <w:trPr>
          <w:trHeight w:val="107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Текущий финансовый</w:t>
            </w:r>
          </w:p>
          <w:p w:rsidR="00DD3B2D" w:rsidRPr="00D83652" w:rsidRDefault="00DD3B2D" w:rsidP="00FE34E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Первый     год</w:t>
            </w:r>
          </w:p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Второй год</w:t>
            </w:r>
          </w:p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DD3B2D" w:rsidRPr="00D83652" w:rsidTr="00FE34E1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22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6084,80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5532,60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5528,30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7145,7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D3B2D" w:rsidRPr="00D83652" w:rsidTr="00FE34E1">
        <w:trPr>
          <w:trHeight w:val="21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2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2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2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29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65,90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62,40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186,40</w:t>
            </w:r>
          </w:p>
        </w:tc>
      </w:tr>
      <w:tr w:rsidR="00DD3B2D" w:rsidRPr="00D83652" w:rsidTr="00FE34E1">
        <w:trPr>
          <w:trHeight w:val="64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6018,90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470,2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470,2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959,3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D3B2D" w:rsidRPr="00D83652" w:rsidTr="00FE34E1">
        <w:trPr>
          <w:trHeight w:val="3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2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«Благоустройство территории Новоеловского сельсовета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F74554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2119,60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2067,40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2063,10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593F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Pr="00593F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DD3B2D" w:rsidRPr="00D83652" w:rsidTr="00FE34E1">
        <w:trPr>
          <w:trHeight w:val="6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54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2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81,40</w:t>
            </w:r>
          </w:p>
        </w:tc>
      </w:tr>
      <w:tr w:rsidR="00DD3B2D" w:rsidRPr="00D83652" w:rsidTr="00FE34E1">
        <w:trPr>
          <w:trHeight w:val="75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593F81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2088,70</w:t>
            </w:r>
          </w:p>
          <w:p w:rsidR="00DD3B2D" w:rsidRPr="00D83652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40,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DD3B2D" w:rsidRPr="00D83652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40,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DD3B2D" w:rsidRPr="00D83652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6168,70</w:t>
            </w:r>
          </w:p>
        </w:tc>
      </w:tr>
      <w:tr w:rsidR="00DD3B2D" w:rsidRPr="00D83652" w:rsidTr="00FE34E1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107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"Содержание и развитие объектов жилищно-коммунального  хозяйства на территории Новоеловского сельсовета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B2D" w:rsidRPr="00D83652" w:rsidRDefault="00DD3B2D" w:rsidP="00FE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1170,00</w:t>
            </w:r>
          </w:p>
        </w:tc>
      </w:tr>
      <w:tr w:rsidR="00DD3B2D" w:rsidRPr="00D83652" w:rsidTr="00FE34E1">
        <w:trPr>
          <w:trHeight w:val="2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57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6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D83652" w:rsidRDefault="00DD3B2D" w:rsidP="00FE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D83652" w:rsidRDefault="00DD3B2D" w:rsidP="00FE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D83652" w:rsidRDefault="00DD3B2D" w:rsidP="00FE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B2D" w:rsidRPr="00D83652" w:rsidRDefault="00DD3B2D" w:rsidP="00FE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D83652" w:rsidRDefault="00DD3B2D" w:rsidP="00FE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1170,00</w:t>
            </w:r>
          </w:p>
        </w:tc>
      </w:tr>
      <w:tr w:rsidR="00DD3B2D" w:rsidRPr="00D83652" w:rsidTr="00FE34E1">
        <w:trPr>
          <w:trHeight w:val="2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ind w:left="-108"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«Обеспечение условий реализации муниципальной программы»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8790,60</w:t>
            </w:r>
          </w:p>
        </w:tc>
      </w:tr>
      <w:tr w:rsidR="00DD3B2D" w:rsidRPr="00D83652" w:rsidTr="00FE34E1">
        <w:trPr>
          <w:trHeight w:val="20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5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D3B2D" w:rsidRPr="00D83652" w:rsidRDefault="00DD3B2D" w:rsidP="00FE34E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8790,6</w:t>
            </w:r>
          </w:p>
        </w:tc>
      </w:tr>
      <w:tr w:rsidR="00DD3B2D" w:rsidRPr="00D83652" w:rsidTr="00FE34E1">
        <w:trPr>
          <w:trHeight w:val="31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28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ind w:left="-93" w:firstLine="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Содержание и благоустройство мест </w:t>
            </w: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захоронения на территории Новоеловского сельсовета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610,00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830,0</w:t>
            </w:r>
          </w:p>
        </w:tc>
      </w:tr>
      <w:tr w:rsidR="00DD3B2D" w:rsidRPr="00D83652" w:rsidTr="00FE34E1">
        <w:trPr>
          <w:trHeight w:val="28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50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64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before="24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B2D" w:rsidRPr="00D83652" w:rsidRDefault="00DD3B2D" w:rsidP="00FE34E1">
            <w:pPr>
              <w:spacing w:before="24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30,0</w:t>
            </w:r>
          </w:p>
        </w:tc>
      </w:tr>
      <w:tr w:rsidR="00DD3B2D" w:rsidRPr="00D83652" w:rsidTr="00FE34E1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1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</w:t>
            </w:r>
          </w:p>
        </w:tc>
      </w:tr>
      <w:tr w:rsidR="00DD3B2D" w:rsidRPr="00D83652" w:rsidTr="00FE34E1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40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1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DD3B2D" w:rsidRPr="00D83652" w:rsidTr="00FE34E1">
        <w:trPr>
          <w:trHeight w:val="691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3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29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Мероприятие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line="240" w:lineRule="auto"/>
              <w:ind w:left="-108" w:right="-123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Мероприятия, направленные на повышение надежности функционирования систем жизнеобеспечения граждан сельских поселений, в рамках отдельных мероприятий муниципальной программы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DD3B2D" w:rsidRPr="00D83652" w:rsidTr="00FE34E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4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D3B2D" w:rsidRPr="00D83652" w:rsidTr="00FE34E1">
        <w:trPr>
          <w:trHeight w:val="6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DD3B2D" w:rsidRPr="00D83652" w:rsidTr="00FE34E1">
        <w:trPr>
          <w:trHeight w:val="33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2D" w:rsidRPr="00D83652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2D" w:rsidRPr="00D83652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D3B2D" w:rsidSect="00B8202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D3B2D" w:rsidRDefault="00DD3B2D" w:rsidP="00DD3B2D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DD3B2D" w:rsidRDefault="00DD3B2D" w:rsidP="00DD3B2D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 Новоеловского сельсовета</w:t>
      </w:r>
    </w:p>
    <w:p w:rsidR="00DD3B2D" w:rsidRDefault="00DD3B2D" w:rsidP="00DD3B2D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01.04.2022 № 43-п </w:t>
      </w:r>
    </w:p>
    <w:p w:rsidR="00DD3B2D" w:rsidRPr="008646CA" w:rsidRDefault="00DD3B2D" w:rsidP="00DD3B2D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Приложение 4</w:t>
      </w:r>
    </w:p>
    <w:p w:rsidR="00DD3B2D" w:rsidRPr="008646CA" w:rsidRDefault="00DD3B2D" w:rsidP="00DD3B2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    к муниципальной целевой программе «Благоустройство территории </w:t>
      </w:r>
    </w:p>
    <w:p w:rsidR="00DD3B2D" w:rsidRPr="008646CA" w:rsidRDefault="00DD3B2D" w:rsidP="00DD3B2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DD3B2D" w:rsidRPr="008646CA" w:rsidRDefault="00DD3B2D" w:rsidP="00DD3B2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объектов </w:t>
      </w:r>
      <w:r>
        <w:rPr>
          <w:rFonts w:ascii="Arial" w:eastAsia="Times New Roman" w:hAnsi="Arial" w:cs="Arial"/>
          <w:sz w:val="24"/>
          <w:szCs w:val="24"/>
        </w:rPr>
        <w:t>жилищно-коммунального хозяйства</w:t>
      </w:r>
      <w:r w:rsidRPr="008646CA">
        <w:rPr>
          <w:rFonts w:ascii="Arial" w:eastAsia="Times New Roman" w:hAnsi="Arial" w:cs="Arial"/>
          <w:sz w:val="24"/>
          <w:szCs w:val="24"/>
        </w:rPr>
        <w:t>»</w:t>
      </w:r>
    </w:p>
    <w:p w:rsidR="00DD3B2D" w:rsidRPr="008646CA" w:rsidRDefault="00DD3B2D" w:rsidP="00DD3B2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D3B2D" w:rsidRPr="008646CA" w:rsidRDefault="00DD3B2D" w:rsidP="00DD3B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ПАСПОРТ подпрограммы  1</w:t>
      </w:r>
    </w:p>
    <w:p w:rsidR="00DD3B2D" w:rsidRPr="008646CA" w:rsidRDefault="00DD3B2D" w:rsidP="00DD3B2D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«Благоустройство территории Новоеловского сельсовета»</w:t>
      </w:r>
    </w:p>
    <w:p w:rsidR="00DD3B2D" w:rsidRPr="008646CA" w:rsidRDefault="00DD3B2D" w:rsidP="00DD3B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DD3B2D" w:rsidRPr="008646CA" w:rsidTr="00FE34E1">
        <w:tc>
          <w:tcPr>
            <w:tcW w:w="3544" w:type="dxa"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муниципальной программы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812" w:type="dxa"/>
          </w:tcPr>
          <w:p w:rsidR="00DD3B2D" w:rsidRPr="008646CA" w:rsidRDefault="00DD3B2D" w:rsidP="00FE34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</w:tr>
      <w:tr w:rsidR="00DD3B2D" w:rsidRPr="008646CA" w:rsidTr="00FE34E1">
        <w:trPr>
          <w:trHeight w:val="627"/>
        </w:trPr>
        <w:tc>
          <w:tcPr>
            <w:tcW w:w="3544" w:type="dxa"/>
            <w:vAlign w:val="center"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5812" w:type="dxa"/>
          </w:tcPr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DD3B2D" w:rsidRPr="008646CA" w:rsidTr="00FE34E1">
        <w:tc>
          <w:tcPr>
            <w:tcW w:w="3544" w:type="dxa"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DD3B2D" w:rsidRPr="008646CA" w:rsidTr="00FE34E1">
        <w:trPr>
          <w:trHeight w:val="581"/>
        </w:trPr>
        <w:tc>
          <w:tcPr>
            <w:tcW w:w="3544" w:type="dxa"/>
            <w:vAlign w:val="center"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DD3B2D" w:rsidRPr="008646CA" w:rsidRDefault="00DD3B2D" w:rsidP="00FE34E1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Улучшение состояния территории населенных пунктов</w:t>
            </w:r>
          </w:p>
        </w:tc>
      </w:tr>
      <w:tr w:rsidR="00DD3B2D" w:rsidRPr="008646CA" w:rsidTr="00FE34E1">
        <w:trPr>
          <w:trHeight w:val="352"/>
        </w:trPr>
        <w:tc>
          <w:tcPr>
            <w:tcW w:w="3544" w:type="dxa"/>
            <w:vAlign w:val="center"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DD3B2D" w:rsidRPr="008646CA" w:rsidRDefault="00DD3B2D" w:rsidP="00FE34E1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</w:tr>
      <w:tr w:rsidR="00DD3B2D" w:rsidRPr="008646CA" w:rsidTr="00FE34E1">
        <w:tc>
          <w:tcPr>
            <w:tcW w:w="3544" w:type="dxa"/>
            <w:vAlign w:val="center"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5812" w:type="dxa"/>
          </w:tcPr>
          <w:p w:rsidR="00DD3B2D" w:rsidRPr="008646CA" w:rsidRDefault="00DD3B2D" w:rsidP="00FE34E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 1. Содержания населенных пунктов в чистоте и порядке;</w:t>
            </w:r>
          </w:p>
          <w:p w:rsidR="00DD3B2D" w:rsidRPr="008646CA" w:rsidRDefault="00DD3B2D" w:rsidP="00FE34E1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2. Освещенность улиц и содержание дорог в населенных пунктах.</w:t>
            </w:r>
          </w:p>
        </w:tc>
      </w:tr>
      <w:tr w:rsidR="00DD3B2D" w:rsidRPr="008646CA" w:rsidTr="00FE34E1">
        <w:tc>
          <w:tcPr>
            <w:tcW w:w="3544" w:type="dxa"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2022- 2024 годы</w:t>
            </w:r>
          </w:p>
        </w:tc>
      </w:tr>
      <w:tr w:rsidR="00DD3B2D" w:rsidRPr="008646CA" w:rsidTr="00FE34E1">
        <w:trPr>
          <w:trHeight w:val="2581"/>
        </w:trPr>
        <w:tc>
          <w:tcPr>
            <w:tcW w:w="3544" w:type="dxa"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DD3B2D" w:rsidRPr="008646CA" w:rsidRDefault="00DD3B2D" w:rsidP="00FE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DD3B2D" w:rsidRPr="008646CA" w:rsidRDefault="00DD3B2D" w:rsidP="00FE34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2022- 2024 годах -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1371D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Pr="001371DD">
              <w:rPr>
                <w:rFonts w:ascii="Arial" w:eastAsia="Times New Roman" w:hAnsi="Arial" w:cs="Arial"/>
                <w:sz w:val="24"/>
                <w:szCs w:val="24"/>
              </w:rPr>
              <w:t xml:space="preserve">10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</w:p>
          <w:p w:rsidR="00DD3B2D" w:rsidRPr="008646CA" w:rsidRDefault="00DD3B2D" w:rsidP="00FE34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том числе: </w:t>
            </w:r>
          </w:p>
          <w:p w:rsidR="00DD3B2D" w:rsidRPr="008646CA" w:rsidRDefault="00DD3B2D" w:rsidP="00FE34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районного бюджета –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,40 тыс. рублей по годам:</w:t>
            </w: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,90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,40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DD3B2D" w:rsidRPr="008646CA" w:rsidRDefault="00DD3B2D" w:rsidP="00FE34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,10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DD3B2D" w:rsidRPr="008646CA" w:rsidRDefault="00DD3B2D" w:rsidP="00FE34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68,7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 по годам:</w:t>
            </w: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88,7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рублей.</w:t>
            </w:r>
          </w:p>
        </w:tc>
      </w:tr>
      <w:tr w:rsidR="00DD3B2D" w:rsidRPr="008646CA" w:rsidTr="00FE34E1">
        <w:trPr>
          <w:trHeight w:val="1416"/>
        </w:trPr>
        <w:tc>
          <w:tcPr>
            <w:tcW w:w="3544" w:type="dxa"/>
          </w:tcPr>
          <w:p w:rsidR="00DD3B2D" w:rsidRPr="008646CA" w:rsidRDefault="00DD3B2D" w:rsidP="00FE34E1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Система организации контроля  над исполнением подпрограммы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DD3B2D" w:rsidRPr="008646CA" w:rsidRDefault="00DD3B2D" w:rsidP="00FE34E1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Контроль над реализацией и целевым использованием выделенных средств подпрограммы осуществляет Администрация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 Большеулуйского района</w:t>
            </w:r>
          </w:p>
        </w:tc>
      </w:tr>
    </w:tbl>
    <w:p w:rsidR="00DD3B2D" w:rsidRPr="008646CA" w:rsidRDefault="00DD3B2D" w:rsidP="00DD3B2D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DD3B2D" w:rsidRPr="008646CA" w:rsidRDefault="00DD3B2D" w:rsidP="00DD3B2D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lastRenderedPageBreak/>
        <w:t>Общая характеристика текущего состояния благоустройства сельских населенных пунктов, основные проблемы.</w:t>
      </w:r>
    </w:p>
    <w:p w:rsidR="00DD3B2D" w:rsidRPr="008646CA" w:rsidRDefault="00DD3B2D" w:rsidP="00DD3B2D">
      <w:pPr>
        <w:spacing w:after="0" w:line="240" w:lineRule="auto"/>
        <w:ind w:left="383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DD3B2D" w:rsidRPr="008646CA" w:rsidRDefault="00DD3B2D" w:rsidP="00DD3B2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Муниципальное образование Новоеловский сельсовет включает в себя         три населенных пункта: с. Новая Еловка, д. Александровка, д. Турецк, в них существуют зоны застройки частного сектора. </w:t>
      </w:r>
    </w:p>
    <w:p w:rsidR="00DD3B2D" w:rsidRPr="008646CA" w:rsidRDefault="00DD3B2D" w:rsidP="00DD3B2D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46CA">
        <w:rPr>
          <w:rFonts w:ascii="Arial" w:eastAsia="Times New Roman" w:hAnsi="Arial" w:cs="Arial"/>
          <w:sz w:val="24"/>
          <w:szCs w:val="24"/>
        </w:rPr>
        <w:t xml:space="preserve">Большинство объектов внешнего благоустройства населенных пунктов, таких как зоны отдыха, уличное освещение, дороги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DD3B2D" w:rsidRPr="008646CA" w:rsidRDefault="00DD3B2D" w:rsidP="00DD3B2D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46CA">
        <w:rPr>
          <w:rFonts w:ascii="Arial" w:eastAsia="Times New Roman" w:hAnsi="Arial" w:cs="Arial"/>
          <w:sz w:val="24"/>
          <w:szCs w:val="24"/>
        </w:rPr>
        <w:t xml:space="preserve">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средств для бюджета Новоеловского сельсовета.</w:t>
      </w:r>
    </w:p>
    <w:p w:rsidR="00DD3B2D" w:rsidRPr="008646CA" w:rsidRDefault="00DD3B2D" w:rsidP="00DD3B2D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8646CA">
        <w:rPr>
          <w:rFonts w:ascii="Arial" w:eastAsia="Times New Roman" w:hAnsi="Arial" w:cs="Arial"/>
          <w:sz w:val="24"/>
          <w:szCs w:val="24"/>
        </w:rPr>
        <w:t>Необходимые денежные средства должны быть учтены при формировании бюджета на 2022 год и плановый период  2023 - 2024 годов.</w:t>
      </w:r>
    </w:p>
    <w:p w:rsidR="00DD3B2D" w:rsidRPr="008646CA" w:rsidRDefault="00DD3B2D" w:rsidP="00DD3B2D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8646CA">
        <w:rPr>
          <w:rFonts w:ascii="Arial" w:eastAsia="Times New Roman" w:hAnsi="Arial" w:cs="Arial"/>
          <w:sz w:val="24"/>
          <w:szCs w:val="24"/>
        </w:rPr>
        <w:t xml:space="preserve">В настоящее время сбором и вывозом ТБО в муниципальном образовании занимается региональный оператор ООО «Эко-Транспорт». </w:t>
      </w:r>
    </w:p>
    <w:p w:rsidR="00DD3B2D" w:rsidRPr="008646CA" w:rsidRDefault="00DD3B2D" w:rsidP="00DD3B2D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8646CA">
        <w:rPr>
          <w:rFonts w:ascii="Arial" w:eastAsia="Times New Roman" w:hAnsi="Arial" w:cs="Arial"/>
          <w:sz w:val="24"/>
          <w:szCs w:val="24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DD3B2D" w:rsidRPr="008646CA" w:rsidRDefault="00DD3B2D" w:rsidP="00DD3B2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В  соответствии с п.5.ч.1.ст.14 от 06.10.2003 г. № 131 «Об общих принципах организации местного самоуправления в Российской Федерации» осуществление полномочий в области дорожной деятельности в отношении автомобильных дорог местного значения в границах населенных пунктов поселения относится к вопросам местного значения, и могут находиться в собственности поселения. Аналогичные нормы содержатся и в Федеральном законе № 257-ФЗ «Об автомобильных дорогах, о дорожной деятельности в РФ и о внесении изменений в отдельные законодательные акты РФ», согласно которому  к собственности поселения относятся автомобильные дороги.</w:t>
      </w:r>
    </w:p>
    <w:p w:rsidR="00DD3B2D" w:rsidRPr="008646CA" w:rsidRDefault="00DD3B2D" w:rsidP="00DD3B2D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В связи, с чем Большеулуйский районный суд вынес решение – обязать Новоеловский сельсовет в срок до 1 декабря 2013 года оформить право муниципальной собственности поселения на расположенные в его границах внутри поселенческие автомобильные дороги. В 2016 году закончена работа по регистрации права муниципальной собственности поселения на расположенные в его границах внутри поселенческие автомобильные дороги. </w:t>
      </w:r>
    </w:p>
    <w:p w:rsidR="00DD3B2D" w:rsidRPr="008646CA" w:rsidRDefault="00DD3B2D" w:rsidP="00DD3B2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2014 - 2015 годах проведена техническая инвентаризация и межевание внутри поселенческих автомобильных дорог в д. Александровка и д. Турецк, а также  с. Новая Еловка.</w:t>
      </w:r>
    </w:p>
    <w:p w:rsidR="00DD3B2D" w:rsidRPr="008646CA" w:rsidRDefault="00DD3B2D" w:rsidP="00DD3B2D">
      <w:pPr>
        <w:spacing w:after="0" w:line="240" w:lineRule="auto"/>
        <w:ind w:firstLine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Выполнены проекты дорожного движения (решения Большеулуйского районного суда) Новоеловской сельской администрации.</w:t>
      </w:r>
    </w:p>
    <w:p w:rsidR="00DD3B2D" w:rsidRPr="008646CA" w:rsidRDefault="00DD3B2D" w:rsidP="00DD3B2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Согласно предписаниям ОГБДД № 46 и № 47 от 07.08.2016, № 49 от 21.08.2016 потребуется изыскивать дополнительные средства бюджета на:</w:t>
      </w:r>
    </w:p>
    <w:p w:rsidR="00DD3B2D" w:rsidRPr="008646CA" w:rsidRDefault="00DD3B2D" w:rsidP="00DD3B2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1) обустройство пешеходных дорожек (тротуаров):</w:t>
      </w:r>
    </w:p>
    <w:p w:rsidR="00DD3B2D" w:rsidRPr="008646CA" w:rsidRDefault="00DD3B2D" w:rsidP="00DD3B2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 по ул. Советская в с. Новая Еловка в сумме 1 533, 90 тыс. рублей;</w:t>
      </w:r>
    </w:p>
    <w:p w:rsidR="00DD3B2D" w:rsidRPr="008646CA" w:rsidRDefault="00DD3B2D" w:rsidP="00DD3B2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958,7</w:t>
      </w:r>
      <w:r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рублей.</w:t>
      </w:r>
    </w:p>
    <w:p w:rsidR="00DD3B2D" w:rsidRPr="008646CA" w:rsidRDefault="00DD3B2D" w:rsidP="00DD3B2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2) дорожное ограждение опор линий электропередач:</w:t>
      </w:r>
    </w:p>
    <w:p w:rsidR="00DD3B2D" w:rsidRPr="008646CA" w:rsidRDefault="00DD3B2D" w:rsidP="00DD3B2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>- по ул. Центральная в д. Александровка в сумме 1 984, 5</w:t>
      </w:r>
      <w:r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рублей;</w:t>
      </w:r>
    </w:p>
    <w:p w:rsidR="00DD3B2D" w:rsidRPr="008646CA" w:rsidRDefault="00DD3B2D" w:rsidP="00DD3B2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по ул. Советская в с. Новая Еловка в сумме 3 174,8</w:t>
      </w:r>
      <w:r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рублей.</w:t>
      </w:r>
    </w:p>
    <w:p w:rsidR="00DD3B2D" w:rsidRPr="008646CA" w:rsidRDefault="00DD3B2D" w:rsidP="00DD3B2D">
      <w:pPr>
        <w:shd w:val="clear" w:color="auto" w:fill="FFFFFF"/>
        <w:spacing w:after="0" w:line="240" w:lineRule="auto"/>
        <w:ind w:left="50" w:firstLine="23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       О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бщая протяженность улично-дорожной сети на территории сельсовета составляет 14,93 км,  на которой установлено 190 фонарей уличного освещения, что составляет 70%, но  на вновь выделенных под строительство земельных участках уличное освещение отсутствует. </w:t>
      </w:r>
    </w:p>
    <w:p w:rsidR="00DD3B2D" w:rsidRPr="008646CA" w:rsidRDefault="00DD3B2D" w:rsidP="00DD3B2D">
      <w:pPr>
        <w:shd w:val="clear" w:color="auto" w:fill="FFFFFF"/>
        <w:spacing w:after="0" w:line="240" w:lineRule="auto"/>
        <w:ind w:left="5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ab/>
        <w:t xml:space="preserve">На территории сельсовета располагаются 12 трансформаторных подстанций, от  которых подключены фонари и линии уличного освещения. </w:t>
      </w:r>
    </w:p>
    <w:p w:rsidR="00DD3B2D" w:rsidRPr="008646CA" w:rsidRDefault="00DD3B2D" w:rsidP="00DD3B2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период с 2010-2016 года выполнены мероприятия по переоборудованию 11 ТП  на автоматический режим работы и установку приборов учета потребления электроэнергии и установлена новая по ул. Советская, д.1.</w:t>
      </w:r>
    </w:p>
    <w:p w:rsidR="00DD3B2D" w:rsidRPr="008646CA" w:rsidRDefault="00DD3B2D" w:rsidP="00DD3B2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2018 году Администрация подала заявку на участие в краевом конкурсе «Жители - за чистоту и благоустройство». Проект Администрации по благоустройству «За чистоту и безопасность» оказался в числе победителей. Размер средств субсидии краевого бюджета на реализацию проекта составил – 480 188 рублей, со финансирование из местного бюджета - 20 000 рублей.</w:t>
      </w:r>
    </w:p>
    <w:p w:rsidR="00DD3B2D" w:rsidRPr="008646CA" w:rsidRDefault="00DD3B2D" w:rsidP="00DD3B2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29 сентября 2018 года реализован проект по устройству асфальтобетонных тротуаров по ул. Советская в с. Новая Еловка, протяженностью 128,5 м. в двух направлениях.</w:t>
      </w:r>
    </w:p>
    <w:p w:rsidR="00DD3B2D" w:rsidRPr="008646CA" w:rsidRDefault="00DD3B2D" w:rsidP="00DD3B2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2019 году Администрация приняла участие в конкурсе «Инициатива жителей – эффективность в работе» и выиграла грант «Устройство детской площадки в д. Турецк». Размер средств субсидии краевого бюджета на реализацию проекта составил – 347 250 рублей, со финансирование из местного бюджета - 1000 рублей.</w:t>
      </w:r>
    </w:p>
    <w:p w:rsidR="00DD3B2D" w:rsidRPr="008646CA" w:rsidRDefault="00DD3B2D" w:rsidP="00DD3B2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2021 году проведено межевание земельного участка под размещение детской площадки в с. Новая Еловка по ул. Советская. Устройство детской площадки пройдет в 2 этапа. Первый этап по обустройству детской площадки запланирован на 2022 год.</w:t>
      </w:r>
    </w:p>
    <w:p w:rsidR="00DD3B2D" w:rsidRPr="008646CA" w:rsidRDefault="00DD3B2D" w:rsidP="00DD3B2D">
      <w:pPr>
        <w:spacing w:after="0" w:line="240" w:lineRule="auto"/>
        <w:ind w:left="142" w:firstLine="57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DD3B2D" w:rsidRPr="008646CA" w:rsidRDefault="00DD3B2D" w:rsidP="00DD3B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D3B2D" w:rsidRPr="008646CA" w:rsidRDefault="00DD3B2D" w:rsidP="00DD3B2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bCs/>
          <w:sz w:val="24"/>
          <w:szCs w:val="24"/>
          <w:lang w:eastAsia="en-US"/>
        </w:rPr>
        <w:t>2.1. Основные цели и задачи, сроки и этапы реализации муниципальной подпрограммы, целевые индикаторы и показатели.</w:t>
      </w:r>
    </w:p>
    <w:p w:rsidR="00DD3B2D" w:rsidRPr="008646CA" w:rsidRDefault="00DD3B2D" w:rsidP="00DD3B2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D3B2D" w:rsidRPr="008646CA" w:rsidRDefault="00DD3B2D" w:rsidP="00DD3B2D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ab/>
        <w:t>Целью подпрограммы является:</w:t>
      </w:r>
    </w:p>
    <w:p w:rsidR="00DD3B2D" w:rsidRPr="008646CA" w:rsidRDefault="00DD3B2D" w:rsidP="00DD3B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- улучшение состояния территории населенных пунктов.</w:t>
      </w:r>
    </w:p>
    <w:p w:rsidR="00DD3B2D" w:rsidRPr="008646CA" w:rsidRDefault="00DD3B2D" w:rsidP="00DD3B2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поставленной  цели необходимо решение следующих задач:</w:t>
      </w:r>
    </w:p>
    <w:p w:rsidR="00DD3B2D" w:rsidRPr="008646CA" w:rsidRDefault="00DD3B2D" w:rsidP="00DD3B2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- организация благоустройства населенных пунктов.</w:t>
      </w:r>
    </w:p>
    <w:p w:rsidR="00DD3B2D" w:rsidRPr="008646CA" w:rsidRDefault="00DD3B2D" w:rsidP="00DD3B2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- Выполнение подпрограммных мероприятий связанных с планированием и организацией работ по вопросам улучшения благоустройства территории, 100% освещенность улиц, проведение текущих и плановых работ по содержанию улично-дорожного полотна поселения приведет к созданию благоприятных условий проживания.</w:t>
      </w:r>
    </w:p>
    <w:p w:rsidR="00DD3B2D" w:rsidRPr="008646CA" w:rsidRDefault="00DD3B2D" w:rsidP="00DD3B2D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Решение этих задач будет осуществляться администрацией Новоеловского сельсовета в рамках муниципальной подпрограммы «Благоустройство территории Новоеловского сельсовета».</w:t>
      </w:r>
    </w:p>
    <w:p w:rsidR="00DD3B2D" w:rsidRPr="008646CA" w:rsidRDefault="00DD3B2D" w:rsidP="00DD3B2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    Срок реализация подпрограммы   2022- 2024 годы.                                                                                   </w:t>
      </w:r>
    </w:p>
    <w:p w:rsidR="00DD3B2D" w:rsidRDefault="00DD3B2D" w:rsidP="00DD3B2D">
      <w:pPr>
        <w:spacing w:after="0" w:line="240" w:lineRule="auto"/>
        <w:ind w:firstLine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Целевые индикаторы и показатели результативности указаны  в приложение №1 подпрограммы  </w:t>
      </w:r>
      <w:r w:rsidRPr="008646CA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8646CA">
        <w:rPr>
          <w:rFonts w:ascii="Arial" w:eastAsia="Calibri" w:hAnsi="Arial" w:cs="Arial"/>
          <w:bCs/>
          <w:sz w:val="24"/>
          <w:szCs w:val="24"/>
          <w:lang w:eastAsia="en-US"/>
        </w:rPr>
        <w:t>Благоустройство территории Новоеловского сельсовета».</w:t>
      </w:r>
    </w:p>
    <w:p w:rsidR="00DD3B2D" w:rsidRPr="008646CA" w:rsidRDefault="00DD3B2D" w:rsidP="00DD3B2D">
      <w:p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DD3B2D" w:rsidRPr="008646CA" w:rsidRDefault="00DD3B2D" w:rsidP="00DD3B2D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2.3. </w:t>
      </w:r>
      <w:r w:rsidRPr="008646CA">
        <w:rPr>
          <w:rFonts w:ascii="Arial" w:eastAsia="Times New Roman" w:hAnsi="Arial" w:cs="Arial"/>
          <w:bCs/>
          <w:sz w:val="24"/>
          <w:szCs w:val="24"/>
        </w:rPr>
        <w:t>Механизм реализации подпрограммы.</w:t>
      </w:r>
    </w:p>
    <w:p w:rsidR="00DD3B2D" w:rsidRPr="008646CA" w:rsidRDefault="00DD3B2D" w:rsidP="00DD3B2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D3B2D" w:rsidRPr="008646CA" w:rsidRDefault="00DD3B2D" w:rsidP="00DD3B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   Финансирование мероприятий  подпрограммы осуществляется за счёт средств местного и краевого бюджетов в соответствии с мероприятиями подпрограммы согласно приложению № 2 к подпрограмме (далее - мероприятия подпрограммы) </w:t>
      </w:r>
    </w:p>
    <w:p w:rsidR="00DD3B2D" w:rsidRPr="008646CA" w:rsidRDefault="00DD3B2D" w:rsidP="00DD3B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    Главным распорядителем средств бюджета является администрация Новоеловского сельсовета.</w:t>
      </w:r>
    </w:p>
    <w:p w:rsidR="00DD3B2D" w:rsidRPr="008646CA" w:rsidRDefault="00DD3B2D" w:rsidP="00DD3B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D3B2D" w:rsidRPr="008646CA" w:rsidRDefault="00DD3B2D" w:rsidP="00DD3B2D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 xml:space="preserve">        2.4.  Управление подпрограммой и контроль над ходом её выполнения.</w:t>
      </w:r>
    </w:p>
    <w:p w:rsidR="00DD3B2D" w:rsidRPr="008646CA" w:rsidRDefault="00DD3B2D" w:rsidP="00DD3B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D3B2D" w:rsidRPr="008646CA" w:rsidRDefault="00DD3B2D" w:rsidP="00DD3B2D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DD3B2D" w:rsidRPr="008646CA" w:rsidRDefault="00DD3B2D" w:rsidP="00DD3B2D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Общее руководство и контроль над ходом реализации подпрограммы осуществляет администрация Новоеловского сельсовета. </w:t>
      </w:r>
    </w:p>
    <w:p w:rsidR="00DD3B2D" w:rsidRPr="008646CA" w:rsidRDefault="00DD3B2D" w:rsidP="00DD3B2D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iCs/>
          <w:sz w:val="24"/>
          <w:szCs w:val="24"/>
          <w:u w:val="single"/>
          <w:lang w:eastAsia="en-US"/>
        </w:rPr>
        <w:t>В её обязанности входит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DD3B2D" w:rsidRPr="008646CA" w:rsidRDefault="00DD3B2D" w:rsidP="00DD3B2D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координация деятельности по реализации мероприятий подпрограммы; </w:t>
      </w:r>
    </w:p>
    <w:p w:rsidR="00DD3B2D" w:rsidRPr="008646CA" w:rsidRDefault="00DD3B2D" w:rsidP="00DD3B2D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DD3B2D" w:rsidRPr="008646CA" w:rsidRDefault="00DD3B2D" w:rsidP="00DD3B2D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текущее управление мероприятиями; </w:t>
      </w:r>
    </w:p>
    <w:p w:rsidR="00DD3B2D" w:rsidRPr="008646CA" w:rsidRDefault="00DD3B2D" w:rsidP="00DD3B2D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мониторинг реализации подпрограммных мероприятий</w:t>
      </w:r>
    </w:p>
    <w:p w:rsidR="00DD3B2D" w:rsidRPr="008646CA" w:rsidRDefault="00DD3B2D" w:rsidP="00DD3B2D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Функцию уполномоченного органа, обеспечивающего текущее управление и координацию работ по реализации мероприятий подпрограммы, осуществляет администрация Новоеловского сельсовета. </w:t>
      </w:r>
    </w:p>
    <w:p w:rsidR="00DD3B2D" w:rsidRPr="008646CA" w:rsidRDefault="00DD3B2D" w:rsidP="00DD3B2D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DD3B2D" w:rsidRPr="008646CA" w:rsidRDefault="00DD3B2D" w:rsidP="00DD3B2D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D3B2D" w:rsidRPr="008646CA" w:rsidRDefault="00DD3B2D" w:rsidP="00DD3B2D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2.5. Оценка эффективности подпрограммы</w:t>
      </w:r>
    </w:p>
    <w:p w:rsidR="00DD3B2D" w:rsidRPr="008646CA" w:rsidRDefault="00DD3B2D" w:rsidP="00DD3B2D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D3B2D" w:rsidRPr="008646CA" w:rsidRDefault="00DD3B2D" w:rsidP="00DD3B2D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Эффективность подпрограммы оценивается по следующим показателям:</w:t>
      </w:r>
    </w:p>
    <w:p w:rsidR="00DD3B2D" w:rsidRPr="008646CA" w:rsidRDefault="00DD3B2D" w:rsidP="00DD3B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Улучшение качества содержания территории поселения в чистоте и порядке, а так же содержания мест захоронения в надлежащем виде.</w:t>
      </w:r>
    </w:p>
    <w:p w:rsidR="00DD3B2D" w:rsidRPr="008646CA" w:rsidRDefault="00DD3B2D" w:rsidP="00DD3B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Улучшение качества освещённости улиц и содержания дорог в населенных пунктах поселения, снижение нарушений общественного порядка.</w:t>
      </w:r>
    </w:p>
    <w:p w:rsidR="00DD3B2D" w:rsidRPr="008646CA" w:rsidRDefault="00DD3B2D" w:rsidP="00DD3B2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D3B2D" w:rsidRPr="008646CA" w:rsidRDefault="00DD3B2D" w:rsidP="00DD3B2D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2.6. Мероприятия подпрограммы.</w:t>
      </w:r>
    </w:p>
    <w:p w:rsidR="00DD3B2D" w:rsidRPr="008646CA" w:rsidRDefault="00DD3B2D" w:rsidP="00DD3B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D3B2D" w:rsidRPr="008646CA" w:rsidRDefault="00DD3B2D" w:rsidP="00DD3B2D">
      <w:pPr>
        <w:spacing w:after="0" w:line="240" w:lineRule="auto"/>
        <w:ind w:firstLine="383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– приложение № 2 к подпрограмме.</w:t>
      </w:r>
    </w:p>
    <w:p w:rsidR="00DD3B2D" w:rsidRPr="008646CA" w:rsidRDefault="00DD3B2D" w:rsidP="00DD3B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D3B2D" w:rsidRPr="008646CA" w:rsidRDefault="00DD3B2D" w:rsidP="00DD3B2D">
      <w:pPr>
        <w:spacing w:after="0" w:line="240" w:lineRule="auto"/>
        <w:ind w:left="1493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2.7. Обеспечение финансовых, материальных и трудовых затрат</w:t>
      </w:r>
    </w:p>
    <w:p w:rsidR="00DD3B2D" w:rsidRPr="008646CA" w:rsidRDefault="00DD3B2D" w:rsidP="00DD3B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D3B2D" w:rsidRPr="008646CA" w:rsidRDefault="00DD3B2D" w:rsidP="00DD3B2D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iCs/>
          <w:sz w:val="24"/>
          <w:szCs w:val="24"/>
          <w:lang w:eastAsia="en-US"/>
        </w:rPr>
        <w:tab/>
        <w:t>Объемы средств  бюджетов всех уровней для финансирования муниципальной программы носят прогнозный характер и подлежат ежегодной корректировке</w:t>
      </w:r>
      <w:r w:rsidRPr="008646CA">
        <w:rPr>
          <w:rFonts w:ascii="Arial" w:eastAsia="Calibri" w:hAnsi="Arial" w:cs="Arial"/>
          <w:i/>
          <w:iCs/>
          <w:sz w:val="24"/>
          <w:szCs w:val="24"/>
          <w:lang w:eastAsia="en-US"/>
        </w:rPr>
        <w:t>.</w:t>
      </w:r>
    </w:p>
    <w:p w:rsidR="00DD3B2D" w:rsidRPr="008646CA" w:rsidRDefault="00DD3B2D" w:rsidP="00DD3B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Общий объем финансирования подпрограммы составляет:</w:t>
      </w:r>
    </w:p>
    <w:p w:rsidR="00DD3B2D" w:rsidRPr="008646CA" w:rsidRDefault="00DD3B2D" w:rsidP="00DD3B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2022- 2024 годах - </w:t>
      </w:r>
      <w:r w:rsidRPr="008646CA">
        <w:rPr>
          <w:rFonts w:ascii="Arial" w:eastAsia="Times New Roman" w:hAnsi="Arial" w:cs="Arial"/>
          <w:sz w:val="24"/>
          <w:szCs w:val="24"/>
        </w:rPr>
        <w:t>6</w:t>
      </w:r>
      <w:r w:rsidRPr="001371DD">
        <w:rPr>
          <w:rFonts w:ascii="Arial" w:eastAsia="Times New Roman" w:hAnsi="Arial" w:cs="Arial"/>
          <w:sz w:val="24"/>
          <w:szCs w:val="24"/>
        </w:rPr>
        <w:t>25</w:t>
      </w:r>
      <w:r w:rsidRPr="008646CA">
        <w:rPr>
          <w:rFonts w:ascii="Arial" w:eastAsia="Times New Roman" w:hAnsi="Arial" w:cs="Arial"/>
          <w:sz w:val="24"/>
          <w:szCs w:val="24"/>
        </w:rPr>
        <w:t>0,</w:t>
      </w:r>
      <w:r w:rsidRPr="001371DD">
        <w:rPr>
          <w:rFonts w:ascii="Arial" w:eastAsia="Times New Roman" w:hAnsi="Arial" w:cs="Arial"/>
          <w:sz w:val="24"/>
          <w:szCs w:val="24"/>
        </w:rPr>
        <w:t xml:space="preserve">10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DD3B2D" w:rsidRPr="008646CA" w:rsidRDefault="00DD3B2D" w:rsidP="00DD3B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>в том числе:</w:t>
      </w:r>
    </w:p>
    <w:p w:rsidR="00DD3B2D" w:rsidRPr="008646CA" w:rsidRDefault="00DD3B2D" w:rsidP="00DD3B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средства районного бюджета –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8</w:t>
      </w: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,40 тыс. рублей по годам:</w:t>
      </w:r>
    </w:p>
    <w:p w:rsidR="00DD3B2D" w:rsidRPr="008646CA" w:rsidRDefault="00DD3B2D" w:rsidP="00DD3B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 году – </w:t>
      </w:r>
      <w:r>
        <w:rPr>
          <w:rFonts w:ascii="Arial" w:eastAsia="Calibri" w:hAnsi="Arial" w:cs="Arial"/>
          <w:sz w:val="24"/>
          <w:szCs w:val="24"/>
          <w:lang w:eastAsia="en-US"/>
        </w:rPr>
        <w:t>30</w:t>
      </w:r>
      <w:r w:rsidRPr="008646CA">
        <w:rPr>
          <w:rFonts w:ascii="Arial" w:eastAsia="Times New Roman" w:hAnsi="Arial" w:cs="Arial"/>
          <w:sz w:val="24"/>
          <w:szCs w:val="24"/>
        </w:rPr>
        <w:t xml:space="preserve">,90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DD3B2D" w:rsidRPr="008646CA" w:rsidRDefault="00DD3B2D" w:rsidP="00DD3B2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>
        <w:rPr>
          <w:rFonts w:ascii="Arial" w:eastAsia="Calibri" w:hAnsi="Arial" w:cs="Arial"/>
          <w:sz w:val="24"/>
          <w:szCs w:val="24"/>
          <w:lang w:eastAsia="en-US"/>
        </w:rPr>
        <w:t>27</w:t>
      </w:r>
      <w:r w:rsidRPr="008646CA">
        <w:rPr>
          <w:rFonts w:ascii="Arial" w:eastAsia="Times New Roman" w:hAnsi="Arial" w:cs="Arial"/>
          <w:sz w:val="24"/>
          <w:szCs w:val="24"/>
        </w:rPr>
        <w:t xml:space="preserve">,40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DD3B2D" w:rsidRPr="008646CA" w:rsidRDefault="00DD3B2D" w:rsidP="00DD3B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>
        <w:rPr>
          <w:rFonts w:ascii="Arial" w:eastAsia="Calibri" w:hAnsi="Arial" w:cs="Arial"/>
          <w:sz w:val="24"/>
          <w:szCs w:val="24"/>
          <w:lang w:eastAsia="en-US"/>
        </w:rPr>
        <w:t>23</w:t>
      </w:r>
      <w:r w:rsidRPr="008646CA">
        <w:rPr>
          <w:rFonts w:ascii="Arial" w:eastAsia="Times New Roman" w:hAnsi="Arial" w:cs="Arial"/>
          <w:sz w:val="24"/>
          <w:szCs w:val="24"/>
        </w:rPr>
        <w:t xml:space="preserve">,10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DD3B2D" w:rsidRPr="008646CA" w:rsidRDefault="00DD3B2D" w:rsidP="00DD3B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средства местного бюджета – </w:t>
      </w:r>
      <w:r w:rsidRPr="008646CA">
        <w:rPr>
          <w:rFonts w:ascii="Arial" w:eastAsia="Times New Roman" w:hAnsi="Arial" w:cs="Arial"/>
          <w:sz w:val="24"/>
          <w:szCs w:val="24"/>
        </w:rPr>
        <w:t>61</w:t>
      </w:r>
      <w:r>
        <w:rPr>
          <w:rFonts w:ascii="Arial" w:eastAsia="Times New Roman" w:hAnsi="Arial" w:cs="Arial"/>
          <w:sz w:val="24"/>
          <w:szCs w:val="24"/>
        </w:rPr>
        <w:t>68,7</w:t>
      </w:r>
      <w:r w:rsidRPr="008646CA">
        <w:rPr>
          <w:rFonts w:ascii="Arial" w:eastAsia="Times New Roman" w:hAnsi="Arial" w:cs="Arial"/>
          <w:sz w:val="24"/>
          <w:szCs w:val="24"/>
        </w:rPr>
        <w:t xml:space="preserve">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 по годам:</w:t>
      </w:r>
    </w:p>
    <w:p w:rsidR="00DD3B2D" w:rsidRPr="008646CA" w:rsidRDefault="00DD3B2D" w:rsidP="00DD3B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88,7</w:t>
      </w:r>
      <w:r w:rsidRPr="008646CA">
        <w:rPr>
          <w:rFonts w:ascii="Arial" w:eastAsia="Times New Roman" w:hAnsi="Arial" w:cs="Arial"/>
          <w:sz w:val="24"/>
          <w:szCs w:val="24"/>
        </w:rPr>
        <w:t xml:space="preserve">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DD3B2D" w:rsidRPr="008646CA" w:rsidRDefault="00DD3B2D" w:rsidP="00DD3B2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40</w:t>
      </w:r>
      <w:r w:rsidRPr="008646CA">
        <w:rPr>
          <w:rFonts w:ascii="Arial" w:eastAsia="Times New Roman" w:hAnsi="Arial" w:cs="Arial"/>
          <w:sz w:val="24"/>
          <w:szCs w:val="24"/>
        </w:rPr>
        <w:t xml:space="preserve">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DD3B2D" w:rsidRPr="008646CA" w:rsidRDefault="00DD3B2D" w:rsidP="00DD3B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40</w:t>
      </w:r>
      <w:r w:rsidRPr="008646CA">
        <w:rPr>
          <w:rFonts w:ascii="Arial" w:eastAsia="Times New Roman" w:hAnsi="Arial" w:cs="Arial"/>
          <w:sz w:val="24"/>
          <w:szCs w:val="24"/>
        </w:rPr>
        <w:t xml:space="preserve">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D3B2D" w:rsidSect="00B820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3B2D" w:rsidRPr="008646CA" w:rsidRDefault="00DD3B2D" w:rsidP="00DD3B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DD3B2D" w:rsidRPr="008646CA" w:rsidRDefault="00DD3B2D" w:rsidP="00DD3B2D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к  подпрограмме 1, реализуемой в рамках муниципальных программ администрации Новоеловского сельсовета</w:t>
      </w:r>
    </w:p>
    <w:p w:rsidR="00DD3B2D" w:rsidRPr="008646CA" w:rsidRDefault="00DD3B2D" w:rsidP="00DD3B2D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DD3B2D" w:rsidRPr="008646CA" w:rsidRDefault="00DD3B2D" w:rsidP="00DD3B2D">
      <w:pPr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DD3B2D" w:rsidRPr="008646CA" w:rsidRDefault="00DD3B2D" w:rsidP="00DD3B2D">
      <w:pPr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1701"/>
        <w:gridCol w:w="701"/>
        <w:gridCol w:w="706"/>
        <w:gridCol w:w="1144"/>
        <w:gridCol w:w="709"/>
        <w:gridCol w:w="1134"/>
        <w:gridCol w:w="1114"/>
        <w:gridCol w:w="19"/>
        <w:gridCol w:w="1103"/>
        <w:gridCol w:w="19"/>
        <w:gridCol w:w="1148"/>
        <w:gridCol w:w="1417"/>
      </w:tblGrid>
      <w:tr w:rsidR="00DD3B2D" w:rsidRPr="008646CA" w:rsidTr="00FE34E1">
        <w:trPr>
          <w:trHeight w:val="26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  <w:p w:rsidR="00DD3B2D" w:rsidRPr="008646CA" w:rsidRDefault="00DD3B2D" w:rsidP="00FE34E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Ожидае</w:t>
            </w:r>
          </w:p>
          <w:p w:rsidR="00DD3B2D" w:rsidRPr="008646CA" w:rsidRDefault="00DD3B2D" w:rsidP="00FE34E1">
            <w:pPr>
              <w:spacing w:after="0" w:line="240" w:lineRule="auto"/>
              <w:ind w:left="-77" w:firstLine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мый результат от реали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зации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раммного меро приятия     (в нату</w:t>
            </w:r>
          </w:p>
          <w:p w:rsidR="00DD3B2D" w:rsidRPr="008646CA" w:rsidRDefault="00DD3B2D" w:rsidP="00FE34E1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ральном выра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жении)</w:t>
            </w:r>
          </w:p>
        </w:tc>
      </w:tr>
      <w:tr w:rsidR="00DD3B2D" w:rsidRPr="008646CA" w:rsidTr="00FE34E1">
        <w:trPr>
          <w:trHeight w:val="115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2D" w:rsidRPr="008646CA" w:rsidRDefault="00DD3B2D" w:rsidP="00FE34E1">
            <w:pPr>
              <w:spacing w:after="0"/>
              <w:ind w:left="-44" w:firstLine="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Теку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щий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финансовый</w:t>
            </w:r>
          </w:p>
          <w:p w:rsidR="00DD3B2D" w:rsidRPr="008646CA" w:rsidRDefault="00DD3B2D" w:rsidP="00FE34E1">
            <w:pPr>
              <w:spacing w:after="0" w:line="240" w:lineRule="auto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2022</w:t>
            </w:r>
          </w:p>
          <w:p w:rsidR="00DD3B2D" w:rsidRPr="008646CA" w:rsidRDefault="00DD3B2D" w:rsidP="00FE34E1">
            <w:pPr>
              <w:spacing w:after="0" w:line="240" w:lineRule="auto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вого перио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2D" w:rsidRPr="008646CA" w:rsidRDefault="00DD3B2D" w:rsidP="00FE34E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Вто рой год плано</w:t>
            </w:r>
          </w:p>
          <w:p w:rsidR="00DD3B2D" w:rsidRPr="008646CA" w:rsidRDefault="00DD3B2D" w:rsidP="00FE34E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вого перио</w:t>
            </w:r>
          </w:p>
          <w:p w:rsidR="00DD3B2D" w:rsidRPr="008646CA" w:rsidRDefault="00DD3B2D" w:rsidP="00FE34E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3B2D" w:rsidRPr="008646CA" w:rsidTr="00FE34E1">
        <w:trPr>
          <w:trHeight w:val="385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Цель подпрограммы:  </w:t>
            </w: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DD3B2D" w:rsidRPr="008646CA" w:rsidTr="00FE34E1">
        <w:trPr>
          <w:trHeight w:val="8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Задача 1</w:t>
            </w: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сельсовета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953FC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2119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2067,4</w:t>
            </w: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2063,1</w:t>
            </w: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953FC" w:rsidRDefault="00DD3B2D" w:rsidP="00FE34E1">
            <w:pPr>
              <w:spacing w:after="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3B2D" w:rsidRPr="008646CA" w:rsidTr="00FE34E1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территории поселения в чистоте и порядке в рамках подпрограммы</w:t>
            </w: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"Благоустройство территории Новоеловского сельсовета"муниципальной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0110081110</w:t>
            </w:r>
          </w:p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 насе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ленных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</w:tc>
      </w:tr>
      <w:tr w:rsidR="00DD3B2D" w:rsidRPr="008646CA" w:rsidTr="00FE34E1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Освещённость улиц   населенных пунктов поселения</w:t>
            </w: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 рамках подпрограммы</w:t>
            </w: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0110081120</w:t>
            </w:r>
          </w:p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953FC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953FC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ность 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освещен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ных улиц- 14,93 км</w:t>
            </w:r>
          </w:p>
        </w:tc>
      </w:tr>
      <w:tr w:rsidR="00DD3B2D" w:rsidRPr="008646CA" w:rsidTr="00FE34E1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Мероприятие 3</w:t>
            </w: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улично-дорожной сети населенных пунктов поселения за счет средств дорожного фонда Новоеловского сельсовета  в рамках подпрограммы "Благоустройство территории Новоеловского сельсовета" муниципальной программы "Благоустройство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0110081130</w:t>
            </w:r>
          </w:p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1DC0">
              <w:rPr>
                <w:rFonts w:ascii="Arial" w:eastAsia="Times New Roman" w:hAnsi="Arial" w:cs="Arial"/>
                <w:sz w:val="24"/>
                <w:szCs w:val="24"/>
              </w:rPr>
              <w:t>673,4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430,0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430,0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611DC0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533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14,93 км</w:t>
            </w:r>
          </w:p>
        </w:tc>
      </w:tr>
      <w:tr w:rsidR="00DD3B2D" w:rsidRPr="008646CA" w:rsidTr="00FE34E1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4</w:t>
            </w: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</w:t>
            </w: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Новоеловского сельсовета в рамках подпрограммы </w:t>
            </w: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0110081140</w:t>
            </w:r>
          </w:p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ность 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14,93 км</w:t>
            </w:r>
          </w:p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3B2D" w:rsidRPr="008646CA" w:rsidTr="00FE34E1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5 Мероприятия, направленные на содержание автомобильных дорог общего пользования местного значения за счет средств  районного бюджета в рамках подпрограммы "Благоустройство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0110088020</w:t>
            </w:r>
          </w:p>
          <w:p w:rsidR="00DD3B2D" w:rsidRPr="008646CA" w:rsidRDefault="00DD3B2D" w:rsidP="00FE34E1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3B2D" w:rsidRPr="008646CA" w:rsidTr="00FE34E1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3B2D" w:rsidRPr="008646CA" w:rsidTr="00FE34E1">
        <w:trPr>
          <w:trHeight w:val="5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2119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2067,4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2063,1</w:t>
            </w:r>
          </w:p>
          <w:p w:rsidR="00DD3B2D" w:rsidRPr="008646CA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8646CA" w:rsidRDefault="00DD3B2D" w:rsidP="00FE34E1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8646CA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D3B2D" w:rsidSect="00B71B6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D3B2D" w:rsidRDefault="00DD3B2D" w:rsidP="00DD3B2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4</w:t>
      </w:r>
    </w:p>
    <w:p w:rsidR="00DD3B2D" w:rsidRDefault="00DD3B2D" w:rsidP="00DD3B2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DD3B2D" w:rsidRPr="008953FC" w:rsidRDefault="00DD3B2D" w:rsidP="00DD3B2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</w:rPr>
        <w:t>от 01.04.2022 № 43-п</w:t>
      </w:r>
    </w:p>
    <w:p w:rsidR="00DD3B2D" w:rsidRPr="00177D5D" w:rsidRDefault="00DD3B2D" w:rsidP="00DD3B2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>Приложение 7</w:t>
      </w:r>
    </w:p>
    <w:p w:rsidR="00DD3B2D" w:rsidRPr="00177D5D" w:rsidRDefault="00DD3B2D" w:rsidP="00DD3B2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</w:t>
      </w:r>
      <w:r w:rsidRPr="00177D5D">
        <w:rPr>
          <w:rFonts w:ascii="Arial" w:eastAsia="Times New Roman" w:hAnsi="Arial" w:cs="Arial"/>
          <w:sz w:val="24"/>
          <w:szCs w:val="24"/>
        </w:rPr>
        <w:t>к муниципальной целевой программе</w:t>
      </w:r>
    </w:p>
    <w:p w:rsidR="00DD3B2D" w:rsidRPr="00177D5D" w:rsidRDefault="00DD3B2D" w:rsidP="00DD3B2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</w:t>
      </w:r>
    </w:p>
    <w:p w:rsidR="00DD3B2D" w:rsidRPr="00177D5D" w:rsidRDefault="00DD3B2D" w:rsidP="00DD3B2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DD3B2D" w:rsidRPr="00177D5D" w:rsidRDefault="00DD3B2D" w:rsidP="00DD3B2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объектов жилищно-коммунального хозяйства »</w:t>
      </w:r>
    </w:p>
    <w:p w:rsidR="00DD3B2D" w:rsidRPr="00177D5D" w:rsidRDefault="00DD3B2D" w:rsidP="00DD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D3B2D" w:rsidRPr="00177D5D" w:rsidRDefault="00DD3B2D" w:rsidP="00DD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Паспорт подпрограммы 4</w:t>
      </w:r>
    </w:p>
    <w:p w:rsidR="00DD3B2D" w:rsidRPr="00177D5D" w:rsidRDefault="00DD3B2D" w:rsidP="00DD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177D5D">
        <w:rPr>
          <w:rFonts w:ascii="Arial" w:eastAsia="Times New Roman" w:hAnsi="Arial" w:cs="Arial"/>
          <w:bCs/>
          <w:sz w:val="24"/>
          <w:szCs w:val="24"/>
        </w:rPr>
        <w:t>Содержание и благоустройство мест захоронений на территории Новоеловского сельсовета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</w:p>
    <w:p w:rsidR="00DD3B2D" w:rsidRPr="00177D5D" w:rsidRDefault="00DD3B2D" w:rsidP="00DD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812"/>
      </w:tblGrid>
      <w:tr w:rsidR="00DD3B2D" w:rsidRPr="00177D5D" w:rsidTr="00FE34E1">
        <w:trPr>
          <w:trHeight w:val="502"/>
        </w:trPr>
        <w:tc>
          <w:tcPr>
            <w:tcW w:w="3520" w:type="dxa"/>
          </w:tcPr>
          <w:p w:rsidR="00DD3B2D" w:rsidRPr="00177D5D" w:rsidRDefault="00DD3B2D" w:rsidP="00FE34E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5812" w:type="dxa"/>
          </w:tcPr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  <w:r w:rsidRPr="00177D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Содержание и благоустройство мест захоронения, расположенных на территории Новоеловского сельсовета</w:t>
            </w:r>
            <w:r w:rsidRPr="00177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</w:t>
            </w:r>
          </w:p>
        </w:tc>
      </w:tr>
      <w:tr w:rsidR="00DD3B2D" w:rsidRPr="00177D5D" w:rsidTr="00FE34E1">
        <w:trPr>
          <w:trHeight w:val="326"/>
        </w:trPr>
        <w:tc>
          <w:tcPr>
            <w:tcW w:w="3520" w:type="dxa"/>
          </w:tcPr>
          <w:p w:rsidR="00DD3B2D" w:rsidRPr="00177D5D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сельсовета»</w:t>
            </w:r>
          </w:p>
        </w:tc>
      </w:tr>
      <w:tr w:rsidR="00DD3B2D" w:rsidRPr="00177D5D" w:rsidTr="00FE34E1">
        <w:trPr>
          <w:trHeight w:val="564"/>
        </w:trPr>
        <w:tc>
          <w:tcPr>
            <w:tcW w:w="3520" w:type="dxa"/>
          </w:tcPr>
          <w:p w:rsidR="00DD3B2D" w:rsidRPr="00177D5D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Муниципальный заказчик – координатор подпрограммы</w:t>
            </w:r>
          </w:p>
        </w:tc>
        <w:tc>
          <w:tcPr>
            <w:tcW w:w="5812" w:type="dxa"/>
          </w:tcPr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DD3B2D" w:rsidRPr="00177D5D" w:rsidTr="00FE34E1">
        <w:trPr>
          <w:trHeight w:val="652"/>
        </w:trPr>
        <w:tc>
          <w:tcPr>
            <w:tcW w:w="3520" w:type="dxa"/>
          </w:tcPr>
          <w:p w:rsidR="00DD3B2D" w:rsidRPr="00177D5D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DD3B2D" w:rsidRPr="00177D5D" w:rsidTr="00FE34E1">
        <w:trPr>
          <w:trHeight w:val="1708"/>
        </w:trPr>
        <w:tc>
          <w:tcPr>
            <w:tcW w:w="3520" w:type="dxa"/>
          </w:tcPr>
          <w:p w:rsidR="00DD3B2D" w:rsidRPr="00177D5D" w:rsidRDefault="00DD3B2D" w:rsidP="00FE34E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:rsidR="00DD3B2D" w:rsidRPr="00177D5D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r w:rsidRPr="00177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содержания мест захоронения на территории  Новоеловского  сельсовета</w:t>
            </w: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DD3B2D" w:rsidRPr="00177D5D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 xml:space="preserve">Задачи: </w:t>
            </w:r>
          </w:p>
          <w:p w:rsidR="00DD3B2D" w:rsidRPr="00177D5D" w:rsidRDefault="00DD3B2D" w:rsidP="00FE34E1">
            <w:pPr>
              <w:numPr>
                <w:ilvl w:val="0"/>
                <w:numId w:val="8"/>
              </w:numPr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Содержание мест захоронений</w:t>
            </w:r>
          </w:p>
          <w:p w:rsidR="00DD3B2D" w:rsidRPr="00177D5D" w:rsidRDefault="00DD3B2D" w:rsidP="00FE34E1">
            <w:pPr>
              <w:numPr>
                <w:ilvl w:val="0"/>
                <w:numId w:val="8"/>
              </w:numPr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Благоустройство мест захоронений</w:t>
            </w:r>
          </w:p>
        </w:tc>
      </w:tr>
      <w:tr w:rsidR="00DD3B2D" w:rsidRPr="00177D5D" w:rsidTr="00FE34E1">
        <w:trPr>
          <w:trHeight w:val="879"/>
        </w:trPr>
        <w:tc>
          <w:tcPr>
            <w:tcW w:w="3520" w:type="dxa"/>
          </w:tcPr>
          <w:p w:rsidR="00DD3B2D" w:rsidRPr="00177D5D" w:rsidRDefault="00DD3B2D" w:rsidP="00FE34E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:rsidR="00DD3B2D" w:rsidRPr="00177D5D" w:rsidRDefault="00DD3B2D" w:rsidP="00FE34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площадь мест захоронений, на которой проводятся мероприятия по благоустройству -  </w:t>
            </w:r>
          </w:p>
          <w:p w:rsidR="00DD3B2D" w:rsidRPr="00177D5D" w:rsidRDefault="00DD3B2D" w:rsidP="00FE34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менее 100% ежегодно;</w:t>
            </w:r>
          </w:p>
        </w:tc>
      </w:tr>
      <w:tr w:rsidR="00DD3B2D" w:rsidRPr="00177D5D" w:rsidTr="00FE34E1">
        <w:trPr>
          <w:trHeight w:val="104"/>
        </w:trPr>
        <w:tc>
          <w:tcPr>
            <w:tcW w:w="3520" w:type="dxa"/>
          </w:tcPr>
          <w:p w:rsidR="00DD3B2D" w:rsidRPr="00177D5D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DD3B2D" w:rsidRPr="00177D5D" w:rsidRDefault="00DD3B2D" w:rsidP="00FE34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2022 - 2024 годы</w:t>
            </w:r>
          </w:p>
        </w:tc>
      </w:tr>
      <w:tr w:rsidR="00DD3B2D" w:rsidRPr="00177D5D" w:rsidTr="00FE34E1">
        <w:trPr>
          <w:trHeight w:val="556"/>
        </w:trPr>
        <w:tc>
          <w:tcPr>
            <w:tcW w:w="3520" w:type="dxa"/>
          </w:tcPr>
          <w:p w:rsidR="00DD3B2D" w:rsidRPr="00177D5D" w:rsidRDefault="00DD3B2D" w:rsidP="00FE34E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177D5D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DD3B2D" w:rsidRPr="00177D5D" w:rsidRDefault="00DD3B2D" w:rsidP="00FE34E1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финансирования подпрограммы составит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177D5D">
              <w:rPr>
                <w:rFonts w:ascii="Arial" w:eastAsia="Times New Roman" w:hAnsi="Arial" w:cs="Arial"/>
                <w:sz w:val="24"/>
                <w:szCs w:val="24"/>
              </w:rPr>
              <w:t xml:space="preserve">30,00 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рублей, в том числе в разбивке по годам:</w:t>
            </w:r>
          </w:p>
          <w:p w:rsidR="00DD3B2D" w:rsidRPr="00177D5D" w:rsidRDefault="00DD3B2D" w:rsidP="00FE34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30,00 тыс. рублей по годам:</w:t>
            </w:r>
          </w:p>
          <w:p w:rsidR="00DD3B2D" w:rsidRPr="00177D5D" w:rsidRDefault="00DD3B2D" w:rsidP="00FE34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2022 год –  6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10,00 тыс. рублей;</w:t>
            </w:r>
          </w:p>
          <w:p w:rsidR="00DD3B2D" w:rsidRPr="00177D5D" w:rsidRDefault="00DD3B2D" w:rsidP="00FE34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2023 год –  110,00 тыс. рублей;</w:t>
            </w:r>
          </w:p>
          <w:p w:rsidR="00DD3B2D" w:rsidRPr="00177D5D" w:rsidRDefault="00DD3B2D" w:rsidP="00FE34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2024 год –  110,00 тыс. рублей.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ab/>
              <w:t xml:space="preserve"> </w:t>
            </w:r>
          </w:p>
        </w:tc>
      </w:tr>
      <w:tr w:rsidR="00DD3B2D" w:rsidRPr="00177D5D" w:rsidTr="00FE34E1">
        <w:trPr>
          <w:trHeight w:val="285"/>
        </w:trPr>
        <w:tc>
          <w:tcPr>
            <w:tcW w:w="3520" w:type="dxa"/>
          </w:tcPr>
          <w:p w:rsidR="00DD3B2D" w:rsidRPr="00177D5D" w:rsidRDefault="00DD3B2D" w:rsidP="00FE34E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Система организации контроля за исполнением подпрограммы</w:t>
            </w:r>
          </w:p>
          <w:p w:rsidR="00DD3B2D" w:rsidRPr="00177D5D" w:rsidRDefault="00DD3B2D" w:rsidP="00FE34E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DD3B2D" w:rsidRPr="00177D5D" w:rsidRDefault="00DD3B2D" w:rsidP="00FE34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реализацией и исполнением подпрограммы осуществляет администрация Новоеловского сельсовета.</w:t>
            </w:r>
          </w:p>
          <w:p w:rsidR="00DD3B2D" w:rsidRPr="00177D5D" w:rsidRDefault="00DD3B2D" w:rsidP="00FE34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целевым использованием выделенных средств осуществляет контрольно-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ревизионный орган Большеулуйского района</w:t>
            </w:r>
          </w:p>
        </w:tc>
      </w:tr>
    </w:tbl>
    <w:p w:rsidR="00DD3B2D" w:rsidRPr="00E86164" w:rsidRDefault="00DD3B2D" w:rsidP="00DD3B2D">
      <w:pPr>
        <w:spacing w:line="240" w:lineRule="auto"/>
        <w:ind w:left="644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177D5D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                                                                   </w:t>
      </w:r>
    </w:p>
    <w:p w:rsidR="00DD3B2D" w:rsidRPr="00177D5D" w:rsidRDefault="00DD3B2D" w:rsidP="00DD3B2D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2. Основные разделы подпрограммы</w:t>
      </w:r>
    </w:p>
    <w:p w:rsidR="00DD3B2D" w:rsidRPr="00177D5D" w:rsidRDefault="00DD3B2D" w:rsidP="00DD3B2D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D3B2D" w:rsidRPr="00177D5D" w:rsidRDefault="00DD3B2D" w:rsidP="00DD3B2D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2.1. Постановка общей проблемы территории и обоснование необходимости разработки подпрограммы</w:t>
      </w:r>
    </w:p>
    <w:p w:rsidR="00DD3B2D" w:rsidRPr="00177D5D" w:rsidRDefault="00DD3B2D" w:rsidP="00DD3B2D">
      <w:pPr>
        <w:spacing w:line="240" w:lineRule="auto"/>
        <w:ind w:firstLine="6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Содержание мест захоронения - одна из задач исполнительной власти администрации 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>ского  сельсовета, поэтому в подпрограмме учитываются мероприятия по поддержанию чистоты и порядка на муниципальных кладбищах.</w:t>
      </w:r>
    </w:p>
    <w:p w:rsidR="00DD3B2D" w:rsidRPr="00177D5D" w:rsidRDefault="00DD3B2D" w:rsidP="00DD3B2D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В настоящее время на территории сельского поселения  находятся 3 муниципальных кладбища общей площадью </w:t>
      </w:r>
      <w:r w:rsidRPr="00177D5D">
        <w:rPr>
          <w:rFonts w:ascii="Arial" w:eastAsia="Times New Roman" w:hAnsi="Arial" w:cs="Arial"/>
          <w:sz w:val="24"/>
          <w:szCs w:val="24"/>
        </w:rPr>
        <w:t>2,67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 га.  </w:t>
      </w:r>
    </w:p>
    <w:tbl>
      <w:tblPr>
        <w:tblpPr w:leftFromText="45" w:rightFromText="45" w:vertAnchor="text" w:tblpXSpec="right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36"/>
        <w:gridCol w:w="1920"/>
        <w:gridCol w:w="1203"/>
        <w:gridCol w:w="1551"/>
        <w:gridCol w:w="2220"/>
      </w:tblGrid>
      <w:tr w:rsidR="00DD3B2D" w:rsidRPr="00177D5D" w:rsidTr="00FE34E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№</w:t>
            </w:r>
          </w:p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п/п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Наименование кладбища</w:t>
            </w:r>
          </w:p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Место расположения кладбища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Площадь кладбища,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Статус кладбища (сельское, закрытое для захоронений, открытое для захоронений)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Наличие инженерной инфраструктуры:</w:t>
            </w:r>
          </w:p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туалетов;</w:t>
            </w:r>
          </w:p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мусорных контейнеров и площадок под них;</w:t>
            </w:r>
          </w:p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ограждений мест погребения;</w:t>
            </w:r>
          </w:p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хозяйственных построек</w:t>
            </w:r>
          </w:p>
        </w:tc>
      </w:tr>
      <w:tr w:rsidR="00DD3B2D" w:rsidRPr="00177D5D" w:rsidTr="00FE34E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1.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д.Александровка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 xml:space="preserve">500 м  западнее </w:t>
            </w: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д.Александровка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0,</w:t>
            </w: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  <w:lang w:val="en-US"/>
              </w:rPr>
              <w:t>83</w:t>
            </w: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Сельское,  открыто 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Туалет 1 шт.</w:t>
            </w:r>
          </w:p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Мусорных контейнеров нет.</w:t>
            </w:r>
          </w:p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Есть железное ограждение</w:t>
            </w:r>
          </w:p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  <w:tr w:rsidR="00DD3B2D" w:rsidRPr="00177D5D" w:rsidTr="00FE34E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2.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с..Новая Еловка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 xml:space="preserve">500 м восточнее </w:t>
            </w: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с.Новая Еловка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1,33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Туалет 1 шт.</w:t>
            </w:r>
          </w:p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Мусорный короб – 1 шт.</w:t>
            </w:r>
          </w:p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Есть железное ограждение и деревянное.</w:t>
            </w:r>
          </w:p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  <w:tr w:rsidR="00DD3B2D" w:rsidRPr="00177D5D" w:rsidTr="00FE34E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3.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д.Турецк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д.Турецк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0,5</w:t>
            </w: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  <w:lang w:val="en-US"/>
              </w:rPr>
              <w:t>1</w:t>
            </w: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Туалет 1 шт.</w:t>
            </w:r>
          </w:p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Мусорных контейнеров нет.</w:t>
            </w:r>
          </w:p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Ограждения нет.</w:t>
            </w:r>
          </w:p>
          <w:p w:rsidR="00DD3B2D" w:rsidRPr="00177D5D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</w:tbl>
    <w:p w:rsidR="00DD3B2D" w:rsidRPr="00177D5D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3B2D" w:rsidRPr="00177D5D" w:rsidRDefault="00DD3B2D" w:rsidP="00DD3B2D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>Захоронения производятся путем рекультивации земель (вырубки зеленых насаждений, планировки территорий и т.д.), что влечет за собой большие затраты. На некоторых кладбищах поселения отсутствуют такие элементы инфраструктуры как: дорожки и др.  На территории всех кладбищ требуется регулярное скашивание травы проходов, дорожек.</w:t>
      </w:r>
    </w:p>
    <w:p w:rsidR="00DD3B2D" w:rsidRPr="00177D5D" w:rsidRDefault="00DD3B2D" w:rsidP="00DD3B2D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Основная цель, задачи, этапы и сроки выполнения подпрограммы,     целевые индикаторы</w:t>
      </w:r>
    </w:p>
    <w:p w:rsidR="00DD3B2D" w:rsidRPr="00177D5D" w:rsidRDefault="00DD3B2D" w:rsidP="00DD3B2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Основной целью настоящей подпрограммы является </w:t>
      </w:r>
      <w:r w:rsidRPr="00177D5D">
        <w:rPr>
          <w:rFonts w:ascii="Arial" w:eastAsia="Times New Roman" w:hAnsi="Arial" w:cs="Arial"/>
          <w:sz w:val="24"/>
          <w:szCs w:val="24"/>
        </w:rPr>
        <w:t xml:space="preserve">обеспечение потребности населения в наличии мест захоронения и благоустройство этих мест на территории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sz w:val="24"/>
          <w:szCs w:val="24"/>
        </w:rPr>
        <w:t xml:space="preserve">ского сельсовета, в том числе 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гарантий погребения умерших с учетом их волеизъявления, выраженного при жизни, или пожеланий родственников, создание оптимальных условий жителям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>ского  сельсовета по посещению и уходом за местами захоронений; расширение, благоустройство и сохранность мест захоронений умерших граждан.</w:t>
      </w:r>
    </w:p>
    <w:p w:rsidR="00DD3B2D" w:rsidRPr="00177D5D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>     Для достижения поставленных в настоящей подпрограмме целей предусматривается решить задачи:</w:t>
      </w:r>
    </w:p>
    <w:p w:rsidR="00DD3B2D" w:rsidRPr="00177D5D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         - мероприятия по содержанию мест захоронений;</w:t>
      </w:r>
    </w:p>
    <w:p w:rsidR="00DD3B2D" w:rsidRPr="00177D5D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         - мероприятия по благоустройству мест захоронений;</w:t>
      </w:r>
    </w:p>
    <w:p w:rsidR="00DD3B2D" w:rsidRPr="00177D5D" w:rsidRDefault="00DD3B2D" w:rsidP="00DD3B2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         - мероприятия по обустройству воинских захоронений.</w:t>
      </w:r>
    </w:p>
    <w:p w:rsidR="00DD3B2D" w:rsidRPr="00177D5D" w:rsidRDefault="00DD3B2D" w:rsidP="00DD3B2D">
      <w:pPr>
        <w:keepNext/>
        <w:spacing w:after="0" w:line="240" w:lineRule="auto"/>
        <w:ind w:firstLine="720"/>
        <w:jc w:val="both"/>
        <w:outlineLvl w:val="7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Выполнение подпрограммы рассчитаны на 2022 – 2024 годы.</w:t>
      </w:r>
    </w:p>
    <w:p w:rsidR="00DD3B2D" w:rsidRPr="00177D5D" w:rsidRDefault="00DD3B2D" w:rsidP="00DD3B2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ab/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>Целевые индикаторы подпрограммы:</w:t>
      </w:r>
    </w:p>
    <w:p w:rsidR="00DD3B2D" w:rsidRPr="00177D5D" w:rsidRDefault="00DD3B2D" w:rsidP="00DD3B2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- площадь мест захоронений, на которой проводятся мероприятия по благоустройству -  не менее 100% ежегодно.</w:t>
      </w:r>
    </w:p>
    <w:p w:rsidR="00DD3B2D" w:rsidRPr="00177D5D" w:rsidRDefault="00DD3B2D" w:rsidP="00DD3B2D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Механизм реализации подпрограммы</w:t>
      </w:r>
    </w:p>
    <w:p w:rsidR="00DD3B2D" w:rsidRDefault="00DD3B2D" w:rsidP="00DD3B2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D3B2D" w:rsidRPr="00177D5D" w:rsidRDefault="00DD3B2D" w:rsidP="00DD3B2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 xml:space="preserve">Реализация подпрограммы осуществляется за счет средств бюджета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bCs/>
          <w:sz w:val="24"/>
          <w:szCs w:val="24"/>
        </w:rPr>
        <w:t>ского сельсовета.</w:t>
      </w:r>
    </w:p>
    <w:p w:rsidR="00DD3B2D" w:rsidRPr="00177D5D" w:rsidRDefault="00DD3B2D" w:rsidP="00DD3B2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 xml:space="preserve">Главным распорядителем средств подпрограммы является администрация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bCs/>
          <w:sz w:val="24"/>
          <w:szCs w:val="24"/>
        </w:rPr>
        <w:t>ского сельсовета.</w:t>
      </w:r>
    </w:p>
    <w:p w:rsidR="00DD3B2D" w:rsidRPr="00177D5D" w:rsidRDefault="00DD3B2D" w:rsidP="00DD3B2D">
      <w:pPr>
        <w:spacing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>Достижение поставленных целей происходит путем:</w:t>
      </w:r>
    </w:p>
    <w:p w:rsidR="00DD3B2D" w:rsidRPr="00177D5D" w:rsidRDefault="00DD3B2D" w:rsidP="00DD3B2D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>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DD3B2D" w:rsidRPr="00177D5D" w:rsidRDefault="00DD3B2D" w:rsidP="00DD3B2D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>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DD3B2D" w:rsidRPr="00177D5D" w:rsidRDefault="00DD3B2D" w:rsidP="00DD3B2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Механизм реализации подпрограммы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подпрограммы, определения организаций – исполнителей программных мероприятий. </w:t>
      </w:r>
    </w:p>
    <w:p w:rsidR="00DD3B2D" w:rsidRPr="00177D5D" w:rsidRDefault="00DD3B2D" w:rsidP="00DD3B2D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    </w:t>
      </w:r>
      <w:r w:rsidRPr="00177D5D">
        <w:rPr>
          <w:rFonts w:ascii="Arial" w:eastAsia="Times New Roman" w:hAnsi="Arial" w:cs="Arial"/>
          <w:sz w:val="24"/>
          <w:szCs w:val="24"/>
        </w:rPr>
        <w:tab/>
        <w:t xml:space="preserve">Администрация проводится </w:t>
      </w:r>
      <w:r w:rsidRPr="00177D5D">
        <w:rPr>
          <w:rFonts w:ascii="Arial" w:eastAsia="Times New Roman" w:hAnsi="Arial" w:cs="Arial"/>
          <w:iCs/>
          <w:sz w:val="24"/>
          <w:szCs w:val="24"/>
        </w:rPr>
        <w:t>мониторинг и оценку качества выполнения работ по благоустройству мест захоронений.</w:t>
      </w:r>
    </w:p>
    <w:p w:rsidR="00DD3B2D" w:rsidRPr="00177D5D" w:rsidRDefault="00DD3B2D" w:rsidP="00DD3B2D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Управление подпрограммой и контроль над ходом ее выполнения</w:t>
      </w:r>
    </w:p>
    <w:p w:rsidR="00DD3B2D" w:rsidRPr="00177D5D" w:rsidRDefault="00DD3B2D" w:rsidP="00DD3B2D">
      <w:pPr>
        <w:autoSpaceDE w:val="0"/>
        <w:spacing w:after="0" w:line="240" w:lineRule="auto"/>
        <w:ind w:left="1004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DD3B2D" w:rsidRPr="00177D5D" w:rsidRDefault="00DD3B2D" w:rsidP="00DD3B2D">
      <w:pPr>
        <w:spacing w:line="24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 xml:space="preserve">Управление реализацией подпрограммы осуществляется Главным исполнителем подпрограммы – Администрацией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bCs/>
          <w:sz w:val="24"/>
          <w:szCs w:val="24"/>
        </w:rPr>
        <w:t>ского сельсовета</w:t>
      </w:r>
    </w:p>
    <w:p w:rsidR="00DD3B2D" w:rsidRPr="00177D5D" w:rsidRDefault="00DD3B2D" w:rsidP="00DD3B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sz w:val="24"/>
          <w:szCs w:val="24"/>
        </w:rPr>
        <w:t>ского сельсовета.</w:t>
      </w:r>
    </w:p>
    <w:p w:rsidR="00DD3B2D" w:rsidRPr="00177D5D" w:rsidRDefault="00DD3B2D" w:rsidP="00DD3B2D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ab/>
        <w:t>Контроль над целевым использованием выделенных средств осуществляется контрольно-ревизионным органом Большеулуйского района.</w:t>
      </w:r>
    </w:p>
    <w:p w:rsidR="00DD3B2D" w:rsidRPr="00177D5D" w:rsidRDefault="00DD3B2D" w:rsidP="00DD3B2D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Оценка социально-экономической эффективности</w:t>
      </w:r>
    </w:p>
    <w:p w:rsidR="00DD3B2D" w:rsidRDefault="00DD3B2D" w:rsidP="00DD3B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DD3B2D" w:rsidRPr="00177D5D" w:rsidRDefault="00DD3B2D" w:rsidP="00DD3B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>Основными оценочными показателями являются отчетные данные о фактически выполненных работах (в натуральных и денежных единицах измерения) по реализации подпрограммных мероприятий.</w:t>
      </w:r>
    </w:p>
    <w:p w:rsidR="00DD3B2D" w:rsidRPr="00177D5D" w:rsidRDefault="00DD3B2D" w:rsidP="00DD3B2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   </w:t>
      </w:r>
      <w:r w:rsidRPr="00177D5D">
        <w:rPr>
          <w:rFonts w:ascii="Arial" w:eastAsia="Times New Roman" w:hAnsi="Arial" w:cs="Arial"/>
          <w:sz w:val="24"/>
          <w:szCs w:val="24"/>
        </w:rPr>
        <w:tab/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>Реализация настоящей подпрограммы позволит:                 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обеспечить потребность населения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>ского сельсовета в наличии мест захоронения;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br/>
        <w:t>- создание благоприятных условий при посещении родственниками могил: наличие схемы кладбища, наличие песка, скамеек, дорожек.</w:t>
      </w:r>
    </w:p>
    <w:p w:rsidR="00DD3B2D" w:rsidRPr="00177D5D" w:rsidRDefault="00DD3B2D" w:rsidP="00DD3B2D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В результате реализации подпрограммы планируется достичь целевых индикаторов, отраженных в приложении № 1:</w:t>
      </w:r>
    </w:p>
    <w:p w:rsidR="00DD3B2D" w:rsidRPr="00177D5D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- проводить мероприятия по благоустройству мест захоронений на 100% ежегодно.</w:t>
      </w:r>
    </w:p>
    <w:p w:rsidR="00DD3B2D" w:rsidRDefault="00DD3B2D" w:rsidP="00DD3B2D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2.6. Мероприятия подпрограммы</w:t>
      </w:r>
    </w:p>
    <w:p w:rsidR="00DD3B2D" w:rsidRPr="00177D5D" w:rsidRDefault="00DD3B2D" w:rsidP="00DD3B2D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3B2D" w:rsidRPr="00177D5D" w:rsidRDefault="00DD3B2D" w:rsidP="00DD3B2D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77D5D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поставленных целей и задач подпрограммы необходимо реализовать следующие мероприятия:</w:t>
      </w:r>
    </w:p>
    <w:p w:rsidR="00DD3B2D" w:rsidRPr="00177D5D" w:rsidRDefault="00DD3B2D" w:rsidP="00DD3B2D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Содержание мест захоронений в чистоте и порядке,</w:t>
      </w:r>
    </w:p>
    <w:p w:rsidR="00DD3B2D" w:rsidRPr="00177D5D" w:rsidRDefault="00DD3B2D" w:rsidP="00DD3B2D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Устройство коробов на кладбище в д. Александровка и в д. Турецк,</w:t>
      </w:r>
    </w:p>
    <w:p w:rsidR="00DD3B2D" w:rsidRPr="00177D5D" w:rsidRDefault="00DD3B2D" w:rsidP="00DD3B2D">
      <w:pPr>
        <w:numPr>
          <w:ilvl w:val="0"/>
          <w:numId w:val="9"/>
        </w:numPr>
        <w:spacing w:after="0" w:line="240" w:lineRule="auto"/>
        <w:ind w:right="-108"/>
        <w:contextualSpacing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Обустройство и восстановление воинских захоронений,</w:t>
      </w:r>
    </w:p>
    <w:p w:rsidR="00DD3B2D" w:rsidRPr="00177D5D" w:rsidRDefault="00DD3B2D" w:rsidP="00DD3B2D">
      <w:pPr>
        <w:spacing w:after="0" w:line="240" w:lineRule="auto"/>
        <w:ind w:right="-1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     4) Мероприятия на осуществление расходов, направленных на реализацию проекта "Благоустройство сельского погоста д. Александровка" по поддержке местных инициатив в 2021 году.</w:t>
      </w:r>
    </w:p>
    <w:p w:rsidR="00DD3B2D" w:rsidRPr="00177D5D" w:rsidRDefault="00DD3B2D" w:rsidP="00DD3B2D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DD3B2D" w:rsidRPr="00177D5D" w:rsidRDefault="00DD3B2D" w:rsidP="00DD3B2D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D3B2D" w:rsidRPr="00177D5D" w:rsidRDefault="00DD3B2D" w:rsidP="00DD3B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Финансирование мероприятий подпрограммы будет осуществляться за счет средств  бюджета Новоеловского сельсовета.</w:t>
      </w:r>
    </w:p>
    <w:p w:rsidR="00DD3B2D" w:rsidRPr="00177D5D" w:rsidRDefault="00DD3B2D" w:rsidP="00DD3B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Финансовое обеспечение работ по благоустройству братской могилы партизан из отряда П.Е. Щетинкина, расстрелянных белогвардейцами в апреле 1919 года, расположенной 500 м восточнее села Новая Еловка на общем кладбище. составило 75,10 тыс. рублей; в том числе: </w:t>
      </w:r>
    </w:p>
    <w:p w:rsidR="00DD3B2D" w:rsidRPr="00177D5D" w:rsidRDefault="00DD3B2D" w:rsidP="00DD3B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- средства федерального бюджета:  56,25 тыс. рублей;</w:t>
      </w:r>
    </w:p>
    <w:p w:rsidR="00DD3B2D" w:rsidRPr="00177D5D" w:rsidRDefault="00DD3B2D" w:rsidP="00DD3B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- средства краевого бюджета:  18,75 тыс. рублей;</w:t>
      </w:r>
    </w:p>
    <w:p w:rsidR="00DD3B2D" w:rsidRPr="00177D5D" w:rsidRDefault="00DD3B2D" w:rsidP="00DD3B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- средства местного бюджета – 0,1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77D5D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DD3B2D" w:rsidRPr="00177D5D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Реализация Мероприятия «Благоустройство сельского погоста                         д. Александровка» осуществляется </w:t>
      </w:r>
      <w:r w:rsidRPr="00177D5D">
        <w:rPr>
          <w:rFonts w:ascii="Arial" w:eastAsia="Times New Roman" w:hAnsi="Arial" w:cs="Arial"/>
          <w:sz w:val="24"/>
          <w:szCs w:val="24"/>
        </w:rPr>
        <w:t>за счет средств краевого бюджета  в рамках подпрограммы в сумме 558,80 тыс. рублей. Расходы за счет средств местного бюджета, поступлений от юридических лиц и вкладов граждан составили 98,70 тыс. рублей.</w:t>
      </w:r>
    </w:p>
    <w:p w:rsidR="00DD3B2D" w:rsidRPr="00177D5D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ab/>
        <w:t>Обустройство воинского захоронения «Братская могила партизан отряда Петра Щетинкина, расстрелянных колчаковцами в апреле 1919 года», расположенного на общем кладбище, реализовано в 2021 году. Сумма средств составила 81,3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77D5D">
        <w:rPr>
          <w:rFonts w:ascii="Arial" w:eastAsia="Times New Roman" w:hAnsi="Arial" w:cs="Arial"/>
          <w:sz w:val="24"/>
          <w:szCs w:val="24"/>
        </w:rPr>
        <w:t xml:space="preserve"> тыс. рублей, в том числе:</w:t>
      </w:r>
    </w:p>
    <w:p w:rsidR="00DD3B2D" w:rsidRPr="00177D5D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  </w:t>
      </w:r>
      <w:r w:rsidRPr="00177D5D">
        <w:rPr>
          <w:rFonts w:ascii="Arial" w:eastAsia="Times New Roman" w:hAnsi="Arial" w:cs="Arial"/>
          <w:sz w:val="24"/>
          <w:szCs w:val="24"/>
        </w:rPr>
        <w:tab/>
        <w:t>средства федерального бюджета - 39,00 тыс. рублей;</w:t>
      </w:r>
    </w:p>
    <w:p w:rsidR="00DD3B2D" w:rsidRPr="00177D5D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ab/>
        <w:t>средства краевого бюджета – 13,00 тыс. рублей;</w:t>
      </w:r>
    </w:p>
    <w:p w:rsidR="00DD3B2D" w:rsidRPr="00177D5D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ab/>
        <w:t>средства местного бюджета – 29,30 тыс. рублей.</w:t>
      </w:r>
    </w:p>
    <w:p w:rsidR="00DD3B2D" w:rsidRPr="00177D5D" w:rsidRDefault="00DD3B2D" w:rsidP="00DD3B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 xml:space="preserve">   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Прогнозируемый объем финансирования на содержание мест захоронения Новоеловского сельсовета </w:t>
      </w: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составит - </w:t>
      </w:r>
      <w:r>
        <w:rPr>
          <w:rFonts w:ascii="Arial" w:eastAsia="Times New Roman" w:hAnsi="Arial" w:cs="Arial"/>
          <w:sz w:val="24"/>
          <w:szCs w:val="24"/>
        </w:rPr>
        <w:t>8</w:t>
      </w:r>
      <w:r w:rsidRPr="00177D5D">
        <w:rPr>
          <w:rFonts w:ascii="Arial" w:eastAsia="Times New Roman" w:hAnsi="Arial" w:cs="Arial"/>
          <w:sz w:val="24"/>
          <w:szCs w:val="24"/>
        </w:rPr>
        <w:t xml:space="preserve">30,00 </w:t>
      </w:r>
      <w:r w:rsidRPr="00177D5D">
        <w:rPr>
          <w:rFonts w:ascii="Arial" w:eastAsia="Times New Roman" w:hAnsi="Arial" w:cs="Arial"/>
          <w:sz w:val="24"/>
          <w:szCs w:val="24"/>
          <w:lang w:eastAsia="ar-SA"/>
        </w:rPr>
        <w:t>тыс. рублей, в том числе в разбивке по годам:</w:t>
      </w:r>
    </w:p>
    <w:p w:rsidR="00DD3B2D" w:rsidRPr="00177D5D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средства местного бюджета – 8</w:t>
      </w:r>
      <w:r w:rsidRPr="00177D5D">
        <w:rPr>
          <w:rFonts w:ascii="Arial" w:eastAsia="Times New Roman" w:hAnsi="Arial" w:cs="Arial"/>
          <w:sz w:val="24"/>
          <w:szCs w:val="24"/>
        </w:rPr>
        <w:t>30,00 тыс. рублей по годам:</w:t>
      </w:r>
    </w:p>
    <w:p w:rsidR="00DD3B2D" w:rsidRPr="00177D5D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    2022 го</w:t>
      </w:r>
      <w:r>
        <w:rPr>
          <w:rFonts w:ascii="Arial" w:eastAsia="Times New Roman" w:hAnsi="Arial" w:cs="Arial"/>
          <w:sz w:val="24"/>
          <w:szCs w:val="24"/>
          <w:lang w:eastAsia="ar-SA"/>
        </w:rPr>
        <w:t>д –  6</w:t>
      </w:r>
      <w:r w:rsidRPr="00177D5D">
        <w:rPr>
          <w:rFonts w:ascii="Arial" w:eastAsia="Times New Roman" w:hAnsi="Arial" w:cs="Arial"/>
          <w:sz w:val="24"/>
          <w:szCs w:val="24"/>
          <w:lang w:eastAsia="ar-SA"/>
        </w:rPr>
        <w:t>10,00 тыс. рублей;</w:t>
      </w:r>
    </w:p>
    <w:p w:rsidR="00DD3B2D" w:rsidRPr="00177D5D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    2023 год –  110,00 тыс. рублей;</w:t>
      </w:r>
    </w:p>
    <w:p w:rsidR="00DD3B2D" w:rsidRPr="00177D5D" w:rsidRDefault="00DD3B2D" w:rsidP="00DD3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    2024 год –  110,00 тыс. рублей.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ab/>
        <w:t xml:space="preserve"> </w:t>
      </w:r>
    </w:p>
    <w:p w:rsidR="00DD3B2D" w:rsidRPr="00177D5D" w:rsidRDefault="00DD3B2D" w:rsidP="00DD3B2D">
      <w:pPr>
        <w:spacing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177D5D">
        <w:rPr>
          <w:rFonts w:ascii="Arial" w:eastAsia="Times New Roman" w:hAnsi="Arial" w:cs="Arial"/>
          <w:sz w:val="24"/>
          <w:szCs w:val="24"/>
        </w:rPr>
        <w:t>В процессе реализации подпрограммы прогнозируемые объемы финансовых средств, направляемых на ее реализацию, могут корректироваться. 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</w:t>
      </w: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B2D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D3B2D" w:rsidSect="00177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B2D" w:rsidRPr="00003ADE" w:rsidRDefault="00DD3B2D" w:rsidP="00DD3B2D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</w:rPr>
      </w:pPr>
      <w:r w:rsidRPr="00003ADE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DD3B2D" w:rsidRPr="00003ADE" w:rsidRDefault="00DD3B2D" w:rsidP="00DD3B2D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</w:rPr>
      </w:pPr>
      <w:r w:rsidRPr="00003ADE">
        <w:rPr>
          <w:rFonts w:ascii="Arial" w:eastAsia="Times New Roman" w:hAnsi="Arial" w:cs="Arial"/>
          <w:sz w:val="24"/>
          <w:szCs w:val="24"/>
        </w:rPr>
        <w:t xml:space="preserve"> Подпрограммы 4 «Со</w:t>
      </w:r>
      <w:r>
        <w:rPr>
          <w:rFonts w:ascii="Arial" w:eastAsia="Times New Roman" w:hAnsi="Arial" w:cs="Arial"/>
          <w:sz w:val="24"/>
          <w:szCs w:val="24"/>
        </w:rPr>
        <w:t>держание и благоустройство мест</w:t>
      </w:r>
    </w:p>
    <w:p w:rsidR="00DD3B2D" w:rsidRPr="00003ADE" w:rsidRDefault="00DD3B2D" w:rsidP="00DD3B2D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</w:rPr>
      </w:pPr>
      <w:r w:rsidRPr="00003ADE">
        <w:rPr>
          <w:rFonts w:ascii="Arial" w:eastAsia="Times New Roman" w:hAnsi="Arial" w:cs="Arial"/>
          <w:sz w:val="24"/>
          <w:szCs w:val="24"/>
        </w:rPr>
        <w:t>захоронения на терри</w:t>
      </w:r>
      <w:r>
        <w:rPr>
          <w:rFonts w:ascii="Arial" w:eastAsia="Times New Roman" w:hAnsi="Arial" w:cs="Arial"/>
          <w:sz w:val="24"/>
          <w:szCs w:val="24"/>
        </w:rPr>
        <w:t>тории Новоеловского сельсовета»</w:t>
      </w:r>
    </w:p>
    <w:p w:rsidR="00DD3B2D" w:rsidRPr="00003ADE" w:rsidRDefault="00DD3B2D" w:rsidP="00DD3B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3B2D" w:rsidRPr="00003ADE" w:rsidRDefault="00DD3B2D" w:rsidP="00DD3B2D">
      <w:pPr>
        <w:spacing w:after="240"/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03ADE">
        <w:rPr>
          <w:rFonts w:ascii="Arial" w:eastAsia="Times New Roman" w:hAnsi="Arial" w:cs="Arial"/>
          <w:sz w:val="24"/>
          <w:szCs w:val="24"/>
        </w:rPr>
        <w:t xml:space="preserve">Перечень мероприятий подпрограммы с указанием объема средств на их реализацию </w:t>
      </w:r>
    </w:p>
    <w:p w:rsidR="00DD3B2D" w:rsidRPr="00003ADE" w:rsidRDefault="00DD3B2D" w:rsidP="00DD3B2D">
      <w:pPr>
        <w:spacing w:after="0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03ADE">
        <w:rPr>
          <w:rFonts w:ascii="Arial" w:eastAsia="Times New Roman" w:hAnsi="Arial" w:cs="Arial"/>
          <w:sz w:val="24"/>
          <w:szCs w:val="24"/>
        </w:rPr>
        <w:t>(тыс.руб.)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694"/>
        <w:gridCol w:w="1843"/>
        <w:gridCol w:w="565"/>
        <w:gridCol w:w="567"/>
        <w:gridCol w:w="1278"/>
        <w:gridCol w:w="708"/>
        <w:gridCol w:w="1275"/>
        <w:gridCol w:w="9"/>
        <w:gridCol w:w="1267"/>
        <w:gridCol w:w="9"/>
        <w:gridCol w:w="1268"/>
        <w:gridCol w:w="1134"/>
        <w:gridCol w:w="1700"/>
      </w:tblGrid>
      <w:tr w:rsidR="00DD3B2D" w:rsidRPr="00003ADE" w:rsidTr="00FE34E1">
        <w:trPr>
          <w:trHeight w:val="5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003A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Ожидаемый резуль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тат от реал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изации подпрограммно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го мероприятия (в нату</w:t>
            </w:r>
          </w:p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ральном выраже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нии)</w:t>
            </w:r>
          </w:p>
        </w:tc>
      </w:tr>
      <w:tr w:rsidR="00DD3B2D" w:rsidRPr="00003ADE" w:rsidTr="00FE34E1">
        <w:trPr>
          <w:trHeight w:val="214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003ADE" w:rsidRDefault="00DD3B2D" w:rsidP="00FE34E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003ADE" w:rsidRDefault="00DD3B2D" w:rsidP="00FE34E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Текущий год плано</w:t>
            </w:r>
          </w:p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</w:p>
          <w:p w:rsidR="00DD3B2D" w:rsidRPr="00003ADE" w:rsidRDefault="00DD3B2D" w:rsidP="00FE34E1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Первый год плано</w:t>
            </w:r>
          </w:p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</w:p>
          <w:p w:rsidR="00DD3B2D" w:rsidRPr="00003ADE" w:rsidRDefault="00DD3B2D" w:rsidP="00FE34E1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DD3B2D" w:rsidRPr="00003ADE" w:rsidRDefault="00DD3B2D" w:rsidP="00FE34E1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DD3B2D" w:rsidRPr="00003ADE" w:rsidRDefault="00DD3B2D" w:rsidP="00FE34E1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2D" w:rsidRPr="00003ADE" w:rsidRDefault="00DD3B2D" w:rsidP="00FE34E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Второй год плано вого</w:t>
            </w:r>
          </w:p>
          <w:p w:rsidR="00DD3B2D" w:rsidRPr="00003ADE" w:rsidRDefault="00DD3B2D" w:rsidP="00FE34E1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DD3B2D" w:rsidRPr="00003ADE" w:rsidRDefault="00DD3B2D" w:rsidP="00FE34E1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DD3B2D" w:rsidRPr="00003ADE" w:rsidRDefault="00DD3B2D" w:rsidP="00FE34E1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на период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3B2D" w:rsidRPr="00003ADE" w:rsidTr="00FE34E1">
        <w:trPr>
          <w:trHeight w:val="662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003A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содержания мест захоронения на территории  Новоеловского  сельсовета</w:t>
            </w:r>
          </w:p>
        </w:tc>
      </w:tr>
      <w:tr w:rsidR="00DD3B2D" w:rsidRPr="00003ADE" w:rsidTr="00FE34E1">
        <w:trPr>
          <w:trHeight w:val="11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2D" w:rsidRPr="00003ADE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Задача  1                            </w:t>
            </w:r>
          </w:p>
          <w:p w:rsidR="00DD3B2D" w:rsidRPr="00003ADE" w:rsidRDefault="00DD3B2D" w:rsidP="00FE34E1">
            <w:pPr>
              <w:spacing w:after="0" w:line="240" w:lineRule="auto"/>
              <w:ind w:right="-108" w:firstLine="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Содержание и благоустройство     мест 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2D" w:rsidRPr="00003ADE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</w:p>
          <w:p w:rsidR="00DD3B2D" w:rsidRPr="00003ADE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ция Новое-</w:t>
            </w:r>
          </w:p>
          <w:p w:rsidR="00DD3B2D" w:rsidRPr="00003ADE" w:rsidRDefault="00DD3B2D" w:rsidP="00FE34E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ловского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003ADE" w:rsidRDefault="00DD3B2D" w:rsidP="00FE34E1">
            <w:pPr>
              <w:ind w:hanging="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ind w:hanging="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003ADE" w:rsidRDefault="00DD3B2D" w:rsidP="00FE34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Х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003ADE" w:rsidRDefault="00DD3B2D" w:rsidP="00FE34E1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003ADE" w:rsidRDefault="00DD3B2D" w:rsidP="00FE34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B2D" w:rsidRPr="00003ADE" w:rsidRDefault="00DD3B2D" w:rsidP="00FE34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B2D" w:rsidRPr="00003ADE" w:rsidRDefault="00DD3B2D" w:rsidP="00FE34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Default="00DD3B2D" w:rsidP="00FE34E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3B2D" w:rsidRPr="00003ADE" w:rsidTr="00FE34E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2D" w:rsidRPr="00003ADE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DD3B2D" w:rsidRPr="00003ADE" w:rsidRDefault="00DD3B2D" w:rsidP="00FE34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3A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мест захорон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ения в надлежащем виде в рамках </w:t>
            </w:r>
            <w:r w:rsidRPr="00003A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подпрограммы 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"Содержание и благоустройство мест захоронений на территории Новоеловского 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2D" w:rsidRPr="00003ADE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</w:t>
            </w:r>
          </w:p>
          <w:p w:rsidR="00DD3B2D" w:rsidRPr="00003ADE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ция Новоеловского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B2D" w:rsidRPr="00003ADE" w:rsidRDefault="00DD3B2D" w:rsidP="00FE34E1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B2D" w:rsidRPr="00003ADE" w:rsidRDefault="00DD3B2D" w:rsidP="00FE34E1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0140081190</w:t>
            </w:r>
          </w:p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B2D" w:rsidRPr="00003ADE" w:rsidRDefault="00DD3B2D" w:rsidP="00FE34E1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3B2D" w:rsidRPr="00003ADE" w:rsidTr="00FE34E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DD3B2D" w:rsidRPr="00003ADE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пиломатериала для ограждения  территории мест захоронения 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рамках подпрограммы "Содержание и благоустройство мест захоронений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коммунального хозяйства"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</w:t>
            </w:r>
          </w:p>
          <w:p w:rsidR="00DD3B2D" w:rsidRPr="00003ADE" w:rsidRDefault="00DD3B2D" w:rsidP="00FE34E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ция Новоеловского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003ADE" w:rsidRDefault="00DD3B2D" w:rsidP="00FE34E1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003ADE" w:rsidRDefault="00DD3B2D" w:rsidP="00FE34E1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0140081200</w:t>
            </w:r>
          </w:p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003ADE" w:rsidRDefault="00DD3B2D" w:rsidP="00FE34E1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3B2D" w:rsidRPr="00003ADE" w:rsidTr="00FE34E1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003ADE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003ADE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003ADE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3B2D" w:rsidRPr="00003ADE" w:rsidTr="00FE34E1">
        <w:trPr>
          <w:trHeight w:val="7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2D" w:rsidRPr="00003ADE" w:rsidRDefault="00DD3B2D" w:rsidP="00FE3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B2D" w:rsidRPr="00003ADE" w:rsidRDefault="00DD3B2D" w:rsidP="00FE34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B2D" w:rsidRPr="00003ADE" w:rsidRDefault="00DD3B2D" w:rsidP="00FE34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B2D" w:rsidRPr="00003ADE" w:rsidRDefault="00DD3B2D" w:rsidP="00FE34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B2D" w:rsidRPr="00003ADE" w:rsidRDefault="00DD3B2D" w:rsidP="00FE34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B2D" w:rsidRPr="00003ADE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B2D" w:rsidRPr="00003ADE" w:rsidRDefault="00DD3B2D" w:rsidP="00FE34E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2D" w:rsidRPr="00003ADE" w:rsidRDefault="00DD3B2D" w:rsidP="00FE34E1">
            <w:pPr>
              <w:spacing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2D" w:rsidRPr="00003ADE" w:rsidRDefault="00DD3B2D" w:rsidP="00FE34E1">
            <w:pPr>
              <w:spacing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2D" w:rsidRPr="00003ADE" w:rsidRDefault="00DD3B2D" w:rsidP="00FE34E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D3B2D" w:rsidRPr="003C5DDA" w:rsidRDefault="00DD3B2D" w:rsidP="00DD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613" w:rsidRDefault="00F40613">
      <w:bookmarkStart w:id="0" w:name="_GoBack"/>
      <w:bookmarkEnd w:id="0"/>
    </w:p>
    <w:sectPr w:rsidR="00F40613" w:rsidSect="00FC74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0D4"/>
    <w:multiLevelType w:val="multilevel"/>
    <w:tmpl w:val="CE124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C1D4827"/>
    <w:multiLevelType w:val="multilevel"/>
    <w:tmpl w:val="0FDC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C42945"/>
    <w:multiLevelType w:val="hybridMultilevel"/>
    <w:tmpl w:val="DF48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92D27"/>
    <w:multiLevelType w:val="hybridMultilevel"/>
    <w:tmpl w:val="20084428"/>
    <w:lvl w:ilvl="0" w:tplc="0B6234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C5"/>
    <w:rsid w:val="007B4FC5"/>
    <w:rsid w:val="00DD3B2D"/>
    <w:rsid w:val="00F4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2D"/>
    <w:pPr>
      <w:ind w:left="720"/>
      <w:contextualSpacing/>
    </w:pPr>
  </w:style>
  <w:style w:type="paragraph" w:customStyle="1" w:styleId="ConsPlusCell">
    <w:name w:val="ConsPlusCell"/>
    <w:uiPriority w:val="99"/>
    <w:rsid w:val="00DD3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DD3B2D"/>
    <w:rPr>
      <w:color w:val="0000FF"/>
      <w:u w:val="single"/>
    </w:rPr>
  </w:style>
  <w:style w:type="character" w:customStyle="1" w:styleId="1">
    <w:name w:val="Основной шрифт абзаца1"/>
    <w:rsid w:val="00DD3B2D"/>
  </w:style>
  <w:style w:type="paragraph" w:customStyle="1" w:styleId="10">
    <w:name w:val="Обычный1"/>
    <w:qFormat/>
    <w:rsid w:val="00DD3B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B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2D"/>
    <w:pPr>
      <w:ind w:left="720"/>
      <w:contextualSpacing/>
    </w:pPr>
  </w:style>
  <w:style w:type="paragraph" w:customStyle="1" w:styleId="ConsPlusCell">
    <w:name w:val="ConsPlusCell"/>
    <w:uiPriority w:val="99"/>
    <w:rsid w:val="00DD3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DD3B2D"/>
    <w:rPr>
      <w:color w:val="0000FF"/>
      <w:u w:val="single"/>
    </w:rPr>
  </w:style>
  <w:style w:type="character" w:customStyle="1" w:styleId="1">
    <w:name w:val="Основной шрифт абзаца1"/>
    <w:rsid w:val="00DD3B2D"/>
  </w:style>
  <w:style w:type="paragraph" w:customStyle="1" w:styleId="10">
    <w:name w:val="Обычный1"/>
    <w:qFormat/>
    <w:rsid w:val="00DD3B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B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6848</Words>
  <Characters>39040</Characters>
  <Application>Microsoft Office Word</Application>
  <DocSecurity>0</DocSecurity>
  <Lines>325</Lines>
  <Paragraphs>91</Paragraphs>
  <ScaleCrop>false</ScaleCrop>
  <Company/>
  <LinksUpToDate>false</LinksUpToDate>
  <CharactersWithSpaces>45797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2022-05-25T09:23:00Z</dcterms:created>
  <dcterms:modified xsi:type="dcterms:W3CDTF">2022-05-25T09:23:00Z</dcterms:modified>
</cp:coreProperties>
</file>