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EC" w:rsidRDefault="005D26EC" w:rsidP="005D26EC">
      <w:pPr>
        <w:pStyle w:val="ConsPlusNormal"/>
        <w:widowControl/>
        <w:ind w:left="6237" w:hanging="425"/>
        <w:rPr>
          <w:sz w:val="24"/>
          <w:szCs w:val="24"/>
        </w:rPr>
      </w:pPr>
    </w:p>
    <w:p w:rsidR="005D26EC" w:rsidRPr="002E3937" w:rsidRDefault="005D26EC" w:rsidP="005D26EC">
      <w:pPr>
        <w:pStyle w:val="ConsPlusNormal"/>
        <w:widowControl/>
        <w:ind w:left="6237" w:hanging="425"/>
        <w:rPr>
          <w:sz w:val="24"/>
          <w:szCs w:val="24"/>
        </w:rPr>
      </w:pPr>
      <w:r w:rsidRPr="002E3937">
        <w:rPr>
          <w:sz w:val="24"/>
          <w:szCs w:val="24"/>
        </w:rPr>
        <w:t>Приложение</w:t>
      </w:r>
    </w:p>
    <w:p w:rsidR="005D26EC" w:rsidRPr="002E3937" w:rsidRDefault="005D26EC" w:rsidP="005D26EC">
      <w:pPr>
        <w:pStyle w:val="ConsPlusNormal"/>
        <w:widowControl/>
        <w:ind w:left="6237" w:hanging="425"/>
        <w:rPr>
          <w:sz w:val="24"/>
          <w:szCs w:val="24"/>
        </w:rPr>
      </w:pPr>
      <w:r w:rsidRPr="002E3937">
        <w:rPr>
          <w:sz w:val="24"/>
          <w:szCs w:val="24"/>
        </w:rPr>
        <w:t>к постановлению Администрации</w:t>
      </w:r>
    </w:p>
    <w:p w:rsidR="005D26EC" w:rsidRPr="002E3937" w:rsidRDefault="005D26EC" w:rsidP="005D26EC">
      <w:pPr>
        <w:pStyle w:val="ConsPlusNormal"/>
        <w:widowControl/>
        <w:ind w:left="6237" w:hanging="425"/>
        <w:rPr>
          <w:sz w:val="24"/>
          <w:szCs w:val="24"/>
        </w:rPr>
      </w:pPr>
      <w:r w:rsidRPr="002E3937">
        <w:rPr>
          <w:sz w:val="24"/>
          <w:szCs w:val="24"/>
        </w:rPr>
        <w:t>Большеулуйского района</w:t>
      </w:r>
    </w:p>
    <w:p w:rsidR="005D26EC" w:rsidRPr="002E3937" w:rsidRDefault="005D26EC" w:rsidP="005D26EC">
      <w:pPr>
        <w:pStyle w:val="ConsPlusNormal"/>
        <w:widowControl/>
        <w:ind w:left="6237" w:hanging="425"/>
        <w:rPr>
          <w:sz w:val="24"/>
          <w:szCs w:val="24"/>
        </w:rPr>
      </w:pPr>
      <w:r w:rsidRPr="002E3937">
        <w:rPr>
          <w:sz w:val="24"/>
          <w:szCs w:val="24"/>
        </w:rPr>
        <w:t>от 29.11.2021 № 164-п</w:t>
      </w:r>
    </w:p>
    <w:p w:rsidR="005D26EC" w:rsidRPr="002E3937" w:rsidRDefault="005D26EC" w:rsidP="005D26EC">
      <w:pPr>
        <w:pStyle w:val="ConsPlusNormal"/>
        <w:widowControl/>
        <w:ind w:left="6237" w:hanging="425"/>
        <w:rPr>
          <w:sz w:val="24"/>
          <w:szCs w:val="24"/>
        </w:rPr>
      </w:pPr>
    </w:p>
    <w:p w:rsidR="005D26EC" w:rsidRPr="002E3937" w:rsidRDefault="005D26EC" w:rsidP="005D26EC">
      <w:pPr>
        <w:pStyle w:val="ConsPlusNormal"/>
        <w:widowControl/>
        <w:ind w:firstLine="0"/>
        <w:rPr>
          <w:sz w:val="24"/>
          <w:szCs w:val="24"/>
        </w:rPr>
      </w:pPr>
    </w:p>
    <w:p w:rsidR="005D26EC" w:rsidRPr="002E3937" w:rsidRDefault="005D26EC" w:rsidP="005D26EC">
      <w:pPr>
        <w:pStyle w:val="ConsPlusNormal"/>
        <w:widowControl/>
        <w:ind w:firstLine="0"/>
        <w:rPr>
          <w:sz w:val="24"/>
          <w:szCs w:val="24"/>
        </w:rPr>
      </w:pPr>
    </w:p>
    <w:p w:rsidR="005D26EC" w:rsidRPr="002E3937" w:rsidRDefault="005D26EC" w:rsidP="005D26EC">
      <w:pPr>
        <w:jc w:val="both"/>
        <w:rPr>
          <w:rFonts w:ascii="Arial" w:hAnsi="Arial" w:cs="Arial"/>
          <w:b/>
        </w:rPr>
      </w:pPr>
      <w:r w:rsidRPr="002E3937">
        <w:rPr>
          <w:rFonts w:ascii="Arial" w:hAnsi="Arial" w:cs="Arial"/>
          <w:b/>
        </w:rPr>
        <w:t>Муниципальная программа</w:t>
      </w:r>
    </w:p>
    <w:p w:rsidR="005D26EC" w:rsidRPr="002E3937" w:rsidRDefault="005D26EC" w:rsidP="005D26EC">
      <w:pPr>
        <w:jc w:val="both"/>
        <w:rPr>
          <w:rFonts w:ascii="Arial" w:hAnsi="Arial" w:cs="Arial"/>
          <w:b/>
        </w:rPr>
      </w:pPr>
      <w:r w:rsidRPr="002E3937">
        <w:rPr>
          <w:rFonts w:ascii="Arial" w:hAnsi="Arial" w:cs="Arial"/>
          <w:b/>
        </w:rPr>
        <w:t>«Развитие физической культуры, спорта в Большеулуйском районе Красноярского края»</w:t>
      </w:r>
    </w:p>
    <w:p w:rsidR="005D26EC" w:rsidRPr="002E3937" w:rsidRDefault="005D26EC" w:rsidP="005D26EC">
      <w:pPr>
        <w:jc w:val="both"/>
        <w:rPr>
          <w:rFonts w:ascii="Arial" w:hAnsi="Arial" w:cs="Arial"/>
        </w:rPr>
      </w:pPr>
    </w:p>
    <w:p w:rsidR="005D26EC" w:rsidRPr="002E3937" w:rsidRDefault="005D26EC" w:rsidP="005D26EC">
      <w:pPr>
        <w:jc w:val="both"/>
        <w:rPr>
          <w:rFonts w:ascii="Arial" w:hAnsi="Arial" w:cs="Arial"/>
        </w:rPr>
      </w:pPr>
      <w:r w:rsidRPr="002E3937">
        <w:rPr>
          <w:rFonts w:ascii="Arial" w:hAnsi="Arial" w:cs="Arial"/>
        </w:rPr>
        <w:t>1. Паспорт</w:t>
      </w:r>
    </w:p>
    <w:p w:rsidR="005D26EC" w:rsidRPr="002E3937" w:rsidRDefault="005D26EC" w:rsidP="005D26EC">
      <w:pPr>
        <w:jc w:val="both"/>
        <w:rPr>
          <w:rFonts w:ascii="Arial" w:hAnsi="Arial" w:cs="Arial"/>
        </w:rPr>
      </w:pPr>
      <w:r w:rsidRPr="002E3937">
        <w:rPr>
          <w:rFonts w:ascii="Arial" w:hAnsi="Arial" w:cs="Arial"/>
        </w:rPr>
        <w:t>муниципальной программы «Развитие физической культуры, спорта</w:t>
      </w:r>
    </w:p>
    <w:p w:rsidR="005D26EC" w:rsidRPr="002E3937" w:rsidRDefault="005D26EC" w:rsidP="005D26EC">
      <w:pPr>
        <w:jc w:val="both"/>
        <w:rPr>
          <w:rFonts w:ascii="Arial" w:hAnsi="Arial" w:cs="Arial"/>
        </w:rPr>
      </w:pPr>
      <w:r w:rsidRPr="002E3937">
        <w:rPr>
          <w:rFonts w:ascii="Arial" w:hAnsi="Arial" w:cs="Arial"/>
        </w:rPr>
        <w:t xml:space="preserve"> в Большеулуйском районе Красноярского края»</w:t>
      </w:r>
    </w:p>
    <w:p w:rsidR="005D26EC" w:rsidRPr="002E3937" w:rsidRDefault="005D26EC" w:rsidP="005D26EC">
      <w:pPr>
        <w:jc w:val="both"/>
        <w:rPr>
          <w:rFonts w:ascii="Arial" w:hAnsi="Arial" w:cs="Arial"/>
        </w:rPr>
      </w:pPr>
    </w:p>
    <w:p w:rsidR="005D26EC" w:rsidRPr="002E3937" w:rsidRDefault="005D26EC" w:rsidP="005D26EC">
      <w:pPr>
        <w:jc w:val="both"/>
        <w:rPr>
          <w:rFonts w:ascii="Arial" w:hAnsi="Arial" w:cs="Arial"/>
          <w:b/>
        </w:rPr>
      </w:pPr>
    </w:p>
    <w:p w:rsidR="005D26EC" w:rsidRPr="002E3937" w:rsidRDefault="005D26EC" w:rsidP="005D26EC">
      <w:pPr>
        <w:jc w:val="both"/>
        <w:rPr>
          <w:rFonts w:ascii="Arial" w:hAnsi="Arial" w:cs="Arial"/>
          <w:b/>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5D26EC" w:rsidRPr="002E3937" w:rsidTr="00233F2E">
        <w:trPr>
          <w:trHeight w:val="1122"/>
        </w:trPr>
        <w:tc>
          <w:tcPr>
            <w:tcW w:w="3420" w:type="dxa"/>
            <w:shd w:val="clear" w:color="auto" w:fill="auto"/>
          </w:tcPr>
          <w:p w:rsidR="005D26EC" w:rsidRPr="002E3937" w:rsidRDefault="005D26EC" w:rsidP="00233F2E">
            <w:pPr>
              <w:jc w:val="both"/>
              <w:rPr>
                <w:rFonts w:ascii="Arial" w:hAnsi="Arial" w:cs="Arial"/>
              </w:rPr>
            </w:pPr>
            <w:r w:rsidRPr="002E3937">
              <w:rPr>
                <w:rFonts w:ascii="Arial" w:hAnsi="Arial" w:cs="Arial"/>
              </w:rPr>
              <w:t>Наименование муниципальной программы</w:t>
            </w:r>
          </w:p>
        </w:tc>
        <w:tc>
          <w:tcPr>
            <w:tcW w:w="6648" w:type="dxa"/>
            <w:shd w:val="clear" w:color="auto" w:fill="auto"/>
          </w:tcPr>
          <w:p w:rsidR="005D26EC" w:rsidRPr="002E3937" w:rsidRDefault="005D26EC" w:rsidP="00233F2E">
            <w:pPr>
              <w:snapToGrid w:val="0"/>
              <w:ind w:left="-108"/>
              <w:jc w:val="both"/>
              <w:rPr>
                <w:rFonts w:ascii="Arial" w:hAnsi="Arial" w:cs="Arial"/>
              </w:rPr>
            </w:pPr>
            <w:r w:rsidRPr="002E3937">
              <w:rPr>
                <w:rFonts w:ascii="Arial" w:hAnsi="Arial" w:cs="Arial"/>
              </w:rPr>
              <w:t>Развитие физической культуры, спорта в Большеулуйском районе Красноярского края (далее -Программа)</w:t>
            </w:r>
          </w:p>
        </w:tc>
      </w:tr>
      <w:tr w:rsidR="005D26EC" w:rsidRPr="002E3937" w:rsidTr="00233F2E">
        <w:trPr>
          <w:trHeight w:val="3047"/>
        </w:trPr>
        <w:tc>
          <w:tcPr>
            <w:tcW w:w="3420" w:type="dxa"/>
            <w:shd w:val="clear" w:color="auto" w:fill="auto"/>
          </w:tcPr>
          <w:p w:rsidR="005D26EC" w:rsidRPr="002E3937" w:rsidRDefault="005D26EC" w:rsidP="00233F2E">
            <w:pPr>
              <w:jc w:val="both"/>
              <w:rPr>
                <w:rFonts w:ascii="Arial" w:hAnsi="Arial" w:cs="Arial"/>
              </w:rPr>
            </w:pPr>
            <w:r w:rsidRPr="002E3937">
              <w:rPr>
                <w:rFonts w:ascii="Arial" w:hAnsi="Arial" w:cs="Arial"/>
              </w:rPr>
              <w:t>Основание для разработки муниципальной программы</w:t>
            </w:r>
          </w:p>
        </w:tc>
        <w:tc>
          <w:tcPr>
            <w:tcW w:w="6648" w:type="dxa"/>
            <w:shd w:val="clear" w:color="auto" w:fill="auto"/>
          </w:tcPr>
          <w:p w:rsidR="005D26EC" w:rsidRPr="002E3937" w:rsidRDefault="005D26EC" w:rsidP="00233F2E">
            <w:pPr>
              <w:snapToGrid w:val="0"/>
              <w:ind w:left="-108"/>
              <w:jc w:val="both"/>
              <w:rPr>
                <w:rFonts w:ascii="Arial" w:hAnsi="Arial" w:cs="Arial"/>
              </w:rPr>
            </w:pPr>
            <w:r w:rsidRPr="002E3937">
              <w:rPr>
                <w:rFonts w:ascii="Arial" w:hAnsi="Arial" w:cs="Arial"/>
              </w:rPr>
              <w:t>Статья 179 Бюджетного кодекса Российской Федерации; 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 Распоряжение Администрации Большеулуйского района от 26.07.2019 г. № 380-р «Об утверждении перечня муниципальных программ Большеулуйского района»</w:t>
            </w:r>
          </w:p>
        </w:tc>
      </w:tr>
      <w:tr w:rsidR="005D26EC" w:rsidRPr="002E3937" w:rsidTr="00233F2E">
        <w:trPr>
          <w:trHeight w:val="1057"/>
        </w:trPr>
        <w:tc>
          <w:tcPr>
            <w:tcW w:w="3420" w:type="dxa"/>
            <w:shd w:val="clear" w:color="auto" w:fill="auto"/>
          </w:tcPr>
          <w:p w:rsidR="005D26EC" w:rsidRPr="002E3937" w:rsidRDefault="005D26EC" w:rsidP="00233F2E">
            <w:pPr>
              <w:snapToGrid w:val="0"/>
              <w:jc w:val="both"/>
              <w:rPr>
                <w:rFonts w:ascii="Arial" w:hAnsi="Arial" w:cs="Arial"/>
              </w:rPr>
            </w:pPr>
            <w:r w:rsidRPr="002E3937">
              <w:rPr>
                <w:rFonts w:ascii="Arial" w:hAnsi="Arial" w:cs="Arial"/>
              </w:rPr>
              <w:t xml:space="preserve">Ответственный </w:t>
            </w:r>
          </w:p>
          <w:p w:rsidR="005D26EC" w:rsidRPr="002E3937" w:rsidRDefault="005D26EC" w:rsidP="00233F2E">
            <w:pPr>
              <w:snapToGrid w:val="0"/>
              <w:jc w:val="both"/>
              <w:rPr>
                <w:rFonts w:ascii="Arial" w:hAnsi="Arial" w:cs="Arial"/>
              </w:rPr>
            </w:pPr>
            <w:r w:rsidRPr="002E3937">
              <w:rPr>
                <w:rFonts w:ascii="Arial" w:hAnsi="Arial" w:cs="Arial"/>
              </w:rPr>
              <w:t>исполнитель</w:t>
            </w:r>
          </w:p>
          <w:p w:rsidR="005D26EC" w:rsidRPr="002E3937" w:rsidRDefault="005D26EC" w:rsidP="00233F2E">
            <w:pPr>
              <w:snapToGrid w:val="0"/>
              <w:jc w:val="both"/>
              <w:rPr>
                <w:rFonts w:ascii="Arial" w:hAnsi="Arial" w:cs="Arial"/>
              </w:rPr>
            </w:pPr>
            <w:r w:rsidRPr="002E3937">
              <w:rPr>
                <w:rFonts w:ascii="Arial" w:hAnsi="Arial" w:cs="Arial"/>
              </w:rPr>
              <w:t>Программы</w:t>
            </w:r>
          </w:p>
        </w:tc>
        <w:tc>
          <w:tcPr>
            <w:tcW w:w="6648" w:type="dxa"/>
            <w:shd w:val="clear" w:color="auto" w:fill="auto"/>
          </w:tcPr>
          <w:p w:rsidR="005D26EC" w:rsidRPr="002E3937" w:rsidRDefault="005D26EC" w:rsidP="00233F2E">
            <w:pPr>
              <w:snapToGrid w:val="0"/>
              <w:ind w:left="-108"/>
              <w:jc w:val="both"/>
              <w:rPr>
                <w:rFonts w:ascii="Arial" w:hAnsi="Arial" w:cs="Arial"/>
              </w:rPr>
            </w:pPr>
            <w:r w:rsidRPr="002E3937">
              <w:rPr>
                <w:rFonts w:ascii="Arial" w:hAnsi="Arial" w:cs="Arial"/>
              </w:rPr>
              <w:t xml:space="preserve">Администрация Большеулуйского района Красноярского края </w:t>
            </w:r>
          </w:p>
        </w:tc>
      </w:tr>
      <w:tr w:rsidR="005D26EC" w:rsidRPr="002E3937" w:rsidTr="00233F2E">
        <w:trPr>
          <w:trHeight w:val="1147"/>
        </w:trPr>
        <w:tc>
          <w:tcPr>
            <w:tcW w:w="3420" w:type="dxa"/>
            <w:shd w:val="clear" w:color="auto" w:fill="auto"/>
          </w:tcPr>
          <w:p w:rsidR="005D26EC" w:rsidRPr="002E3937" w:rsidRDefault="005D26EC" w:rsidP="00233F2E">
            <w:pPr>
              <w:snapToGrid w:val="0"/>
              <w:jc w:val="both"/>
              <w:rPr>
                <w:rFonts w:ascii="Arial" w:hAnsi="Arial" w:cs="Arial"/>
              </w:rPr>
            </w:pPr>
            <w:r w:rsidRPr="002E3937">
              <w:rPr>
                <w:rFonts w:ascii="Arial" w:hAnsi="Arial" w:cs="Arial"/>
              </w:rPr>
              <w:t>Соисполнители</w:t>
            </w:r>
          </w:p>
          <w:p w:rsidR="005D26EC" w:rsidRPr="002E3937" w:rsidRDefault="005D26EC" w:rsidP="00233F2E">
            <w:pPr>
              <w:snapToGrid w:val="0"/>
              <w:jc w:val="both"/>
              <w:rPr>
                <w:rFonts w:ascii="Arial" w:hAnsi="Arial" w:cs="Arial"/>
              </w:rPr>
            </w:pPr>
            <w:r w:rsidRPr="002E3937">
              <w:rPr>
                <w:rFonts w:ascii="Arial" w:hAnsi="Arial" w:cs="Arial"/>
              </w:rPr>
              <w:t>Программы</w:t>
            </w:r>
          </w:p>
        </w:tc>
        <w:tc>
          <w:tcPr>
            <w:tcW w:w="6648" w:type="dxa"/>
            <w:shd w:val="clear" w:color="auto" w:fill="auto"/>
          </w:tcPr>
          <w:p w:rsidR="005D26EC" w:rsidRPr="002E3937" w:rsidRDefault="005D26EC" w:rsidP="00233F2E">
            <w:pPr>
              <w:snapToGrid w:val="0"/>
              <w:ind w:left="-108"/>
              <w:jc w:val="both"/>
              <w:rPr>
                <w:rFonts w:ascii="Arial" w:hAnsi="Arial" w:cs="Arial"/>
              </w:rPr>
            </w:pPr>
            <w:r w:rsidRPr="002E3937">
              <w:rPr>
                <w:rFonts w:ascii="Arial" w:hAnsi="Arial" w:cs="Arial"/>
              </w:rPr>
              <w:t xml:space="preserve">Муниципальное бюджетное учреждение  «Большеулуйский физкультурно-спортивный клуб по месту жительства «Олимп»» </w:t>
            </w:r>
          </w:p>
        </w:tc>
      </w:tr>
      <w:tr w:rsidR="005D26EC" w:rsidRPr="002E3937" w:rsidTr="00233F2E">
        <w:trPr>
          <w:trHeight w:val="839"/>
        </w:trPr>
        <w:tc>
          <w:tcPr>
            <w:tcW w:w="3420" w:type="dxa"/>
            <w:shd w:val="clear" w:color="auto" w:fill="auto"/>
          </w:tcPr>
          <w:p w:rsidR="005D26EC" w:rsidRPr="002E3937" w:rsidRDefault="005D26EC" w:rsidP="00233F2E">
            <w:pPr>
              <w:snapToGrid w:val="0"/>
              <w:jc w:val="both"/>
              <w:rPr>
                <w:rFonts w:ascii="Arial" w:hAnsi="Arial" w:cs="Arial"/>
              </w:rPr>
            </w:pPr>
            <w:r w:rsidRPr="002E3937">
              <w:rPr>
                <w:rFonts w:ascii="Arial" w:hAnsi="Arial" w:cs="Arial"/>
              </w:rPr>
              <w:t xml:space="preserve">Подпрограммы </w:t>
            </w:r>
          </w:p>
          <w:p w:rsidR="005D26EC" w:rsidRPr="002E3937" w:rsidRDefault="005D26EC" w:rsidP="00233F2E">
            <w:pPr>
              <w:snapToGrid w:val="0"/>
              <w:jc w:val="both"/>
              <w:rPr>
                <w:rFonts w:ascii="Arial" w:hAnsi="Arial" w:cs="Arial"/>
              </w:rPr>
            </w:pPr>
            <w:r w:rsidRPr="002E3937">
              <w:rPr>
                <w:rFonts w:ascii="Arial" w:hAnsi="Arial" w:cs="Arial"/>
              </w:rPr>
              <w:t>Программы</w:t>
            </w:r>
          </w:p>
        </w:tc>
        <w:tc>
          <w:tcPr>
            <w:tcW w:w="6648" w:type="dxa"/>
            <w:shd w:val="clear" w:color="auto" w:fill="auto"/>
          </w:tcPr>
          <w:p w:rsidR="005D26EC" w:rsidRPr="002E3937" w:rsidRDefault="005D26EC" w:rsidP="00233F2E">
            <w:pPr>
              <w:ind w:left="-108"/>
              <w:jc w:val="both"/>
              <w:rPr>
                <w:rFonts w:ascii="Arial" w:hAnsi="Arial" w:cs="Arial"/>
              </w:rPr>
            </w:pPr>
            <w:r w:rsidRPr="002E3937">
              <w:rPr>
                <w:rFonts w:ascii="Arial" w:hAnsi="Arial" w:cs="Arial"/>
              </w:rPr>
              <w:t>Подпрограмма 1 «Развитие массовой физической культуры и спорта»</w:t>
            </w:r>
          </w:p>
        </w:tc>
      </w:tr>
      <w:tr w:rsidR="005D26EC" w:rsidRPr="002E3937" w:rsidTr="00233F2E">
        <w:trPr>
          <w:trHeight w:val="145"/>
        </w:trPr>
        <w:tc>
          <w:tcPr>
            <w:tcW w:w="3420" w:type="dxa"/>
            <w:shd w:val="clear" w:color="auto" w:fill="auto"/>
          </w:tcPr>
          <w:p w:rsidR="005D26EC" w:rsidRPr="002E3937" w:rsidRDefault="005D26EC" w:rsidP="00233F2E">
            <w:pPr>
              <w:snapToGrid w:val="0"/>
              <w:jc w:val="both"/>
              <w:rPr>
                <w:rFonts w:ascii="Arial" w:hAnsi="Arial" w:cs="Arial"/>
              </w:rPr>
            </w:pPr>
            <w:r w:rsidRPr="002E3937">
              <w:rPr>
                <w:rFonts w:ascii="Arial" w:hAnsi="Arial" w:cs="Arial"/>
              </w:rPr>
              <w:t>Цели Программы</w:t>
            </w:r>
          </w:p>
          <w:p w:rsidR="005D26EC" w:rsidRPr="002E3937" w:rsidRDefault="005D26EC" w:rsidP="00233F2E">
            <w:pPr>
              <w:snapToGrid w:val="0"/>
              <w:jc w:val="both"/>
              <w:rPr>
                <w:rFonts w:ascii="Arial" w:hAnsi="Arial" w:cs="Arial"/>
              </w:rPr>
            </w:pPr>
          </w:p>
        </w:tc>
        <w:tc>
          <w:tcPr>
            <w:tcW w:w="6648" w:type="dxa"/>
            <w:shd w:val="clear" w:color="auto" w:fill="auto"/>
          </w:tcPr>
          <w:p w:rsidR="005D26EC" w:rsidRPr="002E3937" w:rsidRDefault="005D26EC" w:rsidP="00233F2E">
            <w:pPr>
              <w:ind w:left="-108"/>
              <w:jc w:val="both"/>
              <w:rPr>
                <w:rFonts w:ascii="Arial" w:hAnsi="Arial" w:cs="Arial"/>
              </w:rPr>
            </w:pPr>
            <w:r w:rsidRPr="002E3937">
              <w:rPr>
                <w:rFonts w:ascii="Arial" w:hAnsi="Arial" w:cs="Arial"/>
                <w:lang w:val="en-US"/>
              </w:rPr>
              <w:t>C</w:t>
            </w:r>
            <w:r w:rsidRPr="002E3937">
              <w:rPr>
                <w:rFonts w:ascii="Arial" w:hAnsi="Arial" w:cs="Arial"/>
              </w:rPr>
              <w:t>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5D26EC" w:rsidRPr="002E3937" w:rsidTr="00233F2E">
        <w:trPr>
          <w:trHeight w:val="1612"/>
        </w:trPr>
        <w:tc>
          <w:tcPr>
            <w:tcW w:w="3420" w:type="dxa"/>
            <w:shd w:val="clear" w:color="auto" w:fill="auto"/>
          </w:tcPr>
          <w:p w:rsidR="005D26EC" w:rsidRPr="002E3937" w:rsidRDefault="005D26EC" w:rsidP="00233F2E">
            <w:pPr>
              <w:snapToGrid w:val="0"/>
              <w:jc w:val="both"/>
              <w:rPr>
                <w:rFonts w:ascii="Arial" w:hAnsi="Arial" w:cs="Arial"/>
              </w:rPr>
            </w:pPr>
            <w:r w:rsidRPr="002E3937">
              <w:rPr>
                <w:rFonts w:ascii="Arial" w:hAnsi="Arial" w:cs="Arial"/>
              </w:rPr>
              <w:lastRenderedPageBreak/>
              <w:t>Задачи Программы</w:t>
            </w:r>
          </w:p>
        </w:tc>
        <w:tc>
          <w:tcPr>
            <w:tcW w:w="6648" w:type="dxa"/>
            <w:shd w:val="clear" w:color="auto" w:fill="auto"/>
            <w:vAlign w:val="center"/>
          </w:tcPr>
          <w:p w:rsidR="005D26EC" w:rsidRPr="002E3937" w:rsidRDefault="005D26EC" w:rsidP="00233F2E">
            <w:pPr>
              <w:numPr>
                <w:ilvl w:val="0"/>
                <w:numId w:val="4"/>
              </w:numPr>
              <w:tabs>
                <w:tab w:val="left" w:pos="338"/>
              </w:tabs>
              <w:ind w:left="-18" w:firstLine="0"/>
              <w:jc w:val="both"/>
              <w:rPr>
                <w:rFonts w:ascii="Arial" w:hAnsi="Arial" w:cs="Arial"/>
              </w:rPr>
            </w:pPr>
            <w:r w:rsidRPr="002E3937">
              <w:rPr>
                <w:rFonts w:ascii="Arial" w:hAnsi="Arial" w:cs="Arial"/>
              </w:rPr>
              <w:t>Обеспечение развития массовой физической культуры на территории Большеулуйского района;</w:t>
            </w:r>
          </w:p>
          <w:p w:rsidR="005D26EC" w:rsidRPr="002E3937" w:rsidRDefault="005D26EC" w:rsidP="00233F2E">
            <w:pPr>
              <w:numPr>
                <w:ilvl w:val="0"/>
                <w:numId w:val="4"/>
              </w:numPr>
              <w:tabs>
                <w:tab w:val="left" w:pos="338"/>
              </w:tabs>
              <w:ind w:left="-18" w:firstLine="0"/>
              <w:jc w:val="both"/>
              <w:rPr>
                <w:rFonts w:ascii="Arial" w:hAnsi="Arial" w:cs="Arial"/>
              </w:rPr>
            </w:pPr>
            <w:r w:rsidRPr="002E3937">
              <w:rPr>
                <w:rFonts w:ascii="Arial" w:hAnsi="Arial" w:cs="Arial"/>
              </w:rPr>
              <w:t>Развитие и совершенствование инфраструктуры физической культуры и спорта в «шаговой» доступности</w:t>
            </w:r>
          </w:p>
        </w:tc>
      </w:tr>
      <w:tr w:rsidR="005D26EC" w:rsidRPr="002E3937" w:rsidTr="00233F2E">
        <w:trPr>
          <w:trHeight w:val="478"/>
        </w:trPr>
        <w:tc>
          <w:tcPr>
            <w:tcW w:w="3420" w:type="dxa"/>
            <w:shd w:val="clear" w:color="auto" w:fill="auto"/>
          </w:tcPr>
          <w:p w:rsidR="005D26EC" w:rsidRPr="002E3937" w:rsidRDefault="005D26EC" w:rsidP="00233F2E">
            <w:pPr>
              <w:snapToGrid w:val="0"/>
              <w:jc w:val="both"/>
              <w:rPr>
                <w:rFonts w:ascii="Arial" w:hAnsi="Arial" w:cs="Arial"/>
              </w:rPr>
            </w:pPr>
            <w:r w:rsidRPr="002E3937">
              <w:rPr>
                <w:rFonts w:ascii="Arial" w:hAnsi="Arial" w:cs="Arial"/>
              </w:rPr>
              <w:t xml:space="preserve">Этапы и сроки </w:t>
            </w:r>
          </w:p>
          <w:p w:rsidR="005D26EC" w:rsidRPr="002E3937" w:rsidRDefault="005D26EC" w:rsidP="00233F2E">
            <w:pPr>
              <w:snapToGrid w:val="0"/>
              <w:jc w:val="both"/>
              <w:rPr>
                <w:rFonts w:ascii="Arial" w:hAnsi="Arial" w:cs="Arial"/>
              </w:rPr>
            </w:pPr>
            <w:r w:rsidRPr="002E3937">
              <w:rPr>
                <w:rFonts w:ascii="Arial" w:hAnsi="Arial" w:cs="Arial"/>
              </w:rPr>
              <w:t xml:space="preserve">реализации Программы </w:t>
            </w:r>
          </w:p>
          <w:p w:rsidR="005D26EC" w:rsidRPr="002E3937" w:rsidRDefault="005D26EC" w:rsidP="00233F2E">
            <w:pPr>
              <w:snapToGrid w:val="0"/>
              <w:jc w:val="both"/>
              <w:rPr>
                <w:rFonts w:ascii="Arial" w:hAnsi="Arial" w:cs="Arial"/>
              </w:rPr>
            </w:pPr>
          </w:p>
        </w:tc>
        <w:tc>
          <w:tcPr>
            <w:tcW w:w="6648" w:type="dxa"/>
            <w:shd w:val="clear" w:color="auto" w:fill="auto"/>
            <w:vAlign w:val="center"/>
          </w:tcPr>
          <w:p w:rsidR="005D26EC" w:rsidRPr="002E3937" w:rsidRDefault="005D26EC" w:rsidP="00233F2E">
            <w:pPr>
              <w:snapToGrid w:val="0"/>
              <w:ind w:left="-108"/>
              <w:jc w:val="both"/>
              <w:rPr>
                <w:rFonts w:ascii="Arial" w:hAnsi="Arial" w:cs="Arial"/>
              </w:rPr>
            </w:pPr>
            <w:r w:rsidRPr="002E3937">
              <w:rPr>
                <w:rFonts w:ascii="Arial" w:hAnsi="Arial" w:cs="Arial"/>
              </w:rPr>
              <w:t xml:space="preserve">2019-2023 годы </w:t>
            </w:r>
          </w:p>
          <w:p w:rsidR="005D26EC" w:rsidRPr="002E3937" w:rsidRDefault="005D26EC" w:rsidP="00233F2E">
            <w:pPr>
              <w:snapToGrid w:val="0"/>
              <w:ind w:left="-108"/>
              <w:jc w:val="both"/>
              <w:rPr>
                <w:rFonts w:ascii="Arial" w:hAnsi="Arial" w:cs="Arial"/>
                <w:color w:val="000000"/>
              </w:rPr>
            </w:pPr>
            <w:r w:rsidRPr="002E3937">
              <w:rPr>
                <w:rFonts w:ascii="Arial" w:hAnsi="Arial" w:cs="Arial"/>
                <w:color w:val="000000"/>
              </w:rPr>
              <w:t xml:space="preserve"> - 2019 год</w:t>
            </w:r>
          </w:p>
          <w:p w:rsidR="005D26EC" w:rsidRPr="002E3937" w:rsidRDefault="005D26EC" w:rsidP="00233F2E">
            <w:pPr>
              <w:snapToGrid w:val="0"/>
              <w:ind w:left="-108"/>
              <w:jc w:val="both"/>
              <w:rPr>
                <w:rFonts w:ascii="Arial" w:hAnsi="Arial" w:cs="Arial"/>
                <w:color w:val="000000"/>
              </w:rPr>
            </w:pPr>
            <w:r w:rsidRPr="002E3937">
              <w:rPr>
                <w:rFonts w:ascii="Arial" w:hAnsi="Arial" w:cs="Arial"/>
                <w:color w:val="000000"/>
              </w:rPr>
              <w:t xml:space="preserve"> - 2020 год</w:t>
            </w:r>
          </w:p>
          <w:p w:rsidR="005D26EC" w:rsidRPr="002E3937" w:rsidRDefault="005D26EC" w:rsidP="00233F2E">
            <w:pPr>
              <w:snapToGrid w:val="0"/>
              <w:ind w:left="-108"/>
              <w:jc w:val="both"/>
              <w:rPr>
                <w:rFonts w:ascii="Arial" w:hAnsi="Arial" w:cs="Arial"/>
                <w:color w:val="000000"/>
              </w:rPr>
            </w:pPr>
            <w:r w:rsidRPr="002E3937">
              <w:rPr>
                <w:rFonts w:ascii="Arial" w:hAnsi="Arial" w:cs="Arial"/>
                <w:color w:val="000000"/>
              </w:rPr>
              <w:t xml:space="preserve"> - 2021 год</w:t>
            </w:r>
          </w:p>
          <w:p w:rsidR="005D26EC" w:rsidRPr="002E3937" w:rsidRDefault="005D26EC" w:rsidP="00233F2E">
            <w:pPr>
              <w:snapToGrid w:val="0"/>
              <w:ind w:left="-108"/>
              <w:jc w:val="both"/>
              <w:rPr>
                <w:rFonts w:ascii="Arial" w:hAnsi="Arial" w:cs="Arial"/>
                <w:color w:val="000000"/>
              </w:rPr>
            </w:pPr>
            <w:r w:rsidRPr="002E3937">
              <w:rPr>
                <w:rFonts w:ascii="Arial" w:hAnsi="Arial" w:cs="Arial"/>
                <w:color w:val="000000"/>
              </w:rPr>
              <w:t xml:space="preserve"> - 2022 год </w:t>
            </w:r>
          </w:p>
          <w:p w:rsidR="005D26EC" w:rsidRPr="002E3937" w:rsidRDefault="005D26EC" w:rsidP="00233F2E">
            <w:pPr>
              <w:snapToGrid w:val="0"/>
              <w:ind w:left="-108"/>
              <w:jc w:val="both"/>
              <w:rPr>
                <w:rFonts w:ascii="Arial" w:hAnsi="Arial" w:cs="Arial"/>
              </w:rPr>
            </w:pPr>
            <w:r w:rsidRPr="002E3937">
              <w:rPr>
                <w:rFonts w:ascii="Arial" w:hAnsi="Arial" w:cs="Arial"/>
                <w:color w:val="000000"/>
              </w:rPr>
              <w:t xml:space="preserve"> </w:t>
            </w:r>
            <w:r w:rsidRPr="002E3937">
              <w:rPr>
                <w:rFonts w:ascii="Arial" w:hAnsi="Arial" w:cs="Arial"/>
              </w:rPr>
              <w:t>- 2023 год</w:t>
            </w:r>
          </w:p>
        </w:tc>
      </w:tr>
      <w:tr w:rsidR="005D26EC" w:rsidRPr="002E3937" w:rsidTr="00233F2E">
        <w:trPr>
          <w:trHeight w:val="1418"/>
        </w:trPr>
        <w:tc>
          <w:tcPr>
            <w:tcW w:w="3420" w:type="dxa"/>
            <w:shd w:val="clear" w:color="auto" w:fill="auto"/>
          </w:tcPr>
          <w:p w:rsidR="005D26EC" w:rsidRPr="002E3937" w:rsidRDefault="005D26EC" w:rsidP="00233F2E">
            <w:pPr>
              <w:snapToGrid w:val="0"/>
              <w:jc w:val="both"/>
              <w:rPr>
                <w:rFonts w:ascii="Arial" w:hAnsi="Arial" w:cs="Arial"/>
              </w:rPr>
            </w:pPr>
            <w:r w:rsidRPr="002E3937">
              <w:rPr>
                <w:rFonts w:ascii="Arial" w:hAnsi="Arial" w:cs="Arial"/>
              </w:rPr>
              <w:t xml:space="preserve">Целевые показатели </w:t>
            </w:r>
          </w:p>
          <w:p w:rsidR="005D26EC" w:rsidRPr="002E3937" w:rsidRDefault="005D26EC" w:rsidP="00233F2E">
            <w:pPr>
              <w:snapToGrid w:val="0"/>
              <w:jc w:val="both"/>
              <w:rPr>
                <w:rFonts w:ascii="Arial" w:hAnsi="Arial" w:cs="Arial"/>
              </w:rPr>
            </w:pPr>
            <w:r w:rsidRPr="002E3937">
              <w:rPr>
                <w:rFonts w:ascii="Arial" w:hAnsi="Arial" w:cs="Arial"/>
              </w:rPr>
              <w:t>и показатели результативности Программы</w:t>
            </w:r>
          </w:p>
        </w:tc>
        <w:tc>
          <w:tcPr>
            <w:tcW w:w="6648" w:type="dxa"/>
            <w:shd w:val="clear" w:color="auto" w:fill="auto"/>
          </w:tcPr>
          <w:p w:rsidR="005D26EC" w:rsidRPr="002E3937" w:rsidRDefault="005D26EC" w:rsidP="00233F2E">
            <w:pPr>
              <w:snapToGrid w:val="0"/>
              <w:ind w:left="-108"/>
              <w:jc w:val="both"/>
              <w:rPr>
                <w:rFonts w:ascii="Arial" w:hAnsi="Arial" w:cs="Arial"/>
              </w:rPr>
            </w:pPr>
            <w:r w:rsidRPr="002E3937">
              <w:rPr>
                <w:rFonts w:ascii="Arial" w:hAnsi="Arial" w:cs="Arial"/>
              </w:rPr>
              <w:t>Количество спортивных сооружений в Большеулуйском районе Красноярского края (увеличение показателя с 26 единиц в 2019 году до 27 единиц в 2020);</w:t>
            </w:r>
          </w:p>
          <w:p w:rsidR="005D26EC" w:rsidRPr="002E3937" w:rsidRDefault="005D26EC" w:rsidP="00233F2E">
            <w:pPr>
              <w:snapToGrid w:val="0"/>
              <w:ind w:left="-108"/>
              <w:jc w:val="both"/>
              <w:rPr>
                <w:rFonts w:ascii="Arial" w:hAnsi="Arial" w:cs="Arial"/>
              </w:rPr>
            </w:pPr>
            <w:r w:rsidRPr="002E3937">
              <w:rPr>
                <w:rFonts w:ascii="Arial" w:hAnsi="Arial" w:cs="Arial"/>
              </w:rPr>
              <w:t>Доля граждан Большеулуйского района, систематически занимающегося физической культурой и спортом (увеличение показателя с 33,29% в 2019 году до 40,91% в 2023 году, в том числе по годам: 2020 год – 36,41%, 2021 год – 37,91%, 2022 год – 39,41%, 2023 год – 40,91% (2799 человек);</w:t>
            </w:r>
          </w:p>
          <w:p w:rsidR="005D26EC" w:rsidRPr="002E3937" w:rsidRDefault="005D26EC" w:rsidP="00233F2E">
            <w:pPr>
              <w:snapToGrid w:val="0"/>
              <w:ind w:left="-108"/>
              <w:jc w:val="both"/>
              <w:rPr>
                <w:rFonts w:ascii="Arial" w:hAnsi="Arial" w:cs="Arial"/>
              </w:rPr>
            </w:pPr>
            <w:r w:rsidRPr="002E3937">
              <w:rPr>
                <w:rFonts w:ascii="Arial" w:hAnsi="Arial" w:cs="Arial"/>
              </w:rPr>
              <w:t>Единовременная пропускная способность  спортивных сооружений Большеулуйского района (увеличение показателя с 785 человек в 2019 году до 983 человек в 2020 году);</w:t>
            </w:r>
          </w:p>
          <w:p w:rsidR="005D26EC" w:rsidRPr="002E3937" w:rsidRDefault="005D26EC" w:rsidP="00233F2E">
            <w:pPr>
              <w:snapToGrid w:val="0"/>
              <w:ind w:left="-108"/>
              <w:jc w:val="both"/>
              <w:rPr>
                <w:rFonts w:ascii="Arial" w:hAnsi="Arial" w:cs="Arial"/>
              </w:rPr>
            </w:pPr>
            <w:r w:rsidRPr="002E3937">
              <w:rPr>
                <w:rFonts w:ascii="Arial" w:hAnsi="Arial" w:cs="Arial"/>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показателя с 8,85% в 2019 году до 10,55% в 2023 году);</w:t>
            </w:r>
          </w:p>
          <w:p w:rsidR="005D26EC" w:rsidRPr="002E3937" w:rsidRDefault="005D26EC" w:rsidP="00233F2E">
            <w:pPr>
              <w:snapToGrid w:val="0"/>
              <w:ind w:left="-108"/>
              <w:jc w:val="both"/>
              <w:rPr>
                <w:rFonts w:ascii="Arial" w:hAnsi="Arial" w:cs="Arial"/>
              </w:rPr>
            </w:pPr>
            <w:r w:rsidRPr="002E3937">
              <w:rPr>
                <w:rFonts w:ascii="Arial" w:hAnsi="Arial" w:cs="Arial"/>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(увеличение показателя с 2,4% в 2019 году до 2,7 % в 2023 году);</w:t>
            </w:r>
          </w:p>
          <w:p w:rsidR="005D26EC" w:rsidRPr="002E3937" w:rsidRDefault="005D26EC" w:rsidP="00233F2E">
            <w:pPr>
              <w:snapToGrid w:val="0"/>
              <w:ind w:left="-108"/>
              <w:jc w:val="both"/>
              <w:rPr>
                <w:rFonts w:ascii="Arial" w:hAnsi="Arial" w:cs="Arial"/>
              </w:rPr>
            </w:pPr>
            <w:r w:rsidRPr="002E3937">
              <w:rPr>
                <w:rFonts w:ascii="Arial" w:hAnsi="Arial" w:cs="Arial"/>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(увеличения показателя с 2,9 тыс. человек в 2019 году до 3,0 тыс. человек в 2021 году);</w:t>
            </w:r>
          </w:p>
          <w:p w:rsidR="005D26EC" w:rsidRPr="002E3937" w:rsidRDefault="005D26EC" w:rsidP="00233F2E">
            <w:pPr>
              <w:snapToGrid w:val="0"/>
              <w:ind w:left="-108"/>
              <w:jc w:val="both"/>
              <w:rPr>
                <w:rFonts w:ascii="Arial" w:hAnsi="Arial" w:cs="Arial"/>
              </w:rPr>
            </w:pPr>
            <w:r w:rsidRPr="002E3937">
              <w:rPr>
                <w:rFonts w:ascii="Arial" w:hAnsi="Arial" w:cs="Arial"/>
              </w:rPr>
              <w:t xml:space="preserve">Доля граждан Большеулуйского района, выполнивших нормативы Всероссийского физкультурно-спортивного комплекса «Готов к труду и обороне» (ГТО), в общей </w:t>
            </w:r>
            <w:r w:rsidRPr="002E3937">
              <w:rPr>
                <w:rFonts w:ascii="Arial" w:hAnsi="Arial" w:cs="Arial"/>
              </w:rPr>
              <w:lastRenderedPageBreak/>
              <w:t>численности населения, принявшего участие в сдаче нормативов Всероссийского физкультурно-спортивного комплекса «Готов к труду и обороне» (ГТО) 25% в 2019 году, из них учащихся 40%;</w:t>
            </w:r>
          </w:p>
          <w:p w:rsidR="005D26EC" w:rsidRPr="002E3937" w:rsidRDefault="005D26EC" w:rsidP="00233F2E">
            <w:pPr>
              <w:snapToGrid w:val="0"/>
              <w:ind w:left="-108"/>
              <w:jc w:val="both"/>
              <w:rPr>
                <w:rFonts w:ascii="Arial" w:hAnsi="Arial" w:cs="Arial"/>
              </w:rPr>
            </w:pPr>
            <w:r w:rsidRPr="002E3937">
              <w:rPr>
                <w:rFonts w:ascii="Arial" w:hAnsi="Arial" w:cs="Arial"/>
              </w:rPr>
              <w:t xml:space="preserve">Количество специалистов, обучающихся на курсах повышения квалификации и семинарах 1 чел. ежегодно </w:t>
            </w:r>
          </w:p>
        </w:tc>
      </w:tr>
      <w:tr w:rsidR="005D26EC" w:rsidRPr="002E3937" w:rsidTr="00233F2E">
        <w:trPr>
          <w:trHeight w:val="4244"/>
        </w:trPr>
        <w:tc>
          <w:tcPr>
            <w:tcW w:w="3420" w:type="dxa"/>
            <w:shd w:val="clear" w:color="auto" w:fill="auto"/>
          </w:tcPr>
          <w:p w:rsidR="005D26EC" w:rsidRPr="002E3937" w:rsidRDefault="005D26EC" w:rsidP="00233F2E">
            <w:pPr>
              <w:snapToGrid w:val="0"/>
              <w:jc w:val="both"/>
              <w:rPr>
                <w:rFonts w:ascii="Arial" w:hAnsi="Arial" w:cs="Arial"/>
              </w:rPr>
            </w:pPr>
            <w:r w:rsidRPr="002E3937">
              <w:rPr>
                <w:rFonts w:ascii="Arial" w:hAnsi="Arial" w:cs="Arial"/>
              </w:rPr>
              <w:lastRenderedPageBreak/>
              <w:t>Ресурсное обеспечение Программы</w:t>
            </w:r>
          </w:p>
          <w:p w:rsidR="005D26EC" w:rsidRPr="002E3937" w:rsidRDefault="005D26EC" w:rsidP="00233F2E">
            <w:pPr>
              <w:snapToGrid w:val="0"/>
              <w:jc w:val="both"/>
              <w:rPr>
                <w:rFonts w:ascii="Arial" w:hAnsi="Arial" w:cs="Arial"/>
              </w:rPr>
            </w:pPr>
          </w:p>
          <w:p w:rsidR="005D26EC" w:rsidRPr="002E3937" w:rsidRDefault="005D26EC" w:rsidP="00233F2E">
            <w:pPr>
              <w:snapToGrid w:val="0"/>
              <w:jc w:val="both"/>
              <w:rPr>
                <w:rFonts w:ascii="Arial" w:hAnsi="Arial" w:cs="Arial"/>
              </w:rPr>
            </w:pPr>
          </w:p>
          <w:p w:rsidR="005D26EC" w:rsidRPr="002E3937" w:rsidRDefault="005D26EC" w:rsidP="00233F2E">
            <w:pPr>
              <w:snapToGrid w:val="0"/>
              <w:jc w:val="both"/>
              <w:rPr>
                <w:rFonts w:ascii="Arial" w:hAnsi="Arial" w:cs="Arial"/>
              </w:rPr>
            </w:pPr>
          </w:p>
          <w:p w:rsidR="005D26EC" w:rsidRPr="002E3937" w:rsidRDefault="005D26EC" w:rsidP="00233F2E">
            <w:pPr>
              <w:snapToGrid w:val="0"/>
              <w:jc w:val="both"/>
              <w:rPr>
                <w:rFonts w:ascii="Arial" w:hAnsi="Arial" w:cs="Arial"/>
              </w:rPr>
            </w:pPr>
          </w:p>
          <w:p w:rsidR="005D26EC" w:rsidRPr="002E3937" w:rsidRDefault="005D26EC" w:rsidP="00233F2E">
            <w:pPr>
              <w:snapToGrid w:val="0"/>
              <w:jc w:val="both"/>
              <w:rPr>
                <w:rFonts w:ascii="Arial" w:hAnsi="Arial" w:cs="Arial"/>
              </w:rPr>
            </w:pPr>
          </w:p>
          <w:p w:rsidR="005D26EC" w:rsidRPr="002E3937" w:rsidRDefault="005D26EC" w:rsidP="00233F2E">
            <w:pPr>
              <w:snapToGrid w:val="0"/>
              <w:jc w:val="both"/>
              <w:rPr>
                <w:rFonts w:ascii="Arial" w:hAnsi="Arial" w:cs="Arial"/>
              </w:rPr>
            </w:pPr>
            <w:r w:rsidRPr="002E3937">
              <w:rPr>
                <w:rFonts w:ascii="Arial" w:hAnsi="Arial" w:cs="Arial"/>
              </w:rPr>
              <w:t xml:space="preserve"> </w:t>
            </w:r>
          </w:p>
        </w:tc>
        <w:tc>
          <w:tcPr>
            <w:tcW w:w="6648" w:type="dxa"/>
            <w:shd w:val="clear" w:color="auto" w:fill="auto"/>
          </w:tcPr>
          <w:p w:rsidR="005D26EC" w:rsidRPr="002E3937" w:rsidRDefault="005D26EC" w:rsidP="00233F2E">
            <w:pPr>
              <w:tabs>
                <w:tab w:val="left" w:pos="0"/>
              </w:tabs>
              <w:jc w:val="both"/>
              <w:rPr>
                <w:rFonts w:ascii="Arial" w:hAnsi="Arial" w:cs="Arial"/>
              </w:rPr>
            </w:pPr>
            <w:r w:rsidRPr="002E3937">
              <w:rPr>
                <w:rFonts w:ascii="Arial" w:hAnsi="Arial" w:cs="Arial"/>
              </w:rPr>
              <w:t>«Объем бюджетных ассигнований на реализацию муниципальной Программы составит 29 149,0 тыс. рублей, из них:</w:t>
            </w:r>
          </w:p>
          <w:p w:rsidR="005D26EC" w:rsidRPr="002E3937" w:rsidRDefault="005D26EC" w:rsidP="00233F2E">
            <w:pPr>
              <w:tabs>
                <w:tab w:val="left" w:pos="0"/>
              </w:tabs>
              <w:jc w:val="both"/>
              <w:rPr>
                <w:rFonts w:ascii="Arial" w:hAnsi="Arial" w:cs="Arial"/>
              </w:rPr>
            </w:pPr>
            <w:r w:rsidRPr="002E3937">
              <w:rPr>
                <w:rFonts w:ascii="Arial" w:hAnsi="Arial" w:cs="Arial"/>
              </w:rPr>
              <w:t>- за счет средств краевого бюджета  - 3 700,0 тыс. рублей;</w:t>
            </w:r>
          </w:p>
          <w:p w:rsidR="005D26EC" w:rsidRPr="002E3937" w:rsidRDefault="005D26EC" w:rsidP="00233F2E">
            <w:pPr>
              <w:tabs>
                <w:tab w:val="left" w:pos="0"/>
              </w:tabs>
              <w:jc w:val="both"/>
              <w:rPr>
                <w:rFonts w:ascii="Arial" w:hAnsi="Arial" w:cs="Arial"/>
              </w:rPr>
            </w:pPr>
            <w:r w:rsidRPr="002E3937">
              <w:rPr>
                <w:rFonts w:ascii="Arial" w:hAnsi="Arial" w:cs="Arial"/>
              </w:rPr>
              <w:t>- за счет средств местного бюджета – 25 449,0 тыс. рублей.</w:t>
            </w:r>
          </w:p>
          <w:p w:rsidR="005D26EC" w:rsidRPr="002E3937" w:rsidRDefault="005D26EC" w:rsidP="00233F2E">
            <w:pPr>
              <w:tabs>
                <w:tab w:val="left" w:pos="0"/>
              </w:tabs>
              <w:jc w:val="both"/>
              <w:rPr>
                <w:rFonts w:ascii="Arial" w:hAnsi="Arial" w:cs="Arial"/>
              </w:rPr>
            </w:pPr>
            <w:r w:rsidRPr="002E3937">
              <w:rPr>
                <w:rFonts w:ascii="Arial" w:hAnsi="Arial" w:cs="Arial"/>
              </w:rPr>
              <w:t>По годам:</w:t>
            </w:r>
          </w:p>
          <w:p w:rsidR="005D26EC" w:rsidRPr="002E3937" w:rsidRDefault="005D26EC" w:rsidP="00233F2E">
            <w:pPr>
              <w:tabs>
                <w:tab w:val="left" w:pos="0"/>
              </w:tabs>
              <w:jc w:val="both"/>
              <w:rPr>
                <w:rFonts w:ascii="Arial" w:hAnsi="Arial" w:cs="Arial"/>
              </w:rPr>
            </w:pPr>
            <w:r w:rsidRPr="002E3937">
              <w:rPr>
                <w:rFonts w:ascii="Arial" w:hAnsi="Arial" w:cs="Arial"/>
                <w:b/>
              </w:rPr>
              <w:t xml:space="preserve">- </w:t>
            </w:r>
            <w:r w:rsidRPr="002E3937">
              <w:rPr>
                <w:rFonts w:ascii="Arial" w:hAnsi="Arial" w:cs="Arial"/>
              </w:rPr>
              <w:t>в 2019 году всего 7 831,5 тыс. рублей в том числе:</w:t>
            </w:r>
          </w:p>
          <w:p w:rsidR="005D26EC" w:rsidRPr="002E3937" w:rsidRDefault="005D26EC" w:rsidP="00233F2E">
            <w:pPr>
              <w:tabs>
                <w:tab w:val="left" w:pos="0"/>
              </w:tabs>
              <w:jc w:val="both"/>
              <w:rPr>
                <w:rFonts w:ascii="Arial" w:hAnsi="Arial" w:cs="Arial"/>
              </w:rPr>
            </w:pPr>
            <w:r w:rsidRPr="002E3937">
              <w:rPr>
                <w:rFonts w:ascii="Arial" w:hAnsi="Arial" w:cs="Arial"/>
              </w:rPr>
              <w:t>- за счет средств краевого бюджета – 3 000,0 тыс. рублей;</w:t>
            </w:r>
          </w:p>
          <w:p w:rsidR="005D26EC" w:rsidRPr="002E3937" w:rsidRDefault="005D26EC" w:rsidP="00233F2E">
            <w:pPr>
              <w:tabs>
                <w:tab w:val="left" w:pos="0"/>
              </w:tabs>
              <w:jc w:val="both"/>
              <w:rPr>
                <w:rFonts w:ascii="Arial" w:hAnsi="Arial" w:cs="Arial"/>
              </w:rPr>
            </w:pPr>
            <w:r w:rsidRPr="002E3937">
              <w:rPr>
                <w:rFonts w:ascii="Arial" w:hAnsi="Arial" w:cs="Arial"/>
              </w:rPr>
              <w:t>- за счет средств местного бюджета 4 831,5 тыс. рублей;</w:t>
            </w:r>
          </w:p>
          <w:p w:rsidR="005D26EC" w:rsidRPr="002E3937" w:rsidRDefault="005D26EC" w:rsidP="00233F2E">
            <w:pPr>
              <w:tabs>
                <w:tab w:val="left" w:pos="0"/>
              </w:tabs>
              <w:jc w:val="both"/>
              <w:rPr>
                <w:rFonts w:ascii="Arial" w:hAnsi="Arial" w:cs="Arial"/>
              </w:rPr>
            </w:pPr>
            <w:r w:rsidRPr="002E3937">
              <w:rPr>
                <w:rFonts w:ascii="Arial" w:hAnsi="Arial" w:cs="Arial"/>
              </w:rPr>
              <w:t>- 7 640,4 тыс. рублей содержание МБУ «БСК «ОЛИМП»»;</w:t>
            </w:r>
          </w:p>
          <w:p w:rsidR="005D26EC" w:rsidRPr="002E3937" w:rsidRDefault="005D26EC" w:rsidP="00233F2E">
            <w:pPr>
              <w:tabs>
                <w:tab w:val="left" w:pos="0"/>
              </w:tabs>
              <w:jc w:val="both"/>
              <w:rPr>
                <w:rFonts w:ascii="Arial" w:hAnsi="Arial" w:cs="Arial"/>
              </w:rPr>
            </w:pPr>
            <w:r w:rsidRPr="002E3937">
              <w:rPr>
                <w:rFonts w:ascii="Arial" w:hAnsi="Arial" w:cs="Arial"/>
              </w:rPr>
              <w:t>- в 2020 году всего 5 147,7 тыс. рублей в том числе:</w:t>
            </w:r>
          </w:p>
          <w:p w:rsidR="005D26EC" w:rsidRPr="002E3937" w:rsidRDefault="005D26EC" w:rsidP="00233F2E">
            <w:pPr>
              <w:tabs>
                <w:tab w:val="left" w:pos="0"/>
              </w:tabs>
              <w:jc w:val="both"/>
              <w:rPr>
                <w:rFonts w:ascii="Arial" w:hAnsi="Arial" w:cs="Arial"/>
              </w:rPr>
            </w:pPr>
            <w:r w:rsidRPr="002E3937">
              <w:rPr>
                <w:rFonts w:ascii="Arial" w:hAnsi="Arial" w:cs="Arial"/>
              </w:rPr>
              <w:t>- 5 097,7 тыс. рублей содержание МБУ «БСК «ОЛИМП»»;</w:t>
            </w:r>
          </w:p>
          <w:p w:rsidR="005D26EC" w:rsidRPr="002E3937" w:rsidRDefault="005D26EC" w:rsidP="00233F2E">
            <w:pPr>
              <w:tabs>
                <w:tab w:val="left" w:pos="0"/>
              </w:tabs>
              <w:jc w:val="both"/>
              <w:rPr>
                <w:rFonts w:ascii="Arial" w:hAnsi="Arial" w:cs="Arial"/>
              </w:rPr>
            </w:pPr>
            <w:r w:rsidRPr="002E3937">
              <w:rPr>
                <w:rFonts w:ascii="Arial" w:hAnsi="Arial" w:cs="Arial"/>
              </w:rPr>
              <w:t>в 2021 году всего 5 996,6 тыс. рублей в том числе:</w:t>
            </w:r>
          </w:p>
          <w:p w:rsidR="005D26EC" w:rsidRPr="002E3937" w:rsidRDefault="005D26EC" w:rsidP="00233F2E">
            <w:pPr>
              <w:tabs>
                <w:tab w:val="left" w:pos="0"/>
              </w:tabs>
              <w:jc w:val="both"/>
              <w:rPr>
                <w:rFonts w:ascii="Arial" w:hAnsi="Arial" w:cs="Arial"/>
              </w:rPr>
            </w:pPr>
            <w:r w:rsidRPr="002E3937">
              <w:rPr>
                <w:rFonts w:ascii="Arial" w:hAnsi="Arial" w:cs="Arial"/>
              </w:rPr>
              <w:t>за счет средств краевого бюджета – 700,0 тыс. рублей;</w:t>
            </w:r>
          </w:p>
          <w:p w:rsidR="005D26EC" w:rsidRPr="002E3937" w:rsidRDefault="005D26EC" w:rsidP="00233F2E">
            <w:pPr>
              <w:tabs>
                <w:tab w:val="left" w:pos="0"/>
              </w:tabs>
              <w:jc w:val="both"/>
              <w:rPr>
                <w:rFonts w:ascii="Arial" w:hAnsi="Arial" w:cs="Arial"/>
              </w:rPr>
            </w:pPr>
            <w:r w:rsidRPr="002E3937">
              <w:rPr>
                <w:rFonts w:ascii="Arial" w:hAnsi="Arial" w:cs="Arial"/>
              </w:rPr>
              <w:t>- за счет средств местного бюджета 5 296,6 тыс. рублей;</w:t>
            </w:r>
          </w:p>
          <w:p w:rsidR="005D26EC" w:rsidRPr="002E3937" w:rsidRDefault="005D26EC" w:rsidP="00233F2E">
            <w:pPr>
              <w:tabs>
                <w:tab w:val="left" w:pos="0"/>
              </w:tabs>
              <w:jc w:val="both"/>
              <w:rPr>
                <w:rFonts w:ascii="Arial" w:hAnsi="Arial" w:cs="Arial"/>
              </w:rPr>
            </w:pPr>
            <w:r w:rsidRPr="002E3937">
              <w:rPr>
                <w:rFonts w:ascii="Arial" w:hAnsi="Arial" w:cs="Arial"/>
              </w:rPr>
              <w:t>в 2022 году всего 5 086,6 тыс. рублей в том числе:</w:t>
            </w:r>
          </w:p>
          <w:p w:rsidR="005D26EC" w:rsidRPr="002E3937" w:rsidRDefault="005D26EC" w:rsidP="00233F2E">
            <w:pPr>
              <w:tabs>
                <w:tab w:val="left" w:pos="0"/>
              </w:tabs>
              <w:jc w:val="both"/>
              <w:rPr>
                <w:rFonts w:ascii="Arial" w:hAnsi="Arial" w:cs="Arial"/>
              </w:rPr>
            </w:pPr>
            <w:r w:rsidRPr="002E3937">
              <w:rPr>
                <w:rFonts w:ascii="Arial" w:hAnsi="Arial" w:cs="Arial"/>
              </w:rPr>
              <w:t>- 4 836,6 тыс. рублей содержание МБУ «БСК «ОЛИМП»»;</w:t>
            </w:r>
          </w:p>
          <w:p w:rsidR="005D26EC" w:rsidRPr="002E3937" w:rsidRDefault="005D26EC" w:rsidP="00233F2E">
            <w:pPr>
              <w:tabs>
                <w:tab w:val="left" w:pos="0"/>
              </w:tabs>
              <w:jc w:val="both"/>
              <w:rPr>
                <w:rFonts w:ascii="Arial" w:hAnsi="Arial" w:cs="Arial"/>
              </w:rPr>
            </w:pPr>
            <w:r w:rsidRPr="002E3937">
              <w:rPr>
                <w:rFonts w:ascii="Arial" w:hAnsi="Arial" w:cs="Arial"/>
              </w:rPr>
              <w:t>в 2023 году всего 5 086,6 тыс. рублей в том числе:</w:t>
            </w:r>
          </w:p>
          <w:p w:rsidR="005D26EC" w:rsidRPr="002E3937" w:rsidRDefault="005D26EC" w:rsidP="00233F2E">
            <w:pPr>
              <w:tabs>
                <w:tab w:val="left" w:pos="0"/>
              </w:tabs>
              <w:jc w:val="both"/>
              <w:rPr>
                <w:rFonts w:ascii="Arial" w:hAnsi="Arial" w:cs="Arial"/>
              </w:rPr>
            </w:pPr>
            <w:r w:rsidRPr="002E3937">
              <w:rPr>
                <w:rFonts w:ascii="Arial" w:hAnsi="Arial" w:cs="Arial"/>
              </w:rPr>
              <w:t>- 4 836,6 тыс. рублей содержание МБУ «БСК «ОЛИМП»»</w:t>
            </w:r>
          </w:p>
          <w:p w:rsidR="005D26EC" w:rsidRPr="002E3937" w:rsidRDefault="005D26EC" w:rsidP="00233F2E">
            <w:pPr>
              <w:snapToGrid w:val="0"/>
              <w:ind w:left="-108"/>
              <w:jc w:val="both"/>
              <w:rPr>
                <w:rFonts w:ascii="Arial" w:hAnsi="Arial" w:cs="Arial"/>
              </w:rPr>
            </w:pPr>
          </w:p>
        </w:tc>
      </w:tr>
    </w:tbl>
    <w:p w:rsidR="005D26EC" w:rsidRPr="002E3937" w:rsidRDefault="005D26EC" w:rsidP="005D26EC">
      <w:pPr>
        <w:jc w:val="both"/>
        <w:rPr>
          <w:rFonts w:ascii="Arial" w:hAnsi="Arial" w:cs="Arial"/>
        </w:rPr>
      </w:pPr>
    </w:p>
    <w:p w:rsidR="005D26EC" w:rsidRPr="002E3937" w:rsidRDefault="005D26EC" w:rsidP="005D26EC">
      <w:pPr>
        <w:jc w:val="both"/>
        <w:rPr>
          <w:rFonts w:ascii="Arial" w:hAnsi="Arial" w:cs="Arial"/>
        </w:rPr>
      </w:pPr>
    </w:p>
    <w:p w:rsidR="005D26EC" w:rsidRPr="002E3937" w:rsidRDefault="005D26EC" w:rsidP="005D26EC">
      <w:pPr>
        <w:pStyle w:val="11"/>
        <w:tabs>
          <w:tab w:val="left" w:pos="1134"/>
          <w:tab w:val="left" w:pos="1418"/>
        </w:tabs>
        <w:autoSpaceDE w:val="0"/>
        <w:autoSpaceDN w:val="0"/>
        <w:adjustRightInd w:val="0"/>
        <w:spacing w:after="0" w:line="240" w:lineRule="auto"/>
        <w:ind w:left="709"/>
        <w:jc w:val="both"/>
        <w:outlineLvl w:val="1"/>
        <w:rPr>
          <w:rFonts w:ascii="Arial" w:hAnsi="Arial" w:cs="Arial"/>
          <w:spacing w:val="-4"/>
          <w:sz w:val="24"/>
          <w:szCs w:val="24"/>
        </w:rPr>
      </w:pPr>
      <w:r w:rsidRPr="002E3937">
        <w:rPr>
          <w:rFonts w:ascii="Arial" w:hAnsi="Arial" w:cs="Arial"/>
          <w:sz w:val="24"/>
          <w:szCs w:val="24"/>
        </w:rPr>
        <w:t xml:space="preserve">2. </w:t>
      </w:r>
      <w:r w:rsidRPr="002E3937">
        <w:rPr>
          <w:rFonts w:ascii="Arial" w:hAnsi="Arial" w:cs="Arial"/>
          <w:sz w:val="24"/>
          <w:szCs w:val="24"/>
          <w:lang w:eastAsia="ru-RU"/>
        </w:rPr>
        <w:t xml:space="preserve">Характеристика текущего состояния </w:t>
      </w:r>
      <w:r w:rsidRPr="002E3937">
        <w:rPr>
          <w:rFonts w:ascii="Arial" w:hAnsi="Arial" w:cs="Arial"/>
          <w:spacing w:val="-4"/>
          <w:sz w:val="24"/>
          <w:szCs w:val="24"/>
        </w:rPr>
        <w:t xml:space="preserve">социально-экономического </w:t>
      </w:r>
    </w:p>
    <w:p w:rsidR="005D26EC" w:rsidRPr="002E3937" w:rsidRDefault="005D26EC" w:rsidP="005D26EC">
      <w:pPr>
        <w:pStyle w:val="11"/>
        <w:tabs>
          <w:tab w:val="left" w:pos="1134"/>
          <w:tab w:val="left" w:pos="1418"/>
        </w:tabs>
        <w:autoSpaceDE w:val="0"/>
        <w:autoSpaceDN w:val="0"/>
        <w:adjustRightInd w:val="0"/>
        <w:spacing w:after="0" w:line="240" w:lineRule="auto"/>
        <w:ind w:left="709"/>
        <w:jc w:val="both"/>
        <w:outlineLvl w:val="1"/>
        <w:rPr>
          <w:rFonts w:ascii="Arial" w:hAnsi="Arial" w:cs="Arial"/>
          <w:sz w:val="24"/>
          <w:szCs w:val="24"/>
          <w:lang w:eastAsia="ru-RU"/>
        </w:rPr>
      </w:pPr>
      <w:r w:rsidRPr="002E3937">
        <w:rPr>
          <w:rFonts w:ascii="Arial" w:hAnsi="Arial" w:cs="Arial"/>
          <w:spacing w:val="-4"/>
          <w:sz w:val="24"/>
          <w:szCs w:val="24"/>
        </w:rPr>
        <w:t xml:space="preserve">развития </w:t>
      </w:r>
      <w:r w:rsidRPr="002E3937">
        <w:rPr>
          <w:rFonts w:ascii="Arial" w:hAnsi="Arial" w:cs="Arial"/>
          <w:sz w:val="24"/>
          <w:szCs w:val="24"/>
          <w:lang w:eastAsia="ru-RU"/>
        </w:rPr>
        <w:t xml:space="preserve">соответствующей сферы муниципального управления с указанием основных показателей социально-экономического </w:t>
      </w:r>
    </w:p>
    <w:p w:rsidR="005D26EC" w:rsidRPr="002E3937" w:rsidRDefault="005D26EC" w:rsidP="005D26EC">
      <w:pPr>
        <w:pStyle w:val="11"/>
        <w:tabs>
          <w:tab w:val="left" w:pos="1134"/>
          <w:tab w:val="left" w:pos="1418"/>
        </w:tabs>
        <w:autoSpaceDE w:val="0"/>
        <w:autoSpaceDN w:val="0"/>
        <w:adjustRightInd w:val="0"/>
        <w:spacing w:after="0" w:line="240" w:lineRule="auto"/>
        <w:ind w:left="709"/>
        <w:jc w:val="both"/>
        <w:outlineLvl w:val="1"/>
        <w:rPr>
          <w:rFonts w:ascii="Arial" w:hAnsi="Arial" w:cs="Arial"/>
          <w:sz w:val="24"/>
          <w:szCs w:val="24"/>
          <w:lang w:eastAsia="ru-RU"/>
        </w:rPr>
      </w:pPr>
      <w:r w:rsidRPr="002E3937">
        <w:rPr>
          <w:rFonts w:ascii="Arial" w:hAnsi="Arial" w:cs="Arial"/>
          <w:sz w:val="24"/>
          <w:szCs w:val="24"/>
          <w:lang w:eastAsia="ru-RU"/>
        </w:rPr>
        <w:t>развития Большеулуйского района</w:t>
      </w:r>
    </w:p>
    <w:p w:rsidR="005D26EC" w:rsidRPr="002E3937" w:rsidRDefault="005D26EC" w:rsidP="005D26EC">
      <w:pPr>
        <w:autoSpaceDE w:val="0"/>
        <w:autoSpaceDN w:val="0"/>
        <w:adjustRightInd w:val="0"/>
        <w:ind w:firstLine="539"/>
        <w:jc w:val="both"/>
        <w:rPr>
          <w:rFonts w:ascii="Arial" w:hAnsi="Arial" w:cs="Arial"/>
        </w:rPr>
      </w:pPr>
    </w:p>
    <w:p w:rsidR="005D26EC" w:rsidRPr="002E3937" w:rsidRDefault="005D26EC" w:rsidP="005D26EC">
      <w:pPr>
        <w:autoSpaceDE w:val="0"/>
        <w:autoSpaceDN w:val="0"/>
        <w:adjustRightInd w:val="0"/>
        <w:ind w:firstLine="539"/>
        <w:jc w:val="both"/>
        <w:rPr>
          <w:rFonts w:ascii="Arial" w:hAnsi="Arial" w:cs="Arial"/>
        </w:rPr>
      </w:pPr>
      <w:r w:rsidRPr="002E3937">
        <w:rPr>
          <w:rFonts w:ascii="Arial" w:hAnsi="Arial" w:cs="Arial"/>
        </w:rPr>
        <w:t xml:space="preserve">Цели государственной политики в сфере физической культуры и спорта определены в </w:t>
      </w:r>
      <w:hyperlink r:id="rId8" w:history="1">
        <w:r w:rsidRPr="002E3937">
          <w:rPr>
            <w:rFonts w:ascii="Arial" w:hAnsi="Arial" w:cs="Arial"/>
          </w:rPr>
          <w:t>Концепции</w:t>
        </w:r>
      </w:hyperlink>
      <w:r w:rsidRPr="002E3937">
        <w:rPr>
          <w:rFonts w:ascii="Arial" w:hAnsi="Arial" w:cs="Arial"/>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5D26EC" w:rsidRPr="002E3937" w:rsidRDefault="005D26EC" w:rsidP="005D26EC">
      <w:pPr>
        <w:autoSpaceDE w:val="0"/>
        <w:autoSpaceDN w:val="0"/>
        <w:adjustRightInd w:val="0"/>
        <w:ind w:firstLine="539"/>
        <w:jc w:val="both"/>
        <w:rPr>
          <w:rFonts w:ascii="Arial" w:hAnsi="Arial" w:cs="Arial"/>
        </w:rPr>
      </w:pPr>
      <w:r w:rsidRPr="002E3937">
        <w:rPr>
          <w:rFonts w:ascii="Arial" w:hAnsi="Arial" w:cs="Arial"/>
        </w:rPr>
        <w:t xml:space="preserve">Вопросы физической культуры и спорта включены в </w:t>
      </w:r>
      <w:hyperlink r:id="rId9" w:history="1">
        <w:r w:rsidRPr="002E3937">
          <w:rPr>
            <w:rFonts w:ascii="Arial" w:hAnsi="Arial" w:cs="Arial"/>
          </w:rPr>
          <w:t>Основные направления</w:t>
        </w:r>
      </w:hyperlink>
      <w:r w:rsidRPr="002E3937">
        <w:rPr>
          <w:rFonts w:ascii="Arial" w:hAnsi="Arial" w:cs="Arial"/>
        </w:rPr>
        <w:t xml:space="preserve"> деятельности Правительства Российской Федерации на период до 2018 года, утвержденные постановлением Правительства Российской Федерации от 31.01.2013 № 404п-П13. </w:t>
      </w:r>
    </w:p>
    <w:p w:rsidR="005D26EC" w:rsidRPr="002E3937" w:rsidRDefault="005D26EC" w:rsidP="005D26EC">
      <w:pPr>
        <w:autoSpaceDE w:val="0"/>
        <w:autoSpaceDN w:val="0"/>
        <w:adjustRightInd w:val="0"/>
        <w:ind w:firstLine="539"/>
        <w:jc w:val="both"/>
        <w:rPr>
          <w:rFonts w:ascii="Arial" w:hAnsi="Arial" w:cs="Arial"/>
        </w:rPr>
      </w:pPr>
      <w:r w:rsidRPr="002E3937">
        <w:rPr>
          <w:rFonts w:ascii="Arial" w:hAnsi="Arial" w:cs="Arial"/>
        </w:rPr>
        <w:lastRenderedPageBreak/>
        <w:t xml:space="preserve">Распоряжением Правительства Российской Федерации от 07.08.2009 года № 1101-р утверждена </w:t>
      </w:r>
      <w:hyperlink r:id="rId10" w:history="1">
        <w:r w:rsidRPr="002E3937">
          <w:rPr>
            <w:rFonts w:ascii="Arial" w:hAnsi="Arial" w:cs="Arial"/>
          </w:rPr>
          <w:t>Стратеги</w:t>
        </w:r>
      </w:hyperlink>
      <w:r w:rsidRPr="002E3937">
        <w:rPr>
          <w:rFonts w:ascii="Arial" w:hAnsi="Arial" w:cs="Arial"/>
        </w:rPr>
        <w:t>я развития физической культуры и спорта в Российской Федерации на период до 2020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5D26EC" w:rsidRPr="002E3937" w:rsidRDefault="005D26EC" w:rsidP="005D26EC">
      <w:pPr>
        <w:ind w:firstLine="539"/>
        <w:jc w:val="both"/>
        <w:rPr>
          <w:rFonts w:ascii="Arial" w:hAnsi="Arial" w:cs="Arial"/>
        </w:rPr>
      </w:pPr>
      <w:r w:rsidRPr="002E3937">
        <w:rPr>
          <w:rFonts w:ascii="Arial" w:hAnsi="Arial" w:cs="Arial"/>
        </w:rPr>
        <w:t>В среднесрочной перспективе достижение заданных ориентиров в Большеулуйском районе планируется осуществить в рамках Муниципальной программы «Развитие физической культуры, спорта в Большеулуйском районе Красноярского края».</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Физическая культура и спорт, как неотъемлемая часть общей культуры, являются уникальными средствами воспитания здорового молодого поколения.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социальных групп населения, реабилитации инвалидов, повышает стрессоустойчивость.</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Текущее состояние физической культуры и спорта в Большеулуйском муниципальном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5D26EC" w:rsidRPr="002E3937" w:rsidRDefault="005D26EC" w:rsidP="005D26EC">
      <w:pPr>
        <w:ind w:firstLine="539"/>
        <w:jc w:val="both"/>
        <w:rPr>
          <w:rFonts w:ascii="Arial" w:hAnsi="Arial" w:cs="Arial"/>
        </w:rPr>
      </w:pPr>
      <w:r w:rsidRPr="002E3937">
        <w:rPr>
          <w:rFonts w:ascii="Arial" w:hAnsi="Arial" w:cs="Arial"/>
        </w:rPr>
        <w:t xml:space="preserve">Согласно статистической отчетности, в 2019 году удельный вес жителей, систематически занимающихся физической культурой и спортом в Большеулуйском районе составил 34,91 % от общей численности жителей района в возрасте от 3 до 79 лет, 2389 человек. </w:t>
      </w:r>
    </w:p>
    <w:p w:rsidR="005D26EC" w:rsidRPr="002E3937" w:rsidRDefault="005D26EC" w:rsidP="005D26EC">
      <w:pPr>
        <w:ind w:firstLine="539"/>
        <w:jc w:val="both"/>
        <w:rPr>
          <w:rFonts w:ascii="Arial" w:hAnsi="Arial" w:cs="Arial"/>
        </w:rPr>
      </w:pPr>
      <w:r w:rsidRPr="002E3937">
        <w:rPr>
          <w:rFonts w:ascii="Arial" w:hAnsi="Arial" w:cs="Arial"/>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rsidR="005D26EC" w:rsidRPr="002E3937" w:rsidRDefault="005D26EC" w:rsidP="005D26EC">
      <w:pPr>
        <w:ind w:firstLine="539"/>
        <w:jc w:val="both"/>
        <w:rPr>
          <w:rFonts w:ascii="Arial" w:hAnsi="Arial" w:cs="Arial"/>
        </w:rPr>
      </w:pPr>
      <w:r w:rsidRPr="002E3937">
        <w:rPr>
          <w:rFonts w:ascii="Arial" w:hAnsi="Arial" w:cs="Arial"/>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5D26EC" w:rsidRPr="002E3937" w:rsidRDefault="005D26EC" w:rsidP="005D26EC">
      <w:pPr>
        <w:ind w:firstLine="539"/>
        <w:jc w:val="both"/>
        <w:rPr>
          <w:rFonts w:ascii="Arial" w:hAnsi="Arial" w:cs="Arial"/>
        </w:rPr>
      </w:pPr>
      <w:r w:rsidRPr="002E3937">
        <w:rPr>
          <w:rFonts w:ascii="Arial" w:hAnsi="Arial" w:cs="Arial"/>
        </w:rPr>
        <w:t>На 1 января 2020 года в спортивных клубах по месту жительства в Большеулуйском районе занимается 939 человек, что составляет 39,3% от числа систематически занимающихся физической культурой и спортом жителей района (на 01.01.2019 – 887 человек, 40,0%).</w:t>
      </w:r>
    </w:p>
    <w:p w:rsidR="005D26EC" w:rsidRPr="002E3937" w:rsidRDefault="005D26EC" w:rsidP="005D26EC">
      <w:pPr>
        <w:ind w:firstLine="539"/>
        <w:jc w:val="both"/>
        <w:rPr>
          <w:rFonts w:ascii="Arial" w:hAnsi="Arial" w:cs="Arial"/>
        </w:rPr>
      </w:pPr>
      <w:r w:rsidRPr="002E3937">
        <w:rPr>
          <w:rFonts w:ascii="Arial" w:hAnsi="Arial" w:cs="Arial"/>
        </w:rPr>
        <w:lastRenderedPageBreak/>
        <w:t>В 2019 году приняли участие в выполнении нормативов испытаний (тестов) комплекса ГТО 107 человек, из которых выполнили нормативы ГТО 27 человек, что составляет 25,2% от числа сдающих.</w:t>
      </w:r>
    </w:p>
    <w:p w:rsidR="005D26EC" w:rsidRPr="002E3937" w:rsidRDefault="005D26EC" w:rsidP="005D26EC">
      <w:pPr>
        <w:tabs>
          <w:tab w:val="num" w:pos="0"/>
        </w:tabs>
        <w:ind w:firstLine="539"/>
        <w:jc w:val="both"/>
        <w:rPr>
          <w:rFonts w:ascii="Arial" w:hAnsi="Arial" w:cs="Arial"/>
        </w:rPr>
      </w:pPr>
      <w:r w:rsidRPr="002E3937">
        <w:rPr>
          <w:rFonts w:ascii="Arial" w:hAnsi="Arial" w:cs="Arial"/>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rsidR="005D26EC" w:rsidRPr="002E3937" w:rsidRDefault="005D26EC" w:rsidP="005D26EC">
      <w:pPr>
        <w:tabs>
          <w:tab w:val="num" w:pos="0"/>
        </w:tabs>
        <w:ind w:firstLine="539"/>
        <w:jc w:val="both"/>
        <w:rPr>
          <w:rFonts w:ascii="Arial" w:hAnsi="Arial" w:cs="Arial"/>
        </w:rPr>
      </w:pPr>
      <w:r w:rsidRPr="002E3937">
        <w:rPr>
          <w:rFonts w:ascii="Arial" w:hAnsi="Arial" w:cs="Arial"/>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5D26EC" w:rsidRPr="002E3937" w:rsidRDefault="005D26EC" w:rsidP="005D26EC">
      <w:pPr>
        <w:tabs>
          <w:tab w:val="num" w:pos="0"/>
        </w:tabs>
        <w:ind w:firstLine="539"/>
        <w:jc w:val="both"/>
        <w:rPr>
          <w:rFonts w:ascii="Arial" w:hAnsi="Arial" w:cs="Arial"/>
        </w:rPr>
      </w:pPr>
      <w:r w:rsidRPr="002E3937">
        <w:rPr>
          <w:rFonts w:ascii="Arial" w:hAnsi="Arial" w:cs="Arial"/>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5D26EC" w:rsidRPr="002E3937" w:rsidRDefault="005D26EC" w:rsidP="005D26EC">
      <w:pPr>
        <w:ind w:firstLine="539"/>
        <w:jc w:val="both"/>
        <w:rPr>
          <w:rFonts w:ascii="Arial" w:hAnsi="Arial" w:cs="Arial"/>
        </w:rPr>
      </w:pPr>
      <w:r w:rsidRPr="002E3937">
        <w:rPr>
          <w:rFonts w:ascii="Arial" w:hAnsi="Arial" w:cs="Arial"/>
        </w:rPr>
        <w:t xml:space="preserve">В соответствии с календарным планом физкультурных и спортивных мероприятий в 2019 году 2,9 тысяч жителей, спортсменов различной квалификации и уровня подготовки приняли участие в 122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5D26EC" w:rsidRPr="002E3937" w:rsidRDefault="005D26EC" w:rsidP="005D26EC">
      <w:pPr>
        <w:ind w:firstLine="539"/>
        <w:jc w:val="both"/>
        <w:rPr>
          <w:rFonts w:ascii="Arial" w:hAnsi="Arial" w:cs="Arial"/>
        </w:rPr>
      </w:pPr>
      <w:r w:rsidRPr="002E3937">
        <w:rPr>
          <w:rFonts w:ascii="Arial" w:hAnsi="Arial" w:cs="Arial"/>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2019 году возросло на 172 человека по сравнению с 2018 годом и составляет 2389 человек или 34,91%.</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 xml:space="preserve">В общеобразовательных учреждениях района этот показатель в 2019 составил 91,30 процента против 87,91 процента в 2018 году. Доля обучающихся и студентов, систематически занимающихся физической культурой и спортом, в общей численности обучающихся и студентов в 2019 году составила 71,73 процента против 71,39 процента в 2018 году. </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rsidR="005D26EC" w:rsidRPr="002E3937" w:rsidRDefault="005D26EC" w:rsidP="005D26EC">
      <w:pPr>
        <w:widowControl w:val="0"/>
        <w:autoSpaceDE w:val="0"/>
        <w:autoSpaceDN w:val="0"/>
        <w:adjustRightInd w:val="0"/>
        <w:ind w:firstLine="720"/>
        <w:jc w:val="both"/>
        <w:rPr>
          <w:rFonts w:ascii="Arial" w:hAnsi="Arial" w:cs="Arial"/>
        </w:rPr>
      </w:pPr>
      <w:r w:rsidRPr="002E3937">
        <w:rPr>
          <w:rFonts w:ascii="Arial" w:hAnsi="Arial" w:cs="Arial"/>
        </w:rPr>
        <w:t>Общая численность штатных работников отрасли в 2019 году составляет 31 человек (АППГ- 30 чел.). Увеличение количества данного показателя произошло в связи с приемом на работу в МБДОУ «Большеулуйский детский сад № 2» на должность инструктора по физической культуре Шевелева П.А. Обеспеченность штатными работниками физической культуры и спорта – 57,8 процента (АППГ- 56,9%).</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w:t>
      </w:r>
      <w:r w:rsidRPr="002E3937">
        <w:rPr>
          <w:rFonts w:ascii="Arial" w:hAnsi="Arial" w:cs="Arial"/>
        </w:rPr>
        <w:lastRenderedPageBreak/>
        <w:t xml:space="preserve">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5D26EC" w:rsidRPr="002E3937" w:rsidRDefault="005D26EC" w:rsidP="005D26EC">
      <w:pPr>
        <w:ind w:firstLine="539"/>
        <w:jc w:val="both"/>
        <w:rPr>
          <w:rFonts w:ascii="Arial" w:hAnsi="Arial" w:cs="Arial"/>
        </w:rPr>
      </w:pPr>
      <w:r w:rsidRPr="002E3937">
        <w:rPr>
          <w:rFonts w:ascii="Arial" w:hAnsi="Arial" w:cs="Arial"/>
        </w:rPr>
        <w:t>Обеспеченность основными категориями спортивных сооружений в районе составляет:</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 по спортивным залам – 58,7 процента от нормативной потребности;</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 по плоскостным сооружениям – 212,7;</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 бассейнов в районе нет.</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Недостатка в спортивных сооружениях в районном центре нет, но вопрос остаётся в их материально-техническом состоянии.</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В соответствии с проектно-сметной документацией единая пропускная способность спортивных сооружений всех типов составляет 30,2 чел.</w:t>
      </w:r>
    </w:p>
    <w:p w:rsidR="005D26EC" w:rsidRPr="002E3937" w:rsidRDefault="005D26EC" w:rsidP="005D26EC">
      <w:pPr>
        <w:widowControl w:val="0"/>
        <w:autoSpaceDE w:val="0"/>
        <w:autoSpaceDN w:val="0"/>
        <w:adjustRightInd w:val="0"/>
        <w:ind w:firstLine="720"/>
        <w:jc w:val="both"/>
        <w:rPr>
          <w:rFonts w:ascii="Arial" w:hAnsi="Arial" w:cs="Arial"/>
        </w:rPr>
      </w:pPr>
      <w:r w:rsidRPr="002E3937">
        <w:rPr>
          <w:rFonts w:ascii="Arial" w:hAnsi="Arial" w:cs="Arial"/>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2E3937">
        <w:rPr>
          <w:rFonts w:ascii="Arial" w:hAnsi="Arial" w:cs="Arial"/>
          <w:spacing w:val="-14"/>
        </w:rPr>
        <w:t xml:space="preserve">В декабре 2019 года спортивный объект  площадью 1070 </w:t>
      </w:r>
      <w:r w:rsidRPr="002E3937">
        <w:rPr>
          <w:rFonts w:ascii="Arial" w:hAnsi="Arial" w:cs="Arial"/>
        </w:rPr>
        <w:t>м² введен в эксплуатацию.</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w:t>
      </w:r>
      <w:hyperlink r:id="rId11" w:history="1">
        <w:r w:rsidRPr="002E3937">
          <w:rPr>
            <w:rFonts w:ascii="Arial" w:hAnsi="Arial" w:cs="Arial"/>
          </w:rPr>
          <w:t>Стратегией</w:t>
        </w:r>
      </w:hyperlink>
      <w:r w:rsidRPr="002E3937">
        <w:rPr>
          <w:rFonts w:ascii="Arial" w:hAnsi="Arial" w:cs="Arial"/>
        </w:rPr>
        <w:t xml:space="preserve"> развития физической культуры и спорта в Российской Федерации до 2020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Известна тревожная тенденция повышения уровней и структур заболеваемости детей. Большинство из них ведут малоподвижный образ жизни, а некоторые имеют вредные привычки.</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Сравнительный анализ физической подготовленности сегодняшних школьников района показывает, что по показателям, характеризующим развитие двигательных качеств, только 68,7 процента из них находятся на уровне стандартов, 31,3 процента - имеют отклонения в состоянии здоровья.</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Введение третьего урока физической культуры во всех общеобразовательных учреждениях позволило увеличить объем двигательной активности детей, но при этом требуется увеличение площадей объектов спорта и решение кадрового вопроса.</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lastRenderedPageBreak/>
        <w:t>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Назрела необходимость создания в каждой средней образовательной школе своего спортивного клуба, который мог бы принять участие во Всероссийских спортивных играх учащихся общеобразовательных учреждений "Президентские спортивные игры". Возможно также создание семейных спортивных клубов на базе общеобразовательных учреждений.</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В связи с сокращением спортивных объектов, принадлежащих организациям, в последние годы остро стоит вопрос об определении форм привлечения работников трудовых коллективов организаций к занятиям физической культурой и спортом к выполнению нормативов ВФСК ГТО.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необходимо наладить работу совместно с профсоюзными организациями.</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Несмотря на высокий уровень вовлеченности жителей в занятия физической культурой и спортом, задействован не весь имеющийся в районе потенциал. Необходимо разрабатывать новые методики и формы массовой физкультурно-спортивной работы, привлекательные для населения района разного уровня физической подготовки.</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района.</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команд района.</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На сегодняшний день возникла необходимость наиболее четко определить деятельность спортивной школы, принадлежащей системе физической культуры и спорта, исходя из того, что школа, входящая в систему дополнительного образования, должна решать не только вопросы вовлечение детей в активные занятия спортом, удовлетворения их потребностей в физической активности, как составной части воспитания и образования, но и отбирать детей и подростков в целях их подготовки к выступлениям в составе сборных команд района и края, а также взаимодействовать со спортивными организациями и федерациями, прошедшими в установленном порядке аккредитацию.</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Третья проблема - недостаточное развитие и внедрение современной спортивной инфраструктуры от других районов края.</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Для дальнейшего развития физической культуры и спорта остается недостаточным количество спортивных сооружений в районе, особенно в сельской местности, несмотря на то, что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lastRenderedPageBreak/>
        <w:t>Необходимо наладить взаимодействие и выработать общий подход исполнительных органов власти Большеулуйского района к реализации эффективных мер по развитию условий для беспрепятственного доступа инвалидов к спортивным объектам социальной инфраструктуры, к услугам в сфере физической культуры и спорта.</w:t>
      </w:r>
    </w:p>
    <w:p w:rsidR="005D26EC" w:rsidRPr="002E3937" w:rsidRDefault="005D26EC" w:rsidP="005D26EC">
      <w:pPr>
        <w:autoSpaceDE w:val="0"/>
        <w:autoSpaceDN w:val="0"/>
        <w:adjustRightInd w:val="0"/>
        <w:ind w:firstLine="539"/>
        <w:jc w:val="both"/>
        <w:rPr>
          <w:rFonts w:ascii="Arial" w:hAnsi="Arial" w:cs="Arial"/>
        </w:rPr>
      </w:pPr>
      <w:r w:rsidRPr="002E3937">
        <w:rPr>
          <w:rFonts w:ascii="Arial" w:hAnsi="Arial" w:cs="Arial"/>
        </w:rPr>
        <w:t>Мероприятия Программы предусматривают решение конкретных задач, скоординированных по времени, ресурсам и исполнителям с учетом их современного состояния, тенденциям развития физической культуры и спорта, исходя из существующей нормативно-правовой базы, сложившейся социально-экономической ситуации в регионе; предполагают поэтапное решение проблемы вовлечения детей и подростков в занятия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5D26EC" w:rsidRPr="002E3937" w:rsidRDefault="005D26EC" w:rsidP="005D26EC">
      <w:pPr>
        <w:ind w:firstLine="539"/>
        <w:jc w:val="both"/>
        <w:rPr>
          <w:rStyle w:val="af0"/>
          <w:rFonts w:ascii="Arial" w:hAnsi="Arial" w:cs="Arial"/>
          <w:b w:val="0"/>
        </w:rPr>
      </w:pPr>
      <w:r w:rsidRPr="002E3937">
        <w:rPr>
          <w:rStyle w:val="af0"/>
          <w:rFonts w:ascii="Arial" w:hAnsi="Arial" w:cs="Arial"/>
          <w:b w:val="0"/>
        </w:rPr>
        <w:t>Муниципальная программа «Развитие физической культуры и спорта в Большеулуйском района Красноярского края» позволит более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rsidR="005D26EC" w:rsidRPr="002E3937" w:rsidRDefault="005D26EC" w:rsidP="005D26EC">
      <w:pPr>
        <w:pStyle w:val="ConsPlusNormal"/>
        <w:widowControl/>
        <w:ind w:firstLine="708"/>
        <w:rPr>
          <w:sz w:val="24"/>
          <w:szCs w:val="24"/>
        </w:rPr>
      </w:pPr>
      <w:r w:rsidRPr="002E3937">
        <w:rPr>
          <w:sz w:val="24"/>
          <w:szCs w:val="24"/>
        </w:rPr>
        <w:t xml:space="preserve">Невыполнение целевых показателей и показателей результативности Программы в полном объеме может быть вызвано финансовым и административным рисками. </w:t>
      </w:r>
    </w:p>
    <w:p w:rsidR="005D26EC" w:rsidRPr="002E3937" w:rsidRDefault="005D26EC" w:rsidP="005D26EC">
      <w:pPr>
        <w:pStyle w:val="ConsPlusNormal"/>
        <w:widowControl/>
        <w:ind w:firstLine="708"/>
        <w:rPr>
          <w:sz w:val="24"/>
          <w:szCs w:val="24"/>
        </w:rPr>
      </w:pPr>
      <w:r w:rsidRPr="002E3937">
        <w:rPr>
          <w:sz w:val="24"/>
          <w:szCs w:val="24"/>
        </w:rPr>
        <w:t>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5D26EC" w:rsidRPr="002E3937" w:rsidRDefault="005D26EC" w:rsidP="005D26EC">
      <w:pPr>
        <w:pStyle w:val="ConsPlusNormal"/>
        <w:widowControl/>
        <w:ind w:firstLine="708"/>
        <w:rPr>
          <w:sz w:val="24"/>
          <w:szCs w:val="24"/>
        </w:rPr>
      </w:pPr>
      <w:r w:rsidRPr="002E3937">
        <w:rPr>
          <w:sz w:val="24"/>
          <w:szCs w:val="24"/>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rsidR="005D26EC" w:rsidRPr="002E3937" w:rsidRDefault="005D26EC" w:rsidP="005D26EC">
      <w:pPr>
        <w:pStyle w:val="ConsPlusNormal"/>
        <w:widowControl/>
        <w:ind w:firstLine="708"/>
        <w:rPr>
          <w:sz w:val="24"/>
          <w:szCs w:val="24"/>
        </w:rPr>
      </w:pPr>
      <w:r w:rsidRPr="002E3937">
        <w:rPr>
          <w:sz w:val="24"/>
          <w:szCs w:val="24"/>
        </w:rPr>
        <w:t>- срывом мероприятий и не достижением целевых показателей;</w:t>
      </w:r>
    </w:p>
    <w:p w:rsidR="005D26EC" w:rsidRPr="002E3937" w:rsidRDefault="005D26EC" w:rsidP="005D26EC">
      <w:pPr>
        <w:pStyle w:val="ConsPlusNormal"/>
        <w:widowControl/>
        <w:ind w:firstLine="708"/>
        <w:rPr>
          <w:sz w:val="24"/>
          <w:szCs w:val="24"/>
        </w:rPr>
      </w:pPr>
      <w:r w:rsidRPr="002E3937">
        <w:rPr>
          <w:sz w:val="24"/>
          <w:szCs w:val="24"/>
        </w:rPr>
        <w:t>- неэффективным использованием ресурсов.</w:t>
      </w:r>
    </w:p>
    <w:p w:rsidR="005D26EC" w:rsidRPr="002E3937" w:rsidRDefault="005D26EC" w:rsidP="005D26EC">
      <w:pPr>
        <w:pStyle w:val="ConsPlusNormal"/>
        <w:widowControl/>
        <w:ind w:firstLine="708"/>
        <w:rPr>
          <w:sz w:val="24"/>
          <w:szCs w:val="24"/>
        </w:rPr>
      </w:pPr>
      <w:r w:rsidRPr="002E3937">
        <w:rPr>
          <w:sz w:val="24"/>
          <w:szCs w:val="24"/>
        </w:rPr>
        <w:t>Способом ограничения административного риска являются: контроль за ходом выполнения программных мероприятий и совершенствование механизма текущего управления реализацией Программы;</w:t>
      </w:r>
    </w:p>
    <w:p w:rsidR="005D26EC" w:rsidRPr="002E3937" w:rsidRDefault="005D26EC" w:rsidP="005D26EC">
      <w:pPr>
        <w:pStyle w:val="ConsPlusNormal"/>
        <w:widowControl/>
        <w:ind w:firstLine="708"/>
        <w:rPr>
          <w:sz w:val="24"/>
          <w:szCs w:val="24"/>
        </w:rPr>
      </w:pPr>
      <w:r w:rsidRPr="002E3937">
        <w:rPr>
          <w:sz w:val="24"/>
          <w:szCs w:val="24"/>
        </w:rPr>
        <w:t>- своевременная корректировка мероприятий Программы.</w:t>
      </w:r>
    </w:p>
    <w:p w:rsidR="005D26EC" w:rsidRPr="002E3937" w:rsidRDefault="005D26EC" w:rsidP="005D26EC">
      <w:pPr>
        <w:ind w:firstLine="539"/>
        <w:jc w:val="both"/>
        <w:rPr>
          <w:rStyle w:val="af0"/>
          <w:rFonts w:ascii="Arial" w:hAnsi="Arial" w:cs="Arial"/>
          <w:b w:val="0"/>
        </w:rPr>
      </w:pPr>
    </w:p>
    <w:p w:rsidR="005D26EC" w:rsidRPr="002E3937" w:rsidRDefault="005D26EC" w:rsidP="005D26EC">
      <w:pPr>
        <w:widowControl w:val="0"/>
        <w:tabs>
          <w:tab w:val="left" w:pos="0"/>
        </w:tabs>
        <w:autoSpaceDE w:val="0"/>
        <w:autoSpaceDN w:val="0"/>
        <w:adjustRightInd w:val="0"/>
        <w:jc w:val="both"/>
        <w:outlineLvl w:val="1"/>
        <w:rPr>
          <w:rFonts w:ascii="Arial" w:hAnsi="Arial" w:cs="Arial"/>
        </w:rPr>
      </w:pPr>
      <w:r w:rsidRPr="002E3937">
        <w:rPr>
          <w:rStyle w:val="af0"/>
          <w:rFonts w:ascii="Arial" w:hAnsi="Arial" w:cs="Arial"/>
          <w:b w:val="0"/>
        </w:rPr>
        <w:t>3. П</w:t>
      </w:r>
      <w:r w:rsidRPr="002E3937">
        <w:rPr>
          <w:rFonts w:ascii="Arial" w:hAnsi="Arial" w:cs="Arial"/>
        </w:rPr>
        <w:t xml:space="preserve">риоритеты и цели социально-экономического развития в соответствующей сфере муниципального управления, описание основных целей и задач </w:t>
      </w:r>
    </w:p>
    <w:p w:rsidR="005D26EC" w:rsidRPr="002E3937" w:rsidRDefault="005D26EC" w:rsidP="005D26EC">
      <w:pPr>
        <w:widowControl w:val="0"/>
        <w:tabs>
          <w:tab w:val="left" w:pos="0"/>
        </w:tabs>
        <w:autoSpaceDE w:val="0"/>
        <w:autoSpaceDN w:val="0"/>
        <w:adjustRightInd w:val="0"/>
        <w:jc w:val="both"/>
        <w:outlineLvl w:val="1"/>
        <w:rPr>
          <w:rFonts w:ascii="Arial" w:hAnsi="Arial" w:cs="Arial"/>
          <w:spacing w:val="-4"/>
        </w:rPr>
      </w:pPr>
      <w:r w:rsidRPr="002E3937">
        <w:rPr>
          <w:rFonts w:ascii="Arial" w:hAnsi="Arial" w:cs="Arial"/>
        </w:rPr>
        <w:t>программы,</w:t>
      </w:r>
      <w:r w:rsidRPr="002E3937">
        <w:rPr>
          <w:rFonts w:ascii="Arial" w:hAnsi="Arial" w:cs="Arial"/>
          <w:spacing w:val="-4"/>
        </w:rPr>
        <w:t xml:space="preserve"> тенденции социально-экономического развития </w:t>
      </w:r>
    </w:p>
    <w:p w:rsidR="005D26EC" w:rsidRPr="002E3937" w:rsidRDefault="005D26EC" w:rsidP="005D26EC">
      <w:pPr>
        <w:widowControl w:val="0"/>
        <w:tabs>
          <w:tab w:val="left" w:pos="0"/>
        </w:tabs>
        <w:autoSpaceDE w:val="0"/>
        <w:autoSpaceDN w:val="0"/>
        <w:adjustRightInd w:val="0"/>
        <w:jc w:val="both"/>
        <w:outlineLvl w:val="1"/>
        <w:rPr>
          <w:rStyle w:val="af0"/>
          <w:rFonts w:ascii="Arial" w:hAnsi="Arial" w:cs="Arial"/>
          <w:b w:val="0"/>
        </w:rPr>
      </w:pPr>
      <w:r w:rsidRPr="002E3937">
        <w:rPr>
          <w:rFonts w:ascii="Arial" w:hAnsi="Arial" w:cs="Arial"/>
          <w:spacing w:val="-4"/>
        </w:rPr>
        <w:t>соответствующей сферы муниципального управления</w:t>
      </w:r>
    </w:p>
    <w:p w:rsidR="005D26EC" w:rsidRPr="002E3937" w:rsidRDefault="005D26EC" w:rsidP="005D26EC">
      <w:pPr>
        <w:widowControl w:val="0"/>
        <w:autoSpaceDE w:val="0"/>
        <w:autoSpaceDN w:val="0"/>
        <w:adjustRightInd w:val="0"/>
        <w:jc w:val="both"/>
        <w:outlineLvl w:val="1"/>
        <w:rPr>
          <w:rStyle w:val="af0"/>
          <w:rFonts w:ascii="Arial" w:hAnsi="Arial" w:cs="Arial"/>
          <w:b w:val="0"/>
        </w:rPr>
      </w:pPr>
    </w:p>
    <w:p w:rsidR="005D26EC" w:rsidRPr="002E3937" w:rsidRDefault="005D26EC" w:rsidP="005D26EC">
      <w:pPr>
        <w:widowControl w:val="0"/>
        <w:autoSpaceDE w:val="0"/>
        <w:autoSpaceDN w:val="0"/>
        <w:adjustRightInd w:val="0"/>
        <w:ind w:firstLine="540"/>
        <w:jc w:val="both"/>
        <w:rPr>
          <w:rFonts w:ascii="Arial" w:hAnsi="Arial" w:cs="Arial"/>
        </w:rPr>
      </w:pPr>
      <w:r w:rsidRPr="002E3937">
        <w:rPr>
          <w:rFonts w:ascii="Arial" w:hAnsi="Arial" w:cs="Arial"/>
        </w:rPr>
        <w:t xml:space="preserve">3.1. Приоритеты в сфере реализации Программы физической культуры и спорта </w:t>
      </w:r>
    </w:p>
    <w:p w:rsidR="005D26EC" w:rsidRPr="002E3937" w:rsidRDefault="005D26EC" w:rsidP="005D26EC">
      <w:pPr>
        <w:pStyle w:val="ae"/>
        <w:ind w:firstLine="567"/>
        <w:jc w:val="both"/>
        <w:rPr>
          <w:rFonts w:ascii="Arial" w:hAnsi="Arial" w:cs="Arial"/>
          <w:b w:val="0"/>
          <w:sz w:val="24"/>
          <w:szCs w:val="24"/>
        </w:rPr>
      </w:pPr>
      <w:r w:rsidRPr="002E3937">
        <w:rPr>
          <w:rFonts w:ascii="Arial" w:hAnsi="Arial" w:cs="Arial"/>
          <w:b w:val="0"/>
          <w:sz w:val="24"/>
          <w:szCs w:val="24"/>
        </w:rPr>
        <w:t>В настоящее время ключевым документом, устанавливающим долгосрочные приоритеты развития физической культуры и спорта, является Стратегия развития физической культуры и спорта в Российской Федерации до 2020 года, утвержденная Распоряжением Правительства РФ от 7 августа 2009 г. № 1101-р.</w:t>
      </w:r>
    </w:p>
    <w:p w:rsidR="005D26EC" w:rsidRPr="002E3937" w:rsidRDefault="005D26EC" w:rsidP="005D26EC">
      <w:pPr>
        <w:widowControl w:val="0"/>
        <w:autoSpaceDE w:val="0"/>
        <w:autoSpaceDN w:val="0"/>
        <w:adjustRightInd w:val="0"/>
        <w:ind w:firstLine="540"/>
        <w:jc w:val="both"/>
        <w:rPr>
          <w:rFonts w:ascii="Arial" w:hAnsi="Arial" w:cs="Arial"/>
        </w:rPr>
      </w:pPr>
      <w:r w:rsidRPr="002E3937">
        <w:rPr>
          <w:rFonts w:ascii="Arial" w:hAnsi="Arial" w:cs="Arial"/>
        </w:rPr>
        <w:t xml:space="preserve">Главной целью </w:t>
      </w:r>
      <w:hyperlink r:id="rId12" w:history="1">
        <w:r w:rsidRPr="002E3937">
          <w:rPr>
            <w:rFonts w:ascii="Arial" w:hAnsi="Arial" w:cs="Arial"/>
          </w:rPr>
          <w:t>Стратегии</w:t>
        </w:r>
      </w:hyperlink>
      <w:r w:rsidRPr="002E3937">
        <w:rPr>
          <w:rFonts w:ascii="Arial" w:hAnsi="Arial" w:cs="Arial"/>
        </w:rPr>
        <w:t xml:space="preserve"> является создание условий, обеспечивающих возможность для жителей края вести здоровый образ жизни, систематически </w:t>
      </w:r>
      <w:r w:rsidRPr="002E3937">
        <w:rPr>
          <w:rFonts w:ascii="Arial" w:hAnsi="Arial" w:cs="Arial"/>
        </w:rPr>
        <w:lastRenderedPageBreak/>
        <w:t>заниматься физической культурой и спортом, получить доступ к развитой спортивной инфраструктуре, а также повысить результаты спортсменов края на всероссийских и международных соревнованиях.</w:t>
      </w:r>
    </w:p>
    <w:p w:rsidR="005D26EC" w:rsidRPr="002E3937" w:rsidRDefault="005D26EC" w:rsidP="005D26EC">
      <w:pPr>
        <w:widowControl w:val="0"/>
        <w:autoSpaceDE w:val="0"/>
        <w:autoSpaceDN w:val="0"/>
        <w:adjustRightInd w:val="0"/>
        <w:ind w:firstLine="540"/>
        <w:jc w:val="both"/>
        <w:rPr>
          <w:rFonts w:ascii="Arial" w:hAnsi="Arial" w:cs="Arial"/>
        </w:rPr>
      </w:pPr>
      <w:r w:rsidRPr="002E3937">
        <w:rPr>
          <w:rFonts w:ascii="Arial" w:hAnsi="Arial" w:cs="Arial"/>
        </w:rPr>
        <w:t>Для реализации государственной политики в сфере физической культуры и спорта в муниципальном районе определены следующие приоритетные направления:</w:t>
      </w:r>
    </w:p>
    <w:p w:rsidR="005D26EC" w:rsidRPr="002E3937" w:rsidRDefault="005D26EC" w:rsidP="005D26EC">
      <w:pPr>
        <w:widowControl w:val="0"/>
        <w:autoSpaceDE w:val="0"/>
        <w:autoSpaceDN w:val="0"/>
        <w:adjustRightInd w:val="0"/>
        <w:ind w:firstLine="540"/>
        <w:jc w:val="both"/>
        <w:rPr>
          <w:rFonts w:ascii="Arial" w:hAnsi="Arial" w:cs="Arial"/>
        </w:rPr>
      </w:pPr>
      <w:r w:rsidRPr="002E3937">
        <w:rPr>
          <w:rFonts w:ascii="Arial" w:hAnsi="Arial" w:cs="Arial"/>
        </w:rPr>
        <w:t>повышение интереса различных категорий граждан к массовым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rsidR="005D26EC" w:rsidRPr="002E3937" w:rsidRDefault="005D26EC" w:rsidP="005D26EC">
      <w:pPr>
        <w:widowControl w:val="0"/>
        <w:autoSpaceDE w:val="0"/>
        <w:autoSpaceDN w:val="0"/>
        <w:adjustRightInd w:val="0"/>
        <w:ind w:firstLine="540"/>
        <w:jc w:val="both"/>
        <w:rPr>
          <w:rFonts w:ascii="Arial" w:hAnsi="Arial" w:cs="Arial"/>
        </w:rPr>
      </w:pPr>
      <w:r w:rsidRPr="002E3937">
        <w:rPr>
          <w:rFonts w:ascii="Arial" w:hAnsi="Arial" w:cs="Arial"/>
        </w:rPr>
        <w:t>модернизация системы физического воспитания различных категорий и групп населения.</w:t>
      </w:r>
    </w:p>
    <w:p w:rsidR="005D26EC" w:rsidRPr="002E3937" w:rsidRDefault="005D26EC" w:rsidP="005D26EC">
      <w:pPr>
        <w:widowControl w:val="0"/>
        <w:autoSpaceDE w:val="0"/>
        <w:autoSpaceDN w:val="0"/>
        <w:adjustRightInd w:val="0"/>
        <w:ind w:firstLine="540"/>
        <w:jc w:val="both"/>
        <w:rPr>
          <w:rFonts w:ascii="Arial" w:hAnsi="Arial" w:cs="Arial"/>
        </w:rPr>
      </w:pPr>
      <w:r w:rsidRPr="002E3937">
        <w:rPr>
          <w:rFonts w:ascii="Arial" w:hAnsi="Arial" w:cs="Arial"/>
        </w:rPr>
        <w:t xml:space="preserve">В рамках направления «Формирования здорового образа жизни через развитие массовой физической культуры и спорта» предстоит обеспечить: </w:t>
      </w:r>
    </w:p>
    <w:p w:rsidR="005D26EC" w:rsidRPr="002E3937" w:rsidRDefault="005D26EC" w:rsidP="005D26EC">
      <w:pPr>
        <w:ind w:firstLine="540"/>
        <w:jc w:val="both"/>
        <w:rPr>
          <w:rFonts w:ascii="Arial" w:hAnsi="Arial" w:cs="Arial"/>
        </w:rPr>
      </w:pPr>
      <w:r w:rsidRPr="002E3937">
        <w:rPr>
          <w:rFonts w:ascii="Arial" w:hAnsi="Arial" w:cs="Arial"/>
        </w:rPr>
        <w:tab/>
        <w:t>реализацию календарного плана официальных, физкультурных спортивных мероприятий путем:</w:t>
      </w:r>
    </w:p>
    <w:p w:rsidR="005D26EC" w:rsidRPr="002E3937" w:rsidRDefault="005D26EC" w:rsidP="005D26EC">
      <w:pPr>
        <w:ind w:firstLine="540"/>
        <w:jc w:val="both"/>
        <w:rPr>
          <w:rFonts w:ascii="Arial" w:hAnsi="Arial" w:cs="Arial"/>
        </w:rPr>
      </w:pPr>
      <w:r w:rsidRPr="002E3937">
        <w:rPr>
          <w:rFonts w:ascii="Arial" w:hAnsi="Arial" w:cs="Arial"/>
        </w:rPr>
        <w:tab/>
        <w:t>организации и проведения физкультурных и комплексных спортивных мероприятий среди учащихся района;</w:t>
      </w:r>
    </w:p>
    <w:p w:rsidR="005D26EC" w:rsidRPr="002E3937" w:rsidRDefault="005D26EC" w:rsidP="005D26EC">
      <w:pPr>
        <w:ind w:firstLine="540"/>
        <w:jc w:val="both"/>
        <w:rPr>
          <w:rFonts w:ascii="Arial" w:hAnsi="Arial" w:cs="Arial"/>
        </w:rPr>
      </w:pPr>
      <w:r w:rsidRPr="002E3937">
        <w:rPr>
          <w:rFonts w:ascii="Arial" w:hAnsi="Arial" w:cs="Arial"/>
        </w:rPr>
        <w:tab/>
        <w:t>организации и проведения физкультурных и комплексных спортивных мероприятий среди лиц средних и старших групп населения края;</w:t>
      </w:r>
    </w:p>
    <w:p w:rsidR="005D26EC" w:rsidRPr="002E3937" w:rsidRDefault="005D26EC" w:rsidP="005D26EC">
      <w:pPr>
        <w:ind w:firstLine="540"/>
        <w:jc w:val="both"/>
        <w:rPr>
          <w:rFonts w:ascii="Arial" w:hAnsi="Arial" w:cs="Arial"/>
        </w:rPr>
      </w:pPr>
      <w:r w:rsidRPr="002E3937">
        <w:rPr>
          <w:rFonts w:ascii="Arial" w:hAnsi="Arial" w:cs="Arial"/>
        </w:rPr>
        <w:t>организации и проведения физкультурных и комплексных спортивных мероприятий среди лиц с ограниченными возможностями здоровья и инвалидов;</w:t>
      </w:r>
    </w:p>
    <w:p w:rsidR="005D26EC" w:rsidRPr="002E3937" w:rsidRDefault="005D26EC" w:rsidP="005D26EC">
      <w:pPr>
        <w:ind w:firstLine="540"/>
        <w:jc w:val="both"/>
        <w:rPr>
          <w:rFonts w:ascii="Arial" w:hAnsi="Arial" w:cs="Arial"/>
        </w:rPr>
      </w:pPr>
      <w:r w:rsidRPr="002E3937">
        <w:rPr>
          <w:rFonts w:ascii="Arial" w:hAnsi="Arial" w:cs="Arial"/>
        </w:rPr>
        <w:tab/>
        <w:t>организации и проведения всероссийских массовых акций;</w:t>
      </w:r>
    </w:p>
    <w:p w:rsidR="005D26EC" w:rsidRPr="002E3937" w:rsidRDefault="005D26EC" w:rsidP="005D26EC">
      <w:pPr>
        <w:ind w:firstLine="540"/>
        <w:jc w:val="both"/>
        <w:rPr>
          <w:rFonts w:ascii="Arial" w:hAnsi="Arial" w:cs="Arial"/>
        </w:rPr>
      </w:pPr>
      <w:r w:rsidRPr="002E3937">
        <w:rPr>
          <w:rFonts w:ascii="Arial" w:hAnsi="Arial" w:cs="Arial"/>
        </w:rPr>
        <w:tab/>
        <w:t>организации и проведения спортивных соревнований;</w:t>
      </w:r>
    </w:p>
    <w:p w:rsidR="005D26EC" w:rsidRPr="002E3937" w:rsidRDefault="005D26EC" w:rsidP="005D26EC">
      <w:pPr>
        <w:ind w:firstLine="540"/>
        <w:jc w:val="both"/>
        <w:rPr>
          <w:rFonts w:ascii="Arial" w:hAnsi="Arial" w:cs="Arial"/>
        </w:rPr>
      </w:pPr>
      <w:r w:rsidRPr="002E3937">
        <w:rPr>
          <w:rFonts w:ascii="Arial" w:hAnsi="Arial" w:cs="Arial"/>
        </w:rPr>
        <w:tab/>
        <w:t>развитие адаптивной физической культуры путем:</w:t>
      </w:r>
    </w:p>
    <w:p w:rsidR="005D26EC" w:rsidRPr="002E3937" w:rsidRDefault="005D26EC" w:rsidP="005D26EC">
      <w:pPr>
        <w:ind w:firstLine="540"/>
        <w:jc w:val="both"/>
        <w:rPr>
          <w:rFonts w:ascii="Arial" w:hAnsi="Arial" w:cs="Arial"/>
        </w:rPr>
      </w:pPr>
      <w:r w:rsidRPr="002E3937">
        <w:rPr>
          <w:rFonts w:ascii="Arial" w:hAnsi="Arial" w:cs="Arial"/>
        </w:rPr>
        <w:tab/>
        <w:t>повышения квалификации специалистов в области адаптивной физической культуры и спорта инвалидов;</w:t>
      </w:r>
    </w:p>
    <w:p w:rsidR="005D26EC" w:rsidRPr="002E3937" w:rsidRDefault="005D26EC" w:rsidP="005D26EC">
      <w:pPr>
        <w:ind w:firstLine="540"/>
        <w:jc w:val="both"/>
        <w:rPr>
          <w:rFonts w:ascii="Arial" w:hAnsi="Arial" w:cs="Arial"/>
        </w:rPr>
      </w:pPr>
      <w:r w:rsidRPr="002E3937">
        <w:rPr>
          <w:rFonts w:ascii="Arial" w:hAnsi="Arial" w:cs="Arial"/>
        </w:rPr>
        <w:tab/>
        <w:t>открытия отделений по адаптивной физической культуре при действующих спортивных клубах по месту жительства граждан в Большеулуйском районе;</w:t>
      </w:r>
    </w:p>
    <w:p w:rsidR="005D26EC" w:rsidRPr="002E3937" w:rsidRDefault="005D26EC" w:rsidP="005D26EC">
      <w:pPr>
        <w:ind w:firstLine="540"/>
        <w:jc w:val="both"/>
        <w:rPr>
          <w:rFonts w:ascii="Arial" w:hAnsi="Arial" w:cs="Arial"/>
        </w:rPr>
      </w:pPr>
      <w:r w:rsidRPr="002E3937">
        <w:rPr>
          <w:rFonts w:ascii="Arial" w:hAnsi="Arial" w:cs="Arial"/>
        </w:rPr>
        <w:tab/>
        <w:t>повышения квалификации руководителей и специалистов учреждений физкультурно-спортивной направленности;</w:t>
      </w:r>
    </w:p>
    <w:p w:rsidR="005D26EC" w:rsidRPr="002E3937" w:rsidRDefault="005D26EC" w:rsidP="005D26EC">
      <w:pPr>
        <w:ind w:firstLine="540"/>
        <w:jc w:val="both"/>
        <w:rPr>
          <w:rFonts w:ascii="Arial" w:hAnsi="Arial" w:cs="Arial"/>
        </w:rPr>
      </w:pPr>
      <w:r w:rsidRPr="002E3937">
        <w:rPr>
          <w:rFonts w:ascii="Arial" w:hAnsi="Arial" w:cs="Arial"/>
        </w:rPr>
        <w:tab/>
        <w:t>участия учреждений в краевых и федеральных грантовых и целевых программах;</w:t>
      </w:r>
    </w:p>
    <w:p w:rsidR="005D26EC" w:rsidRPr="002E3937" w:rsidRDefault="005D26EC" w:rsidP="005D26EC">
      <w:pPr>
        <w:ind w:firstLine="540"/>
        <w:jc w:val="both"/>
        <w:rPr>
          <w:rFonts w:ascii="Arial" w:hAnsi="Arial" w:cs="Arial"/>
        </w:rPr>
      </w:pPr>
      <w:r w:rsidRPr="002E3937">
        <w:rPr>
          <w:rFonts w:ascii="Arial" w:hAnsi="Arial" w:cs="Arial"/>
        </w:rPr>
        <w:tab/>
        <w:t>участия в краевых конкурсах среди специалистов в области физической культуры и спорта;</w:t>
      </w:r>
    </w:p>
    <w:p w:rsidR="005D26EC" w:rsidRPr="002E3937" w:rsidRDefault="005D26EC" w:rsidP="005D26EC">
      <w:pPr>
        <w:ind w:firstLine="540"/>
        <w:jc w:val="both"/>
        <w:rPr>
          <w:rFonts w:ascii="Arial" w:hAnsi="Arial" w:cs="Arial"/>
        </w:rPr>
      </w:pPr>
      <w:r w:rsidRPr="002E3937">
        <w:rPr>
          <w:rFonts w:ascii="Arial" w:hAnsi="Arial" w:cs="Arial"/>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rsidR="005D26EC" w:rsidRPr="002E3937" w:rsidRDefault="005D26EC" w:rsidP="005D26EC">
      <w:pPr>
        <w:ind w:firstLine="540"/>
        <w:jc w:val="both"/>
        <w:rPr>
          <w:rFonts w:ascii="Arial" w:hAnsi="Arial" w:cs="Arial"/>
        </w:rPr>
      </w:pPr>
      <w:r w:rsidRPr="002E3937">
        <w:rPr>
          <w:rFonts w:ascii="Arial" w:hAnsi="Arial" w:cs="Arial"/>
        </w:rPr>
        <w:tab/>
        <w:t>участия в краевых конкурсах на лучшую постановку массовой физкультурно-спортивной работы среди детских домов и школ-интернатов для детей сирот и детей, оставшихся без попечения родителей;</w:t>
      </w:r>
    </w:p>
    <w:p w:rsidR="005D26EC" w:rsidRPr="002E3937" w:rsidRDefault="005D26EC" w:rsidP="005D26EC">
      <w:pPr>
        <w:ind w:firstLine="540"/>
        <w:jc w:val="both"/>
        <w:rPr>
          <w:rFonts w:ascii="Arial" w:hAnsi="Arial" w:cs="Arial"/>
        </w:rPr>
      </w:pPr>
      <w:r w:rsidRPr="002E3937">
        <w:rPr>
          <w:rFonts w:ascii="Arial" w:hAnsi="Arial" w:cs="Arial"/>
        </w:rPr>
        <w:tab/>
        <w:t>участия в краевых конкурсах на лучшую постановку физкультурно-спортивной работы среди клубов по месту жительства.</w:t>
      </w:r>
    </w:p>
    <w:p w:rsidR="005D26EC" w:rsidRPr="002E3937" w:rsidRDefault="005D26EC" w:rsidP="005D26EC">
      <w:pPr>
        <w:ind w:firstLine="540"/>
        <w:jc w:val="both"/>
        <w:rPr>
          <w:rFonts w:ascii="Arial" w:hAnsi="Arial" w:cs="Arial"/>
        </w:rPr>
      </w:pPr>
      <w:r w:rsidRPr="002E3937">
        <w:rPr>
          <w:rFonts w:ascii="Arial" w:hAnsi="Arial" w:cs="Arial"/>
        </w:rPr>
        <w:tab/>
      </w:r>
    </w:p>
    <w:p w:rsidR="005D26EC" w:rsidRPr="002E3937" w:rsidRDefault="005D26EC" w:rsidP="005D26EC">
      <w:pPr>
        <w:widowControl w:val="0"/>
        <w:autoSpaceDE w:val="0"/>
        <w:autoSpaceDN w:val="0"/>
        <w:adjustRightInd w:val="0"/>
        <w:ind w:firstLine="540"/>
        <w:jc w:val="both"/>
        <w:rPr>
          <w:rFonts w:ascii="Arial" w:hAnsi="Arial" w:cs="Arial"/>
        </w:rPr>
      </w:pPr>
      <w:r w:rsidRPr="002E3937">
        <w:rPr>
          <w:rFonts w:ascii="Arial" w:hAnsi="Arial" w:cs="Arial"/>
        </w:rPr>
        <w:t>3.2 Цели и задачи, описание ожидаемых конечных результатов Программы</w:t>
      </w:r>
    </w:p>
    <w:p w:rsidR="005D26EC" w:rsidRPr="002E3937" w:rsidRDefault="005D26EC" w:rsidP="005D26EC">
      <w:pPr>
        <w:widowControl w:val="0"/>
        <w:autoSpaceDE w:val="0"/>
        <w:autoSpaceDN w:val="0"/>
        <w:adjustRightInd w:val="0"/>
        <w:ind w:firstLine="540"/>
        <w:jc w:val="both"/>
        <w:rPr>
          <w:rFonts w:ascii="Arial" w:hAnsi="Arial" w:cs="Arial"/>
        </w:rPr>
      </w:pPr>
    </w:p>
    <w:p w:rsidR="005D26EC" w:rsidRPr="002E3937" w:rsidRDefault="005D26EC" w:rsidP="005D26EC">
      <w:pPr>
        <w:widowControl w:val="0"/>
        <w:autoSpaceDE w:val="0"/>
        <w:autoSpaceDN w:val="0"/>
        <w:adjustRightInd w:val="0"/>
        <w:ind w:firstLine="540"/>
        <w:jc w:val="both"/>
        <w:rPr>
          <w:rFonts w:ascii="Arial" w:hAnsi="Arial" w:cs="Arial"/>
        </w:rPr>
      </w:pPr>
      <w:r w:rsidRPr="002E3937">
        <w:rPr>
          <w:rFonts w:ascii="Arial" w:hAnsi="Arial" w:cs="Arial"/>
        </w:rPr>
        <w:t>Цели программы следующие:</w:t>
      </w:r>
    </w:p>
    <w:p w:rsidR="005D26EC" w:rsidRPr="002E3937" w:rsidRDefault="005D26EC" w:rsidP="005D26EC">
      <w:pPr>
        <w:ind w:firstLine="600"/>
        <w:jc w:val="both"/>
        <w:rPr>
          <w:rFonts w:ascii="Arial" w:hAnsi="Arial" w:cs="Arial"/>
          <w:highlight w:val="yellow"/>
        </w:rPr>
      </w:pPr>
      <w:r w:rsidRPr="002E3937">
        <w:rPr>
          <w:rFonts w:ascii="Arial" w:hAnsi="Arial" w:cs="Arial"/>
          <w:lang w:val="en-US"/>
        </w:rPr>
        <w:t>C</w:t>
      </w:r>
      <w:r w:rsidRPr="002E3937">
        <w:rPr>
          <w:rFonts w:ascii="Arial" w:hAnsi="Arial" w:cs="Arial"/>
        </w:rPr>
        <w:t xml:space="preserve">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w:t>
      </w:r>
      <w:r w:rsidRPr="002E3937">
        <w:rPr>
          <w:rFonts w:ascii="Arial" w:hAnsi="Arial" w:cs="Arial"/>
        </w:rPr>
        <w:lastRenderedPageBreak/>
        <w:t>повышение роли физической культуры и спорта в формировании здорового образа жизни населения Большеулуйского района.</w:t>
      </w:r>
    </w:p>
    <w:p w:rsidR="005D26EC" w:rsidRPr="002E3937" w:rsidRDefault="005D26EC" w:rsidP="005D26EC">
      <w:pPr>
        <w:widowControl w:val="0"/>
        <w:autoSpaceDE w:val="0"/>
        <w:autoSpaceDN w:val="0"/>
        <w:adjustRightInd w:val="0"/>
        <w:ind w:firstLine="540"/>
        <w:jc w:val="both"/>
        <w:rPr>
          <w:rFonts w:ascii="Arial" w:hAnsi="Arial" w:cs="Arial"/>
          <w:highlight w:val="yellow"/>
        </w:rPr>
      </w:pPr>
    </w:p>
    <w:p w:rsidR="005D26EC" w:rsidRPr="002E3937" w:rsidRDefault="005D26EC" w:rsidP="005D26EC">
      <w:pPr>
        <w:widowControl w:val="0"/>
        <w:autoSpaceDE w:val="0"/>
        <w:autoSpaceDN w:val="0"/>
        <w:adjustRightInd w:val="0"/>
        <w:ind w:firstLine="540"/>
        <w:jc w:val="both"/>
        <w:rPr>
          <w:rFonts w:ascii="Arial" w:hAnsi="Arial" w:cs="Arial"/>
        </w:rPr>
      </w:pPr>
      <w:r w:rsidRPr="002E3937">
        <w:rPr>
          <w:rFonts w:ascii="Arial" w:hAnsi="Arial" w:cs="Arial"/>
        </w:rPr>
        <w:t>Задачи программы:</w:t>
      </w:r>
    </w:p>
    <w:p w:rsidR="005D26EC" w:rsidRPr="002E3937" w:rsidRDefault="005D26EC" w:rsidP="005D26EC">
      <w:pPr>
        <w:snapToGrid w:val="0"/>
        <w:ind w:firstLine="600"/>
        <w:jc w:val="both"/>
        <w:rPr>
          <w:rFonts w:ascii="Arial" w:hAnsi="Arial" w:cs="Arial"/>
        </w:rPr>
      </w:pPr>
      <w:r w:rsidRPr="002E3937">
        <w:rPr>
          <w:rFonts w:ascii="Arial" w:hAnsi="Arial" w:cs="Arial"/>
        </w:rPr>
        <w:t>Обеспечение развития массовой физической культуры на территории Большеулуйского района.</w:t>
      </w:r>
    </w:p>
    <w:p w:rsidR="005D26EC" w:rsidRPr="002E3937" w:rsidRDefault="005D26EC" w:rsidP="005D26EC">
      <w:pPr>
        <w:snapToGrid w:val="0"/>
        <w:ind w:firstLine="600"/>
        <w:jc w:val="both"/>
        <w:rPr>
          <w:rFonts w:ascii="Arial" w:hAnsi="Arial" w:cs="Arial"/>
        </w:rPr>
      </w:pPr>
      <w:r w:rsidRPr="002E3937">
        <w:rPr>
          <w:rFonts w:ascii="Arial" w:hAnsi="Arial" w:cs="Arial"/>
        </w:rPr>
        <w:t>Развитие и совершенствование инфраструктуры физической культуры и спорта в «шаговой» доступности.</w:t>
      </w:r>
    </w:p>
    <w:p w:rsidR="005D26EC" w:rsidRPr="002E3937" w:rsidRDefault="005D26EC" w:rsidP="005D26EC">
      <w:pPr>
        <w:widowControl w:val="0"/>
        <w:autoSpaceDE w:val="0"/>
        <w:autoSpaceDN w:val="0"/>
        <w:adjustRightInd w:val="0"/>
        <w:ind w:firstLine="540"/>
        <w:jc w:val="both"/>
        <w:rPr>
          <w:rFonts w:ascii="Arial" w:hAnsi="Arial" w:cs="Arial"/>
        </w:rPr>
      </w:pPr>
      <w:r w:rsidRPr="002E3937">
        <w:rPr>
          <w:rFonts w:ascii="Arial" w:hAnsi="Arial" w:cs="Arial"/>
        </w:rPr>
        <w:t>Достижение цели и решение задач Программы будут осуществляться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подпрограмме:</w:t>
      </w:r>
    </w:p>
    <w:p w:rsidR="005D26EC" w:rsidRPr="002E3937" w:rsidRDefault="005D26EC" w:rsidP="005D26EC">
      <w:pPr>
        <w:widowControl w:val="0"/>
        <w:autoSpaceDE w:val="0"/>
        <w:autoSpaceDN w:val="0"/>
        <w:adjustRightInd w:val="0"/>
        <w:ind w:firstLine="540"/>
        <w:jc w:val="both"/>
        <w:rPr>
          <w:rFonts w:ascii="Arial" w:hAnsi="Arial" w:cs="Arial"/>
        </w:rPr>
      </w:pPr>
      <w:r w:rsidRPr="002E3937">
        <w:rPr>
          <w:rFonts w:ascii="Arial" w:hAnsi="Arial" w:cs="Arial"/>
        </w:rPr>
        <w:t>«Развитие массовой физической культуры и спорта» - Приложение к Программе № 4.1.</w:t>
      </w:r>
    </w:p>
    <w:p w:rsidR="005D26EC" w:rsidRPr="002E3937" w:rsidRDefault="005D26EC" w:rsidP="005D26EC">
      <w:pPr>
        <w:widowControl w:val="0"/>
        <w:autoSpaceDE w:val="0"/>
        <w:autoSpaceDN w:val="0"/>
        <w:adjustRightInd w:val="0"/>
        <w:ind w:firstLine="540"/>
        <w:jc w:val="both"/>
        <w:rPr>
          <w:rFonts w:ascii="Arial" w:hAnsi="Arial" w:cs="Arial"/>
        </w:rPr>
      </w:pPr>
    </w:p>
    <w:p w:rsidR="005D26EC" w:rsidRPr="002E3937" w:rsidRDefault="005D26EC" w:rsidP="005D26EC">
      <w:pPr>
        <w:autoSpaceDE w:val="0"/>
        <w:autoSpaceDN w:val="0"/>
        <w:adjustRightInd w:val="0"/>
        <w:jc w:val="both"/>
        <w:rPr>
          <w:rFonts w:ascii="Arial" w:hAnsi="Arial" w:cs="Arial"/>
        </w:rPr>
      </w:pPr>
      <w:r w:rsidRPr="002E3937">
        <w:rPr>
          <w:rFonts w:ascii="Arial" w:hAnsi="Arial" w:cs="Arial"/>
        </w:rPr>
        <w:t xml:space="preserve">4. Прогноз конечных результатов реализации программы, характеризующих целевое состояние (изменение состояния) уровня и качества жизни </w:t>
      </w:r>
    </w:p>
    <w:p w:rsidR="005D26EC" w:rsidRPr="002E3937" w:rsidRDefault="005D26EC" w:rsidP="005D26EC">
      <w:pPr>
        <w:autoSpaceDE w:val="0"/>
        <w:autoSpaceDN w:val="0"/>
        <w:adjustRightInd w:val="0"/>
        <w:jc w:val="both"/>
        <w:rPr>
          <w:rFonts w:ascii="Arial" w:hAnsi="Arial" w:cs="Arial"/>
          <w:spacing w:val="-4"/>
        </w:rPr>
      </w:pPr>
      <w:r w:rsidRPr="002E3937">
        <w:rPr>
          <w:rFonts w:ascii="Arial" w:hAnsi="Arial" w:cs="Arial"/>
        </w:rPr>
        <w:t>населения,</w:t>
      </w:r>
      <w:r w:rsidRPr="002E3937">
        <w:rPr>
          <w:rFonts w:ascii="Arial" w:hAnsi="Arial" w:cs="Arial"/>
          <w:spacing w:val="-4"/>
        </w:rPr>
        <w:t xml:space="preserve"> социально-экономическое развитие соответствующей </w:t>
      </w:r>
    </w:p>
    <w:p w:rsidR="005D26EC" w:rsidRPr="002E3937" w:rsidRDefault="005D26EC" w:rsidP="005D26EC">
      <w:pPr>
        <w:autoSpaceDE w:val="0"/>
        <w:autoSpaceDN w:val="0"/>
        <w:adjustRightInd w:val="0"/>
        <w:jc w:val="both"/>
        <w:rPr>
          <w:rFonts w:ascii="Arial" w:hAnsi="Arial" w:cs="Arial"/>
          <w:spacing w:val="-4"/>
        </w:rPr>
      </w:pPr>
      <w:r w:rsidRPr="002E3937">
        <w:rPr>
          <w:rFonts w:ascii="Arial" w:hAnsi="Arial" w:cs="Arial"/>
          <w:spacing w:val="-4"/>
        </w:rPr>
        <w:t xml:space="preserve">сферы муниципального управления, экономики, степени </w:t>
      </w:r>
    </w:p>
    <w:p w:rsidR="005D26EC" w:rsidRPr="002E3937" w:rsidRDefault="005D26EC" w:rsidP="005D26EC">
      <w:pPr>
        <w:autoSpaceDE w:val="0"/>
        <w:autoSpaceDN w:val="0"/>
        <w:adjustRightInd w:val="0"/>
        <w:jc w:val="both"/>
        <w:rPr>
          <w:rFonts w:ascii="Arial" w:hAnsi="Arial" w:cs="Arial"/>
        </w:rPr>
      </w:pPr>
      <w:r w:rsidRPr="002E3937">
        <w:rPr>
          <w:rFonts w:ascii="Arial" w:hAnsi="Arial" w:cs="Arial"/>
          <w:spacing w:val="-4"/>
        </w:rPr>
        <w:t>реализации других общественно значимых интересов</w:t>
      </w:r>
    </w:p>
    <w:p w:rsidR="005D26EC" w:rsidRPr="002E3937" w:rsidRDefault="005D26EC" w:rsidP="005D26EC">
      <w:pPr>
        <w:widowControl w:val="0"/>
        <w:autoSpaceDE w:val="0"/>
        <w:autoSpaceDN w:val="0"/>
        <w:adjustRightInd w:val="0"/>
        <w:ind w:firstLine="540"/>
        <w:jc w:val="both"/>
        <w:rPr>
          <w:rFonts w:ascii="Arial" w:hAnsi="Arial" w:cs="Arial"/>
        </w:rPr>
      </w:pPr>
    </w:p>
    <w:p w:rsidR="005D26EC" w:rsidRPr="002E3937" w:rsidRDefault="005D26EC" w:rsidP="005D26EC">
      <w:pPr>
        <w:widowControl w:val="0"/>
        <w:autoSpaceDE w:val="0"/>
        <w:autoSpaceDN w:val="0"/>
        <w:adjustRightInd w:val="0"/>
        <w:ind w:firstLine="540"/>
        <w:jc w:val="both"/>
        <w:rPr>
          <w:rFonts w:ascii="Arial" w:hAnsi="Arial" w:cs="Arial"/>
        </w:rPr>
      </w:pPr>
      <w:r w:rsidRPr="002E3937">
        <w:rPr>
          <w:rFonts w:ascii="Arial" w:hAnsi="Arial" w:cs="Arial"/>
        </w:rPr>
        <w:t>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Большеулуйского района, что позволит в 2023 году достичь:</w:t>
      </w:r>
    </w:p>
    <w:p w:rsidR="005D26EC" w:rsidRPr="002E3937" w:rsidRDefault="005D26EC" w:rsidP="005D26EC">
      <w:pPr>
        <w:widowControl w:val="0"/>
        <w:autoSpaceDE w:val="0"/>
        <w:autoSpaceDN w:val="0"/>
        <w:adjustRightInd w:val="0"/>
        <w:ind w:firstLine="540"/>
        <w:jc w:val="both"/>
        <w:rPr>
          <w:rFonts w:ascii="Arial" w:hAnsi="Arial" w:cs="Arial"/>
        </w:rPr>
      </w:pPr>
      <w:r w:rsidRPr="002E3937">
        <w:rPr>
          <w:rFonts w:ascii="Arial" w:hAnsi="Arial" w:cs="Arial"/>
        </w:rPr>
        <w:t>Увеличение количества спортивных сооружений различного типа до 27 единиц в 2020 году;</w:t>
      </w:r>
    </w:p>
    <w:p w:rsidR="005D26EC" w:rsidRPr="002E3937" w:rsidRDefault="005D26EC" w:rsidP="005D26EC">
      <w:pPr>
        <w:widowControl w:val="0"/>
        <w:autoSpaceDE w:val="0"/>
        <w:autoSpaceDN w:val="0"/>
        <w:adjustRightInd w:val="0"/>
        <w:ind w:firstLine="540"/>
        <w:jc w:val="both"/>
        <w:rPr>
          <w:rFonts w:ascii="Arial" w:hAnsi="Arial" w:cs="Arial"/>
        </w:rPr>
      </w:pPr>
      <w:r w:rsidRPr="002E3937">
        <w:rPr>
          <w:rFonts w:ascii="Arial" w:hAnsi="Arial" w:cs="Arial"/>
        </w:rPr>
        <w:t>увеличение доли граждан, систематически занимающихся физической культурой и спортом, в общей численности населения района до 40,91 процентов;</w:t>
      </w:r>
    </w:p>
    <w:p w:rsidR="005D26EC" w:rsidRPr="002E3937" w:rsidRDefault="005D26EC" w:rsidP="005D26EC">
      <w:pPr>
        <w:autoSpaceDE w:val="0"/>
        <w:autoSpaceDN w:val="0"/>
        <w:adjustRightInd w:val="0"/>
        <w:ind w:firstLine="709"/>
        <w:jc w:val="both"/>
        <w:rPr>
          <w:rFonts w:ascii="Arial" w:hAnsi="Arial" w:cs="Arial"/>
        </w:rPr>
      </w:pPr>
      <w:r w:rsidRPr="002E3937">
        <w:rPr>
          <w:rFonts w:ascii="Arial" w:hAnsi="Arial" w:cs="Arial"/>
        </w:rPr>
        <w:t>выполнение с 2019 года нормативов Всероссийского физкультурно-спортивного комплекса «Готов к труду и обороне» (ГТО) 25% граждан из числа принявших участие в сдаче нормативов Всероссийского физкультурно-спортивного комплекса «Готов к труду и обороне» (ГТО), в том числе 40% учащихся из числа принявших участие в сдаче нормативов Всероссийского физкультурно-спортивного комплекса «Готов к труду и обороне» (ГТО).</w:t>
      </w:r>
    </w:p>
    <w:p w:rsidR="005D26EC" w:rsidRPr="002E3937" w:rsidRDefault="005D26EC" w:rsidP="005D26EC">
      <w:pPr>
        <w:ind w:left="142" w:firstLine="567"/>
        <w:jc w:val="both"/>
        <w:rPr>
          <w:rFonts w:ascii="Arial" w:hAnsi="Arial" w:cs="Arial"/>
        </w:rPr>
      </w:pPr>
      <w:r w:rsidRPr="002E3937">
        <w:rPr>
          <w:rFonts w:ascii="Arial" w:hAnsi="Arial" w:cs="Arial"/>
        </w:rPr>
        <w:t>Реализация Программы будет способствовать:</w:t>
      </w:r>
    </w:p>
    <w:p w:rsidR="005D26EC" w:rsidRPr="002E3937" w:rsidRDefault="005D26EC" w:rsidP="005D26EC">
      <w:pPr>
        <w:ind w:left="142" w:firstLine="567"/>
        <w:jc w:val="both"/>
        <w:rPr>
          <w:rFonts w:ascii="Arial" w:hAnsi="Arial" w:cs="Arial"/>
        </w:rPr>
      </w:pPr>
      <w:r w:rsidRPr="002E3937">
        <w:rPr>
          <w:rFonts w:ascii="Arial" w:hAnsi="Arial" w:cs="Arial"/>
        </w:rPr>
        <w:t>формированию здорового образа жизни через развитие массовой физической культуры и спорта.</w:t>
      </w:r>
    </w:p>
    <w:p w:rsidR="005D26EC" w:rsidRPr="002E3937" w:rsidRDefault="005D26EC" w:rsidP="005D26EC">
      <w:pPr>
        <w:pStyle w:val="10"/>
        <w:tabs>
          <w:tab w:val="left" w:pos="0"/>
        </w:tabs>
        <w:ind w:firstLine="709"/>
        <w:rPr>
          <w:rFonts w:ascii="Arial" w:hAnsi="Arial" w:cs="Arial"/>
          <w:sz w:val="24"/>
          <w:szCs w:val="24"/>
        </w:rPr>
      </w:pPr>
      <w:r w:rsidRPr="002E3937">
        <w:rPr>
          <w:rFonts w:ascii="Arial" w:hAnsi="Arial" w:cs="Arial"/>
          <w:sz w:val="24"/>
          <w:szCs w:val="24"/>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2E3937">
        <w:rPr>
          <w:rFonts w:ascii="Arial" w:hAnsi="Arial" w:cs="Arial"/>
          <w:sz w:val="24"/>
          <w:szCs w:val="24"/>
        </w:rPr>
        <w:t xml:space="preserve">приложении № 1 к паспорту муниципальной Программы. </w:t>
      </w:r>
    </w:p>
    <w:p w:rsidR="005D26EC" w:rsidRPr="002E3937" w:rsidRDefault="005D26EC" w:rsidP="005D26EC">
      <w:pPr>
        <w:tabs>
          <w:tab w:val="left" w:pos="284"/>
        </w:tabs>
        <w:autoSpaceDE w:val="0"/>
        <w:autoSpaceDN w:val="0"/>
        <w:adjustRightInd w:val="0"/>
        <w:jc w:val="both"/>
        <w:rPr>
          <w:rFonts w:ascii="Arial" w:hAnsi="Arial" w:cs="Arial"/>
        </w:rPr>
      </w:pPr>
    </w:p>
    <w:p w:rsidR="005D26EC" w:rsidRPr="002E3937" w:rsidRDefault="005D26EC" w:rsidP="005D26EC">
      <w:pPr>
        <w:pStyle w:val="a7"/>
        <w:tabs>
          <w:tab w:val="left" w:pos="284"/>
        </w:tabs>
        <w:autoSpaceDE w:val="0"/>
        <w:autoSpaceDN w:val="0"/>
        <w:adjustRightInd w:val="0"/>
        <w:ind w:left="851"/>
        <w:contextualSpacing/>
        <w:jc w:val="both"/>
        <w:rPr>
          <w:rFonts w:ascii="Arial" w:hAnsi="Arial" w:cs="Arial"/>
          <w:spacing w:val="-4"/>
          <w:sz w:val="24"/>
          <w:szCs w:val="24"/>
        </w:rPr>
      </w:pPr>
      <w:r w:rsidRPr="002E3937">
        <w:rPr>
          <w:rFonts w:ascii="Arial" w:hAnsi="Arial" w:cs="Arial"/>
          <w:sz w:val="24"/>
          <w:szCs w:val="24"/>
        </w:rPr>
        <w:t>5. И</w:t>
      </w:r>
      <w:r w:rsidRPr="002E3937">
        <w:rPr>
          <w:rFonts w:ascii="Arial" w:hAnsi="Arial" w:cs="Arial"/>
          <w:spacing w:val="-4"/>
          <w:sz w:val="24"/>
          <w:szCs w:val="24"/>
        </w:rPr>
        <w:t xml:space="preserve">нформация по подпрограммам, отдельным </w:t>
      </w:r>
    </w:p>
    <w:p w:rsidR="005D26EC" w:rsidRPr="002E3937" w:rsidRDefault="005D26EC" w:rsidP="005D26EC">
      <w:pPr>
        <w:pStyle w:val="a7"/>
        <w:tabs>
          <w:tab w:val="left" w:pos="284"/>
        </w:tabs>
        <w:autoSpaceDE w:val="0"/>
        <w:autoSpaceDN w:val="0"/>
        <w:adjustRightInd w:val="0"/>
        <w:ind w:left="851"/>
        <w:contextualSpacing/>
        <w:jc w:val="both"/>
        <w:rPr>
          <w:rFonts w:ascii="Arial" w:hAnsi="Arial" w:cs="Arial"/>
          <w:sz w:val="24"/>
          <w:szCs w:val="24"/>
        </w:rPr>
      </w:pPr>
      <w:r w:rsidRPr="002E3937">
        <w:rPr>
          <w:rFonts w:ascii="Arial" w:hAnsi="Arial" w:cs="Arial"/>
          <w:spacing w:val="-4"/>
          <w:sz w:val="24"/>
          <w:szCs w:val="24"/>
        </w:rPr>
        <w:t>мероприятиям программы</w:t>
      </w:r>
    </w:p>
    <w:p w:rsidR="005D26EC" w:rsidRPr="002E3937" w:rsidRDefault="005D26EC" w:rsidP="005D26EC">
      <w:pPr>
        <w:pStyle w:val="a7"/>
        <w:tabs>
          <w:tab w:val="left" w:pos="284"/>
        </w:tabs>
        <w:autoSpaceDE w:val="0"/>
        <w:autoSpaceDN w:val="0"/>
        <w:adjustRightInd w:val="0"/>
        <w:ind w:left="851"/>
        <w:contextualSpacing/>
        <w:jc w:val="both"/>
        <w:rPr>
          <w:rFonts w:ascii="Arial" w:hAnsi="Arial" w:cs="Arial"/>
          <w:sz w:val="24"/>
          <w:szCs w:val="24"/>
        </w:rPr>
      </w:pPr>
    </w:p>
    <w:p w:rsidR="005D26EC" w:rsidRPr="002E3937" w:rsidRDefault="005D26EC" w:rsidP="005D26EC">
      <w:pPr>
        <w:snapToGrid w:val="0"/>
        <w:ind w:firstLine="654"/>
        <w:jc w:val="both"/>
        <w:rPr>
          <w:rFonts w:ascii="Arial" w:hAnsi="Arial" w:cs="Arial"/>
        </w:rPr>
      </w:pPr>
      <w:r w:rsidRPr="002E3937">
        <w:rPr>
          <w:rFonts w:ascii="Arial" w:hAnsi="Arial" w:cs="Arial"/>
        </w:rPr>
        <w:t>Программа включает 1 подпрограмму, реализация мероприятий которой в комплексе призвана обеспечить достижение цели и решение программной задачи:</w:t>
      </w:r>
    </w:p>
    <w:p w:rsidR="005D26EC" w:rsidRPr="002E3937" w:rsidRDefault="005D26EC" w:rsidP="005D26EC">
      <w:pPr>
        <w:snapToGrid w:val="0"/>
        <w:ind w:firstLine="654"/>
        <w:jc w:val="both"/>
        <w:rPr>
          <w:rFonts w:ascii="Arial" w:hAnsi="Arial" w:cs="Arial"/>
        </w:rPr>
      </w:pPr>
      <w:r w:rsidRPr="002E3937">
        <w:rPr>
          <w:rFonts w:ascii="Arial" w:hAnsi="Arial" w:cs="Arial"/>
        </w:rPr>
        <w:t>Подпрограмма 1 «Развитие массовой физической культуры и спорта»;</w:t>
      </w:r>
    </w:p>
    <w:p w:rsidR="005D26EC" w:rsidRPr="002E3937" w:rsidRDefault="005D26EC" w:rsidP="005D26EC">
      <w:pPr>
        <w:autoSpaceDE w:val="0"/>
        <w:autoSpaceDN w:val="0"/>
        <w:adjustRightInd w:val="0"/>
        <w:ind w:firstLine="709"/>
        <w:jc w:val="both"/>
        <w:rPr>
          <w:rFonts w:ascii="Arial" w:hAnsi="Arial" w:cs="Arial"/>
        </w:rPr>
      </w:pPr>
      <w:r w:rsidRPr="002E3937">
        <w:rPr>
          <w:rFonts w:ascii="Arial" w:hAnsi="Arial" w:cs="Arial"/>
        </w:rPr>
        <w:t>Реализация мероприятий подпрограммы позволит достичь в 2019 - 2023 годах следующих результатов:</w:t>
      </w:r>
    </w:p>
    <w:p w:rsidR="005D26EC" w:rsidRPr="002E3937" w:rsidRDefault="005D26EC" w:rsidP="005D26EC">
      <w:pPr>
        <w:pStyle w:val="10"/>
        <w:tabs>
          <w:tab w:val="left" w:pos="0"/>
        </w:tabs>
        <w:ind w:firstLine="709"/>
        <w:rPr>
          <w:rFonts w:ascii="Arial" w:hAnsi="Arial" w:cs="Arial"/>
          <w:sz w:val="24"/>
          <w:szCs w:val="24"/>
          <w:lang w:eastAsia="ru-RU"/>
        </w:rPr>
      </w:pPr>
      <w:r w:rsidRPr="002E3937">
        <w:rPr>
          <w:rFonts w:ascii="Arial" w:hAnsi="Arial" w:cs="Arial"/>
          <w:sz w:val="24"/>
          <w:szCs w:val="24"/>
          <w:lang w:eastAsia="ru-RU"/>
        </w:rPr>
        <w:t>Увеличение показателя по единовременной пропускной способности спортивных сооружений до 983 человек в 2020 году;</w:t>
      </w:r>
    </w:p>
    <w:p w:rsidR="005D26EC" w:rsidRPr="002E3937" w:rsidRDefault="005D26EC" w:rsidP="005D26EC">
      <w:pPr>
        <w:pStyle w:val="10"/>
        <w:tabs>
          <w:tab w:val="left" w:pos="0"/>
        </w:tabs>
        <w:ind w:firstLine="709"/>
        <w:rPr>
          <w:rFonts w:ascii="Arial" w:hAnsi="Arial" w:cs="Arial"/>
          <w:sz w:val="24"/>
          <w:szCs w:val="24"/>
          <w:lang w:eastAsia="ru-RU"/>
        </w:rPr>
      </w:pPr>
      <w:r w:rsidRPr="002E3937">
        <w:rPr>
          <w:rFonts w:ascii="Arial" w:hAnsi="Arial" w:cs="Arial"/>
          <w:sz w:val="24"/>
          <w:szCs w:val="24"/>
          <w:lang w:eastAsia="ru-RU"/>
        </w:rPr>
        <w:lastRenderedPageBreak/>
        <w:t>увеличение доли граждан Большеулуйского района Красноярского края занимающихся физической культурой и спортом по месту работы, в общей численности населения, занятого в экономике до 10,55 % в 2023 году;</w:t>
      </w:r>
    </w:p>
    <w:p w:rsidR="005D26EC" w:rsidRPr="002E3937" w:rsidRDefault="005D26EC" w:rsidP="005D26EC">
      <w:pPr>
        <w:pStyle w:val="10"/>
        <w:tabs>
          <w:tab w:val="left" w:pos="0"/>
        </w:tabs>
        <w:ind w:firstLine="709"/>
        <w:rPr>
          <w:rFonts w:ascii="Arial" w:hAnsi="Arial" w:cs="Arial"/>
          <w:sz w:val="24"/>
          <w:szCs w:val="24"/>
          <w:lang w:eastAsia="ru-RU"/>
        </w:rPr>
      </w:pPr>
      <w:r w:rsidRPr="002E3937">
        <w:rPr>
          <w:rFonts w:ascii="Arial" w:hAnsi="Arial" w:cs="Arial"/>
          <w:sz w:val="24"/>
          <w:szCs w:val="24"/>
          <w:lang w:eastAsia="ru-RU"/>
        </w:rPr>
        <w:t xml:space="preserve">увеличение доли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до 2,7 % в 2023 году; </w:t>
      </w:r>
    </w:p>
    <w:p w:rsidR="005D26EC" w:rsidRPr="002E3937" w:rsidRDefault="005D26EC" w:rsidP="005D26EC">
      <w:pPr>
        <w:snapToGrid w:val="0"/>
        <w:ind w:firstLine="720"/>
        <w:jc w:val="both"/>
        <w:rPr>
          <w:rFonts w:ascii="Arial" w:hAnsi="Arial" w:cs="Arial"/>
        </w:rPr>
      </w:pPr>
      <w:r w:rsidRPr="002E3937">
        <w:rPr>
          <w:rFonts w:ascii="Arial" w:hAnsi="Arial" w:cs="Arial"/>
        </w:rPr>
        <w:t>увеличение количества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до 3,0 тыс. человек в 2021 году;</w:t>
      </w:r>
    </w:p>
    <w:p w:rsidR="005D26EC" w:rsidRPr="002E3937" w:rsidRDefault="005D26EC" w:rsidP="005D26EC">
      <w:pPr>
        <w:autoSpaceDE w:val="0"/>
        <w:autoSpaceDN w:val="0"/>
        <w:adjustRightInd w:val="0"/>
        <w:ind w:firstLine="709"/>
        <w:jc w:val="both"/>
        <w:rPr>
          <w:rFonts w:ascii="Arial" w:hAnsi="Arial" w:cs="Arial"/>
        </w:rPr>
      </w:pPr>
      <w:r w:rsidRPr="002E3937">
        <w:rPr>
          <w:rFonts w:ascii="Arial" w:hAnsi="Arial" w:cs="Arial"/>
        </w:rPr>
        <w:t>Решение задач Программы достигается реализацией подпрограммы, реализация отдельных мероприятий не предусмотрена.</w:t>
      </w:r>
    </w:p>
    <w:p w:rsidR="005D26EC" w:rsidRPr="002E3937" w:rsidRDefault="005D26EC" w:rsidP="005D26EC">
      <w:pPr>
        <w:autoSpaceDE w:val="0"/>
        <w:autoSpaceDN w:val="0"/>
        <w:adjustRightInd w:val="0"/>
        <w:ind w:firstLine="709"/>
        <w:jc w:val="both"/>
        <w:rPr>
          <w:rFonts w:ascii="Arial" w:hAnsi="Arial" w:cs="Arial"/>
        </w:rPr>
      </w:pPr>
      <w:r w:rsidRPr="002E3937">
        <w:rPr>
          <w:rFonts w:ascii="Arial" w:hAnsi="Arial" w:cs="Arial"/>
        </w:rPr>
        <w:t>Организационные, экономические и правовые механизмы,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5D26EC" w:rsidRPr="002E3937" w:rsidRDefault="005D26EC" w:rsidP="005D26EC">
      <w:pPr>
        <w:ind w:firstLine="720"/>
        <w:jc w:val="both"/>
        <w:rPr>
          <w:rFonts w:ascii="Arial" w:hAnsi="Arial" w:cs="Arial"/>
        </w:rPr>
      </w:pPr>
      <w:r w:rsidRPr="002E3937">
        <w:rPr>
          <w:rFonts w:ascii="Arial" w:hAnsi="Arial" w:cs="Arial"/>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5D26EC" w:rsidRPr="002E3937" w:rsidRDefault="005D26EC" w:rsidP="005D26EC">
      <w:pPr>
        <w:widowControl w:val="0"/>
        <w:autoSpaceDE w:val="0"/>
        <w:autoSpaceDN w:val="0"/>
        <w:adjustRightInd w:val="0"/>
        <w:ind w:firstLine="539"/>
        <w:jc w:val="both"/>
        <w:rPr>
          <w:rFonts w:ascii="Arial" w:hAnsi="Arial" w:cs="Arial"/>
        </w:rPr>
      </w:pPr>
      <w:r w:rsidRPr="002E3937">
        <w:rPr>
          <w:rFonts w:ascii="Arial" w:hAnsi="Arial" w:cs="Arial"/>
        </w:rPr>
        <w:t>Третья проблема - недостаточное развитие и внедрение современной спортивной инфраструктуры от других районов края.</w:t>
      </w:r>
    </w:p>
    <w:p w:rsidR="005D26EC" w:rsidRPr="002E3937" w:rsidRDefault="005D26EC" w:rsidP="005D26EC">
      <w:pPr>
        <w:ind w:firstLine="720"/>
        <w:jc w:val="both"/>
        <w:rPr>
          <w:rFonts w:ascii="Arial" w:hAnsi="Arial" w:cs="Arial"/>
        </w:rPr>
      </w:pPr>
    </w:p>
    <w:p w:rsidR="005D26EC" w:rsidRPr="002E3937" w:rsidRDefault="005D26EC" w:rsidP="005D26EC">
      <w:pPr>
        <w:pStyle w:val="msonormalcxspmiddle"/>
        <w:tabs>
          <w:tab w:val="left" w:pos="720"/>
          <w:tab w:val="left" w:pos="1260"/>
        </w:tabs>
        <w:autoSpaceDE w:val="0"/>
        <w:autoSpaceDN w:val="0"/>
        <w:adjustRightInd w:val="0"/>
        <w:spacing w:before="0" w:beforeAutospacing="0" w:after="0" w:afterAutospacing="0"/>
        <w:contextualSpacing/>
        <w:jc w:val="both"/>
        <w:outlineLvl w:val="1"/>
        <w:rPr>
          <w:rFonts w:ascii="Arial" w:hAnsi="Arial" w:cs="Arial"/>
        </w:rPr>
      </w:pPr>
      <w:r w:rsidRPr="002E3937">
        <w:rPr>
          <w:rFonts w:ascii="Arial" w:hAnsi="Arial" w:cs="Arial"/>
        </w:rPr>
        <w:t xml:space="preserve">6. Информация о ресурсном обеспечении муниципальной программы, </w:t>
      </w:r>
    </w:p>
    <w:p w:rsidR="005D26EC" w:rsidRPr="002E3937" w:rsidRDefault="005D26EC" w:rsidP="005D26EC">
      <w:pPr>
        <w:pStyle w:val="msonormalcxspmiddle"/>
        <w:tabs>
          <w:tab w:val="left" w:pos="720"/>
          <w:tab w:val="left" w:pos="1260"/>
        </w:tabs>
        <w:autoSpaceDE w:val="0"/>
        <w:autoSpaceDN w:val="0"/>
        <w:adjustRightInd w:val="0"/>
        <w:spacing w:before="0" w:beforeAutospacing="0" w:after="0" w:afterAutospacing="0"/>
        <w:contextualSpacing/>
        <w:jc w:val="both"/>
        <w:outlineLvl w:val="1"/>
        <w:rPr>
          <w:rFonts w:ascii="Arial" w:hAnsi="Arial" w:cs="Arial"/>
        </w:rPr>
      </w:pPr>
      <w:r w:rsidRPr="002E3937">
        <w:rPr>
          <w:rFonts w:ascii="Arial" w:hAnsi="Arial" w:cs="Arial"/>
        </w:rPr>
        <w:t xml:space="preserve">по подпрограммам с указанием главных распорядителей средств </w:t>
      </w:r>
    </w:p>
    <w:p w:rsidR="005D26EC" w:rsidRPr="002E3937" w:rsidRDefault="005D26EC" w:rsidP="005D26EC">
      <w:pPr>
        <w:pStyle w:val="msonormalcxspmiddle"/>
        <w:tabs>
          <w:tab w:val="left" w:pos="720"/>
          <w:tab w:val="left" w:pos="1260"/>
        </w:tabs>
        <w:autoSpaceDE w:val="0"/>
        <w:autoSpaceDN w:val="0"/>
        <w:adjustRightInd w:val="0"/>
        <w:spacing w:before="0" w:beforeAutospacing="0" w:after="0" w:afterAutospacing="0"/>
        <w:contextualSpacing/>
        <w:jc w:val="both"/>
        <w:outlineLvl w:val="1"/>
        <w:rPr>
          <w:rFonts w:ascii="Arial" w:hAnsi="Arial" w:cs="Arial"/>
        </w:rPr>
      </w:pPr>
      <w:r w:rsidRPr="002E3937">
        <w:rPr>
          <w:rFonts w:ascii="Arial" w:hAnsi="Arial" w:cs="Arial"/>
        </w:rPr>
        <w:t>районного бюджета, а также по годам реализации программы</w:t>
      </w:r>
    </w:p>
    <w:p w:rsidR="005D26EC" w:rsidRPr="002E3937" w:rsidRDefault="005D26EC" w:rsidP="005D26EC">
      <w:pPr>
        <w:pStyle w:val="msonormalcxspmiddle"/>
        <w:tabs>
          <w:tab w:val="left" w:pos="720"/>
          <w:tab w:val="left" w:pos="1260"/>
        </w:tabs>
        <w:autoSpaceDE w:val="0"/>
        <w:autoSpaceDN w:val="0"/>
        <w:adjustRightInd w:val="0"/>
        <w:spacing w:before="0" w:beforeAutospacing="0" w:after="0" w:afterAutospacing="0"/>
        <w:contextualSpacing/>
        <w:jc w:val="both"/>
        <w:outlineLvl w:val="1"/>
        <w:rPr>
          <w:rFonts w:ascii="Arial" w:hAnsi="Arial" w:cs="Arial"/>
        </w:rPr>
      </w:pPr>
    </w:p>
    <w:p w:rsidR="005D26EC" w:rsidRPr="002E3937" w:rsidRDefault="005D26EC" w:rsidP="005D26EC">
      <w:pPr>
        <w:autoSpaceDE w:val="0"/>
        <w:autoSpaceDN w:val="0"/>
        <w:adjustRightInd w:val="0"/>
        <w:ind w:firstLine="709"/>
        <w:jc w:val="both"/>
        <w:rPr>
          <w:rFonts w:ascii="Arial" w:hAnsi="Arial" w:cs="Arial"/>
        </w:rPr>
      </w:pPr>
      <w:r w:rsidRPr="002E3937">
        <w:rPr>
          <w:rFonts w:ascii="Arial" w:hAnsi="Arial" w:cs="Arial"/>
        </w:rPr>
        <w:t>Главным распорядителем бюджетных средств программы является администрация Большеулуйского района.</w:t>
      </w:r>
    </w:p>
    <w:p w:rsidR="005D26EC" w:rsidRPr="002E3937" w:rsidRDefault="005D26EC" w:rsidP="005D26EC">
      <w:pPr>
        <w:autoSpaceDE w:val="0"/>
        <w:autoSpaceDN w:val="0"/>
        <w:adjustRightInd w:val="0"/>
        <w:ind w:left="709"/>
        <w:jc w:val="both"/>
        <w:rPr>
          <w:rFonts w:ascii="Arial" w:hAnsi="Arial" w:cs="Arial"/>
        </w:rPr>
      </w:pPr>
      <w:r w:rsidRPr="002E3937">
        <w:rPr>
          <w:rFonts w:ascii="Arial" w:hAnsi="Arial" w:cs="Arial"/>
        </w:rPr>
        <w:t>Общий объем финансирования Программы на 2019 – 2023 годы составляет 29 149,0 тыс. рублей, в том числе по годам реализации:</w:t>
      </w:r>
    </w:p>
    <w:p w:rsidR="005D26EC" w:rsidRPr="002E3937" w:rsidRDefault="005D26EC" w:rsidP="005D26EC">
      <w:pPr>
        <w:snapToGrid w:val="0"/>
        <w:ind w:left="-108" w:firstLine="816"/>
        <w:jc w:val="both"/>
        <w:rPr>
          <w:rFonts w:ascii="Arial" w:hAnsi="Arial" w:cs="Arial"/>
        </w:rPr>
      </w:pPr>
      <w:r w:rsidRPr="002E3937">
        <w:rPr>
          <w:rFonts w:ascii="Arial" w:hAnsi="Arial" w:cs="Arial"/>
        </w:rPr>
        <w:t>2019 год – 7 831,5 тыс. рублей в том числе:</w:t>
      </w:r>
    </w:p>
    <w:p w:rsidR="005D26EC" w:rsidRPr="002E3937" w:rsidRDefault="005D26EC" w:rsidP="005D26EC">
      <w:pPr>
        <w:snapToGrid w:val="0"/>
        <w:ind w:left="-108" w:firstLine="816"/>
        <w:jc w:val="both"/>
        <w:rPr>
          <w:rFonts w:ascii="Arial" w:hAnsi="Arial" w:cs="Arial"/>
        </w:rPr>
      </w:pPr>
      <w:r w:rsidRPr="002E3937">
        <w:rPr>
          <w:rFonts w:ascii="Arial" w:hAnsi="Arial" w:cs="Arial"/>
        </w:rPr>
        <w:t>- за счет средств краевого бюджета – 3 000,0 тыс. рублей;</w:t>
      </w:r>
    </w:p>
    <w:p w:rsidR="005D26EC" w:rsidRPr="002E3937" w:rsidRDefault="005D26EC" w:rsidP="005D26EC">
      <w:pPr>
        <w:snapToGrid w:val="0"/>
        <w:ind w:left="-108" w:firstLine="816"/>
        <w:jc w:val="both"/>
        <w:rPr>
          <w:rFonts w:ascii="Arial" w:hAnsi="Arial" w:cs="Arial"/>
        </w:rPr>
      </w:pPr>
      <w:r w:rsidRPr="002E3937">
        <w:rPr>
          <w:rFonts w:ascii="Arial" w:hAnsi="Arial" w:cs="Arial"/>
        </w:rPr>
        <w:t>- за счет средств местного бюджета 4 831,5 тыс. рублей;</w:t>
      </w:r>
    </w:p>
    <w:p w:rsidR="005D26EC" w:rsidRPr="002E3937" w:rsidRDefault="005D26EC" w:rsidP="005D26EC">
      <w:pPr>
        <w:snapToGrid w:val="0"/>
        <w:ind w:left="-108" w:firstLine="816"/>
        <w:jc w:val="both"/>
        <w:rPr>
          <w:rFonts w:ascii="Arial" w:hAnsi="Arial" w:cs="Arial"/>
        </w:rPr>
      </w:pPr>
      <w:r w:rsidRPr="002E3937">
        <w:rPr>
          <w:rFonts w:ascii="Arial" w:hAnsi="Arial" w:cs="Arial"/>
        </w:rPr>
        <w:t>2020 год – 5 147,7 тыс. рублей;</w:t>
      </w:r>
    </w:p>
    <w:p w:rsidR="005D26EC" w:rsidRPr="002E3937" w:rsidRDefault="005D26EC" w:rsidP="005D26EC">
      <w:pPr>
        <w:snapToGrid w:val="0"/>
        <w:ind w:left="-108" w:firstLine="816"/>
        <w:jc w:val="both"/>
        <w:rPr>
          <w:rFonts w:ascii="Arial" w:hAnsi="Arial" w:cs="Arial"/>
        </w:rPr>
      </w:pPr>
      <w:r w:rsidRPr="002E3937">
        <w:rPr>
          <w:rFonts w:ascii="Arial" w:hAnsi="Arial" w:cs="Arial"/>
        </w:rPr>
        <w:t>2021 год – 5 996,6 тыс. рублей в том числе:</w:t>
      </w:r>
    </w:p>
    <w:p w:rsidR="005D26EC" w:rsidRPr="002E3937" w:rsidRDefault="005D26EC" w:rsidP="005D26EC">
      <w:pPr>
        <w:snapToGrid w:val="0"/>
        <w:ind w:left="-108" w:firstLine="816"/>
        <w:jc w:val="both"/>
        <w:rPr>
          <w:rFonts w:ascii="Arial" w:hAnsi="Arial" w:cs="Arial"/>
        </w:rPr>
      </w:pPr>
      <w:r w:rsidRPr="002E3937">
        <w:rPr>
          <w:rFonts w:ascii="Arial" w:hAnsi="Arial" w:cs="Arial"/>
        </w:rPr>
        <w:t>- за счет краевого бюджета – 700,0 тыс. рублей;</w:t>
      </w:r>
    </w:p>
    <w:p w:rsidR="005D26EC" w:rsidRPr="002E3937" w:rsidRDefault="005D26EC" w:rsidP="005D26EC">
      <w:pPr>
        <w:snapToGrid w:val="0"/>
        <w:ind w:left="-108" w:firstLine="816"/>
        <w:jc w:val="both"/>
        <w:rPr>
          <w:rFonts w:ascii="Arial" w:hAnsi="Arial" w:cs="Arial"/>
        </w:rPr>
      </w:pPr>
      <w:r w:rsidRPr="002E3937">
        <w:rPr>
          <w:rFonts w:ascii="Arial" w:hAnsi="Arial" w:cs="Arial"/>
        </w:rPr>
        <w:t xml:space="preserve">- за счет местного бюджета – 5 296,6 тыс. рублей;  </w:t>
      </w:r>
    </w:p>
    <w:p w:rsidR="005D26EC" w:rsidRPr="002E3937" w:rsidRDefault="005D26EC" w:rsidP="005D26EC">
      <w:pPr>
        <w:snapToGrid w:val="0"/>
        <w:ind w:left="-108" w:firstLine="816"/>
        <w:jc w:val="both"/>
        <w:rPr>
          <w:rFonts w:ascii="Arial" w:hAnsi="Arial" w:cs="Arial"/>
        </w:rPr>
      </w:pPr>
      <w:r w:rsidRPr="002E3937">
        <w:rPr>
          <w:rFonts w:ascii="Arial" w:hAnsi="Arial" w:cs="Arial"/>
        </w:rPr>
        <w:t>2022 год – 5 086,6 тыс. рублей;</w:t>
      </w:r>
    </w:p>
    <w:p w:rsidR="005D26EC" w:rsidRPr="002E3937" w:rsidRDefault="005D26EC" w:rsidP="005D26EC">
      <w:pPr>
        <w:snapToGrid w:val="0"/>
        <w:ind w:left="-108" w:firstLine="816"/>
        <w:jc w:val="both"/>
        <w:rPr>
          <w:rFonts w:ascii="Arial" w:hAnsi="Arial" w:cs="Arial"/>
        </w:rPr>
      </w:pPr>
      <w:r w:rsidRPr="002E3937">
        <w:rPr>
          <w:rFonts w:ascii="Arial" w:hAnsi="Arial" w:cs="Arial"/>
        </w:rPr>
        <w:t>2023 год – 5 086,6 тыс. рублей.</w:t>
      </w:r>
    </w:p>
    <w:p w:rsidR="005D26EC" w:rsidRPr="002E3937" w:rsidRDefault="005D26EC" w:rsidP="005D26EC">
      <w:pPr>
        <w:snapToGrid w:val="0"/>
        <w:ind w:left="-108" w:firstLine="816"/>
        <w:jc w:val="both"/>
        <w:rPr>
          <w:rFonts w:ascii="Arial" w:hAnsi="Arial" w:cs="Arial"/>
        </w:rPr>
      </w:pPr>
    </w:p>
    <w:p w:rsidR="005D26EC" w:rsidRPr="002E3937" w:rsidRDefault="005D26EC" w:rsidP="005D26EC">
      <w:pPr>
        <w:pStyle w:val="msonormalcxspmiddle"/>
        <w:tabs>
          <w:tab w:val="left" w:pos="720"/>
          <w:tab w:val="left" w:pos="1260"/>
        </w:tabs>
        <w:autoSpaceDE w:val="0"/>
        <w:autoSpaceDN w:val="0"/>
        <w:adjustRightInd w:val="0"/>
        <w:spacing w:before="0" w:beforeAutospacing="0" w:after="0" w:afterAutospacing="0"/>
        <w:ind w:firstLine="709"/>
        <w:contextualSpacing/>
        <w:jc w:val="both"/>
        <w:outlineLvl w:val="1"/>
        <w:rPr>
          <w:rFonts w:ascii="Arial" w:hAnsi="Arial" w:cs="Arial"/>
        </w:rPr>
      </w:pPr>
      <w:r w:rsidRPr="002E3937">
        <w:rPr>
          <w:rFonts w:ascii="Arial" w:hAnsi="Arial" w:cs="Arial"/>
        </w:rPr>
        <w:t xml:space="preserve">Информация о ресурсном обеспечении муниципальной программы и по подпрограмме 1 с указанием главных распорядителей средств районного бюджета, а </w:t>
      </w:r>
      <w:r w:rsidRPr="002E3937">
        <w:rPr>
          <w:rFonts w:ascii="Arial" w:hAnsi="Arial" w:cs="Arial"/>
        </w:rPr>
        <w:lastRenderedPageBreak/>
        <w:t>также по годам реализации Программы представлена к Программе согласно приложению № 2 к Порядку принятия решений о разработке муниципальных программ Большеулуйского района, их формирования и реализации.</w:t>
      </w:r>
    </w:p>
    <w:p w:rsidR="005D26EC" w:rsidRPr="002E3937" w:rsidRDefault="005D26EC" w:rsidP="005D26EC">
      <w:pPr>
        <w:pStyle w:val="a7"/>
        <w:tabs>
          <w:tab w:val="left" w:pos="426"/>
        </w:tabs>
        <w:ind w:left="851"/>
        <w:contextualSpacing/>
        <w:jc w:val="both"/>
        <w:rPr>
          <w:rFonts w:ascii="Arial" w:hAnsi="Arial" w:cs="Arial"/>
          <w:sz w:val="24"/>
          <w:szCs w:val="24"/>
        </w:rPr>
      </w:pPr>
    </w:p>
    <w:p w:rsidR="005D26EC" w:rsidRPr="002E3937" w:rsidRDefault="005D26EC" w:rsidP="005D26EC">
      <w:pPr>
        <w:pStyle w:val="a7"/>
        <w:tabs>
          <w:tab w:val="left" w:pos="567"/>
        </w:tabs>
        <w:ind w:left="851"/>
        <w:contextualSpacing/>
        <w:jc w:val="both"/>
        <w:rPr>
          <w:rFonts w:ascii="Arial" w:hAnsi="Arial" w:cs="Arial"/>
          <w:sz w:val="24"/>
          <w:szCs w:val="24"/>
        </w:rPr>
      </w:pPr>
      <w:r w:rsidRPr="002E3937">
        <w:rPr>
          <w:rFonts w:ascii="Arial" w:hAnsi="Arial" w:cs="Arial"/>
          <w:sz w:val="24"/>
          <w:szCs w:val="24"/>
        </w:rPr>
        <w:t xml:space="preserve">7. Информацию об источниках финансирования подпрограмм, отдельных мероприятий муниципальной программы, в том числе федерального бюджета, краевого бюджета, районного бюджета и </w:t>
      </w:r>
    </w:p>
    <w:p w:rsidR="005D26EC" w:rsidRPr="002E3937" w:rsidRDefault="005D26EC" w:rsidP="005D26EC">
      <w:pPr>
        <w:pStyle w:val="a7"/>
        <w:tabs>
          <w:tab w:val="left" w:pos="567"/>
        </w:tabs>
        <w:ind w:left="851"/>
        <w:contextualSpacing/>
        <w:jc w:val="both"/>
        <w:rPr>
          <w:rFonts w:ascii="Arial" w:hAnsi="Arial" w:cs="Arial"/>
          <w:sz w:val="24"/>
          <w:szCs w:val="24"/>
        </w:rPr>
      </w:pPr>
      <w:r w:rsidRPr="002E3937">
        <w:rPr>
          <w:rFonts w:ascii="Arial" w:hAnsi="Arial" w:cs="Arial"/>
          <w:sz w:val="24"/>
          <w:szCs w:val="24"/>
        </w:rPr>
        <w:t>бюджетов муниципальных образований района</w:t>
      </w:r>
    </w:p>
    <w:p w:rsidR="005D26EC" w:rsidRPr="002E3937" w:rsidRDefault="005D26EC" w:rsidP="005D26EC">
      <w:pPr>
        <w:pStyle w:val="a7"/>
        <w:tabs>
          <w:tab w:val="left" w:pos="567"/>
        </w:tabs>
        <w:ind w:left="851"/>
        <w:contextualSpacing/>
        <w:jc w:val="both"/>
        <w:rPr>
          <w:rFonts w:ascii="Arial" w:hAnsi="Arial" w:cs="Arial"/>
          <w:sz w:val="24"/>
          <w:szCs w:val="24"/>
        </w:rPr>
      </w:pPr>
    </w:p>
    <w:p w:rsidR="005D26EC" w:rsidRPr="002E3937" w:rsidRDefault="005D26EC" w:rsidP="005D26EC">
      <w:pPr>
        <w:pStyle w:val="a7"/>
        <w:tabs>
          <w:tab w:val="left" w:pos="567"/>
        </w:tabs>
        <w:ind w:left="0" w:firstLine="851"/>
        <w:contextualSpacing/>
        <w:jc w:val="both"/>
        <w:rPr>
          <w:rFonts w:ascii="Arial" w:hAnsi="Arial" w:cs="Arial"/>
          <w:sz w:val="24"/>
          <w:szCs w:val="24"/>
        </w:rPr>
      </w:pPr>
      <w:r w:rsidRPr="002E3937">
        <w:rPr>
          <w:rFonts w:ascii="Arial" w:hAnsi="Arial" w:cs="Arial"/>
          <w:sz w:val="24"/>
          <w:szCs w:val="24"/>
        </w:rPr>
        <w:t>Информация об источниках финансирования подпрограммы, отдельных мероприятий муниципальной программы, в том числе федерального бюджета, краевого бюджета, районного бюджета и бюджетов муниципальных образований района представлена в приложении к муниципальной Программе согласно приложению № 3 к Порядку принятия решений о разработке муниципальных программ Большеулуйского района, их формированию и реализации.</w:t>
      </w:r>
    </w:p>
    <w:p w:rsidR="005D26EC" w:rsidRPr="002E3937" w:rsidRDefault="005D26EC" w:rsidP="005D26EC">
      <w:pPr>
        <w:ind w:firstLine="709"/>
        <w:jc w:val="both"/>
        <w:rPr>
          <w:rFonts w:ascii="Arial" w:hAnsi="Arial" w:cs="Arial"/>
        </w:rPr>
      </w:pPr>
    </w:p>
    <w:p w:rsidR="005D26EC" w:rsidRPr="002E3937" w:rsidRDefault="005D26EC" w:rsidP="005D26EC">
      <w:pPr>
        <w:pStyle w:val="a7"/>
        <w:ind w:left="851"/>
        <w:contextualSpacing/>
        <w:jc w:val="both"/>
        <w:rPr>
          <w:rFonts w:ascii="Arial" w:hAnsi="Arial" w:cs="Arial"/>
          <w:sz w:val="24"/>
          <w:szCs w:val="24"/>
        </w:rPr>
      </w:pPr>
      <w:r w:rsidRPr="002E3937">
        <w:rPr>
          <w:rFonts w:ascii="Arial" w:hAnsi="Arial" w:cs="Arial"/>
          <w:sz w:val="24"/>
          <w:szCs w:val="24"/>
        </w:rPr>
        <w:t>8. Прогноз сводных показателей муниципальных заданий, в случае оказания муниципальными бюджетными учреждениями Большеулуйского района услуг юридическим и (или) физическим лицам, выполнения работ</w:t>
      </w:r>
    </w:p>
    <w:p w:rsidR="005D26EC" w:rsidRPr="002E3937" w:rsidRDefault="005D26EC" w:rsidP="005D26EC">
      <w:pPr>
        <w:pStyle w:val="a7"/>
        <w:ind w:left="851"/>
        <w:contextualSpacing/>
        <w:jc w:val="both"/>
        <w:rPr>
          <w:rFonts w:ascii="Arial" w:hAnsi="Arial" w:cs="Arial"/>
          <w:sz w:val="24"/>
          <w:szCs w:val="24"/>
        </w:rPr>
      </w:pPr>
    </w:p>
    <w:p w:rsidR="005D26EC" w:rsidRPr="002E3937" w:rsidRDefault="005D26EC" w:rsidP="005D26EC">
      <w:pPr>
        <w:ind w:firstLine="709"/>
        <w:jc w:val="both"/>
        <w:rPr>
          <w:rFonts w:ascii="Arial" w:hAnsi="Arial" w:cs="Arial"/>
        </w:rPr>
      </w:pPr>
      <w:r w:rsidRPr="002E3937">
        <w:rPr>
          <w:rFonts w:ascii="Arial" w:hAnsi="Arial" w:cs="Arial"/>
        </w:rPr>
        <w:t>В рамках реализации Программы предусматривается оказание следующих муниципальных услуг (работ):</w:t>
      </w:r>
    </w:p>
    <w:p w:rsidR="005D26EC" w:rsidRPr="002E3937" w:rsidRDefault="005D26EC" w:rsidP="005D26EC">
      <w:pPr>
        <w:ind w:firstLine="709"/>
        <w:jc w:val="both"/>
        <w:rPr>
          <w:rFonts w:ascii="Arial" w:hAnsi="Arial" w:cs="Arial"/>
        </w:rPr>
      </w:pPr>
      <w:r w:rsidRPr="002E3937">
        <w:rPr>
          <w:rFonts w:ascii="Arial" w:hAnsi="Arial" w:cs="Arial"/>
        </w:rPr>
        <w:t>проведение занятий физкультурно-спортивной направленности по месту проживания граждан;</w:t>
      </w:r>
    </w:p>
    <w:p w:rsidR="005D26EC" w:rsidRPr="002E3937" w:rsidRDefault="005D26EC" w:rsidP="005D26EC">
      <w:pPr>
        <w:ind w:firstLine="709"/>
        <w:jc w:val="both"/>
        <w:rPr>
          <w:rFonts w:ascii="Arial" w:hAnsi="Arial" w:cs="Arial"/>
        </w:rPr>
      </w:pPr>
      <w:r w:rsidRPr="002E3937">
        <w:rPr>
          <w:rFonts w:ascii="Arial" w:hAnsi="Arial" w:cs="Arial"/>
        </w:rPr>
        <w:t>организация и проведение официальных физкультурных мероприятий спортивными клубами по месту жительства;</w:t>
      </w:r>
    </w:p>
    <w:p w:rsidR="005D26EC" w:rsidRPr="002E3937" w:rsidRDefault="005D26EC" w:rsidP="005D26EC">
      <w:pPr>
        <w:ind w:firstLine="709"/>
        <w:jc w:val="both"/>
        <w:rPr>
          <w:rFonts w:ascii="Arial" w:hAnsi="Arial" w:cs="Arial"/>
        </w:rPr>
      </w:pPr>
      <w:r w:rsidRPr="002E3937">
        <w:rPr>
          <w:rFonts w:ascii="Arial" w:hAnsi="Arial" w:cs="Arial"/>
        </w:rPr>
        <w:t>Прогноз сводных показателей муниципальных заданий на оказание (выполнение) муниципальных услуг (работ) учреждений представлен в приложении № 4 к Порядку принятия решений о разработке муниципальных программ Большеулуйского района, их формированию и реализации к Программе.</w:t>
      </w:r>
    </w:p>
    <w:p w:rsidR="005D26EC" w:rsidRPr="002E3937" w:rsidRDefault="005D26EC" w:rsidP="005D26EC">
      <w:pPr>
        <w:jc w:val="both"/>
        <w:rPr>
          <w:rFonts w:ascii="Arial" w:hAnsi="Arial" w:cs="Arial"/>
          <w:b/>
        </w:rPr>
      </w:pPr>
    </w:p>
    <w:p w:rsidR="005D26EC" w:rsidRPr="002E3937" w:rsidRDefault="005D26EC" w:rsidP="005D26EC">
      <w:pPr>
        <w:widowControl w:val="0"/>
        <w:autoSpaceDE w:val="0"/>
        <w:autoSpaceDN w:val="0"/>
        <w:adjustRightInd w:val="0"/>
        <w:jc w:val="both"/>
        <w:rPr>
          <w:rFonts w:ascii="Arial" w:hAnsi="Arial" w:cs="Arial"/>
        </w:rPr>
        <w:sectPr w:rsidR="005D26EC" w:rsidRPr="002E3937" w:rsidSect="004C0699">
          <w:footerReference w:type="even" r:id="rId13"/>
          <w:footerReference w:type="default" r:id="rId14"/>
          <w:pgSz w:w="12240" w:h="15840"/>
          <w:pgMar w:top="993" w:right="850" w:bottom="567" w:left="1701" w:header="720" w:footer="720" w:gutter="0"/>
          <w:cols w:space="720"/>
          <w:noEndnote/>
          <w:titlePg/>
          <w:docGrid w:linePitch="326"/>
        </w:sectPr>
      </w:pPr>
    </w:p>
    <w:p w:rsidR="005D26EC" w:rsidRPr="000F6D25" w:rsidRDefault="005D26EC" w:rsidP="005D26EC">
      <w:pPr>
        <w:widowControl w:val="0"/>
        <w:autoSpaceDE w:val="0"/>
        <w:autoSpaceDN w:val="0"/>
        <w:adjustRightInd w:val="0"/>
        <w:ind w:left="10773" w:firstLine="11"/>
        <w:outlineLvl w:val="2"/>
      </w:pPr>
      <w:r w:rsidRPr="000F6D25">
        <w:lastRenderedPageBreak/>
        <w:t>Приложение № 1</w:t>
      </w:r>
    </w:p>
    <w:p w:rsidR="005D26EC" w:rsidRPr="000F6D25" w:rsidRDefault="005D26EC" w:rsidP="005D26EC">
      <w:pPr>
        <w:autoSpaceDE w:val="0"/>
        <w:autoSpaceDN w:val="0"/>
        <w:adjustRightInd w:val="0"/>
        <w:ind w:left="10773" w:firstLine="11"/>
      </w:pPr>
      <w:r w:rsidRPr="000F6D25">
        <w:t>к паспорту</w:t>
      </w:r>
      <w:r>
        <w:t xml:space="preserve"> </w:t>
      </w:r>
      <w:r w:rsidRPr="000F6D25">
        <w:t>муниципальной программы</w:t>
      </w:r>
    </w:p>
    <w:p w:rsidR="005D26EC" w:rsidRPr="000F6D25" w:rsidRDefault="005D26EC" w:rsidP="005D26EC">
      <w:pPr>
        <w:autoSpaceDE w:val="0"/>
        <w:autoSpaceDN w:val="0"/>
        <w:adjustRightInd w:val="0"/>
        <w:ind w:left="10773" w:firstLine="11"/>
      </w:pPr>
      <w:r>
        <w:t>Большеулуйского района</w:t>
      </w:r>
    </w:p>
    <w:p w:rsidR="005D26EC" w:rsidRPr="000F6D25" w:rsidRDefault="005D26EC" w:rsidP="005D26EC">
      <w:pPr>
        <w:autoSpaceDE w:val="0"/>
        <w:autoSpaceDN w:val="0"/>
        <w:adjustRightInd w:val="0"/>
        <w:jc w:val="both"/>
      </w:pPr>
    </w:p>
    <w:p w:rsidR="005D26EC" w:rsidRPr="000F6D25" w:rsidRDefault="005D26EC" w:rsidP="005D26EC">
      <w:pPr>
        <w:autoSpaceDE w:val="0"/>
        <w:autoSpaceDN w:val="0"/>
        <w:adjustRightInd w:val="0"/>
        <w:jc w:val="center"/>
      </w:pPr>
      <w:bookmarkStart w:id="0" w:name="P426"/>
      <w:bookmarkEnd w:id="0"/>
      <w:r w:rsidRPr="000F6D25">
        <w:t>ПЕРЕЧЕНЬ</w:t>
      </w:r>
    </w:p>
    <w:p w:rsidR="005D26EC" w:rsidRPr="000F6D25" w:rsidRDefault="005D26EC" w:rsidP="005D26EC">
      <w:pPr>
        <w:autoSpaceDE w:val="0"/>
        <w:autoSpaceDN w:val="0"/>
        <w:adjustRightInd w:val="0"/>
        <w:jc w:val="center"/>
      </w:pPr>
      <w:r w:rsidRPr="000F6D25">
        <w:t xml:space="preserve">ЦЕЛЕВЫХ ПОКАЗАТЕЛЕЙ МУНИЦИПАЛЬНОЙ ПРОГРАММЫ </w:t>
      </w:r>
      <w:r>
        <w:t xml:space="preserve">«РАЗВИТИЕ ФИЗИЧЕСКОЙ КУЛЬТУРЫ, СПОРТА В БОЛЬШЕУЛУЙСКОМ РАЙОНЕ» </w:t>
      </w:r>
      <w:r w:rsidRPr="000F6D25">
        <w:t>С УКАЗАНИЕМ ПЛАНИРУЕМЫХ К ДОСТИЖЕНИЮ ЗНАЧЕНИЙ</w:t>
      </w:r>
    </w:p>
    <w:p w:rsidR="005D26EC" w:rsidRDefault="005D26EC" w:rsidP="005D26EC">
      <w:pPr>
        <w:autoSpaceDE w:val="0"/>
        <w:autoSpaceDN w:val="0"/>
        <w:adjustRightInd w:val="0"/>
        <w:jc w:val="center"/>
      </w:pPr>
      <w:r w:rsidRPr="000F6D25">
        <w:t>В РЕЗУЛЬТАТЕ РЕАЛИЗАЦИИ МУНИЦИПАЛЬНОЙ ПРОГРАММЫ</w:t>
      </w:r>
      <w:r>
        <w:t xml:space="preserve"> «РАЗВИТИЕ ФИЗИЧЕСКОЙ КУЛЬТУРЫ, СПОРТА В БОЛЬШЕУЛУЙСКОМ РАЙОНЕ»</w:t>
      </w:r>
    </w:p>
    <w:p w:rsidR="005D26EC" w:rsidRPr="000F6D25" w:rsidRDefault="005D26EC" w:rsidP="005D26EC">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87"/>
        <w:gridCol w:w="6"/>
        <w:gridCol w:w="1418"/>
        <w:gridCol w:w="1704"/>
        <w:gridCol w:w="1896"/>
        <w:gridCol w:w="1896"/>
      </w:tblGrid>
      <w:tr w:rsidR="005D26EC" w:rsidRPr="00D262D0" w:rsidTr="00233F2E">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widowControl w:val="0"/>
              <w:autoSpaceDE w:val="0"/>
              <w:autoSpaceDN w:val="0"/>
              <w:adjustRightInd w:val="0"/>
              <w:jc w:val="center"/>
              <w:rPr>
                <w:rFonts w:eastAsia="Calibri"/>
                <w:sz w:val="22"/>
                <w:szCs w:val="22"/>
              </w:rPr>
            </w:pPr>
            <w:r w:rsidRPr="00D262D0">
              <w:rPr>
                <w:rFonts w:eastAsia="Calibri"/>
                <w:sz w:val="22"/>
                <w:szCs w:val="22"/>
              </w:rPr>
              <w:t>N п/п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widowControl w:val="0"/>
              <w:autoSpaceDE w:val="0"/>
              <w:autoSpaceDN w:val="0"/>
              <w:adjustRightInd w:val="0"/>
              <w:jc w:val="center"/>
              <w:rPr>
                <w:rFonts w:eastAsia="Calibri"/>
                <w:sz w:val="22"/>
                <w:szCs w:val="22"/>
              </w:rPr>
            </w:pPr>
            <w:r w:rsidRPr="00D262D0">
              <w:rPr>
                <w:rFonts w:eastAsia="Calibri"/>
                <w:sz w:val="22"/>
                <w:szCs w:val="22"/>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widowControl w:val="0"/>
              <w:autoSpaceDE w:val="0"/>
              <w:autoSpaceDN w:val="0"/>
              <w:adjustRightInd w:val="0"/>
              <w:jc w:val="center"/>
              <w:rPr>
                <w:rFonts w:eastAsia="Calibri"/>
                <w:sz w:val="22"/>
                <w:szCs w:val="22"/>
              </w:rPr>
            </w:pPr>
            <w:r w:rsidRPr="00D262D0">
              <w:rPr>
                <w:rFonts w:eastAsia="Calibri"/>
                <w:sz w:val="22"/>
                <w:szCs w:val="22"/>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widowControl w:val="0"/>
              <w:autoSpaceDE w:val="0"/>
              <w:autoSpaceDN w:val="0"/>
              <w:adjustRightInd w:val="0"/>
              <w:jc w:val="center"/>
              <w:rPr>
                <w:rFonts w:eastAsia="Calibri"/>
                <w:sz w:val="22"/>
                <w:szCs w:val="22"/>
              </w:rPr>
            </w:pPr>
            <w:r w:rsidRPr="00D262D0">
              <w:rPr>
                <w:rFonts w:eastAsia="Calibri"/>
                <w:sz w:val="22"/>
                <w:szCs w:val="22"/>
              </w:rPr>
              <w:t>Вес показателя</w:t>
            </w:r>
          </w:p>
        </w:tc>
        <w:tc>
          <w:tcPr>
            <w:tcW w:w="14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jc w:val="center"/>
              <w:rPr>
                <w:rFonts w:eastAsia="Calibri"/>
                <w:sz w:val="22"/>
                <w:szCs w:val="22"/>
              </w:rPr>
            </w:pPr>
            <w:r>
              <w:rPr>
                <w:rFonts w:eastAsia="Calibri"/>
                <w:sz w:val="22"/>
                <w:szCs w:val="22"/>
              </w:rPr>
              <w:t xml:space="preserve">Отчетный </w:t>
            </w:r>
            <w:r w:rsidRPr="00D262D0">
              <w:rPr>
                <w:rFonts w:eastAsia="Calibri"/>
                <w:sz w:val="22"/>
                <w:szCs w:val="22"/>
              </w:rPr>
              <w:t xml:space="preserve">финансовый </w:t>
            </w:r>
            <w:r>
              <w:rPr>
                <w:rFonts w:eastAsia="Calibri"/>
                <w:sz w:val="22"/>
                <w:szCs w:val="22"/>
              </w:rPr>
              <w:t xml:space="preserve">2019 </w:t>
            </w:r>
            <w:r w:rsidRPr="00D262D0">
              <w:rPr>
                <w:rFonts w:eastAsia="Calibri"/>
                <w:sz w:val="22"/>
                <w:szCs w:val="22"/>
              </w:rPr>
              <w:t>год</w:t>
            </w:r>
            <w:hyperlink r:id="rId15" w:anchor="P510" w:history="1">
              <w:r w:rsidRPr="00D262D0">
                <w:rPr>
                  <w:rFonts w:eastAsia="Calibri"/>
                  <w:color w:val="0000FF"/>
                  <w:sz w:val="22"/>
                  <w:szCs w:val="22"/>
                </w:rPr>
                <w:t>&lt;1&gt;</w:t>
              </w:r>
            </w:hyperlink>
            <w:r w:rsidRPr="00D262D0">
              <w:rPr>
                <w:rFonts w:eastAsia="Calibri"/>
                <w:sz w:val="22"/>
                <w:szCs w:val="22"/>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D26EC" w:rsidRPr="00D262D0" w:rsidRDefault="005D26EC" w:rsidP="00233F2E">
            <w:pPr>
              <w:jc w:val="center"/>
              <w:rPr>
                <w:rFonts w:eastAsia="Calibri"/>
                <w:sz w:val="22"/>
                <w:szCs w:val="22"/>
              </w:rPr>
            </w:pPr>
            <w:r>
              <w:rPr>
                <w:rFonts w:eastAsia="Calibri"/>
                <w:sz w:val="22"/>
                <w:szCs w:val="22"/>
              </w:rPr>
              <w:t>Текущий финансовый 2020 год</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5D26EC" w:rsidRDefault="005D26EC" w:rsidP="00233F2E">
            <w:pPr>
              <w:jc w:val="center"/>
              <w:rPr>
                <w:rFonts w:eastAsia="Calibri"/>
                <w:sz w:val="22"/>
                <w:szCs w:val="22"/>
              </w:rPr>
            </w:pPr>
            <w:r w:rsidRPr="00D262D0">
              <w:rPr>
                <w:rFonts w:eastAsia="Calibri"/>
                <w:sz w:val="22"/>
                <w:szCs w:val="22"/>
              </w:rPr>
              <w:t xml:space="preserve">Годы реализации муниципальной программы </w:t>
            </w:r>
          </w:p>
          <w:p w:rsidR="005D26EC" w:rsidRPr="00D262D0" w:rsidRDefault="005D26EC" w:rsidP="00233F2E">
            <w:pPr>
              <w:jc w:val="center"/>
              <w:rPr>
                <w:rFonts w:eastAsia="Calibri"/>
                <w:sz w:val="22"/>
                <w:szCs w:val="22"/>
              </w:rPr>
            </w:pPr>
            <w:r w:rsidRPr="00D262D0">
              <w:rPr>
                <w:rFonts w:eastAsia="Calibri"/>
                <w:sz w:val="22"/>
                <w:szCs w:val="22"/>
              </w:rPr>
              <w:t>Большеулуйского района</w:t>
            </w:r>
          </w:p>
        </w:tc>
      </w:tr>
      <w:tr w:rsidR="005D26EC" w:rsidRPr="00D262D0" w:rsidTr="00233F2E">
        <w:tc>
          <w:tcPr>
            <w:tcW w:w="698" w:type="dxa"/>
            <w:vMerge/>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rPr>
                <w:rFonts w:eastAsia="Calibri"/>
                <w:sz w:val="22"/>
                <w:szCs w:val="22"/>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rPr>
                <w:rFonts w:eastAsia="Calibri"/>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rPr>
                <w:rFonts w:eastAsia="Calibri"/>
                <w:sz w:val="22"/>
                <w:szCs w:val="22"/>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rPr>
                <w:rFonts w:eastAsia="Calibri"/>
                <w:sz w:val="22"/>
                <w:szCs w:val="22"/>
              </w:rPr>
            </w:pPr>
          </w:p>
        </w:tc>
        <w:tc>
          <w:tcPr>
            <w:tcW w:w="1493" w:type="dxa"/>
            <w:gridSpan w:val="2"/>
            <w:vMerge/>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rPr>
                <w:rFonts w:eastAsia="Calibri"/>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D26EC" w:rsidRPr="00D262D0" w:rsidRDefault="005D26EC" w:rsidP="00233F2E">
            <w:pPr>
              <w:rPr>
                <w:rFonts w:eastAsia="Calibr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widowControl w:val="0"/>
              <w:autoSpaceDE w:val="0"/>
              <w:autoSpaceDN w:val="0"/>
              <w:adjustRightInd w:val="0"/>
              <w:jc w:val="center"/>
              <w:rPr>
                <w:rFonts w:eastAsia="Calibri"/>
                <w:sz w:val="22"/>
                <w:szCs w:val="22"/>
              </w:rPr>
            </w:pPr>
            <w:r>
              <w:rPr>
                <w:rFonts w:eastAsia="Calibri"/>
                <w:sz w:val="22"/>
                <w:szCs w:val="22"/>
              </w:rPr>
              <w:t xml:space="preserve">2021 </w:t>
            </w:r>
            <w:r w:rsidRPr="00D262D0">
              <w:rPr>
                <w:rFonts w:eastAsia="Calibri"/>
                <w:sz w:val="22"/>
                <w:szCs w:val="22"/>
              </w:rPr>
              <w:t>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widowControl w:val="0"/>
              <w:autoSpaceDE w:val="0"/>
              <w:autoSpaceDN w:val="0"/>
              <w:adjustRightInd w:val="0"/>
              <w:jc w:val="center"/>
              <w:rPr>
                <w:rFonts w:eastAsia="Calibri"/>
                <w:sz w:val="22"/>
                <w:szCs w:val="22"/>
              </w:rPr>
            </w:pPr>
            <w:r>
              <w:rPr>
                <w:rFonts w:eastAsia="Calibri"/>
                <w:sz w:val="22"/>
                <w:szCs w:val="22"/>
              </w:rPr>
              <w:t>2022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widowControl w:val="0"/>
              <w:autoSpaceDE w:val="0"/>
              <w:autoSpaceDN w:val="0"/>
              <w:adjustRightInd w:val="0"/>
              <w:jc w:val="center"/>
              <w:rPr>
                <w:rFonts w:eastAsia="Calibri"/>
                <w:sz w:val="22"/>
                <w:szCs w:val="22"/>
              </w:rPr>
            </w:pPr>
            <w:r>
              <w:rPr>
                <w:rFonts w:eastAsia="Calibri"/>
                <w:sz w:val="22"/>
                <w:szCs w:val="22"/>
              </w:rPr>
              <w:t>2023 год</w:t>
            </w:r>
          </w:p>
        </w:tc>
      </w:tr>
      <w:tr w:rsidR="005D26EC" w:rsidRPr="00D262D0" w:rsidTr="00233F2E">
        <w:tc>
          <w:tcPr>
            <w:tcW w:w="698"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jc w:val="center"/>
              <w:rPr>
                <w:rFonts w:eastAsia="Calibri"/>
                <w:sz w:val="22"/>
                <w:szCs w:val="22"/>
              </w:rPr>
            </w:pPr>
            <w:r w:rsidRPr="00D262D0">
              <w:rPr>
                <w:rFonts w:eastAsia="Calibri"/>
                <w:sz w:val="22"/>
                <w:szCs w:val="22"/>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jc w:val="center"/>
              <w:rPr>
                <w:rFonts w:eastAsia="Calibri"/>
                <w:sz w:val="22"/>
                <w:szCs w:val="22"/>
              </w:rPr>
            </w:pPr>
            <w:r w:rsidRPr="00D262D0">
              <w:rPr>
                <w:rFonts w:eastAsia="Calibri"/>
                <w:sz w:val="22"/>
                <w:szCs w:val="22"/>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jc w:val="center"/>
              <w:rPr>
                <w:rFonts w:eastAsia="Calibri"/>
                <w:sz w:val="22"/>
                <w:szCs w:val="22"/>
              </w:rPr>
            </w:pPr>
            <w:r w:rsidRPr="00D262D0">
              <w:rPr>
                <w:rFonts w:eastAsia="Calibri"/>
                <w:sz w:val="22"/>
                <w:szCs w:val="22"/>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jc w:val="center"/>
              <w:rPr>
                <w:rFonts w:eastAsia="Calibri"/>
                <w:sz w:val="22"/>
                <w:szCs w:val="22"/>
              </w:rPr>
            </w:pPr>
            <w:r w:rsidRPr="00D262D0">
              <w:rPr>
                <w:rFonts w:eastAsia="Calibri"/>
                <w:sz w:val="22"/>
                <w:szCs w:val="22"/>
              </w:rPr>
              <w:t>4</w:t>
            </w:r>
          </w:p>
        </w:tc>
        <w:tc>
          <w:tcPr>
            <w:tcW w:w="1493" w:type="dxa"/>
            <w:gridSpan w:val="2"/>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jc w:val="center"/>
              <w:rPr>
                <w:rFonts w:eastAsia="Calibri"/>
                <w:sz w:val="22"/>
                <w:szCs w:val="22"/>
              </w:rPr>
            </w:pPr>
            <w:r>
              <w:rPr>
                <w:rFonts w:eastAsia="Calibri"/>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5D26EC" w:rsidRPr="00D262D0" w:rsidRDefault="005D26EC" w:rsidP="00233F2E">
            <w:pPr>
              <w:jc w:val="center"/>
              <w:rPr>
                <w:rFonts w:eastAsia="Calibr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233F2E">
            <w:pPr>
              <w:jc w:val="center"/>
              <w:rPr>
                <w:rFonts w:eastAsia="Calibri"/>
                <w:sz w:val="22"/>
                <w:szCs w:val="22"/>
              </w:rPr>
            </w:pPr>
            <w:r>
              <w:rPr>
                <w:rFonts w:eastAsia="Calibri"/>
                <w:sz w:val="22"/>
                <w:szCs w:val="22"/>
              </w:rPr>
              <w:t>6</w:t>
            </w:r>
          </w:p>
        </w:tc>
        <w:tc>
          <w:tcPr>
            <w:tcW w:w="1896" w:type="dxa"/>
            <w:tcBorders>
              <w:top w:val="single" w:sz="4" w:space="0" w:color="auto"/>
              <w:left w:val="single" w:sz="4" w:space="0" w:color="auto"/>
              <w:bottom w:val="single" w:sz="4" w:space="0" w:color="auto"/>
              <w:right w:val="single" w:sz="4" w:space="0" w:color="auto"/>
            </w:tcBorders>
            <w:vAlign w:val="center"/>
          </w:tcPr>
          <w:p w:rsidR="005D26EC" w:rsidRPr="00D262D0" w:rsidRDefault="005D26EC" w:rsidP="00233F2E">
            <w:pPr>
              <w:jc w:val="center"/>
              <w:rPr>
                <w:rFonts w:eastAsia="Calibri"/>
                <w:sz w:val="22"/>
                <w:szCs w:val="22"/>
              </w:rPr>
            </w:pPr>
            <w:r>
              <w:rPr>
                <w:rFonts w:eastAsia="Calibri"/>
                <w:sz w:val="22"/>
                <w:szCs w:val="22"/>
              </w:rPr>
              <w:t>7</w:t>
            </w:r>
          </w:p>
        </w:tc>
        <w:tc>
          <w:tcPr>
            <w:tcW w:w="1896" w:type="dxa"/>
            <w:tcBorders>
              <w:top w:val="single" w:sz="4" w:space="0" w:color="auto"/>
              <w:left w:val="single" w:sz="4" w:space="0" w:color="auto"/>
              <w:bottom w:val="single" w:sz="4" w:space="0" w:color="auto"/>
              <w:right w:val="single" w:sz="4" w:space="0" w:color="auto"/>
            </w:tcBorders>
            <w:vAlign w:val="center"/>
          </w:tcPr>
          <w:p w:rsidR="005D26EC" w:rsidRPr="00D262D0" w:rsidRDefault="005D26EC" w:rsidP="00233F2E">
            <w:pPr>
              <w:jc w:val="center"/>
              <w:rPr>
                <w:rFonts w:eastAsia="Calibri"/>
                <w:sz w:val="22"/>
                <w:szCs w:val="22"/>
              </w:rPr>
            </w:pPr>
            <w:r>
              <w:rPr>
                <w:rFonts w:eastAsia="Calibri"/>
                <w:sz w:val="22"/>
                <w:szCs w:val="22"/>
              </w:rPr>
              <w:t>8</w:t>
            </w:r>
          </w:p>
        </w:tc>
      </w:tr>
      <w:tr w:rsidR="005D26EC" w:rsidRPr="00D262D0" w:rsidTr="00233F2E">
        <w:tc>
          <w:tcPr>
            <w:tcW w:w="15102" w:type="dxa"/>
            <w:gridSpan w:val="10"/>
            <w:tcBorders>
              <w:top w:val="single" w:sz="4" w:space="0" w:color="auto"/>
              <w:left w:val="single" w:sz="4" w:space="0" w:color="auto"/>
              <w:bottom w:val="single" w:sz="4" w:space="0" w:color="auto"/>
              <w:right w:val="single" w:sz="4" w:space="0" w:color="auto"/>
            </w:tcBorders>
            <w:hideMark/>
          </w:tcPr>
          <w:p w:rsidR="005D26EC" w:rsidRPr="000E3E53" w:rsidRDefault="005D26EC" w:rsidP="00233F2E">
            <w:pPr>
              <w:rPr>
                <w:rFonts w:eastAsia="Calibri"/>
                <w:b/>
                <w:sz w:val="22"/>
                <w:szCs w:val="22"/>
              </w:rPr>
            </w:pPr>
            <w:r w:rsidRPr="00D262D0">
              <w:rPr>
                <w:rFonts w:eastAsia="Calibri"/>
                <w:b/>
                <w:sz w:val="22"/>
                <w:szCs w:val="22"/>
              </w:rPr>
              <w:t xml:space="preserve">Цель </w:t>
            </w:r>
            <w:r w:rsidRPr="00D262D0">
              <w:rPr>
                <w:b/>
                <w:bCs/>
                <w:sz w:val="22"/>
                <w:szCs w:val="22"/>
              </w:rPr>
              <w:t xml:space="preserve">1 - </w:t>
            </w:r>
            <w:r w:rsidRPr="000E3E53">
              <w:rPr>
                <w:b/>
                <w:sz w:val="20"/>
                <w:szCs w:val="20"/>
              </w:rPr>
              <w:t>Cоздание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Большеулуйского района на межрайонных и краевых соревнованиях, повышение роли физической культуры и спорта в формировании здорового образа жизни населения Большеулуйского района</w:t>
            </w:r>
          </w:p>
        </w:tc>
      </w:tr>
      <w:tr w:rsidR="005D26EC" w:rsidRPr="00A5368A" w:rsidTr="00233F2E">
        <w:tc>
          <w:tcPr>
            <w:tcW w:w="698" w:type="dxa"/>
            <w:tcBorders>
              <w:top w:val="single" w:sz="4" w:space="0" w:color="auto"/>
              <w:left w:val="single" w:sz="4" w:space="0" w:color="auto"/>
              <w:bottom w:val="single" w:sz="4" w:space="0" w:color="auto"/>
              <w:right w:val="single" w:sz="4" w:space="0" w:color="auto"/>
            </w:tcBorders>
            <w:hideMark/>
          </w:tcPr>
          <w:p w:rsidR="005D26EC" w:rsidRPr="00A5368A" w:rsidRDefault="005D26EC" w:rsidP="00233F2E">
            <w:pPr>
              <w:widowControl w:val="0"/>
              <w:autoSpaceDE w:val="0"/>
              <w:autoSpaceDN w:val="0"/>
              <w:adjustRightInd w:val="0"/>
              <w:ind w:firstLine="720"/>
              <w:rPr>
                <w:rFonts w:eastAsia="Calibri"/>
                <w:sz w:val="20"/>
                <w:szCs w:val="20"/>
              </w:rPr>
            </w:pPr>
            <w:r w:rsidRPr="00A5368A">
              <w:rPr>
                <w:rFonts w:eastAsia="Calibri"/>
                <w:sz w:val="20"/>
                <w:szCs w:val="20"/>
              </w:rPr>
              <w:t>11.</w:t>
            </w:r>
          </w:p>
          <w:p w:rsidR="005D26EC" w:rsidRPr="00A5368A" w:rsidRDefault="005D26EC" w:rsidP="00233F2E">
            <w:pPr>
              <w:widowControl w:val="0"/>
              <w:autoSpaceDE w:val="0"/>
              <w:autoSpaceDN w:val="0"/>
              <w:adjustRightInd w:val="0"/>
              <w:ind w:firstLine="720"/>
              <w:rPr>
                <w:rFonts w:eastAsia="Calibri"/>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rsidR="005D26EC" w:rsidRPr="00A5368A" w:rsidRDefault="005D26EC" w:rsidP="00233F2E">
            <w:pPr>
              <w:ind w:left="-7" w:right="-110"/>
              <w:rPr>
                <w:bCs/>
                <w:sz w:val="20"/>
                <w:szCs w:val="20"/>
              </w:rPr>
            </w:pPr>
            <w:r w:rsidRPr="00A5368A">
              <w:rPr>
                <w:sz w:val="20"/>
                <w:szCs w:val="20"/>
              </w:rPr>
              <w:t xml:space="preserve">Количество спортивных сооружений Большеулуйского района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5D26EC" w:rsidRPr="00A5368A" w:rsidRDefault="005D26EC" w:rsidP="00233F2E">
            <w:pPr>
              <w:jc w:val="center"/>
              <w:rPr>
                <w:sz w:val="20"/>
                <w:szCs w:val="20"/>
              </w:rPr>
            </w:pPr>
            <w:r w:rsidRPr="00A5368A">
              <w:rPr>
                <w:sz w:val="20"/>
                <w:szCs w:val="20"/>
              </w:rPr>
              <w:t>единиц</w:t>
            </w:r>
          </w:p>
          <w:p w:rsidR="005D26EC" w:rsidRPr="00A5368A" w:rsidRDefault="005D26EC" w:rsidP="00233F2E">
            <w:pPr>
              <w:jc w:val="center"/>
              <w:rPr>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5D26EC" w:rsidRPr="003A6C8D" w:rsidRDefault="005D26EC" w:rsidP="00233F2E">
            <w:pPr>
              <w:jc w:val="center"/>
              <w:rPr>
                <w:bCs/>
                <w:sz w:val="20"/>
                <w:szCs w:val="20"/>
              </w:rPr>
            </w:pPr>
            <w:r>
              <w:rPr>
                <w:bCs/>
                <w:sz w:val="20"/>
                <w:szCs w:val="20"/>
              </w:rPr>
              <w:t>0,40</w:t>
            </w:r>
          </w:p>
        </w:tc>
        <w:tc>
          <w:tcPr>
            <w:tcW w:w="1487" w:type="dxa"/>
            <w:tcBorders>
              <w:top w:val="single" w:sz="4" w:space="0" w:color="auto"/>
              <w:left w:val="single" w:sz="4" w:space="0" w:color="auto"/>
              <w:bottom w:val="single" w:sz="4" w:space="0" w:color="auto"/>
              <w:right w:val="single" w:sz="4" w:space="0" w:color="auto"/>
            </w:tcBorders>
          </w:tcPr>
          <w:p w:rsidR="005D26EC" w:rsidRPr="00A5368A" w:rsidRDefault="005D26EC" w:rsidP="00233F2E">
            <w:pPr>
              <w:jc w:val="center"/>
              <w:rPr>
                <w:rFonts w:eastAsia="Calibri"/>
                <w:sz w:val="20"/>
                <w:szCs w:val="20"/>
              </w:rPr>
            </w:pPr>
            <w:r w:rsidRPr="00A5368A">
              <w:rPr>
                <w:rFonts w:eastAsia="Calibri"/>
                <w:sz w:val="20"/>
                <w:szCs w:val="20"/>
              </w:rPr>
              <w:t>26</w:t>
            </w:r>
          </w:p>
        </w:tc>
        <w:tc>
          <w:tcPr>
            <w:tcW w:w="1424" w:type="dxa"/>
            <w:gridSpan w:val="2"/>
            <w:tcBorders>
              <w:top w:val="single" w:sz="4" w:space="0" w:color="auto"/>
              <w:left w:val="single" w:sz="4" w:space="0" w:color="auto"/>
              <w:bottom w:val="single" w:sz="4" w:space="0" w:color="auto"/>
              <w:right w:val="single" w:sz="4" w:space="0" w:color="auto"/>
            </w:tcBorders>
          </w:tcPr>
          <w:p w:rsidR="005D26EC" w:rsidRPr="00A5368A" w:rsidRDefault="005D26EC" w:rsidP="00233F2E">
            <w:pPr>
              <w:jc w:val="center"/>
              <w:rPr>
                <w:rFonts w:eastAsia="Calibri"/>
                <w:sz w:val="20"/>
                <w:szCs w:val="20"/>
              </w:rPr>
            </w:pPr>
            <w:r>
              <w:rPr>
                <w:rFonts w:eastAsia="Calibri"/>
                <w:sz w:val="20"/>
                <w:szCs w:val="20"/>
              </w:rPr>
              <w:t>27</w:t>
            </w:r>
          </w:p>
        </w:tc>
        <w:tc>
          <w:tcPr>
            <w:tcW w:w="1704" w:type="dxa"/>
            <w:tcBorders>
              <w:top w:val="single" w:sz="4" w:space="0" w:color="auto"/>
              <w:left w:val="single" w:sz="4" w:space="0" w:color="auto"/>
              <w:bottom w:val="single" w:sz="4" w:space="0" w:color="auto"/>
              <w:right w:val="single" w:sz="4" w:space="0" w:color="auto"/>
            </w:tcBorders>
          </w:tcPr>
          <w:p w:rsidR="005D26EC" w:rsidRPr="00A5368A" w:rsidRDefault="005D26EC" w:rsidP="00233F2E">
            <w:pPr>
              <w:jc w:val="center"/>
              <w:rPr>
                <w:rFonts w:eastAsia="Calibri"/>
                <w:sz w:val="20"/>
                <w:szCs w:val="20"/>
              </w:rPr>
            </w:pPr>
            <w:r>
              <w:rPr>
                <w:rFonts w:eastAsia="Calibri"/>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5D26EC" w:rsidRPr="00A5368A" w:rsidRDefault="005D26EC" w:rsidP="00233F2E">
            <w:pPr>
              <w:jc w:val="center"/>
              <w:rPr>
                <w:rFonts w:eastAsia="Calibri"/>
                <w:sz w:val="20"/>
                <w:szCs w:val="20"/>
              </w:rPr>
            </w:pPr>
            <w:r w:rsidRPr="00A5368A">
              <w:rPr>
                <w:rFonts w:eastAsia="Calibri"/>
                <w:sz w:val="20"/>
                <w:szCs w:val="20"/>
              </w:rPr>
              <w:t>2</w:t>
            </w:r>
            <w:r>
              <w:rPr>
                <w:rFonts w:eastAsia="Calibri"/>
                <w:sz w:val="20"/>
                <w:szCs w:val="20"/>
              </w:rPr>
              <w:t>7</w:t>
            </w:r>
          </w:p>
        </w:tc>
        <w:tc>
          <w:tcPr>
            <w:tcW w:w="1896" w:type="dxa"/>
            <w:tcBorders>
              <w:top w:val="single" w:sz="4" w:space="0" w:color="auto"/>
              <w:left w:val="single" w:sz="4" w:space="0" w:color="auto"/>
              <w:bottom w:val="single" w:sz="4" w:space="0" w:color="auto"/>
              <w:right w:val="single" w:sz="4" w:space="0" w:color="auto"/>
            </w:tcBorders>
          </w:tcPr>
          <w:p w:rsidR="005D26EC" w:rsidRPr="00A5368A" w:rsidRDefault="005D26EC" w:rsidP="00233F2E">
            <w:pPr>
              <w:jc w:val="center"/>
              <w:rPr>
                <w:rFonts w:eastAsia="Calibri"/>
                <w:sz w:val="20"/>
                <w:szCs w:val="20"/>
              </w:rPr>
            </w:pPr>
            <w:r>
              <w:rPr>
                <w:rFonts w:eastAsia="Calibri"/>
                <w:sz w:val="20"/>
                <w:szCs w:val="20"/>
              </w:rPr>
              <w:t>27</w:t>
            </w:r>
          </w:p>
        </w:tc>
      </w:tr>
      <w:tr w:rsidR="005D26EC" w:rsidRPr="00A5368A" w:rsidTr="00233F2E">
        <w:tc>
          <w:tcPr>
            <w:tcW w:w="698" w:type="dxa"/>
            <w:tcBorders>
              <w:top w:val="single" w:sz="4" w:space="0" w:color="auto"/>
              <w:left w:val="single" w:sz="4" w:space="0" w:color="auto"/>
              <w:bottom w:val="single" w:sz="4" w:space="0" w:color="auto"/>
              <w:right w:val="single" w:sz="4" w:space="0" w:color="auto"/>
            </w:tcBorders>
            <w:hideMark/>
          </w:tcPr>
          <w:p w:rsidR="005D26EC" w:rsidRPr="00A5368A" w:rsidRDefault="005D26EC" w:rsidP="00233F2E">
            <w:pPr>
              <w:widowControl w:val="0"/>
              <w:autoSpaceDE w:val="0"/>
              <w:autoSpaceDN w:val="0"/>
              <w:adjustRightInd w:val="0"/>
              <w:ind w:firstLine="720"/>
              <w:rPr>
                <w:rFonts w:eastAsia="Calibri"/>
                <w:sz w:val="20"/>
                <w:szCs w:val="20"/>
              </w:rPr>
            </w:pPr>
            <w:r w:rsidRPr="00A5368A">
              <w:rPr>
                <w:rFonts w:eastAsia="Calibri"/>
                <w:sz w:val="20"/>
                <w:szCs w:val="20"/>
              </w:rPr>
              <w:t>12.</w:t>
            </w:r>
          </w:p>
          <w:p w:rsidR="005D26EC" w:rsidRPr="00A5368A" w:rsidRDefault="005D26EC" w:rsidP="00233F2E">
            <w:pPr>
              <w:widowControl w:val="0"/>
              <w:autoSpaceDE w:val="0"/>
              <w:autoSpaceDN w:val="0"/>
              <w:adjustRightInd w:val="0"/>
              <w:ind w:firstLine="720"/>
              <w:rPr>
                <w:rFonts w:eastAsia="Calibri"/>
                <w:sz w:val="20"/>
                <w:szCs w:val="20"/>
              </w:rPr>
            </w:pPr>
          </w:p>
          <w:p w:rsidR="005D26EC" w:rsidRPr="00A5368A" w:rsidRDefault="005D26EC" w:rsidP="00233F2E">
            <w:pPr>
              <w:widowControl w:val="0"/>
              <w:autoSpaceDE w:val="0"/>
              <w:autoSpaceDN w:val="0"/>
              <w:adjustRightInd w:val="0"/>
              <w:ind w:firstLine="720"/>
              <w:rPr>
                <w:rFonts w:eastAsia="Calibri"/>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rsidR="005D26EC" w:rsidRPr="00A5368A" w:rsidRDefault="005D26EC" w:rsidP="00233F2E">
            <w:pPr>
              <w:ind w:left="-7"/>
              <w:rPr>
                <w:bCs/>
                <w:sz w:val="20"/>
                <w:szCs w:val="20"/>
              </w:rPr>
            </w:pPr>
            <w:r w:rsidRPr="00A5368A">
              <w:rPr>
                <w:sz w:val="20"/>
                <w:szCs w:val="20"/>
              </w:rPr>
              <w:t xml:space="preserve">Доля граждан Большеулуйского района, систематически занимающихся физической  культурой и спортом, в общей численности населения района </w:t>
            </w:r>
          </w:p>
        </w:tc>
        <w:tc>
          <w:tcPr>
            <w:tcW w:w="1293" w:type="dxa"/>
            <w:tcBorders>
              <w:top w:val="single" w:sz="4" w:space="0" w:color="auto"/>
              <w:left w:val="single" w:sz="4" w:space="0" w:color="auto"/>
              <w:bottom w:val="single" w:sz="4" w:space="0" w:color="auto"/>
              <w:right w:val="single" w:sz="4" w:space="0" w:color="auto"/>
            </w:tcBorders>
          </w:tcPr>
          <w:p w:rsidR="005D26EC" w:rsidRPr="00A5368A" w:rsidRDefault="005D26EC" w:rsidP="00233F2E">
            <w:pPr>
              <w:jc w:val="center"/>
              <w:rPr>
                <w:bCs/>
                <w:sz w:val="20"/>
                <w:szCs w:val="20"/>
              </w:rPr>
            </w:pPr>
            <w:r w:rsidRPr="00A5368A">
              <w:rPr>
                <w:bCs/>
                <w:sz w:val="20"/>
                <w:szCs w:val="20"/>
              </w:rPr>
              <w:t>%</w:t>
            </w:r>
          </w:p>
        </w:tc>
        <w:tc>
          <w:tcPr>
            <w:tcW w:w="1508" w:type="dxa"/>
            <w:tcBorders>
              <w:top w:val="single" w:sz="4" w:space="0" w:color="auto"/>
              <w:left w:val="single" w:sz="4" w:space="0" w:color="auto"/>
              <w:bottom w:val="single" w:sz="4" w:space="0" w:color="auto"/>
              <w:right w:val="single" w:sz="4" w:space="0" w:color="auto"/>
            </w:tcBorders>
          </w:tcPr>
          <w:p w:rsidR="005D26EC" w:rsidRPr="003A6C8D" w:rsidRDefault="005D26EC" w:rsidP="00233F2E">
            <w:pPr>
              <w:jc w:val="center"/>
              <w:rPr>
                <w:bCs/>
                <w:sz w:val="20"/>
                <w:szCs w:val="20"/>
              </w:rPr>
            </w:pPr>
            <w:r>
              <w:rPr>
                <w:bCs/>
                <w:sz w:val="20"/>
                <w:szCs w:val="20"/>
              </w:rPr>
              <w:t>0,60</w:t>
            </w:r>
          </w:p>
        </w:tc>
        <w:tc>
          <w:tcPr>
            <w:tcW w:w="1487" w:type="dxa"/>
            <w:tcBorders>
              <w:top w:val="single" w:sz="4" w:space="0" w:color="auto"/>
              <w:left w:val="single" w:sz="4" w:space="0" w:color="auto"/>
              <w:bottom w:val="single" w:sz="4" w:space="0" w:color="auto"/>
              <w:right w:val="single" w:sz="4" w:space="0" w:color="auto"/>
            </w:tcBorders>
          </w:tcPr>
          <w:p w:rsidR="005D26EC" w:rsidRPr="00A5368A" w:rsidRDefault="005D26EC" w:rsidP="00233F2E">
            <w:pPr>
              <w:jc w:val="center"/>
              <w:rPr>
                <w:rFonts w:eastAsia="Calibri"/>
                <w:sz w:val="20"/>
                <w:szCs w:val="20"/>
              </w:rPr>
            </w:pPr>
            <w:r w:rsidRPr="00A5368A">
              <w:rPr>
                <w:rFonts w:eastAsia="Calibri"/>
                <w:sz w:val="20"/>
                <w:szCs w:val="20"/>
              </w:rPr>
              <w:t>3</w:t>
            </w:r>
            <w:r>
              <w:rPr>
                <w:rFonts w:eastAsia="Calibri"/>
                <w:sz w:val="20"/>
                <w:szCs w:val="20"/>
              </w:rPr>
              <w:t>3,29</w:t>
            </w:r>
          </w:p>
        </w:tc>
        <w:tc>
          <w:tcPr>
            <w:tcW w:w="1424" w:type="dxa"/>
            <w:gridSpan w:val="2"/>
            <w:tcBorders>
              <w:top w:val="single" w:sz="4" w:space="0" w:color="auto"/>
              <w:left w:val="single" w:sz="4" w:space="0" w:color="auto"/>
              <w:bottom w:val="single" w:sz="4" w:space="0" w:color="auto"/>
              <w:right w:val="single" w:sz="4" w:space="0" w:color="auto"/>
            </w:tcBorders>
          </w:tcPr>
          <w:p w:rsidR="005D26EC" w:rsidRPr="00A5368A" w:rsidRDefault="005D26EC" w:rsidP="00233F2E">
            <w:pPr>
              <w:jc w:val="center"/>
              <w:rPr>
                <w:rFonts w:eastAsia="Calibri"/>
                <w:sz w:val="20"/>
                <w:szCs w:val="20"/>
              </w:rPr>
            </w:pPr>
            <w:r>
              <w:rPr>
                <w:rFonts w:eastAsia="Calibri"/>
                <w:sz w:val="20"/>
                <w:szCs w:val="20"/>
              </w:rPr>
              <w:t>36,41</w:t>
            </w:r>
          </w:p>
        </w:tc>
        <w:tc>
          <w:tcPr>
            <w:tcW w:w="1704" w:type="dxa"/>
            <w:tcBorders>
              <w:top w:val="single" w:sz="4" w:space="0" w:color="auto"/>
              <w:left w:val="single" w:sz="4" w:space="0" w:color="auto"/>
              <w:bottom w:val="single" w:sz="4" w:space="0" w:color="auto"/>
              <w:right w:val="single" w:sz="4" w:space="0" w:color="auto"/>
            </w:tcBorders>
          </w:tcPr>
          <w:p w:rsidR="005D26EC" w:rsidRPr="00A5368A" w:rsidRDefault="005D26EC" w:rsidP="00233F2E">
            <w:pPr>
              <w:jc w:val="center"/>
              <w:rPr>
                <w:rFonts w:eastAsia="Calibri"/>
                <w:sz w:val="20"/>
                <w:szCs w:val="20"/>
              </w:rPr>
            </w:pPr>
            <w:r w:rsidRPr="00A5368A">
              <w:rPr>
                <w:rFonts w:eastAsia="Calibri"/>
                <w:sz w:val="20"/>
                <w:szCs w:val="20"/>
              </w:rPr>
              <w:t>3</w:t>
            </w:r>
            <w:r>
              <w:rPr>
                <w:rFonts w:eastAsia="Calibri"/>
                <w:sz w:val="20"/>
                <w:szCs w:val="20"/>
              </w:rPr>
              <w:t>7,91</w:t>
            </w:r>
          </w:p>
        </w:tc>
        <w:tc>
          <w:tcPr>
            <w:tcW w:w="1896" w:type="dxa"/>
            <w:tcBorders>
              <w:top w:val="single" w:sz="4" w:space="0" w:color="auto"/>
              <w:left w:val="single" w:sz="4" w:space="0" w:color="auto"/>
              <w:bottom w:val="single" w:sz="4" w:space="0" w:color="auto"/>
              <w:right w:val="single" w:sz="4" w:space="0" w:color="auto"/>
            </w:tcBorders>
          </w:tcPr>
          <w:p w:rsidR="005D26EC" w:rsidRPr="00A5368A" w:rsidRDefault="005D26EC" w:rsidP="00233F2E">
            <w:pPr>
              <w:jc w:val="center"/>
              <w:rPr>
                <w:rFonts w:eastAsia="Calibri"/>
                <w:sz w:val="20"/>
                <w:szCs w:val="20"/>
              </w:rPr>
            </w:pPr>
            <w:r>
              <w:rPr>
                <w:rFonts w:eastAsia="Calibri"/>
                <w:sz w:val="20"/>
                <w:szCs w:val="20"/>
              </w:rPr>
              <w:t>39,41</w:t>
            </w:r>
          </w:p>
        </w:tc>
        <w:tc>
          <w:tcPr>
            <w:tcW w:w="1896" w:type="dxa"/>
            <w:tcBorders>
              <w:top w:val="single" w:sz="4" w:space="0" w:color="auto"/>
              <w:left w:val="single" w:sz="4" w:space="0" w:color="auto"/>
              <w:bottom w:val="single" w:sz="4" w:space="0" w:color="auto"/>
              <w:right w:val="single" w:sz="4" w:space="0" w:color="auto"/>
            </w:tcBorders>
          </w:tcPr>
          <w:p w:rsidR="005D26EC" w:rsidRPr="00A5368A" w:rsidRDefault="005D26EC" w:rsidP="00233F2E">
            <w:pPr>
              <w:jc w:val="center"/>
              <w:rPr>
                <w:rFonts w:eastAsia="Calibri"/>
                <w:sz w:val="20"/>
                <w:szCs w:val="20"/>
              </w:rPr>
            </w:pPr>
            <w:r>
              <w:rPr>
                <w:rFonts w:eastAsia="Calibri"/>
                <w:sz w:val="20"/>
                <w:szCs w:val="20"/>
              </w:rPr>
              <w:t>40,91</w:t>
            </w:r>
          </w:p>
        </w:tc>
      </w:tr>
      <w:tr w:rsidR="005D26EC" w:rsidRPr="000F6D25" w:rsidTr="00233F2E">
        <w:tc>
          <w:tcPr>
            <w:tcW w:w="15102" w:type="dxa"/>
            <w:gridSpan w:val="10"/>
            <w:tcBorders>
              <w:top w:val="single" w:sz="4" w:space="0" w:color="auto"/>
              <w:left w:val="single" w:sz="4" w:space="0" w:color="auto"/>
              <w:bottom w:val="single" w:sz="4" w:space="0" w:color="auto"/>
              <w:right w:val="single" w:sz="4" w:space="0" w:color="auto"/>
            </w:tcBorders>
            <w:hideMark/>
          </w:tcPr>
          <w:p w:rsidR="005D26EC" w:rsidRPr="00B045A7" w:rsidRDefault="005D26EC" w:rsidP="00233F2E">
            <w:pPr>
              <w:widowControl w:val="0"/>
              <w:autoSpaceDE w:val="0"/>
              <w:autoSpaceDN w:val="0"/>
              <w:adjustRightInd w:val="0"/>
              <w:ind w:left="-149" w:firstLine="142"/>
              <w:rPr>
                <w:rFonts w:eastAsia="Calibri"/>
                <w:b/>
                <w:sz w:val="20"/>
                <w:szCs w:val="20"/>
              </w:rPr>
            </w:pPr>
            <w:r w:rsidRPr="00B045A7">
              <w:rPr>
                <w:rFonts w:eastAsia="Calibri"/>
                <w:b/>
                <w:sz w:val="20"/>
                <w:szCs w:val="20"/>
              </w:rPr>
              <w:t>Подпрограмма 1 «Развитие массовой физической культуры</w:t>
            </w:r>
            <w:r>
              <w:rPr>
                <w:rFonts w:eastAsia="Calibri"/>
                <w:b/>
                <w:sz w:val="20"/>
                <w:szCs w:val="20"/>
              </w:rPr>
              <w:t xml:space="preserve"> и спорта</w:t>
            </w:r>
            <w:r w:rsidRPr="00B045A7">
              <w:rPr>
                <w:rFonts w:eastAsia="Calibri"/>
                <w:b/>
                <w:sz w:val="20"/>
                <w:szCs w:val="20"/>
              </w:rPr>
              <w:t>»</w:t>
            </w:r>
          </w:p>
        </w:tc>
      </w:tr>
      <w:tr w:rsidR="005D26EC" w:rsidRPr="000F6D25" w:rsidTr="00233F2E">
        <w:tc>
          <w:tcPr>
            <w:tcW w:w="15102" w:type="dxa"/>
            <w:gridSpan w:val="10"/>
            <w:tcBorders>
              <w:top w:val="single" w:sz="4" w:space="0" w:color="auto"/>
              <w:left w:val="single" w:sz="4" w:space="0" w:color="auto"/>
              <w:bottom w:val="single" w:sz="4" w:space="0" w:color="auto"/>
              <w:right w:val="single" w:sz="4" w:space="0" w:color="auto"/>
            </w:tcBorders>
            <w:hideMark/>
          </w:tcPr>
          <w:p w:rsidR="005D26EC" w:rsidRPr="00F465B2" w:rsidRDefault="005D26EC" w:rsidP="00233F2E">
            <w:pPr>
              <w:rPr>
                <w:rFonts w:eastAsia="Calibri"/>
                <w:b/>
                <w:sz w:val="20"/>
                <w:szCs w:val="20"/>
              </w:rPr>
            </w:pPr>
            <w:r w:rsidRPr="00B045A7">
              <w:rPr>
                <w:rFonts w:eastAsia="Calibri"/>
                <w:b/>
                <w:sz w:val="20"/>
                <w:szCs w:val="20"/>
              </w:rPr>
              <w:t xml:space="preserve">Задача 1. </w:t>
            </w:r>
            <w:r w:rsidRPr="008F7042">
              <w:rPr>
                <w:b/>
                <w:sz w:val="20"/>
                <w:szCs w:val="20"/>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r w:rsidRPr="00F465B2">
              <w:rPr>
                <w:b/>
                <w:bCs/>
                <w:sz w:val="20"/>
                <w:szCs w:val="20"/>
              </w:rPr>
              <w:t xml:space="preserve"> </w:t>
            </w:r>
          </w:p>
        </w:tc>
      </w:tr>
      <w:tr w:rsidR="005D26EC" w:rsidRPr="0092297F" w:rsidTr="00233F2E">
        <w:tc>
          <w:tcPr>
            <w:tcW w:w="698" w:type="dxa"/>
            <w:tcBorders>
              <w:top w:val="single" w:sz="4" w:space="0" w:color="auto"/>
              <w:left w:val="single" w:sz="4" w:space="0" w:color="auto"/>
              <w:bottom w:val="single" w:sz="4" w:space="0" w:color="auto"/>
              <w:right w:val="single" w:sz="4" w:space="0" w:color="auto"/>
            </w:tcBorders>
            <w:hideMark/>
          </w:tcPr>
          <w:p w:rsidR="005D26EC" w:rsidRPr="0092297F" w:rsidRDefault="005D26EC" w:rsidP="00233F2E">
            <w:pPr>
              <w:widowControl w:val="0"/>
              <w:autoSpaceDE w:val="0"/>
              <w:autoSpaceDN w:val="0"/>
              <w:adjustRightInd w:val="0"/>
              <w:ind w:firstLine="720"/>
              <w:rPr>
                <w:rFonts w:eastAsia="Calibri"/>
                <w:sz w:val="20"/>
                <w:szCs w:val="20"/>
              </w:rPr>
            </w:pPr>
            <w:r w:rsidRPr="0092297F">
              <w:rPr>
                <w:rFonts w:eastAsia="Calibri"/>
                <w:sz w:val="20"/>
                <w:szCs w:val="20"/>
              </w:rPr>
              <w:t>N1.1</w:t>
            </w:r>
          </w:p>
        </w:tc>
        <w:tc>
          <w:tcPr>
            <w:tcW w:w="3196" w:type="dxa"/>
            <w:tcBorders>
              <w:top w:val="single" w:sz="4" w:space="0" w:color="auto"/>
              <w:left w:val="single" w:sz="4" w:space="0" w:color="auto"/>
              <w:bottom w:val="single" w:sz="4" w:space="0" w:color="auto"/>
              <w:right w:val="single" w:sz="4" w:space="0" w:color="auto"/>
            </w:tcBorders>
            <w:hideMark/>
          </w:tcPr>
          <w:p w:rsidR="005D26EC" w:rsidRPr="0092297F" w:rsidRDefault="005D26EC" w:rsidP="00233F2E">
            <w:pPr>
              <w:ind w:left="-87"/>
              <w:rPr>
                <w:bCs/>
                <w:sz w:val="20"/>
                <w:szCs w:val="20"/>
              </w:rPr>
            </w:pPr>
            <w:r w:rsidRPr="0092297F">
              <w:rPr>
                <w:sz w:val="20"/>
                <w:szCs w:val="20"/>
              </w:rPr>
              <w:t>Единовременная пропускная способность спортивных сооружений Большеулуйского района Красноярского края</w:t>
            </w:r>
          </w:p>
        </w:tc>
        <w:tc>
          <w:tcPr>
            <w:tcW w:w="1293" w:type="dxa"/>
            <w:tcBorders>
              <w:top w:val="single" w:sz="4" w:space="0" w:color="auto"/>
              <w:left w:val="single" w:sz="4" w:space="0" w:color="auto"/>
              <w:bottom w:val="single" w:sz="4" w:space="0" w:color="auto"/>
              <w:right w:val="single" w:sz="4" w:space="0" w:color="auto"/>
            </w:tcBorders>
          </w:tcPr>
          <w:p w:rsidR="005D26EC" w:rsidRPr="0092297F" w:rsidRDefault="005D26EC" w:rsidP="00233F2E">
            <w:pPr>
              <w:jc w:val="center"/>
              <w:rPr>
                <w:bCs/>
                <w:sz w:val="20"/>
                <w:szCs w:val="20"/>
              </w:rPr>
            </w:pPr>
            <w:r w:rsidRPr="0092297F">
              <w:rPr>
                <w:bCs/>
                <w:sz w:val="20"/>
                <w:szCs w:val="20"/>
              </w:rPr>
              <w:t>чел.</w:t>
            </w:r>
          </w:p>
        </w:tc>
        <w:tc>
          <w:tcPr>
            <w:tcW w:w="1508" w:type="dxa"/>
            <w:tcBorders>
              <w:top w:val="single" w:sz="4" w:space="0" w:color="auto"/>
              <w:left w:val="single" w:sz="4" w:space="0" w:color="auto"/>
              <w:bottom w:val="single" w:sz="4" w:space="0" w:color="auto"/>
              <w:right w:val="single" w:sz="4" w:space="0" w:color="auto"/>
            </w:tcBorders>
          </w:tcPr>
          <w:p w:rsidR="005D26EC" w:rsidRPr="0092297F" w:rsidRDefault="005D26EC" w:rsidP="00233F2E">
            <w:pPr>
              <w:jc w:val="center"/>
              <w:rPr>
                <w:bCs/>
                <w:sz w:val="20"/>
                <w:szCs w:val="20"/>
              </w:rPr>
            </w:pPr>
            <w:r w:rsidRPr="0092297F">
              <w:rPr>
                <w:bCs/>
                <w:sz w:val="20"/>
                <w:szCs w:val="20"/>
              </w:rPr>
              <w:t>0,200</w:t>
            </w:r>
          </w:p>
        </w:tc>
        <w:tc>
          <w:tcPr>
            <w:tcW w:w="1487" w:type="dxa"/>
            <w:tcBorders>
              <w:top w:val="single" w:sz="4" w:space="0" w:color="auto"/>
              <w:left w:val="single" w:sz="4" w:space="0" w:color="auto"/>
              <w:bottom w:val="single" w:sz="4" w:space="0" w:color="auto"/>
              <w:right w:val="single" w:sz="4" w:space="0" w:color="auto"/>
            </w:tcBorders>
          </w:tcPr>
          <w:p w:rsidR="005D26EC" w:rsidRPr="0092297F" w:rsidRDefault="005D26EC" w:rsidP="00233F2E">
            <w:pPr>
              <w:jc w:val="center"/>
              <w:rPr>
                <w:rFonts w:eastAsia="Calibri"/>
                <w:sz w:val="20"/>
                <w:szCs w:val="20"/>
              </w:rPr>
            </w:pPr>
            <w:r>
              <w:rPr>
                <w:rFonts w:eastAsia="Calibri"/>
                <w:sz w:val="20"/>
                <w:szCs w:val="20"/>
              </w:rPr>
              <w:t>785</w:t>
            </w:r>
          </w:p>
        </w:tc>
        <w:tc>
          <w:tcPr>
            <w:tcW w:w="1424" w:type="dxa"/>
            <w:gridSpan w:val="2"/>
            <w:tcBorders>
              <w:top w:val="single" w:sz="4" w:space="0" w:color="auto"/>
              <w:left w:val="single" w:sz="4" w:space="0" w:color="auto"/>
              <w:bottom w:val="single" w:sz="4" w:space="0" w:color="auto"/>
              <w:right w:val="single" w:sz="4" w:space="0" w:color="auto"/>
            </w:tcBorders>
          </w:tcPr>
          <w:p w:rsidR="005D26EC" w:rsidRPr="0092297F" w:rsidRDefault="005D26EC" w:rsidP="00233F2E">
            <w:pPr>
              <w:jc w:val="center"/>
              <w:rPr>
                <w:rFonts w:eastAsia="Calibri"/>
                <w:sz w:val="20"/>
                <w:szCs w:val="20"/>
              </w:rPr>
            </w:pPr>
            <w:r>
              <w:rPr>
                <w:rFonts w:eastAsia="Calibri"/>
                <w:sz w:val="20"/>
                <w:szCs w:val="20"/>
              </w:rPr>
              <w:t>983</w:t>
            </w:r>
          </w:p>
        </w:tc>
        <w:tc>
          <w:tcPr>
            <w:tcW w:w="1704" w:type="dxa"/>
            <w:tcBorders>
              <w:top w:val="single" w:sz="4" w:space="0" w:color="auto"/>
              <w:left w:val="single" w:sz="4" w:space="0" w:color="auto"/>
              <w:bottom w:val="single" w:sz="4" w:space="0" w:color="auto"/>
              <w:right w:val="single" w:sz="4" w:space="0" w:color="auto"/>
            </w:tcBorders>
          </w:tcPr>
          <w:p w:rsidR="005D26EC" w:rsidRPr="0092297F" w:rsidRDefault="005D26EC" w:rsidP="00233F2E">
            <w:pPr>
              <w:jc w:val="center"/>
              <w:rPr>
                <w:rFonts w:eastAsia="Calibri"/>
                <w:sz w:val="20"/>
                <w:szCs w:val="20"/>
              </w:rPr>
            </w:pPr>
            <w:r>
              <w:rPr>
                <w:rFonts w:eastAsia="Calibri"/>
                <w:sz w:val="20"/>
                <w:szCs w:val="20"/>
              </w:rPr>
              <w:t>983</w:t>
            </w:r>
          </w:p>
        </w:tc>
        <w:tc>
          <w:tcPr>
            <w:tcW w:w="1896" w:type="dxa"/>
            <w:tcBorders>
              <w:top w:val="single" w:sz="4" w:space="0" w:color="auto"/>
              <w:left w:val="single" w:sz="4" w:space="0" w:color="auto"/>
              <w:bottom w:val="single" w:sz="4" w:space="0" w:color="auto"/>
              <w:right w:val="single" w:sz="4" w:space="0" w:color="auto"/>
            </w:tcBorders>
          </w:tcPr>
          <w:p w:rsidR="005D26EC" w:rsidRPr="0092297F" w:rsidRDefault="005D26EC" w:rsidP="00233F2E">
            <w:pPr>
              <w:jc w:val="center"/>
              <w:rPr>
                <w:rFonts w:eastAsia="Calibri"/>
                <w:sz w:val="20"/>
                <w:szCs w:val="20"/>
              </w:rPr>
            </w:pPr>
            <w:r>
              <w:rPr>
                <w:rFonts w:eastAsia="Calibri"/>
                <w:sz w:val="20"/>
                <w:szCs w:val="20"/>
              </w:rPr>
              <w:t>983</w:t>
            </w:r>
          </w:p>
        </w:tc>
        <w:tc>
          <w:tcPr>
            <w:tcW w:w="1896" w:type="dxa"/>
            <w:tcBorders>
              <w:top w:val="single" w:sz="4" w:space="0" w:color="auto"/>
              <w:left w:val="single" w:sz="4" w:space="0" w:color="auto"/>
              <w:bottom w:val="single" w:sz="4" w:space="0" w:color="auto"/>
              <w:right w:val="single" w:sz="4" w:space="0" w:color="auto"/>
            </w:tcBorders>
          </w:tcPr>
          <w:p w:rsidR="005D26EC" w:rsidRPr="0092297F" w:rsidRDefault="005D26EC" w:rsidP="00233F2E">
            <w:pPr>
              <w:jc w:val="center"/>
              <w:rPr>
                <w:rFonts w:eastAsia="Calibri"/>
                <w:sz w:val="20"/>
                <w:szCs w:val="20"/>
              </w:rPr>
            </w:pPr>
            <w:r>
              <w:rPr>
                <w:rFonts w:eastAsia="Calibri"/>
                <w:sz w:val="20"/>
                <w:szCs w:val="20"/>
              </w:rPr>
              <w:t>983</w:t>
            </w:r>
          </w:p>
        </w:tc>
      </w:tr>
      <w:tr w:rsidR="005D26EC" w:rsidRPr="000F6D25" w:rsidTr="00233F2E">
        <w:tc>
          <w:tcPr>
            <w:tcW w:w="698" w:type="dxa"/>
            <w:tcBorders>
              <w:top w:val="single" w:sz="4" w:space="0" w:color="auto"/>
              <w:left w:val="single" w:sz="4" w:space="0" w:color="auto"/>
              <w:bottom w:val="single" w:sz="4" w:space="0" w:color="auto"/>
              <w:right w:val="single" w:sz="4" w:space="0" w:color="auto"/>
            </w:tcBorders>
            <w:hideMark/>
          </w:tcPr>
          <w:p w:rsidR="005D26EC" w:rsidRDefault="005D26EC" w:rsidP="00233F2E">
            <w:pPr>
              <w:rPr>
                <w:bCs/>
                <w:sz w:val="20"/>
                <w:szCs w:val="20"/>
              </w:rPr>
            </w:pPr>
          </w:p>
          <w:p w:rsidR="005D26EC" w:rsidRPr="0092297F" w:rsidRDefault="005D26EC" w:rsidP="00233F2E">
            <w:pPr>
              <w:rPr>
                <w:bCs/>
                <w:sz w:val="20"/>
                <w:szCs w:val="20"/>
              </w:rPr>
            </w:pPr>
            <w:r w:rsidRPr="0092297F">
              <w:rPr>
                <w:bCs/>
                <w:sz w:val="20"/>
                <w:szCs w:val="20"/>
              </w:rPr>
              <w:t>1.2</w:t>
            </w:r>
          </w:p>
        </w:tc>
        <w:tc>
          <w:tcPr>
            <w:tcW w:w="3196" w:type="dxa"/>
            <w:tcBorders>
              <w:top w:val="single" w:sz="4" w:space="0" w:color="auto"/>
              <w:left w:val="single" w:sz="4" w:space="0" w:color="auto"/>
              <w:bottom w:val="single" w:sz="4" w:space="0" w:color="auto"/>
              <w:right w:val="single" w:sz="4" w:space="0" w:color="auto"/>
            </w:tcBorders>
            <w:hideMark/>
          </w:tcPr>
          <w:p w:rsidR="005D26EC" w:rsidRPr="0092297F" w:rsidRDefault="005D26EC" w:rsidP="00233F2E">
            <w:pPr>
              <w:ind w:left="-87"/>
              <w:rPr>
                <w:bCs/>
                <w:sz w:val="20"/>
                <w:szCs w:val="20"/>
              </w:rPr>
            </w:pPr>
            <w:r w:rsidRPr="0092297F">
              <w:rPr>
                <w:sz w:val="20"/>
                <w:szCs w:val="20"/>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293" w:type="dxa"/>
            <w:tcBorders>
              <w:top w:val="single" w:sz="4" w:space="0" w:color="auto"/>
              <w:left w:val="single" w:sz="4" w:space="0" w:color="auto"/>
              <w:bottom w:val="single" w:sz="4" w:space="0" w:color="auto"/>
              <w:right w:val="single" w:sz="4" w:space="0" w:color="auto"/>
            </w:tcBorders>
          </w:tcPr>
          <w:p w:rsidR="005D26EC" w:rsidRPr="0092297F" w:rsidRDefault="005D26EC" w:rsidP="00233F2E">
            <w:pPr>
              <w:jc w:val="center"/>
              <w:rPr>
                <w:bCs/>
                <w:sz w:val="20"/>
                <w:szCs w:val="20"/>
              </w:rPr>
            </w:pPr>
            <w:r w:rsidRPr="0092297F">
              <w:rPr>
                <w:bCs/>
                <w:sz w:val="20"/>
                <w:szCs w:val="20"/>
              </w:rPr>
              <w:t>%</w:t>
            </w:r>
          </w:p>
        </w:tc>
        <w:tc>
          <w:tcPr>
            <w:tcW w:w="1508" w:type="dxa"/>
            <w:tcBorders>
              <w:top w:val="single" w:sz="4" w:space="0" w:color="auto"/>
              <w:left w:val="single" w:sz="4" w:space="0" w:color="auto"/>
              <w:bottom w:val="single" w:sz="4" w:space="0" w:color="auto"/>
              <w:right w:val="single" w:sz="4" w:space="0" w:color="auto"/>
            </w:tcBorders>
          </w:tcPr>
          <w:p w:rsidR="005D26EC" w:rsidRPr="0092297F" w:rsidRDefault="005D26EC" w:rsidP="00233F2E">
            <w:pPr>
              <w:jc w:val="center"/>
              <w:rPr>
                <w:bCs/>
                <w:sz w:val="20"/>
                <w:szCs w:val="20"/>
              </w:rPr>
            </w:pPr>
            <w:r>
              <w:rPr>
                <w:bCs/>
                <w:sz w:val="20"/>
                <w:szCs w:val="20"/>
              </w:rPr>
              <w:t>0,2</w:t>
            </w:r>
            <w:r w:rsidRPr="0092297F">
              <w:rPr>
                <w:bCs/>
                <w:sz w:val="20"/>
                <w:szCs w:val="20"/>
              </w:rPr>
              <w:t>00</w:t>
            </w:r>
          </w:p>
        </w:tc>
        <w:tc>
          <w:tcPr>
            <w:tcW w:w="1487"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8,85</w:t>
            </w:r>
          </w:p>
        </w:tc>
        <w:tc>
          <w:tcPr>
            <w:tcW w:w="1424" w:type="dxa"/>
            <w:gridSpan w:val="2"/>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9,10</w:t>
            </w:r>
          </w:p>
        </w:tc>
        <w:tc>
          <w:tcPr>
            <w:tcW w:w="1704"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9,35</w:t>
            </w:r>
          </w:p>
        </w:tc>
        <w:tc>
          <w:tcPr>
            <w:tcW w:w="1896"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9,95</w:t>
            </w:r>
          </w:p>
        </w:tc>
        <w:tc>
          <w:tcPr>
            <w:tcW w:w="1896"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10,55</w:t>
            </w:r>
          </w:p>
        </w:tc>
      </w:tr>
      <w:tr w:rsidR="005D26EC" w:rsidRPr="000F6D25" w:rsidTr="00233F2E">
        <w:tc>
          <w:tcPr>
            <w:tcW w:w="698" w:type="dxa"/>
            <w:tcBorders>
              <w:top w:val="single" w:sz="4" w:space="0" w:color="auto"/>
              <w:left w:val="single" w:sz="4" w:space="0" w:color="auto"/>
              <w:bottom w:val="single" w:sz="4" w:space="0" w:color="auto"/>
              <w:right w:val="single" w:sz="4" w:space="0" w:color="auto"/>
            </w:tcBorders>
            <w:hideMark/>
          </w:tcPr>
          <w:p w:rsidR="005D26EC" w:rsidRPr="0092297F" w:rsidRDefault="005D26EC" w:rsidP="00233F2E">
            <w:pPr>
              <w:jc w:val="center"/>
              <w:rPr>
                <w:bCs/>
                <w:sz w:val="20"/>
                <w:szCs w:val="20"/>
              </w:rPr>
            </w:pPr>
            <w:r w:rsidRPr="0092297F">
              <w:rPr>
                <w:bCs/>
                <w:sz w:val="20"/>
                <w:szCs w:val="20"/>
              </w:rPr>
              <w:t>1.3</w:t>
            </w:r>
          </w:p>
        </w:tc>
        <w:tc>
          <w:tcPr>
            <w:tcW w:w="3196" w:type="dxa"/>
            <w:tcBorders>
              <w:top w:val="single" w:sz="4" w:space="0" w:color="auto"/>
              <w:left w:val="single" w:sz="4" w:space="0" w:color="auto"/>
              <w:bottom w:val="single" w:sz="4" w:space="0" w:color="auto"/>
              <w:right w:val="single" w:sz="4" w:space="0" w:color="auto"/>
            </w:tcBorders>
            <w:hideMark/>
          </w:tcPr>
          <w:p w:rsidR="005D26EC" w:rsidRPr="0092297F" w:rsidRDefault="005D26EC" w:rsidP="00233F2E">
            <w:pPr>
              <w:ind w:left="-87"/>
              <w:rPr>
                <w:bCs/>
                <w:sz w:val="20"/>
                <w:szCs w:val="20"/>
              </w:rPr>
            </w:pPr>
            <w:r w:rsidRPr="0092297F">
              <w:rPr>
                <w:sz w:val="20"/>
                <w:szCs w:val="20"/>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w:t>
            </w:r>
            <w:r w:rsidRPr="0092297F">
              <w:rPr>
                <w:sz w:val="20"/>
                <w:szCs w:val="20"/>
              </w:rPr>
              <w:lastRenderedPageBreak/>
              <w:t>систематически занимающихся физической культурой и спортом</w:t>
            </w:r>
          </w:p>
        </w:tc>
        <w:tc>
          <w:tcPr>
            <w:tcW w:w="1293" w:type="dxa"/>
            <w:tcBorders>
              <w:top w:val="single" w:sz="4" w:space="0" w:color="auto"/>
              <w:left w:val="single" w:sz="4" w:space="0" w:color="auto"/>
              <w:bottom w:val="single" w:sz="4" w:space="0" w:color="auto"/>
              <w:right w:val="single" w:sz="4" w:space="0" w:color="auto"/>
            </w:tcBorders>
          </w:tcPr>
          <w:p w:rsidR="005D26EC" w:rsidRPr="0092297F" w:rsidRDefault="005D26EC" w:rsidP="00233F2E">
            <w:pPr>
              <w:jc w:val="center"/>
              <w:rPr>
                <w:bCs/>
                <w:sz w:val="20"/>
                <w:szCs w:val="20"/>
              </w:rPr>
            </w:pPr>
            <w:r w:rsidRPr="0092297F">
              <w:rPr>
                <w:bCs/>
                <w:sz w:val="20"/>
                <w:szCs w:val="20"/>
              </w:rPr>
              <w:lastRenderedPageBreak/>
              <w:t>%</w:t>
            </w:r>
          </w:p>
        </w:tc>
        <w:tc>
          <w:tcPr>
            <w:tcW w:w="1508" w:type="dxa"/>
            <w:tcBorders>
              <w:top w:val="single" w:sz="4" w:space="0" w:color="auto"/>
              <w:left w:val="single" w:sz="4" w:space="0" w:color="auto"/>
              <w:bottom w:val="single" w:sz="4" w:space="0" w:color="auto"/>
              <w:right w:val="single" w:sz="4" w:space="0" w:color="auto"/>
            </w:tcBorders>
          </w:tcPr>
          <w:p w:rsidR="005D26EC" w:rsidRPr="0092297F" w:rsidRDefault="005D26EC" w:rsidP="00233F2E">
            <w:pPr>
              <w:jc w:val="center"/>
              <w:rPr>
                <w:bCs/>
                <w:sz w:val="20"/>
                <w:szCs w:val="20"/>
              </w:rPr>
            </w:pPr>
            <w:r w:rsidRPr="0092297F">
              <w:rPr>
                <w:bCs/>
                <w:sz w:val="20"/>
                <w:szCs w:val="20"/>
              </w:rPr>
              <w:t>0,100</w:t>
            </w:r>
          </w:p>
        </w:tc>
        <w:tc>
          <w:tcPr>
            <w:tcW w:w="1487"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2,4</w:t>
            </w:r>
          </w:p>
        </w:tc>
        <w:tc>
          <w:tcPr>
            <w:tcW w:w="1424" w:type="dxa"/>
            <w:gridSpan w:val="2"/>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2,4</w:t>
            </w:r>
          </w:p>
        </w:tc>
        <w:tc>
          <w:tcPr>
            <w:tcW w:w="1704"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2,6</w:t>
            </w:r>
          </w:p>
        </w:tc>
        <w:tc>
          <w:tcPr>
            <w:tcW w:w="1896"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2,7</w:t>
            </w:r>
          </w:p>
        </w:tc>
      </w:tr>
      <w:tr w:rsidR="005D26EC" w:rsidRPr="000F6D25" w:rsidTr="00233F2E">
        <w:tc>
          <w:tcPr>
            <w:tcW w:w="698" w:type="dxa"/>
            <w:tcBorders>
              <w:top w:val="single" w:sz="4" w:space="0" w:color="auto"/>
              <w:left w:val="single" w:sz="4" w:space="0" w:color="auto"/>
              <w:bottom w:val="single" w:sz="4" w:space="0" w:color="auto"/>
              <w:right w:val="single" w:sz="4" w:space="0" w:color="auto"/>
            </w:tcBorders>
            <w:hideMark/>
          </w:tcPr>
          <w:p w:rsidR="005D26EC" w:rsidRPr="00DA2374" w:rsidRDefault="005D26EC" w:rsidP="00233F2E">
            <w:pPr>
              <w:jc w:val="center"/>
              <w:rPr>
                <w:bCs/>
                <w:sz w:val="20"/>
                <w:szCs w:val="20"/>
              </w:rPr>
            </w:pPr>
            <w:r w:rsidRPr="00DA2374">
              <w:rPr>
                <w:bCs/>
                <w:sz w:val="20"/>
                <w:szCs w:val="20"/>
              </w:rPr>
              <w:lastRenderedPageBreak/>
              <w:t>1.4</w:t>
            </w:r>
          </w:p>
        </w:tc>
        <w:tc>
          <w:tcPr>
            <w:tcW w:w="3196" w:type="dxa"/>
            <w:tcBorders>
              <w:top w:val="single" w:sz="4" w:space="0" w:color="auto"/>
              <w:left w:val="single" w:sz="4" w:space="0" w:color="auto"/>
              <w:bottom w:val="single" w:sz="4" w:space="0" w:color="auto"/>
              <w:right w:val="single" w:sz="4" w:space="0" w:color="auto"/>
            </w:tcBorders>
            <w:hideMark/>
          </w:tcPr>
          <w:p w:rsidR="005D26EC" w:rsidRPr="00DA2374" w:rsidRDefault="005D26EC" w:rsidP="00233F2E">
            <w:pPr>
              <w:rPr>
                <w:bCs/>
                <w:sz w:val="20"/>
                <w:szCs w:val="20"/>
              </w:rPr>
            </w:pPr>
            <w:r w:rsidRPr="00DA2374">
              <w:rPr>
                <w:sz w:val="20"/>
                <w:szCs w:val="20"/>
              </w:rPr>
              <w:t>Количество специалистов, обучающихся на курсах повышения квалификации и семинарах</w:t>
            </w:r>
          </w:p>
        </w:tc>
        <w:tc>
          <w:tcPr>
            <w:tcW w:w="1293" w:type="dxa"/>
            <w:tcBorders>
              <w:top w:val="single" w:sz="4" w:space="0" w:color="auto"/>
              <w:left w:val="single" w:sz="4" w:space="0" w:color="auto"/>
              <w:bottom w:val="single" w:sz="4" w:space="0" w:color="auto"/>
              <w:right w:val="single" w:sz="4" w:space="0" w:color="auto"/>
            </w:tcBorders>
          </w:tcPr>
          <w:p w:rsidR="005D26EC" w:rsidRPr="00DA2374" w:rsidRDefault="005D26EC" w:rsidP="00233F2E">
            <w:pPr>
              <w:jc w:val="center"/>
              <w:rPr>
                <w:bCs/>
                <w:sz w:val="20"/>
                <w:szCs w:val="20"/>
              </w:rPr>
            </w:pPr>
            <w:r w:rsidRPr="00DA2374">
              <w:rPr>
                <w:bCs/>
                <w:sz w:val="20"/>
                <w:szCs w:val="20"/>
              </w:rPr>
              <w:t>чел.</w:t>
            </w:r>
          </w:p>
        </w:tc>
        <w:tc>
          <w:tcPr>
            <w:tcW w:w="1508" w:type="dxa"/>
            <w:tcBorders>
              <w:top w:val="single" w:sz="4" w:space="0" w:color="auto"/>
              <w:left w:val="single" w:sz="4" w:space="0" w:color="auto"/>
              <w:bottom w:val="single" w:sz="4" w:space="0" w:color="auto"/>
              <w:right w:val="single" w:sz="4" w:space="0" w:color="auto"/>
            </w:tcBorders>
          </w:tcPr>
          <w:p w:rsidR="005D26EC" w:rsidRPr="00DA2374" w:rsidRDefault="005D26EC" w:rsidP="00233F2E">
            <w:pPr>
              <w:jc w:val="center"/>
              <w:rPr>
                <w:bCs/>
                <w:sz w:val="20"/>
                <w:szCs w:val="20"/>
              </w:rPr>
            </w:pPr>
            <w:r>
              <w:rPr>
                <w:bCs/>
                <w:sz w:val="20"/>
                <w:szCs w:val="20"/>
              </w:rPr>
              <w:t>0,2</w:t>
            </w:r>
            <w:r w:rsidRPr="00DA2374">
              <w:rPr>
                <w:bCs/>
                <w:sz w:val="20"/>
                <w:szCs w:val="20"/>
              </w:rPr>
              <w:t>00</w:t>
            </w:r>
          </w:p>
        </w:tc>
        <w:tc>
          <w:tcPr>
            <w:tcW w:w="1487"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1</w:t>
            </w:r>
          </w:p>
        </w:tc>
        <w:tc>
          <w:tcPr>
            <w:tcW w:w="1424" w:type="dxa"/>
            <w:gridSpan w:val="2"/>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1</w:t>
            </w:r>
          </w:p>
        </w:tc>
        <w:tc>
          <w:tcPr>
            <w:tcW w:w="1704"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1</w:t>
            </w:r>
          </w:p>
        </w:tc>
        <w:tc>
          <w:tcPr>
            <w:tcW w:w="1896"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1</w:t>
            </w:r>
          </w:p>
        </w:tc>
        <w:tc>
          <w:tcPr>
            <w:tcW w:w="1896"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1</w:t>
            </w:r>
          </w:p>
        </w:tc>
      </w:tr>
      <w:tr w:rsidR="005D26EC" w:rsidRPr="000F6D25" w:rsidTr="00233F2E">
        <w:tc>
          <w:tcPr>
            <w:tcW w:w="698" w:type="dxa"/>
            <w:tcBorders>
              <w:top w:val="single" w:sz="4" w:space="0" w:color="auto"/>
              <w:left w:val="single" w:sz="4" w:space="0" w:color="auto"/>
              <w:bottom w:val="single" w:sz="4" w:space="0" w:color="auto"/>
              <w:right w:val="single" w:sz="4" w:space="0" w:color="auto"/>
            </w:tcBorders>
            <w:hideMark/>
          </w:tcPr>
          <w:p w:rsidR="005D26EC" w:rsidRPr="00DA2374" w:rsidRDefault="005D26EC" w:rsidP="00233F2E">
            <w:pPr>
              <w:jc w:val="center"/>
              <w:rPr>
                <w:bCs/>
                <w:sz w:val="20"/>
                <w:szCs w:val="20"/>
              </w:rPr>
            </w:pPr>
            <w:r w:rsidRPr="00DA2374">
              <w:rPr>
                <w:bCs/>
                <w:sz w:val="20"/>
                <w:szCs w:val="20"/>
              </w:rPr>
              <w:t>1.5</w:t>
            </w:r>
          </w:p>
        </w:tc>
        <w:tc>
          <w:tcPr>
            <w:tcW w:w="3196" w:type="dxa"/>
            <w:tcBorders>
              <w:top w:val="single" w:sz="4" w:space="0" w:color="auto"/>
              <w:left w:val="single" w:sz="4" w:space="0" w:color="auto"/>
              <w:bottom w:val="single" w:sz="4" w:space="0" w:color="auto"/>
              <w:right w:val="single" w:sz="4" w:space="0" w:color="auto"/>
            </w:tcBorders>
            <w:hideMark/>
          </w:tcPr>
          <w:p w:rsidR="005D26EC" w:rsidRPr="00DA2374" w:rsidRDefault="005D26EC" w:rsidP="00233F2E">
            <w:pPr>
              <w:rPr>
                <w:bCs/>
                <w:sz w:val="20"/>
                <w:szCs w:val="20"/>
              </w:rPr>
            </w:pPr>
            <w:r w:rsidRPr="00DA2374">
              <w:rPr>
                <w:sz w:val="20"/>
                <w:szCs w:val="20"/>
              </w:rPr>
              <w:t xml:space="preserve">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5D26EC" w:rsidRPr="00DA2374" w:rsidRDefault="005D26EC" w:rsidP="00233F2E">
            <w:pPr>
              <w:jc w:val="center"/>
              <w:rPr>
                <w:bCs/>
                <w:sz w:val="20"/>
                <w:szCs w:val="20"/>
              </w:rPr>
            </w:pPr>
            <w:r w:rsidRPr="00DA2374">
              <w:rPr>
                <w:bCs/>
                <w:sz w:val="20"/>
                <w:szCs w:val="20"/>
              </w:rPr>
              <w:t>тыс. чел.</w:t>
            </w:r>
          </w:p>
        </w:tc>
        <w:tc>
          <w:tcPr>
            <w:tcW w:w="1508" w:type="dxa"/>
            <w:tcBorders>
              <w:top w:val="single" w:sz="4" w:space="0" w:color="auto"/>
              <w:left w:val="single" w:sz="4" w:space="0" w:color="auto"/>
              <w:bottom w:val="single" w:sz="4" w:space="0" w:color="auto"/>
              <w:right w:val="single" w:sz="4" w:space="0" w:color="auto"/>
            </w:tcBorders>
          </w:tcPr>
          <w:p w:rsidR="005D26EC" w:rsidRPr="00DA2374" w:rsidRDefault="005D26EC" w:rsidP="00233F2E">
            <w:pPr>
              <w:jc w:val="center"/>
              <w:rPr>
                <w:bCs/>
                <w:sz w:val="20"/>
                <w:szCs w:val="20"/>
              </w:rPr>
            </w:pPr>
            <w:r>
              <w:rPr>
                <w:bCs/>
                <w:sz w:val="20"/>
                <w:szCs w:val="20"/>
              </w:rPr>
              <w:t>0,2</w:t>
            </w:r>
            <w:r w:rsidRPr="00DA2374">
              <w:rPr>
                <w:bCs/>
                <w:sz w:val="20"/>
                <w:szCs w:val="20"/>
              </w:rPr>
              <w:t>00</w:t>
            </w:r>
          </w:p>
        </w:tc>
        <w:tc>
          <w:tcPr>
            <w:tcW w:w="1487"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2,9</w:t>
            </w:r>
          </w:p>
        </w:tc>
        <w:tc>
          <w:tcPr>
            <w:tcW w:w="1424" w:type="dxa"/>
            <w:gridSpan w:val="2"/>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2,9</w:t>
            </w:r>
          </w:p>
        </w:tc>
        <w:tc>
          <w:tcPr>
            <w:tcW w:w="1704"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3,0</w:t>
            </w:r>
          </w:p>
        </w:tc>
        <w:tc>
          <w:tcPr>
            <w:tcW w:w="1896"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3,0</w:t>
            </w:r>
          </w:p>
        </w:tc>
        <w:tc>
          <w:tcPr>
            <w:tcW w:w="1896"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3,0</w:t>
            </w:r>
          </w:p>
        </w:tc>
      </w:tr>
      <w:tr w:rsidR="005D26EC" w:rsidRPr="000F6D25" w:rsidTr="00233F2E">
        <w:trPr>
          <w:trHeight w:val="2714"/>
        </w:trPr>
        <w:tc>
          <w:tcPr>
            <w:tcW w:w="698" w:type="dxa"/>
            <w:vMerge w:val="restart"/>
            <w:tcBorders>
              <w:top w:val="single" w:sz="4" w:space="0" w:color="auto"/>
              <w:left w:val="single" w:sz="4" w:space="0" w:color="auto"/>
              <w:right w:val="single" w:sz="4" w:space="0" w:color="auto"/>
            </w:tcBorders>
            <w:hideMark/>
          </w:tcPr>
          <w:p w:rsidR="005D26EC" w:rsidRPr="00DA2374" w:rsidRDefault="005D26EC" w:rsidP="00233F2E">
            <w:pPr>
              <w:jc w:val="center"/>
              <w:rPr>
                <w:bCs/>
                <w:sz w:val="20"/>
                <w:szCs w:val="20"/>
              </w:rPr>
            </w:pPr>
            <w:r w:rsidRPr="00DA2374">
              <w:rPr>
                <w:bCs/>
                <w:sz w:val="20"/>
                <w:szCs w:val="20"/>
              </w:rPr>
              <w:t>1.6</w:t>
            </w:r>
          </w:p>
        </w:tc>
        <w:tc>
          <w:tcPr>
            <w:tcW w:w="3196" w:type="dxa"/>
            <w:tcBorders>
              <w:top w:val="single" w:sz="4" w:space="0" w:color="auto"/>
              <w:left w:val="single" w:sz="4" w:space="0" w:color="auto"/>
              <w:bottom w:val="single" w:sz="4" w:space="0" w:color="auto"/>
              <w:right w:val="single" w:sz="4" w:space="0" w:color="auto"/>
            </w:tcBorders>
            <w:hideMark/>
          </w:tcPr>
          <w:p w:rsidR="005D26EC" w:rsidRPr="00DA2374" w:rsidRDefault="005D26EC" w:rsidP="00233F2E">
            <w:pPr>
              <w:rPr>
                <w:bCs/>
                <w:sz w:val="20"/>
                <w:szCs w:val="20"/>
              </w:rPr>
            </w:pPr>
            <w:r w:rsidRPr="00DA2374">
              <w:rPr>
                <w:sz w:val="20"/>
                <w:szCs w:val="20"/>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w:t>
            </w:r>
          </w:p>
        </w:tc>
        <w:tc>
          <w:tcPr>
            <w:tcW w:w="1293" w:type="dxa"/>
            <w:tcBorders>
              <w:top w:val="single" w:sz="4" w:space="0" w:color="auto"/>
              <w:left w:val="single" w:sz="4" w:space="0" w:color="auto"/>
              <w:bottom w:val="single" w:sz="4" w:space="0" w:color="auto"/>
              <w:right w:val="single" w:sz="4" w:space="0" w:color="auto"/>
            </w:tcBorders>
          </w:tcPr>
          <w:p w:rsidR="005D26EC" w:rsidRPr="00DA2374" w:rsidRDefault="005D26EC" w:rsidP="00233F2E">
            <w:pPr>
              <w:jc w:val="center"/>
              <w:rPr>
                <w:bCs/>
                <w:sz w:val="20"/>
                <w:szCs w:val="20"/>
              </w:rPr>
            </w:pPr>
            <w:r w:rsidRPr="00DA2374">
              <w:rPr>
                <w:bCs/>
                <w:sz w:val="20"/>
                <w:szCs w:val="20"/>
              </w:rPr>
              <w:t>%</w:t>
            </w:r>
          </w:p>
        </w:tc>
        <w:tc>
          <w:tcPr>
            <w:tcW w:w="1508" w:type="dxa"/>
            <w:tcBorders>
              <w:top w:val="single" w:sz="4" w:space="0" w:color="auto"/>
              <w:left w:val="single" w:sz="4" w:space="0" w:color="auto"/>
              <w:bottom w:val="single" w:sz="4" w:space="0" w:color="auto"/>
              <w:right w:val="single" w:sz="4" w:space="0" w:color="auto"/>
            </w:tcBorders>
          </w:tcPr>
          <w:p w:rsidR="005D26EC" w:rsidRPr="00DA2374" w:rsidRDefault="005D26EC" w:rsidP="00233F2E">
            <w:pPr>
              <w:jc w:val="center"/>
              <w:rPr>
                <w:bCs/>
                <w:sz w:val="20"/>
                <w:szCs w:val="20"/>
              </w:rPr>
            </w:pPr>
            <w:r w:rsidRPr="00DA2374">
              <w:rPr>
                <w:bCs/>
                <w:sz w:val="20"/>
                <w:szCs w:val="20"/>
              </w:rPr>
              <w:t>0,100</w:t>
            </w:r>
          </w:p>
        </w:tc>
        <w:tc>
          <w:tcPr>
            <w:tcW w:w="1487"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25</w:t>
            </w:r>
          </w:p>
        </w:tc>
        <w:tc>
          <w:tcPr>
            <w:tcW w:w="1424" w:type="dxa"/>
            <w:gridSpan w:val="2"/>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25</w:t>
            </w:r>
          </w:p>
        </w:tc>
        <w:tc>
          <w:tcPr>
            <w:tcW w:w="1704"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25</w:t>
            </w:r>
          </w:p>
        </w:tc>
      </w:tr>
      <w:tr w:rsidR="005D26EC" w:rsidRPr="000F6D25" w:rsidTr="00233F2E">
        <w:trPr>
          <w:trHeight w:val="329"/>
        </w:trPr>
        <w:tc>
          <w:tcPr>
            <w:tcW w:w="698" w:type="dxa"/>
            <w:vMerge/>
            <w:tcBorders>
              <w:left w:val="single" w:sz="4" w:space="0" w:color="auto"/>
              <w:bottom w:val="single" w:sz="4" w:space="0" w:color="auto"/>
              <w:right w:val="single" w:sz="4" w:space="0" w:color="auto"/>
            </w:tcBorders>
            <w:hideMark/>
          </w:tcPr>
          <w:p w:rsidR="005D26EC" w:rsidRPr="00DA2374" w:rsidRDefault="005D26EC" w:rsidP="00233F2E">
            <w:pPr>
              <w:jc w:val="center"/>
              <w:rPr>
                <w:bCs/>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rsidR="005D26EC" w:rsidRPr="00DA2374" w:rsidRDefault="005D26EC" w:rsidP="00233F2E">
            <w:pPr>
              <w:rPr>
                <w:sz w:val="20"/>
                <w:szCs w:val="20"/>
              </w:rPr>
            </w:pPr>
            <w:r>
              <w:rPr>
                <w:sz w:val="20"/>
                <w:szCs w:val="20"/>
              </w:rPr>
              <w:t>из них учащихся и студентов</w:t>
            </w:r>
          </w:p>
        </w:tc>
        <w:tc>
          <w:tcPr>
            <w:tcW w:w="1293" w:type="dxa"/>
            <w:tcBorders>
              <w:top w:val="single" w:sz="4" w:space="0" w:color="auto"/>
              <w:left w:val="single" w:sz="4" w:space="0" w:color="auto"/>
              <w:bottom w:val="single" w:sz="4" w:space="0" w:color="auto"/>
              <w:right w:val="single" w:sz="4" w:space="0" w:color="auto"/>
            </w:tcBorders>
          </w:tcPr>
          <w:p w:rsidR="005D26EC" w:rsidRPr="00DA2374" w:rsidRDefault="005D26EC" w:rsidP="00233F2E">
            <w:pPr>
              <w:jc w:val="center"/>
              <w:rPr>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5D26EC" w:rsidRPr="00DA2374" w:rsidRDefault="005D26EC" w:rsidP="00233F2E">
            <w:pPr>
              <w:jc w:val="center"/>
              <w:rPr>
                <w:bCs/>
                <w:sz w:val="20"/>
                <w:szCs w:val="20"/>
              </w:rPr>
            </w:pPr>
          </w:p>
        </w:tc>
        <w:tc>
          <w:tcPr>
            <w:tcW w:w="1487"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40</w:t>
            </w:r>
          </w:p>
        </w:tc>
        <w:tc>
          <w:tcPr>
            <w:tcW w:w="1424" w:type="dxa"/>
            <w:gridSpan w:val="2"/>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40</w:t>
            </w:r>
          </w:p>
        </w:tc>
        <w:tc>
          <w:tcPr>
            <w:tcW w:w="1704"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40</w:t>
            </w:r>
          </w:p>
        </w:tc>
        <w:tc>
          <w:tcPr>
            <w:tcW w:w="1896"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40</w:t>
            </w:r>
          </w:p>
        </w:tc>
        <w:tc>
          <w:tcPr>
            <w:tcW w:w="1896" w:type="dxa"/>
            <w:tcBorders>
              <w:top w:val="single" w:sz="4" w:space="0" w:color="auto"/>
              <w:left w:val="single" w:sz="4" w:space="0" w:color="auto"/>
              <w:bottom w:val="single" w:sz="4" w:space="0" w:color="auto"/>
              <w:right w:val="single" w:sz="4" w:space="0" w:color="auto"/>
            </w:tcBorders>
          </w:tcPr>
          <w:p w:rsidR="005D26EC" w:rsidRPr="00D262D0" w:rsidRDefault="005D26EC" w:rsidP="00233F2E">
            <w:pPr>
              <w:jc w:val="center"/>
              <w:rPr>
                <w:rFonts w:eastAsia="Calibri"/>
                <w:sz w:val="20"/>
                <w:szCs w:val="20"/>
              </w:rPr>
            </w:pPr>
            <w:r>
              <w:rPr>
                <w:rFonts w:eastAsia="Calibri"/>
                <w:sz w:val="20"/>
                <w:szCs w:val="20"/>
              </w:rPr>
              <w:t>40</w:t>
            </w:r>
          </w:p>
        </w:tc>
      </w:tr>
    </w:tbl>
    <w:p w:rsidR="005D26EC" w:rsidRPr="000F6D25" w:rsidRDefault="005D26EC" w:rsidP="005D26EC">
      <w:pPr>
        <w:autoSpaceDE w:val="0"/>
        <w:autoSpaceDN w:val="0"/>
        <w:adjustRightInd w:val="0"/>
        <w:ind w:firstLine="540"/>
        <w:jc w:val="both"/>
        <w:rPr>
          <w:sz w:val="16"/>
          <w:szCs w:val="16"/>
        </w:rPr>
      </w:pPr>
      <w:r w:rsidRPr="000F6D25">
        <w:rPr>
          <w:sz w:val="16"/>
          <w:szCs w:val="16"/>
        </w:rPr>
        <w:t>--------------------------------</w:t>
      </w:r>
    </w:p>
    <w:p w:rsidR="005D26EC" w:rsidRDefault="005D26EC" w:rsidP="005D26EC">
      <w:pPr>
        <w:widowControl w:val="0"/>
        <w:autoSpaceDE w:val="0"/>
        <w:autoSpaceDN w:val="0"/>
        <w:adjustRightInd w:val="0"/>
        <w:jc w:val="both"/>
        <w:rPr>
          <w:rFonts w:ascii="Times New Roman CYR" w:hAnsi="Times New Roman CYR" w:cs="Times New Roman CYR"/>
          <w:sz w:val="28"/>
          <w:szCs w:val="28"/>
        </w:rPr>
      </w:pPr>
    </w:p>
    <w:p w:rsidR="005D26EC" w:rsidRPr="008C7F98" w:rsidRDefault="005D26EC" w:rsidP="005D26EC">
      <w:pPr>
        <w:autoSpaceDE w:val="0"/>
        <w:autoSpaceDN w:val="0"/>
        <w:adjustRightInd w:val="0"/>
        <w:ind w:left="10490"/>
        <w:outlineLvl w:val="1"/>
      </w:pPr>
      <w:r w:rsidRPr="008C7F98">
        <w:t>Приложение N 2</w:t>
      </w:r>
    </w:p>
    <w:p w:rsidR="005D26EC" w:rsidRPr="008C7F98" w:rsidRDefault="005D26EC" w:rsidP="005D26EC">
      <w:pPr>
        <w:autoSpaceDE w:val="0"/>
        <w:autoSpaceDN w:val="0"/>
        <w:adjustRightInd w:val="0"/>
        <w:ind w:left="10490"/>
      </w:pPr>
      <w:r w:rsidRPr="008C7F98">
        <w:lastRenderedPageBreak/>
        <w:t>к муниципальной программе «Развитие физической культуры, спорта в Большеулуйском районе Красноярского края»</w:t>
      </w:r>
    </w:p>
    <w:p w:rsidR="005D26EC" w:rsidRPr="008C7F98" w:rsidRDefault="005D26EC" w:rsidP="005D26EC">
      <w:pPr>
        <w:autoSpaceDE w:val="0"/>
        <w:autoSpaceDN w:val="0"/>
        <w:adjustRightInd w:val="0"/>
      </w:pPr>
    </w:p>
    <w:p w:rsidR="005D26EC" w:rsidRPr="008C7F98" w:rsidRDefault="005D26EC" w:rsidP="005D26EC">
      <w:pPr>
        <w:autoSpaceDE w:val="0"/>
        <w:autoSpaceDN w:val="0"/>
        <w:adjustRightInd w:val="0"/>
        <w:jc w:val="center"/>
      </w:pPr>
      <w:bookmarkStart w:id="1" w:name="P954"/>
      <w:bookmarkEnd w:id="1"/>
      <w:r w:rsidRPr="008C7F98">
        <w:t>ИНФОРМАЦИЯ</w:t>
      </w:r>
    </w:p>
    <w:p w:rsidR="005D26EC" w:rsidRPr="008C7F98" w:rsidRDefault="005D26EC" w:rsidP="005D26EC">
      <w:pPr>
        <w:autoSpaceDE w:val="0"/>
        <w:autoSpaceDN w:val="0"/>
        <w:adjustRightInd w:val="0"/>
        <w:jc w:val="center"/>
      </w:pPr>
      <w:r w:rsidRPr="008C7F98">
        <w:t>О РЕСУРСНОМ ОБЕСПЕЧЕНИИ МУНИЦИПАЛЬНОЙ ПРОГРАММЫ «РАЗВИТИЕ ФИЗИЧЕСКОЙ КУЛЬТУРЫ, СПОРТА В БОЛЬШЕУЛУЙСКОМ РАЙОНЕ КРАСНОЯРСКОГО КРАЯ» ЗА СЧЕТ СРЕДСТВ РАЙОННОГО БЮДЖЕТА,</w:t>
      </w:r>
    </w:p>
    <w:p w:rsidR="005D26EC" w:rsidRPr="008C7F98" w:rsidRDefault="005D26EC" w:rsidP="005D26EC">
      <w:pPr>
        <w:autoSpaceDE w:val="0"/>
        <w:autoSpaceDN w:val="0"/>
        <w:adjustRightInd w:val="0"/>
        <w:jc w:val="center"/>
      </w:pPr>
      <w:r w:rsidRPr="008C7F98">
        <w:t>В ТОМ ЧИСЛЕ СРЕДСТВ, ПОСТУПИВШИХ ИЗ БЮДЖЕТОВ ДРУГИХ УРОВНЕЙ</w:t>
      </w:r>
    </w:p>
    <w:p w:rsidR="005D26EC" w:rsidRPr="008C7F98" w:rsidRDefault="005D26EC" w:rsidP="005D26EC">
      <w:pPr>
        <w:autoSpaceDE w:val="0"/>
        <w:autoSpaceDN w:val="0"/>
        <w:adjustRightInd w:val="0"/>
        <w:jc w:val="center"/>
      </w:pPr>
      <w:r w:rsidRPr="008C7F98">
        <w:t>БЮДЖЕТНОЙ СИСТЕМЫ И БЮДЖЕТОВ ГОСУДАРСТВЕННЫХ</w:t>
      </w:r>
    </w:p>
    <w:p w:rsidR="005D26EC" w:rsidRPr="008C7F98" w:rsidRDefault="005D26EC" w:rsidP="005D26EC">
      <w:pPr>
        <w:autoSpaceDE w:val="0"/>
        <w:autoSpaceDN w:val="0"/>
        <w:adjustRightInd w:val="0"/>
        <w:jc w:val="center"/>
      </w:pPr>
      <w:r w:rsidRPr="008C7F98">
        <w:t>ВНЕБЮДЖЕТНЫХ ФОНДОВ</w:t>
      </w:r>
    </w:p>
    <w:p w:rsidR="005D26EC" w:rsidRPr="008C7F98" w:rsidRDefault="005D26EC" w:rsidP="005D26EC">
      <w:pPr>
        <w:autoSpaceDE w:val="0"/>
        <w:autoSpaceDN w:val="0"/>
        <w:adjustRightInd w:val="0"/>
        <w:jc w:val="center"/>
        <w:rPr>
          <w:sz w:val="20"/>
          <w:szCs w:val="20"/>
        </w:rPr>
      </w:pPr>
      <w:r w:rsidRPr="008C7F98">
        <w:rPr>
          <w:sz w:val="20"/>
          <w:szCs w:val="20"/>
        </w:rPr>
        <w:t xml:space="preserve">                                                                                                                                                                                                                      (тыс. рублей)</w:t>
      </w: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01"/>
        <w:gridCol w:w="1984"/>
        <w:gridCol w:w="1985"/>
        <w:gridCol w:w="708"/>
        <w:gridCol w:w="709"/>
        <w:gridCol w:w="567"/>
        <w:gridCol w:w="425"/>
        <w:gridCol w:w="1134"/>
        <w:gridCol w:w="993"/>
        <w:gridCol w:w="992"/>
        <w:gridCol w:w="992"/>
        <w:gridCol w:w="992"/>
        <w:gridCol w:w="1338"/>
      </w:tblGrid>
      <w:tr w:rsidR="005D26EC" w:rsidRPr="008C7F98" w:rsidTr="00233F2E">
        <w:tc>
          <w:tcPr>
            <w:tcW w:w="488" w:type="dxa"/>
            <w:vMerge w:val="restart"/>
          </w:tcPr>
          <w:p w:rsidR="005D26EC" w:rsidRPr="008C7F98" w:rsidRDefault="005D26EC" w:rsidP="00233F2E">
            <w:pPr>
              <w:autoSpaceDE w:val="0"/>
              <w:autoSpaceDN w:val="0"/>
              <w:adjustRightInd w:val="0"/>
              <w:jc w:val="center"/>
              <w:rPr>
                <w:sz w:val="22"/>
                <w:szCs w:val="22"/>
              </w:rPr>
            </w:pPr>
            <w:r w:rsidRPr="008C7F98">
              <w:rPr>
                <w:sz w:val="22"/>
                <w:szCs w:val="22"/>
              </w:rPr>
              <w:t>N п/п</w:t>
            </w:r>
          </w:p>
        </w:tc>
        <w:tc>
          <w:tcPr>
            <w:tcW w:w="1701" w:type="dxa"/>
            <w:vMerge w:val="restart"/>
          </w:tcPr>
          <w:p w:rsidR="005D26EC" w:rsidRPr="008C7F98" w:rsidRDefault="005D26EC" w:rsidP="00233F2E">
            <w:pPr>
              <w:autoSpaceDE w:val="0"/>
              <w:autoSpaceDN w:val="0"/>
              <w:adjustRightInd w:val="0"/>
              <w:jc w:val="center"/>
              <w:rPr>
                <w:sz w:val="22"/>
                <w:szCs w:val="22"/>
              </w:rPr>
            </w:pPr>
            <w:r w:rsidRPr="008C7F98">
              <w:rPr>
                <w:sz w:val="22"/>
                <w:szCs w:val="22"/>
              </w:rPr>
              <w:t xml:space="preserve">Статус </w:t>
            </w:r>
          </w:p>
          <w:p w:rsidR="005D26EC" w:rsidRPr="008C7F98" w:rsidRDefault="005D26EC" w:rsidP="00233F2E">
            <w:pPr>
              <w:autoSpaceDE w:val="0"/>
              <w:autoSpaceDN w:val="0"/>
              <w:adjustRightInd w:val="0"/>
              <w:jc w:val="center"/>
              <w:rPr>
                <w:sz w:val="22"/>
                <w:szCs w:val="22"/>
              </w:rPr>
            </w:pPr>
            <w:r w:rsidRPr="008C7F98">
              <w:rPr>
                <w:sz w:val="22"/>
                <w:szCs w:val="22"/>
              </w:rPr>
              <w:t>(муниципальная программа, подпрограмма)</w:t>
            </w:r>
          </w:p>
        </w:tc>
        <w:tc>
          <w:tcPr>
            <w:tcW w:w="1984" w:type="dxa"/>
            <w:vMerge w:val="restart"/>
          </w:tcPr>
          <w:p w:rsidR="005D26EC" w:rsidRPr="008C7F98" w:rsidRDefault="005D26EC" w:rsidP="00233F2E">
            <w:pPr>
              <w:autoSpaceDE w:val="0"/>
              <w:autoSpaceDN w:val="0"/>
              <w:adjustRightInd w:val="0"/>
              <w:jc w:val="center"/>
              <w:rPr>
                <w:sz w:val="22"/>
                <w:szCs w:val="22"/>
              </w:rPr>
            </w:pPr>
            <w:r w:rsidRPr="008C7F98">
              <w:rPr>
                <w:sz w:val="22"/>
                <w:szCs w:val="22"/>
              </w:rPr>
              <w:t>Наименование муниципальной программы, подпрограммы</w:t>
            </w:r>
          </w:p>
        </w:tc>
        <w:tc>
          <w:tcPr>
            <w:tcW w:w="1985" w:type="dxa"/>
            <w:vMerge w:val="restart"/>
          </w:tcPr>
          <w:p w:rsidR="005D26EC" w:rsidRPr="008C7F98" w:rsidRDefault="005D26EC" w:rsidP="00233F2E">
            <w:pPr>
              <w:autoSpaceDE w:val="0"/>
              <w:autoSpaceDN w:val="0"/>
              <w:adjustRightInd w:val="0"/>
              <w:jc w:val="center"/>
              <w:rPr>
                <w:sz w:val="22"/>
                <w:szCs w:val="22"/>
              </w:rPr>
            </w:pPr>
            <w:r w:rsidRPr="008C7F98">
              <w:rPr>
                <w:sz w:val="22"/>
                <w:szCs w:val="22"/>
              </w:rPr>
              <w:t xml:space="preserve">Наименование </w:t>
            </w:r>
          </w:p>
          <w:p w:rsidR="005D26EC" w:rsidRPr="008C7F98" w:rsidRDefault="005D26EC" w:rsidP="00233F2E">
            <w:pPr>
              <w:autoSpaceDE w:val="0"/>
              <w:autoSpaceDN w:val="0"/>
              <w:adjustRightInd w:val="0"/>
              <w:jc w:val="center"/>
              <w:rPr>
                <w:sz w:val="22"/>
                <w:szCs w:val="22"/>
              </w:rPr>
            </w:pPr>
            <w:r w:rsidRPr="008C7F98">
              <w:rPr>
                <w:sz w:val="22"/>
                <w:szCs w:val="22"/>
              </w:rPr>
              <w:t>главного распорядителя бюджетных средств (далее - ГРБС)</w:t>
            </w:r>
          </w:p>
        </w:tc>
        <w:tc>
          <w:tcPr>
            <w:tcW w:w="2409" w:type="dxa"/>
            <w:gridSpan w:val="4"/>
          </w:tcPr>
          <w:p w:rsidR="005D26EC" w:rsidRPr="008C7F98" w:rsidRDefault="005D26EC" w:rsidP="00233F2E">
            <w:pPr>
              <w:autoSpaceDE w:val="0"/>
              <w:autoSpaceDN w:val="0"/>
              <w:adjustRightInd w:val="0"/>
              <w:jc w:val="center"/>
              <w:rPr>
                <w:sz w:val="22"/>
                <w:szCs w:val="22"/>
              </w:rPr>
            </w:pPr>
            <w:r w:rsidRPr="008C7F98">
              <w:rPr>
                <w:sz w:val="22"/>
                <w:szCs w:val="22"/>
              </w:rPr>
              <w:t xml:space="preserve">Код бюджетной </w:t>
            </w:r>
          </w:p>
          <w:p w:rsidR="005D26EC" w:rsidRPr="008C7F98" w:rsidRDefault="005D26EC" w:rsidP="00233F2E">
            <w:pPr>
              <w:autoSpaceDE w:val="0"/>
              <w:autoSpaceDN w:val="0"/>
              <w:adjustRightInd w:val="0"/>
              <w:jc w:val="center"/>
              <w:rPr>
                <w:sz w:val="22"/>
                <w:szCs w:val="22"/>
              </w:rPr>
            </w:pPr>
            <w:r w:rsidRPr="008C7F98">
              <w:rPr>
                <w:sz w:val="22"/>
                <w:szCs w:val="22"/>
              </w:rPr>
              <w:t>классификации</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Отчетный финансовый 2019 год</w:t>
            </w:r>
          </w:p>
        </w:tc>
        <w:tc>
          <w:tcPr>
            <w:tcW w:w="993" w:type="dxa"/>
          </w:tcPr>
          <w:p w:rsidR="005D26EC" w:rsidRPr="008C7F98" w:rsidRDefault="005D26EC" w:rsidP="00233F2E">
            <w:pPr>
              <w:autoSpaceDE w:val="0"/>
              <w:autoSpaceDN w:val="0"/>
              <w:adjustRightInd w:val="0"/>
              <w:jc w:val="center"/>
              <w:rPr>
                <w:sz w:val="22"/>
                <w:szCs w:val="22"/>
              </w:rPr>
            </w:pPr>
            <w:r w:rsidRPr="008C7F98">
              <w:rPr>
                <w:sz w:val="22"/>
                <w:szCs w:val="22"/>
              </w:rPr>
              <w:t>Текущий год планового периода 2020 год</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Очередной год планового периода 2021 год</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 xml:space="preserve">1-й год планового периода </w:t>
            </w:r>
          </w:p>
          <w:p w:rsidR="005D26EC" w:rsidRPr="008C7F98" w:rsidRDefault="005D26EC" w:rsidP="00233F2E">
            <w:pPr>
              <w:autoSpaceDE w:val="0"/>
              <w:autoSpaceDN w:val="0"/>
              <w:adjustRightInd w:val="0"/>
              <w:jc w:val="center"/>
              <w:rPr>
                <w:sz w:val="22"/>
                <w:szCs w:val="22"/>
              </w:rPr>
            </w:pPr>
            <w:r w:rsidRPr="008C7F98">
              <w:rPr>
                <w:sz w:val="22"/>
                <w:szCs w:val="22"/>
              </w:rPr>
              <w:t>2022 год</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 xml:space="preserve">2-й год планового периода </w:t>
            </w:r>
          </w:p>
          <w:p w:rsidR="005D26EC" w:rsidRPr="008C7F98" w:rsidRDefault="005D26EC" w:rsidP="00233F2E">
            <w:pPr>
              <w:autoSpaceDE w:val="0"/>
              <w:autoSpaceDN w:val="0"/>
              <w:adjustRightInd w:val="0"/>
              <w:jc w:val="center"/>
              <w:rPr>
                <w:sz w:val="22"/>
                <w:szCs w:val="22"/>
              </w:rPr>
            </w:pPr>
            <w:r w:rsidRPr="008C7F98">
              <w:rPr>
                <w:sz w:val="22"/>
                <w:szCs w:val="22"/>
              </w:rPr>
              <w:t>2023 год</w:t>
            </w:r>
          </w:p>
        </w:tc>
        <w:tc>
          <w:tcPr>
            <w:tcW w:w="1338" w:type="dxa"/>
            <w:vMerge w:val="restart"/>
          </w:tcPr>
          <w:p w:rsidR="005D26EC" w:rsidRPr="008C7F98" w:rsidRDefault="005D26EC" w:rsidP="00233F2E">
            <w:pPr>
              <w:autoSpaceDE w:val="0"/>
              <w:autoSpaceDN w:val="0"/>
              <w:adjustRightInd w:val="0"/>
              <w:jc w:val="center"/>
              <w:rPr>
                <w:sz w:val="22"/>
                <w:szCs w:val="22"/>
              </w:rPr>
            </w:pPr>
            <w:r w:rsidRPr="008C7F98">
              <w:rPr>
                <w:sz w:val="22"/>
                <w:szCs w:val="22"/>
              </w:rPr>
              <w:t>Итого</w:t>
            </w:r>
          </w:p>
        </w:tc>
      </w:tr>
      <w:tr w:rsidR="005D26EC" w:rsidRPr="008C7F98" w:rsidTr="00233F2E">
        <w:tc>
          <w:tcPr>
            <w:tcW w:w="488" w:type="dxa"/>
            <w:vMerge/>
          </w:tcPr>
          <w:p w:rsidR="005D26EC" w:rsidRPr="008C7F98" w:rsidRDefault="005D26EC" w:rsidP="00233F2E">
            <w:pPr>
              <w:spacing w:after="200" w:line="276" w:lineRule="auto"/>
              <w:rPr>
                <w:rFonts w:ascii="Calibri" w:hAnsi="Calibri"/>
                <w:sz w:val="22"/>
                <w:szCs w:val="22"/>
              </w:rPr>
            </w:pPr>
          </w:p>
        </w:tc>
        <w:tc>
          <w:tcPr>
            <w:tcW w:w="1701" w:type="dxa"/>
            <w:vMerge/>
          </w:tcPr>
          <w:p w:rsidR="005D26EC" w:rsidRPr="008C7F98" w:rsidRDefault="005D26EC" w:rsidP="00233F2E">
            <w:pPr>
              <w:spacing w:after="200" w:line="276" w:lineRule="auto"/>
              <w:rPr>
                <w:rFonts w:ascii="Calibri" w:hAnsi="Calibri"/>
                <w:sz w:val="22"/>
                <w:szCs w:val="22"/>
              </w:rPr>
            </w:pPr>
          </w:p>
        </w:tc>
        <w:tc>
          <w:tcPr>
            <w:tcW w:w="1984" w:type="dxa"/>
            <w:vMerge/>
          </w:tcPr>
          <w:p w:rsidR="005D26EC" w:rsidRPr="008C7F98" w:rsidRDefault="005D26EC" w:rsidP="00233F2E">
            <w:pPr>
              <w:spacing w:after="200" w:line="276" w:lineRule="auto"/>
              <w:rPr>
                <w:rFonts w:ascii="Calibri" w:hAnsi="Calibri"/>
                <w:sz w:val="22"/>
                <w:szCs w:val="22"/>
              </w:rPr>
            </w:pPr>
          </w:p>
        </w:tc>
        <w:tc>
          <w:tcPr>
            <w:tcW w:w="1985" w:type="dxa"/>
            <w:vMerge/>
          </w:tcPr>
          <w:p w:rsidR="005D26EC" w:rsidRPr="008C7F98" w:rsidRDefault="005D26EC" w:rsidP="00233F2E">
            <w:pPr>
              <w:spacing w:after="200" w:line="276" w:lineRule="auto"/>
              <w:rPr>
                <w:rFonts w:ascii="Calibri" w:hAnsi="Calibri"/>
                <w:sz w:val="22"/>
                <w:szCs w:val="22"/>
              </w:rPr>
            </w:pPr>
          </w:p>
        </w:tc>
        <w:tc>
          <w:tcPr>
            <w:tcW w:w="708" w:type="dxa"/>
          </w:tcPr>
          <w:p w:rsidR="005D26EC" w:rsidRPr="008C7F98" w:rsidRDefault="005D26EC" w:rsidP="00233F2E">
            <w:pPr>
              <w:autoSpaceDE w:val="0"/>
              <w:autoSpaceDN w:val="0"/>
              <w:adjustRightInd w:val="0"/>
              <w:jc w:val="center"/>
              <w:rPr>
                <w:sz w:val="22"/>
                <w:szCs w:val="22"/>
              </w:rPr>
            </w:pPr>
            <w:r w:rsidRPr="008C7F98">
              <w:rPr>
                <w:sz w:val="22"/>
                <w:szCs w:val="22"/>
              </w:rPr>
              <w:t>ГРБС</w:t>
            </w:r>
          </w:p>
        </w:tc>
        <w:tc>
          <w:tcPr>
            <w:tcW w:w="709" w:type="dxa"/>
          </w:tcPr>
          <w:p w:rsidR="005D26EC" w:rsidRPr="008C7F98" w:rsidRDefault="005D26EC" w:rsidP="00233F2E">
            <w:pPr>
              <w:autoSpaceDE w:val="0"/>
              <w:autoSpaceDN w:val="0"/>
              <w:adjustRightInd w:val="0"/>
              <w:jc w:val="center"/>
              <w:rPr>
                <w:sz w:val="22"/>
                <w:szCs w:val="22"/>
              </w:rPr>
            </w:pPr>
            <w:r w:rsidRPr="008C7F98">
              <w:rPr>
                <w:sz w:val="22"/>
                <w:szCs w:val="22"/>
              </w:rPr>
              <w:t>РзПр</w:t>
            </w:r>
          </w:p>
        </w:tc>
        <w:tc>
          <w:tcPr>
            <w:tcW w:w="567" w:type="dxa"/>
          </w:tcPr>
          <w:p w:rsidR="005D26EC" w:rsidRPr="008C7F98" w:rsidRDefault="005D26EC" w:rsidP="00233F2E">
            <w:pPr>
              <w:autoSpaceDE w:val="0"/>
              <w:autoSpaceDN w:val="0"/>
              <w:adjustRightInd w:val="0"/>
              <w:jc w:val="center"/>
              <w:rPr>
                <w:sz w:val="22"/>
                <w:szCs w:val="22"/>
              </w:rPr>
            </w:pPr>
            <w:r w:rsidRPr="008C7F98">
              <w:rPr>
                <w:sz w:val="22"/>
                <w:szCs w:val="22"/>
              </w:rPr>
              <w:t>ЦСР</w:t>
            </w:r>
          </w:p>
        </w:tc>
        <w:tc>
          <w:tcPr>
            <w:tcW w:w="425" w:type="dxa"/>
          </w:tcPr>
          <w:p w:rsidR="005D26EC" w:rsidRPr="008C7F98" w:rsidRDefault="005D26EC" w:rsidP="00233F2E">
            <w:pPr>
              <w:autoSpaceDE w:val="0"/>
              <w:autoSpaceDN w:val="0"/>
              <w:adjustRightInd w:val="0"/>
              <w:jc w:val="center"/>
              <w:rPr>
                <w:sz w:val="22"/>
                <w:szCs w:val="22"/>
              </w:rPr>
            </w:pPr>
            <w:r w:rsidRPr="008C7F98">
              <w:rPr>
                <w:sz w:val="22"/>
                <w:szCs w:val="22"/>
              </w:rPr>
              <w:t>ВР</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план</w:t>
            </w:r>
          </w:p>
        </w:tc>
        <w:tc>
          <w:tcPr>
            <w:tcW w:w="993" w:type="dxa"/>
          </w:tcPr>
          <w:p w:rsidR="005D26EC" w:rsidRPr="008C7F98" w:rsidRDefault="005D26EC" w:rsidP="00233F2E">
            <w:pPr>
              <w:autoSpaceDE w:val="0"/>
              <w:autoSpaceDN w:val="0"/>
              <w:adjustRightInd w:val="0"/>
              <w:jc w:val="center"/>
              <w:rPr>
                <w:sz w:val="22"/>
                <w:szCs w:val="22"/>
              </w:rPr>
            </w:pPr>
            <w:r w:rsidRPr="008C7F98">
              <w:rPr>
                <w:sz w:val="22"/>
                <w:szCs w:val="22"/>
              </w:rPr>
              <w:t>план</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план</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план</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план</w:t>
            </w:r>
          </w:p>
        </w:tc>
        <w:tc>
          <w:tcPr>
            <w:tcW w:w="1338" w:type="dxa"/>
            <w:vMerge/>
          </w:tcPr>
          <w:p w:rsidR="005D26EC" w:rsidRPr="008C7F98" w:rsidRDefault="005D26EC" w:rsidP="00233F2E">
            <w:pPr>
              <w:autoSpaceDE w:val="0"/>
              <w:autoSpaceDN w:val="0"/>
              <w:adjustRightInd w:val="0"/>
              <w:rPr>
                <w:rFonts w:ascii="Arial" w:hAnsi="Arial" w:cs="Arial"/>
                <w:sz w:val="22"/>
                <w:szCs w:val="22"/>
              </w:rPr>
            </w:pPr>
          </w:p>
        </w:tc>
      </w:tr>
      <w:tr w:rsidR="005D26EC" w:rsidRPr="008C7F98" w:rsidTr="00233F2E">
        <w:trPr>
          <w:trHeight w:val="190"/>
        </w:trPr>
        <w:tc>
          <w:tcPr>
            <w:tcW w:w="488" w:type="dxa"/>
          </w:tcPr>
          <w:p w:rsidR="005D26EC" w:rsidRPr="008C7F98" w:rsidRDefault="005D26EC" w:rsidP="00233F2E">
            <w:pPr>
              <w:autoSpaceDE w:val="0"/>
              <w:autoSpaceDN w:val="0"/>
              <w:adjustRightInd w:val="0"/>
              <w:jc w:val="center"/>
              <w:rPr>
                <w:sz w:val="22"/>
                <w:szCs w:val="22"/>
              </w:rPr>
            </w:pPr>
            <w:r w:rsidRPr="008C7F98">
              <w:rPr>
                <w:sz w:val="22"/>
                <w:szCs w:val="22"/>
              </w:rPr>
              <w:t>1</w:t>
            </w:r>
          </w:p>
        </w:tc>
        <w:tc>
          <w:tcPr>
            <w:tcW w:w="1701" w:type="dxa"/>
          </w:tcPr>
          <w:p w:rsidR="005D26EC" w:rsidRPr="008C7F98" w:rsidRDefault="005D26EC" w:rsidP="00233F2E">
            <w:pPr>
              <w:autoSpaceDE w:val="0"/>
              <w:autoSpaceDN w:val="0"/>
              <w:adjustRightInd w:val="0"/>
              <w:jc w:val="center"/>
              <w:rPr>
                <w:sz w:val="22"/>
                <w:szCs w:val="22"/>
              </w:rPr>
            </w:pPr>
            <w:r w:rsidRPr="008C7F98">
              <w:rPr>
                <w:sz w:val="22"/>
                <w:szCs w:val="22"/>
              </w:rPr>
              <w:t>2</w:t>
            </w:r>
          </w:p>
        </w:tc>
        <w:tc>
          <w:tcPr>
            <w:tcW w:w="1984" w:type="dxa"/>
          </w:tcPr>
          <w:p w:rsidR="005D26EC" w:rsidRPr="008C7F98" w:rsidRDefault="005D26EC" w:rsidP="00233F2E">
            <w:pPr>
              <w:autoSpaceDE w:val="0"/>
              <w:autoSpaceDN w:val="0"/>
              <w:adjustRightInd w:val="0"/>
              <w:jc w:val="center"/>
              <w:rPr>
                <w:sz w:val="22"/>
                <w:szCs w:val="22"/>
              </w:rPr>
            </w:pPr>
            <w:r w:rsidRPr="008C7F98">
              <w:rPr>
                <w:sz w:val="22"/>
                <w:szCs w:val="22"/>
              </w:rPr>
              <w:t>3</w:t>
            </w:r>
          </w:p>
        </w:tc>
        <w:tc>
          <w:tcPr>
            <w:tcW w:w="1985" w:type="dxa"/>
          </w:tcPr>
          <w:p w:rsidR="005D26EC" w:rsidRPr="008C7F98" w:rsidRDefault="005D26EC" w:rsidP="00233F2E">
            <w:pPr>
              <w:autoSpaceDE w:val="0"/>
              <w:autoSpaceDN w:val="0"/>
              <w:adjustRightInd w:val="0"/>
              <w:jc w:val="center"/>
              <w:rPr>
                <w:sz w:val="22"/>
                <w:szCs w:val="22"/>
              </w:rPr>
            </w:pPr>
            <w:r w:rsidRPr="008C7F98">
              <w:rPr>
                <w:sz w:val="22"/>
                <w:szCs w:val="22"/>
              </w:rPr>
              <w:t>4</w:t>
            </w:r>
          </w:p>
        </w:tc>
        <w:tc>
          <w:tcPr>
            <w:tcW w:w="708" w:type="dxa"/>
          </w:tcPr>
          <w:p w:rsidR="005D26EC" w:rsidRPr="008C7F98" w:rsidRDefault="005D26EC" w:rsidP="00233F2E">
            <w:pPr>
              <w:autoSpaceDE w:val="0"/>
              <w:autoSpaceDN w:val="0"/>
              <w:adjustRightInd w:val="0"/>
              <w:jc w:val="center"/>
              <w:rPr>
                <w:sz w:val="22"/>
                <w:szCs w:val="22"/>
              </w:rPr>
            </w:pPr>
            <w:r w:rsidRPr="008C7F98">
              <w:rPr>
                <w:sz w:val="22"/>
                <w:szCs w:val="22"/>
              </w:rPr>
              <w:t>5</w:t>
            </w:r>
          </w:p>
        </w:tc>
        <w:tc>
          <w:tcPr>
            <w:tcW w:w="709" w:type="dxa"/>
          </w:tcPr>
          <w:p w:rsidR="005D26EC" w:rsidRPr="008C7F98" w:rsidRDefault="005D26EC" w:rsidP="00233F2E">
            <w:pPr>
              <w:autoSpaceDE w:val="0"/>
              <w:autoSpaceDN w:val="0"/>
              <w:adjustRightInd w:val="0"/>
              <w:jc w:val="center"/>
              <w:rPr>
                <w:sz w:val="22"/>
                <w:szCs w:val="22"/>
              </w:rPr>
            </w:pPr>
            <w:r w:rsidRPr="008C7F98">
              <w:rPr>
                <w:sz w:val="22"/>
                <w:szCs w:val="22"/>
              </w:rPr>
              <w:t>6</w:t>
            </w:r>
          </w:p>
        </w:tc>
        <w:tc>
          <w:tcPr>
            <w:tcW w:w="567" w:type="dxa"/>
          </w:tcPr>
          <w:p w:rsidR="005D26EC" w:rsidRPr="008C7F98" w:rsidRDefault="005D26EC" w:rsidP="00233F2E">
            <w:pPr>
              <w:autoSpaceDE w:val="0"/>
              <w:autoSpaceDN w:val="0"/>
              <w:adjustRightInd w:val="0"/>
              <w:jc w:val="center"/>
              <w:rPr>
                <w:sz w:val="22"/>
                <w:szCs w:val="22"/>
              </w:rPr>
            </w:pPr>
            <w:r w:rsidRPr="008C7F98">
              <w:rPr>
                <w:sz w:val="22"/>
                <w:szCs w:val="22"/>
              </w:rPr>
              <w:t>7</w:t>
            </w:r>
          </w:p>
        </w:tc>
        <w:tc>
          <w:tcPr>
            <w:tcW w:w="425" w:type="dxa"/>
          </w:tcPr>
          <w:p w:rsidR="005D26EC" w:rsidRPr="008C7F98" w:rsidRDefault="005D26EC" w:rsidP="00233F2E">
            <w:pPr>
              <w:autoSpaceDE w:val="0"/>
              <w:autoSpaceDN w:val="0"/>
              <w:adjustRightInd w:val="0"/>
              <w:jc w:val="center"/>
              <w:rPr>
                <w:sz w:val="22"/>
                <w:szCs w:val="22"/>
              </w:rPr>
            </w:pPr>
            <w:r w:rsidRPr="008C7F98">
              <w:rPr>
                <w:sz w:val="22"/>
                <w:szCs w:val="22"/>
              </w:rPr>
              <w:t>8</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9</w:t>
            </w:r>
          </w:p>
        </w:tc>
        <w:tc>
          <w:tcPr>
            <w:tcW w:w="993" w:type="dxa"/>
          </w:tcPr>
          <w:p w:rsidR="005D26EC" w:rsidRPr="008C7F98" w:rsidRDefault="005D26EC" w:rsidP="00233F2E">
            <w:pPr>
              <w:autoSpaceDE w:val="0"/>
              <w:autoSpaceDN w:val="0"/>
              <w:adjustRightInd w:val="0"/>
              <w:jc w:val="center"/>
              <w:rPr>
                <w:sz w:val="22"/>
                <w:szCs w:val="22"/>
              </w:rPr>
            </w:pPr>
            <w:r w:rsidRPr="008C7F98">
              <w:rPr>
                <w:sz w:val="22"/>
                <w:szCs w:val="22"/>
              </w:rPr>
              <w:t>10</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11</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12</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13</w:t>
            </w:r>
          </w:p>
        </w:tc>
        <w:tc>
          <w:tcPr>
            <w:tcW w:w="1338" w:type="dxa"/>
          </w:tcPr>
          <w:p w:rsidR="005D26EC" w:rsidRPr="008C7F98" w:rsidRDefault="005D26EC" w:rsidP="00233F2E">
            <w:pPr>
              <w:autoSpaceDE w:val="0"/>
              <w:autoSpaceDN w:val="0"/>
              <w:adjustRightInd w:val="0"/>
              <w:jc w:val="center"/>
              <w:rPr>
                <w:sz w:val="22"/>
                <w:szCs w:val="22"/>
              </w:rPr>
            </w:pPr>
            <w:r w:rsidRPr="008C7F98">
              <w:rPr>
                <w:sz w:val="22"/>
                <w:szCs w:val="22"/>
              </w:rPr>
              <w:t>14</w:t>
            </w:r>
          </w:p>
        </w:tc>
      </w:tr>
      <w:tr w:rsidR="005D26EC" w:rsidRPr="008C7F98" w:rsidTr="00233F2E">
        <w:tc>
          <w:tcPr>
            <w:tcW w:w="488" w:type="dxa"/>
            <w:vMerge w:val="restart"/>
          </w:tcPr>
          <w:p w:rsidR="005D26EC" w:rsidRPr="008C7F98" w:rsidRDefault="005D26EC" w:rsidP="00233F2E">
            <w:pPr>
              <w:autoSpaceDE w:val="0"/>
              <w:autoSpaceDN w:val="0"/>
              <w:adjustRightInd w:val="0"/>
              <w:rPr>
                <w:sz w:val="22"/>
                <w:szCs w:val="22"/>
              </w:rPr>
            </w:pPr>
          </w:p>
        </w:tc>
        <w:tc>
          <w:tcPr>
            <w:tcW w:w="1701" w:type="dxa"/>
            <w:vMerge w:val="restart"/>
          </w:tcPr>
          <w:p w:rsidR="005D26EC" w:rsidRPr="008C7F98" w:rsidRDefault="005D26EC" w:rsidP="00233F2E">
            <w:pPr>
              <w:autoSpaceDE w:val="0"/>
              <w:autoSpaceDN w:val="0"/>
              <w:adjustRightInd w:val="0"/>
              <w:rPr>
                <w:sz w:val="22"/>
                <w:szCs w:val="22"/>
              </w:rPr>
            </w:pPr>
            <w:r w:rsidRPr="008C7F98">
              <w:rPr>
                <w:sz w:val="22"/>
                <w:szCs w:val="22"/>
              </w:rPr>
              <w:t>Муниципальная программа Большеулуйского района</w:t>
            </w:r>
          </w:p>
        </w:tc>
        <w:tc>
          <w:tcPr>
            <w:tcW w:w="1984" w:type="dxa"/>
            <w:vMerge w:val="restart"/>
          </w:tcPr>
          <w:p w:rsidR="005D26EC" w:rsidRPr="008C7F98" w:rsidRDefault="005D26EC" w:rsidP="00233F2E">
            <w:pPr>
              <w:autoSpaceDE w:val="0"/>
              <w:autoSpaceDN w:val="0"/>
              <w:adjustRightInd w:val="0"/>
              <w:rPr>
                <w:sz w:val="22"/>
                <w:szCs w:val="22"/>
              </w:rPr>
            </w:pPr>
            <w:r w:rsidRPr="008C7F98">
              <w:rPr>
                <w:sz w:val="22"/>
                <w:szCs w:val="22"/>
              </w:rPr>
              <w:t>«Развитие физической культуры, спорта в Большеулуйском районе Красноярского края»</w:t>
            </w:r>
          </w:p>
        </w:tc>
        <w:tc>
          <w:tcPr>
            <w:tcW w:w="1985" w:type="dxa"/>
          </w:tcPr>
          <w:p w:rsidR="005D26EC" w:rsidRPr="008C7F98" w:rsidRDefault="005D26EC" w:rsidP="00233F2E">
            <w:pPr>
              <w:autoSpaceDE w:val="0"/>
              <w:autoSpaceDN w:val="0"/>
              <w:adjustRightInd w:val="0"/>
              <w:rPr>
                <w:sz w:val="22"/>
                <w:szCs w:val="22"/>
              </w:rPr>
            </w:pPr>
            <w:r w:rsidRPr="008C7F98">
              <w:rPr>
                <w:sz w:val="22"/>
                <w:szCs w:val="22"/>
              </w:rPr>
              <w:t xml:space="preserve">всего расходные обязательства по муниципальной программе </w:t>
            </w:r>
          </w:p>
        </w:tc>
        <w:tc>
          <w:tcPr>
            <w:tcW w:w="708" w:type="dxa"/>
          </w:tcPr>
          <w:p w:rsidR="005D26EC" w:rsidRPr="008C7F98" w:rsidRDefault="005D26EC" w:rsidP="00233F2E">
            <w:pPr>
              <w:autoSpaceDE w:val="0"/>
              <w:autoSpaceDN w:val="0"/>
              <w:adjustRightInd w:val="0"/>
              <w:jc w:val="center"/>
              <w:rPr>
                <w:sz w:val="22"/>
                <w:szCs w:val="22"/>
              </w:rPr>
            </w:pPr>
            <w:r w:rsidRPr="008C7F98">
              <w:rPr>
                <w:sz w:val="22"/>
                <w:szCs w:val="22"/>
              </w:rPr>
              <w:t>Х</w:t>
            </w:r>
          </w:p>
        </w:tc>
        <w:tc>
          <w:tcPr>
            <w:tcW w:w="709" w:type="dxa"/>
          </w:tcPr>
          <w:p w:rsidR="005D26EC" w:rsidRPr="008C7F98" w:rsidRDefault="005D26EC" w:rsidP="00233F2E">
            <w:pPr>
              <w:autoSpaceDE w:val="0"/>
              <w:autoSpaceDN w:val="0"/>
              <w:adjustRightInd w:val="0"/>
              <w:jc w:val="center"/>
              <w:rPr>
                <w:sz w:val="22"/>
                <w:szCs w:val="22"/>
              </w:rPr>
            </w:pPr>
            <w:r w:rsidRPr="008C7F98">
              <w:rPr>
                <w:sz w:val="22"/>
                <w:szCs w:val="22"/>
              </w:rPr>
              <w:t>Х</w:t>
            </w:r>
          </w:p>
        </w:tc>
        <w:tc>
          <w:tcPr>
            <w:tcW w:w="567" w:type="dxa"/>
          </w:tcPr>
          <w:p w:rsidR="005D26EC" w:rsidRPr="008C7F98" w:rsidRDefault="005D26EC" w:rsidP="00233F2E">
            <w:pPr>
              <w:autoSpaceDE w:val="0"/>
              <w:autoSpaceDN w:val="0"/>
              <w:adjustRightInd w:val="0"/>
              <w:jc w:val="center"/>
              <w:rPr>
                <w:sz w:val="22"/>
                <w:szCs w:val="22"/>
              </w:rPr>
            </w:pPr>
            <w:r w:rsidRPr="008C7F98">
              <w:rPr>
                <w:sz w:val="22"/>
                <w:szCs w:val="22"/>
              </w:rPr>
              <w:t>Х</w:t>
            </w:r>
          </w:p>
        </w:tc>
        <w:tc>
          <w:tcPr>
            <w:tcW w:w="425" w:type="dxa"/>
          </w:tcPr>
          <w:p w:rsidR="005D26EC" w:rsidRPr="008C7F98" w:rsidRDefault="005D26EC" w:rsidP="00233F2E">
            <w:pPr>
              <w:autoSpaceDE w:val="0"/>
              <w:autoSpaceDN w:val="0"/>
              <w:adjustRightInd w:val="0"/>
              <w:jc w:val="center"/>
              <w:rPr>
                <w:sz w:val="22"/>
                <w:szCs w:val="22"/>
              </w:rPr>
            </w:pPr>
            <w:r w:rsidRPr="008C7F98">
              <w:rPr>
                <w:sz w:val="22"/>
                <w:szCs w:val="22"/>
              </w:rPr>
              <w:t>Х</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7 831,5</w:t>
            </w:r>
          </w:p>
        </w:tc>
        <w:tc>
          <w:tcPr>
            <w:tcW w:w="993" w:type="dxa"/>
          </w:tcPr>
          <w:p w:rsidR="005D26EC" w:rsidRPr="008C7F98" w:rsidRDefault="005D26EC" w:rsidP="00233F2E">
            <w:pPr>
              <w:autoSpaceDE w:val="0"/>
              <w:autoSpaceDN w:val="0"/>
              <w:adjustRightInd w:val="0"/>
              <w:jc w:val="center"/>
              <w:rPr>
                <w:sz w:val="22"/>
                <w:szCs w:val="22"/>
              </w:rPr>
            </w:pPr>
            <w:r w:rsidRPr="008C7F98">
              <w:rPr>
                <w:sz w:val="22"/>
                <w:szCs w:val="22"/>
              </w:rPr>
              <w:t>5 147,7</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5 996,6</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5 086,6</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5 086,6</w:t>
            </w:r>
          </w:p>
        </w:tc>
        <w:tc>
          <w:tcPr>
            <w:tcW w:w="1338" w:type="dxa"/>
          </w:tcPr>
          <w:p w:rsidR="005D26EC" w:rsidRPr="008C7F98" w:rsidRDefault="005D26EC" w:rsidP="00233F2E">
            <w:pPr>
              <w:autoSpaceDE w:val="0"/>
              <w:autoSpaceDN w:val="0"/>
              <w:adjustRightInd w:val="0"/>
              <w:jc w:val="center"/>
              <w:rPr>
                <w:sz w:val="22"/>
                <w:szCs w:val="22"/>
              </w:rPr>
            </w:pPr>
            <w:r w:rsidRPr="008C7F98">
              <w:rPr>
                <w:sz w:val="22"/>
                <w:szCs w:val="22"/>
              </w:rPr>
              <w:t>29 149,0</w:t>
            </w:r>
          </w:p>
        </w:tc>
      </w:tr>
      <w:tr w:rsidR="005D26EC" w:rsidRPr="008C7F98" w:rsidTr="00233F2E">
        <w:tc>
          <w:tcPr>
            <w:tcW w:w="488" w:type="dxa"/>
            <w:vMerge/>
          </w:tcPr>
          <w:p w:rsidR="005D26EC" w:rsidRPr="008C7F98" w:rsidRDefault="005D26EC" w:rsidP="00233F2E">
            <w:pPr>
              <w:spacing w:after="200" w:line="276" w:lineRule="auto"/>
              <w:rPr>
                <w:rFonts w:ascii="Calibri" w:hAnsi="Calibri"/>
                <w:sz w:val="22"/>
                <w:szCs w:val="22"/>
              </w:rPr>
            </w:pPr>
          </w:p>
        </w:tc>
        <w:tc>
          <w:tcPr>
            <w:tcW w:w="1701" w:type="dxa"/>
            <w:vMerge/>
          </w:tcPr>
          <w:p w:rsidR="005D26EC" w:rsidRPr="008C7F98" w:rsidRDefault="005D26EC" w:rsidP="00233F2E">
            <w:pPr>
              <w:spacing w:after="200" w:line="276" w:lineRule="auto"/>
              <w:rPr>
                <w:rFonts w:ascii="Calibri" w:hAnsi="Calibri"/>
                <w:sz w:val="22"/>
                <w:szCs w:val="22"/>
              </w:rPr>
            </w:pPr>
          </w:p>
        </w:tc>
        <w:tc>
          <w:tcPr>
            <w:tcW w:w="1984" w:type="dxa"/>
            <w:vMerge/>
          </w:tcPr>
          <w:p w:rsidR="005D26EC" w:rsidRPr="008C7F98" w:rsidRDefault="005D26EC" w:rsidP="00233F2E">
            <w:pPr>
              <w:spacing w:after="200" w:line="276" w:lineRule="auto"/>
              <w:rPr>
                <w:rFonts w:ascii="Calibri" w:hAnsi="Calibri"/>
                <w:sz w:val="22"/>
                <w:szCs w:val="22"/>
              </w:rPr>
            </w:pPr>
          </w:p>
        </w:tc>
        <w:tc>
          <w:tcPr>
            <w:tcW w:w="1985" w:type="dxa"/>
          </w:tcPr>
          <w:p w:rsidR="005D26EC" w:rsidRPr="008C7F98" w:rsidRDefault="005D26EC" w:rsidP="00233F2E">
            <w:pPr>
              <w:autoSpaceDE w:val="0"/>
              <w:autoSpaceDN w:val="0"/>
              <w:adjustRightInd w:val="0"/>
              <w:rPr>
                <w:sz w:val="22"/>
                <w:szCs w:val="22"/>
              </w:rPr>
            </w:pPr>
            <w:r w:rsidRPr="008C7F98">
              <w:rPr>
                <w:sz w:val="22"/>
                <w:szCs w:val="22"/>
              </w:rPr>
              <w:t>в том числе по ГРБС:</w:t>
            </w:r>
          </w:p>
        </w:tc>
        <w:tc>
          <w:tcPr>
            <w:tcW w:w="708" w:type="dxa"/>
          </w:tcPr>
          <w:p w:rsidR="005D26EC" w:rsidRPr="008C7F98" w:rsidRDefault="005D26EC" w:rsidP="00233F2E">
            <w:pPr>
              <w:autoSpaceDE w:val="0"/>
              <w:autoSpaceDN w:val="0"/>
              <w:adjustRightInd w:val="0"/>
              <w:rPr>
                <w:sz w:val="22"/>
                <w:szCs w:val="22"/>
              </w:rPr>
            </w:pPr>
          </w:p>
        </w:tc>
        <w:tc>
          <w:tcPr>
            <w:tcW w:w="709" w:type="dxa"/>
          </w:tcPr>
          <w:p w:rsidR="005D26EC" w:rsidRPr="008C7F98" w:rsidRDefault="005D26EC" w:rsidP="00233F2E">
            <w:pPr>
              <w:autoSpaceDE w:val="0"/>
              <w:autoSpaceDN w:val="0"/>
              <w:adjustRightInd w:val="0"/>
              <w:rPr>
                <w:sz w:val="22"/>
                <w:szCs w:val="22"/>
              </w:rPr>
            </w:pPr>
          </w:p>
        </w:tc>
        <w:tc>
          <w:tcPr>
            <w:tcW w:w="567" w:type="dxa"/>
          </w:tcPr>
          <w:p w:rsidR="005D26EC" w:rsidRPr="008C7F98" w:rsidRDefault="005D26EC" w:rsidP="00233F2E">
            <w:pPr>
              <w:autoSpaceDE w:val="0"/>
              <w:autoSpaceDN w:val="0"/>
              <w:adjustRightInd w:val="0"/>
              <w:rPr>
                <w:sz w:val="22"/>
                <w:szCs w:val="22"/>
              </w:rPr>
            </w:pPr>
          </w:p>
        </w:tc>
        <w:tc>
          <w:tcPr>
            <w:tcW w:w="425" w:type="dxa"/>
          </w:tcPr>
          <w:p w:rsidR="005D26EC" w:rsidRPr="008C7F98" w:rsidRDefault="005D26EC" w:rsidP="00233F2E">
            <w:pPr>
              <w:autoSpaceDE w:val="0"/>
              <w:autoSpaceDN w:val="0"/>
              <w:adjustRightInd w:val="0"/>
              <w:rPr>
                <w:sz w:val="22"/>
                <w:szCs w:val="22"/>
              </w:rPr>
            </w:pPr>
          </w:p>
        </w:tc>
        <w:tc>
          <w:tcPr>
            <w:tcW w:w="1134" w:type="dxa"/>
          </w:tcPr>
          <w:p w:rsidR="005D26EC" w:rsidRPr="008C7F98" w:rsidRDefault="005D26EC" w:rsidP="00233F2E">
            <w:pPr>
              <w:autoSpaceDE w:val="0"/>
              <w:autoSpaceDN w:val="0"/>
              <w:adjustRightInd w:val="0"/>
              <w:rPr>
                <w:sz w:val="22"/>
                <w:szCs w:val="22"/>
              </w:rPr>
            </w:pPr>
          </w:p>
        </w:tc>
        <w:tc>
          <w:tcPr>
            <w:tcW w:w="993" w:type="dxa"/>
          </w:tcPr>
          <w:p w:rsidR="005D26EC" w:rsidRPr="008C7F98" w:rsidRDefault="005D26EC" w:rsidP="00233F2E">
            <w:pPr>
              <w:autoSpaceDE w:val="0"/>
              <w:autoSpaceDN w:val="0"/>
              <w:adjustRightInd w:val="0"/>
              <w:rPr>
                <w:sz w:val="22"/>
                <w:szCs w:val="22"/>
              </w:rPr>
            </w:pPr>
          </w:p>
        </w:tc>
        <w:tc>
          <w:tcPr>
            <w:tcW w:w="992" w:type="dxa"/>
          </w:tcPr>
          <w:p w:rsidR="005D26EC" w:rsidRPr="008C7F98" w:rsidRDefault="005D26EC" w:rsidP="00233F2E">
            <w:pPr>
              <w:autoSpaceDE w:val="0"/>
              <w:autoSpaceDN w:val="0"/>
              <w:adjustRightInd w:val="0"/>
              <w:rPr>
                <w:sz w:val="22"/>
                <w:szCs w:val="22"/>
              </w:rPr>
            </w:pPr>
          </w:p>
        </w:tc>
        <w:tc>
          <w:tcPr>
            <w:tcW w:w="992" w:type="dxa"/>
          </w:tcPr>
          <w:p w:rsidR="005D26EC" w:rsidRPr="008C7F98" w:rsidRDefault="005D26EC" w:rsidP="00233F2E">
            <w:pPr>
              <w:autoSpaceDE w:val="0"/>
              <w:autoSpaceDN w:val="0"/>
              <w:adjustRightInd w:val="0"/>
              <w:rPr>
                <w:sz w:val="22"/>
                <w:szCs w:val="22"/>
              </w:rPr>
            </w:pPr>
          </w:p>
        </w:tc>
        <w:tc>
          <w:tcPr>
            <w:tcW w:w="992" w:type="dxa"/>
          </w:tcPr>
          <w:p w:rsidR="005D26EC" w:rsidRPr="008C7F98" w:rsidRDefault="005D26EC" w:rsidP="00233F2E">
            <w:pPr>
              <w:autoSpaceDE w:val="0"/>
              <w:autoSpaceDN w:val="0"/>
              <w:adjustRightInd w:val="0"/>
              <w:rPr>
                <w:sz w:val="22"/>
                <w:szCs w:val="22"/>
              </w:rPr>
            </w:pPr>
          </w:p>
        </w:tc>
        <w:tc>
          <w:tcPr>
            <w:tcW w:w="1338" w:type="dxa"/>
          </w:tcPr>
          <w:p w:rsidR="005D26EC" w:rsidRPr="008C7F98" w:rsidRDefault="005D26EC" w:rsidP="00233F2E">
            <w:pPr>
              <w:autoSpaceDE w:val="0"/>
              <w:autoSpaceDN w:val="0"/>
              <w:adjustRightInd w:val="0"/>
              <w:rPr>
                <w:sz w:val="22"/>
                <w:szCs w:val="22"/>
              </w:rPr>
            </w:pPr>
          </w:p>
        </w:tc>
      </w:tr>
      <w:tr w:rsidR="005D26EC" w:rsidRPr="008C7F98" w:rsidTr="00233F2E">
        <w:tc>
          <w:tcPr>
            <w:tcW w:w="488" w:type="dxa"/>
            <w:vMerge/>
          </w:tcPr>
          <w:p w:rsidR="005D26EC" w:rsidRPr="008C7F98" w:rsidRDefault="005D26EC" w:rsidP="00233F2E">
            <w:pPr>
              <w:spacing w:after="200" w:line="276" w:lineRule="auto"/>
              <w:rPr>
                <w:rFonts w:ascii="Calibri" w:hAnsi="Calibri"/>
                <w:sz w:val="22"/>
                <w:szCs w:val="22"/>
              </w:rPr>
            </w:pPr>
          </w:p>
        </w:tc>
        <w:tc>
          <w:tcPr>
            <w:tcW w:w="1701" w:type="dxa"/>
            <w:vMerge/>
          </w:tcPr>
          <w:p w:rsidR="005D26EC" w:rsidRPr="008C7F98" w:rsidRDefault="005D26EC" w:rsidP="00233F2E">
            <w:pPr>
              <w:spacing w:after="200" w:line="276" w:lineRule="auto"/>
              <w:rPr>
                <w:rFonts w:ascii="Calibri" w:hAnsi="Calibri"/>
                <w:sz w:val="22"/>
                <w:szCs w:val="22"/>
              </w:rPr>
            </w:pPr>
          </w:p>
        </w:tc>
        <w:tc>
          <w:tcPr>
            <w:tcW w:w="1984" w:type="dxa"/>
            <w:vMerge/>
          </w:tcPr>
          <w:p w:rsidR="005D26EC" w:rsidRPr="008C7F98" w:rsidRDefault="005D26EC" w:rsidP="00233F2E">
            <w:pPr>
              <w:spacing w:after="200" w:line="276" w:lineRule="auto"/>
              <w:rPr>
                <w:rFonts w:ascii="Calibri" w:hAnsi="Calibri"/>
                <w:sz w:val="22"/>
                <w:szCs w:val="22"/>
              </w:rPr>
            </w:pPr>
          </w:p>
        </w:tc>
        <w:tc>
          <w:tcPr>
            <w:tcW w:w="1985" w:type="dxa"/>
          </w:tcPr>
          <w:p w:rsidR="005D26EC" w:rsidRPr="008C7F98" w:rsidRDefault="005D26EC" w:rsidP="00233F2E">
            <w:pPr>
              <w:autoSpaceDE w:val="0"/>
              <w:autoSpaceDN w:val="0"/>
              <w:adjustRightInd w:val="0"/>
              <w:rPr>
                <w:sz w:val="22"/>
                <w:szCs w:val="22"/>
              </w:rPr>
            </w:pPr>
            <w:r w:rsidRPr="008C7F98">
              <w:rPr>
                <w:sz w:val="22"/>
                <w:szCs w:val="22"/>
              </w:rPr>
              <w:t>Администрация Большеулуйского района</w:t>
            </w:r>
          </w:p>
        </w:tc>
        <w:tc>
          <w:tcPr>
            <w:tcW w:w="708" w:type="dxa"/>
          </w:tcPr>
          <w:p w:rsidR="005D26EC" w:rsidRPr="008C7F98" w:rsidRDefault="005D26EC" w:rsidP="00233F2E">
            <w:pPr>
              <w:autoSpaceDE w:val="0"/>
              <w:autoSpaceDN w:val="0"/>
              <w:adjustRightInd w:val="0"/>
              <w:jc w:val="center"/>
              <w:rPr>
                <w:sz w:val="22"/>
                <w:szCs w:val="22"/>
              </w:rPr>
            </w:pPr>
            <w:r w:rsidRPr="008C7F98">
              <w:rPr>
                <w:sz w:val="22"/>
                <w:szCs w:val="22"/>
              </w:rPr>
              <w:t>111</w:t>
            </w:r>
          </w:p>
        </w:tc>
        <w:tc>
          <w:tcPr>
            <w:tcW w:w="709" w:type="dxa"/>
          </w:tcPr>
          <w:p w:rsidR="005D26EC" w:rsidRPr="008C7F98" w:rsidRDefault="005D26EC" w:rsidP="00233F2E">
            <w:pPr>
              <w:autoSpaceDE w:val="0"/>
              <w:autoSpaceDN w:val="0"/>
              <w:adjustRightInd w:val="0"/>
              <w:jc w:val="center"/>
              <w:rPr>
                <w:sz w:val="22"/>
                <w:szCs w:val="22"/>
              </w:rPr>
            </w:pPr>
            <w:r w:rsidRPr="008C7F98">
              <w:rPr>
                <w:sz w:val="22"/>
                <w:szCs w:val="22"/>
              </w:rPr>
              <w:t>Х</w:t>
            </w:r>
          </w:p>
        </w:tc>
        <w:tc>
          <w:tcPr>
            <w:tcW w:w="567" w:type="dxa"/>
          </w:tcPr>
          <w:p w:rsidR="005D26EC" w:rsidRPr="008C7F98" w:rsidRDefault="005D26EC" w:rsidP="00233F2E">
            <w:pPr>
              <w:autoSpaceDE w:val="0"/>
              <w:autoSpaceDN w:val="0"/>
              <w:adjustRightInd w:val="0"/>
              <w:jc w:val="center"/>
              <w:rPr>
                <w:sz w:val="22"/>
                <w:szCs w:val="22"/>
              </w:rPr>
            </w:pPr>
            <w:r w:rsidRPr="008C7F98">
              <w:rPr>
                <w:sz w:val="22"/>
                <w:szCs w:val="22"/>
              </w:rPr>
              <w:t>Х</w:t>
            </w:r>
          </w:p>
        </w:tc>
        <w:tc>
          <w:tcPr>
            <w:tcW w:w="425" w:type="dxa"/>
          </w:tcPr>
          <w:p w:rsidR="005D26EC" w:rsidRPr="008C7F98" w:rsidRDefault="005D26EC" w:rsidP="00233F2E">
            <w:pPr>
              <w:autoSpaceDE w:val="0"/>
              <w:autoSpaceDN w:val="0"/>
              <w:adjustRightInd w:val="0"/>
              <w:jc w:val="center"/>
              <w:rPr>
                <w:sz w:val="22"/>
                <w:szCs w:val="22"/>
              </w:rPr>
            </w:pPr>
            <w:r w:rsidRPr="008C7F98">
              <w:rPr>
                <w:sz w:val="22"/>
                <w:szCs w:val="22"/>
              </w:rPr>
              <w:t>Х</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7 831,5</w:t>
            </w:r>
          </w:p>
        </w:tc>
        <w:tc>
          <w:tcPr>
            <w:tcW w:w="993" w:type="dxa"/>
          </w:tcPr>
          <w:p w:rsidR="005D26EC" w:rsidRPr="008C7F98" w:rsidRDefault="005D26EC" w:rsidP="00233F2E">
            <w:pPr>
              <w:autoSpaceDE w:val="0"/>
              <w:autoSpaceDN w:val="0"/>
              <w:adjustRightInd w:val="0"/>
              <w:jc w:val="center"/>
              <w:rPr>
                <w:sz w:val="22"/>
                <w:szCs w:val="22"/>
              </w:rPr>
            </w:pPr>
            <w:r w:rsidRPr="008C7F98">
              <w:rPr>
                <w:sz w:val="22"/>
                <w:szCs w:val="22"/>
              </w:rPr>
              <w:t>5 147,7</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5 996,6</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5 086,6</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5 086,6</w:t>
            </w:r>
          </w:p>
        </w:tc>
        <w:tc>
          <w:tcPr>
            <w:tcW w:w="1338" w:type="dxa"/>
          </w:tcPr>
          <w:p w:rsidR="005D26EC" w:rsidRPr="008C7F98" w:rsidRDefault="005D26EC" w:rsidP="00233F2E">
            <w:pPr>
              <w:autoSpaceDE w:val="0"/>
              <w:autoSpaceDN w:val="0"/>
              <w:adjustRightInd w:val="0"/>
              <w:jc w:val="center"/>
              <w:rPr>
                <w:sz w:val="22"/>
                <w:szCs w:val="22"/>
              </w:rPr>
            </w:pPr>
            <w:r w:rsidRPr="008C7F98">
              <w:rPr>
                <w:sz w:val="22"/>
                <w:szCs w:val="22"/>
              </w:rPr>
              <w:t>29 149,0</w:t>
            </w:r>
          </w:p>
        </w:tc>
      </w:tr>
      <w:tr w:rsidR="005D26EC" w:rsidRPr="008C7F98" w:rsidTr="00233F2E">
        <w:tc>
          <w:tcPr>
            <w:tcW w:w="488" w:type="dxa"/>
            <w:vMerge w:val="restart"/>
          </w:tcPr>
          <w:p w:rsidR="005D26EC" w:rsidRPr="008C7F98" w:rsidRDefault="005D26EC" w:rsidP="00233F2E">
            <w:pPr>
              <w:autoSpaceDE w:val="0"/>
              <w:autoSpaceDN w:val="0"/>
              <w:adjustRightInd w:val="0"/>
              <w:rPr>
                <w:sz w:val="22"/>
                <w:szCs w:val="22"/>
              </w:rPr>
            </w:pPr>
          </w:p>
        </w:tc>
        <w:tc>
          <w:tcPr>
            <w:tcW w:w="1701" w:type="dxa"/>
            <w:vMerge w:val="restart"/>
          </w:tcPr>
          <w:p w:rsidR="005D26EC" w:rsidRPr="008C7F98" w:rsidRDefault="005D26EC" w:rsidP="00233F2E">
            <w:pPr>
              <w:autoSpaceDE w:val="0"/>
              <w:autoSpaceDN w:val="0"/>
              <w:adjustRightInd w:val="0"/>
              <w:rPr>
                <w:sz w:val="22"/>
                <w:szCs w:val="22"/>
              </w:rPr>
            </w:pPr>
            <w:r w:rsidRPr="008C7F98">
              <w:rPr>
                <w:sz w:val="22"/>
                <w:szCs w:val="22"/>
              </w:rPr>
              <w:t>Подпрограмма 1</w:t>
            </w:r>
          </w:p>
        </w:tc>
        <w:tc>
          <w:tcPr>
            <w:tcW w:w="1984" w:type="dxa"/>
            <w:vMerge w:val="restart"/>
          </w:tcPr>
          <w:p w:rsidR="005D26EC" w:rsidRPr="008C7F98" w:rsidRDefault="005D26EC" w:rsidP="00233F2E">
            <w:pPr>
              <w:autoSpaceDE w:val="0"/>
              <w:autoSpaceDN w:val="0"/>
              <w:adjustRightInd w:val="0"/>
              <w:rPr>
                <w:sz w:val="22"/>
                <w:szCs w:val="22"/>
              </w:rPr>
            </w:pPr>
            <w:r w:rsidRPr="008C7F98">
              <w:rPr>
                <w:sz w:val="22"/>
                <w:szCs w:val="22"/>
              </w:rPr>
              <w:t>«Развитие массовой физической культуры и спорта</w:t>
            </w:r>
          </w:p>
        </w:tc>
        <w:tc>
          <w:tcPr>
            <w:tcW w:w="1985" w:type="dxa"/>
          </w:tcPr>
          <w:p w:rsidR="005D26EC" w:rsidRPr="008C7F98" w:rsidRDefault="005D26EC" w:rsidP="00233F2E">
            <w:pPr>
              <w:autoSpaceDE w:val="0"/>
              <w:autoSpaceDN w:val="0"/>
              <w:adjustRightInd w:val="0"/>
              <w:rPr>
                <w:sz w:val="22"/>
                <w:szCs w:val="22"/>
              </w:rPr>
            </w:pPr>
            <w:r w:rsidRPr="008C7F98">
              <w:rPr>
                <w:sz w:val="22"/>
                <w:szCs w:val="22"/>
              </w:rPr>
              <w:t xml:space="preserve">всего расходные обязательства по подпрограмме </w:t>
            </w:r>
          </w:p>
        </w:tc>
        <w:tc>
          <w:tcPr>
            <w:tcW w:w="708" w:type="dxa"/>
          </w:tcPr>
          <w:p w:rsidR="005D26EC" w:rsidRPr="008C7F98" w:rsidRDefault="005D26EC" w:rsidP="00233F2E">
            <w:pPr>
              <w:autoSpaceDE w:val="0"/>
              <w:autoSpaceDN w:val="0"/>
              <w:adjustRightInd w:val="0"/>
              <w:rPr>
                <w:sz w:val="22"/>
                <w:szCs w:val="22"/>
              </w:rPr>
            </w:pPr>
          </w:p>
        </w:tc>
        <w:tc>
          <w:tcPr>
            <w:tcW w:w="709" w:type="dxa"/>
          </w:tcPr>
          <w:p w:rsidR="005D26EC" w:rsidRPr="008C7F98" w:rsidRDefault="005D26EC" w:rsidP="00233F2E">
            <w:pPr>
              <w:autoSpaceDE w:val="0"/>
              <w:autoSpaceDN w:val="0"/>
              <w:adjustRightInd w:val="0"/>
              <w:jc w:val="center"/>
              <w:rPr>
                <w:sz w:val="22"/>
                <w:szCs w:val="22"/>
              </w:rPr>
            </w:pPr>
            <w:r w:rsidRPr="008C7F98">
              <w:rPr>
                <w:sz w:val="22"/>
                <w:szCs w:val="22"/>
              </w:rPr>
              <w:t>Х</w:t>
            </w:r>
          </w:p>
        </w:tc>
        <w:tc>
          <w:tcPr>
            <w:tcW w:w="567" w:type="dxa"/>
          </w:tcPr>
          <w:p w:rsidR="005D26EC" w:rsidRPr="008C7F98" w:rsidRDefault="005D26EC" w:rsidP="00233F2E">
            <w:pPr>
              <w:autoSpaceDE w:val="0"/>
              <w:autoSpaceDN w:val="0"/>
              <w:adjustRightInd w:val="0"/>
              <w:jc w:val="center"/>
              <w:rPr>
                <w:sz w:val="22"/>
                <w:szCs w:val="22"/>
              </w:rPr>
            </w:pPr>
            <w:r w:rsidRPr="008C7F98">
              <w:rPr>
                <w:sz w:val="22"/>
                <w:szCs w:val="22"/>
              </w:rPr>
              <w:t>Х</w:t>
            </w:r>
          </w:p>
        </w:tc>
        <w:tc>
          <w:tcPr>
            <w:tcW w:w="425" w:type="dxa"/>
          </w:tcPr>
          <w:p w:rsidR="005D26EC" w:rsidRPr="008C7F98" w:rsidRDefault="005D26EC" w:rsidP="00233F2E">
            <w:pPr>
              <w:autoSpaceDE w:val="0"/>
              <w:autoSpaceDN w:val="0"/>
              <w:adjustRightInd w:val="0"/>
              <w:jc w:val="center"/>
              <w:rPr>
                <w:sz w:val="22"/>
                <w:szCs w:val="22"/>
              </w:rPr>
            </w:pPr>
            <w:r w:rsidRPr="008C7F98">
              <w:rPr>
                <w:sz w:val="22"/>
                <w:szCs w:val="22"/>
              </w:rPr>
              <w:t>Х</w:t>
            </w:r>
          </w:p>
        </w:tc>
        <w:tc>
          <w:tcPr>
            <w:tcW w:w="1134" w:type="dxa"/>
          </w:tcPr>
          <w:p w:rsidR="005D26EC" w:rsidRPr="008C7F98" w:rsidRDefault="005D26EC" w:rsidP="00233F2E">
            <w:pPr>
              <w:autoSpaceDE w:val="0"/>
              <w:autoSpaceDN w:val="0"/>
              <w:adjustRightInd w:val="0"/>
              <w:jc w:val="center"/>
              <w:rPr>
                <w:sz w:val="22"/>
                <w:szCs w:val="22"/>
              </w:rPr>
            </w:pPr>
          </w:p>
        </w:tc>
        <w:tc>
          <w:tcPr>
            <w:tcW w:w="993" w:type="dxa"/>
          </w:tcPr>
          <w:p w:rsidR="005D26EC" w:rsidRPr="008C7F98" w:rsidRDefault="005D26EC" w:rsidP="00233F2E">
            <w:pPr>
              <w:autoSpaceDE w:val="0"/>
              <w:autoSpaceDN w:val="0"/>
              <w:adjustRightInd w:val="0"/>
              <w:jc w:val="center"/>
              <w:rPr>
                <w:sz w:val="22"/>
                <w:szCs w:val="22"/>
              </w:rPr>
            </w:pPr>
          </w:p>
        </w:tc>
        <w:tc>
          <w:tcPr>
            <w:tcW w:w="992" w:type="dxa"/>
          </w:tcPr>
          <w:p w:rsidR="005D26EC" w:rsidRPr="008C7F98" w:rsidRDefault="005D26EC" w:rsidP="00233F2E">
            <w:pPr>
              <w:autoSpaceDE w:val="0"/>
              <w:autoSpaceDN w:val="0"/>
              <w:adjustRightInd w:val="0"/>
              <w:jc w:val="center"/>
              <w:rPr>
                <w:sz w:val="22"/>
                <w:szCs w:val="22"/>
              </w:rPr>
            </w:pPr>
          </w:p>
        </w:tc>
        <w:tc>
          <w:tcPr>
            <w:tcW w:w="992" w:type="dxa"/>
          </w:tcPr>
          <w:p w:rsidR="005D26EC" w:rsidRPr="008C7F98" w:rsidRDefault="005D26EC" w:rsidP="00233F2E">
            <w:pPr>
              <w:autoSpaceDE w:val="0"/>
              <w:autoSpaceDN w:val="0"/>
              <w:adjustRightInd w:val="0"/>
              <w:jc w:val="center"/>
              <w:rPr>
                <w:sz w:val="22"/>
                <w:szCs w:val="22"/>
              </w:rPr>
            </w:pPr>
          </w:p>
        </w:tc>
        <w:tc>
          <w:tcPr>
            <w:tcW w:w="992" w:type="dxa"/>
          </w:tcPr>
          <w:p w:rsidR="005D26EC" w:rsidRPr="008C7F98" w:rsidRDefault="005D26EC" w:rsidP="00233F2E">
            <w:pPr>
              <w:autoSpaceDE w:val="0"/>
              <w:autoSpaceDN w:val="0"/>
              <w:adjustRightInd w:val="0"/>
              <w:jc w:val="center"/>
              <w:rPr>
                <w:sz w:val="22"/>
                <w:szCs w:val="22"/>
              </w:rPr>
            </w:pPr>
          </w:p>
        </w:tc>
        <w:tc>
          <w:tcPr>
            <w:tcW w:w="1338" w:type="dxa"/>
          </w:tcPr>
          <w:p w:rsidR="005D26EC" w:rsidRPr="008C7F98" w:rsidRDefault="005D26EC" w:rsidP="00233F2E">
            <w:pPr>
              <w:autoSpaceDE w:val="0"/>
              <w:autoSpaceDN w:val="0"/>
              <w:adjustRightInd w:val="0"/>
              <w:jc w:val="center"/>
              <w:rPr>
                <w:sz w:val="22"/>
                <w:szCs w:val="22"/>
              </w:rPr>
            </w:pPr>
          </w:p>
        </w:tc>
      </w:tr>
      <w:tr w:rsidR="005D26EC" w:rsidRPr="008C7F98" w:rsidTr="00233F2E">
        <w:tc>
          <w:tcPr>
            <w:tcW w:w="488" w:type="dxa"/>
            <w:vMerge/>
          </w:tcPr>
          <w:p w:rsidR="005D26EC" w:rsidRPr="008C7F98" w:rsidRDefault="005D26EC" w:rsidP="00233F2E">
            <w:pPr>
              <w:spacing w:after="200" w:line="276" w:lineRule="auto"/>
              <w:rPr>
                <w:rFonts w:ascii="Calibri" w:hAnsi="Calibri"/>
                <w:sz w:val="22"/>
                <w:szCs w:val="22"/>
              </w:rPr>
            </w:pPr>
          </w:p>
        </w:tc>
        <w:tc>
          <w:tcPr>
            <w:tcW w:w="1701" w:type="dxa"/>
            <w:vMerge/>
          </w:tcPr>
          <w:p w:rsidR="005D26EC" w:rsidRPr="008C7F98" w:rsidRDefault="005D26EC" w:rsidP="00233F2E">
            <w:pPr>
              <w:spacing w:after="200" w:line="276" w:lineRule="auto"/>
              <w:rPr>
                <w:rFonts w:ascii="Calibri" w:hAnsi="Calibri"/>
                <w:sz w:val="22"/>
                <w:szCs w:val="22"/>
              </w:rPr>
            </w:pPr>
          </w:p>
        </w:tc>
        <w:tc>
          <w:tcPr>
            <w:tcW w:w="1984" w:type="dxa"/>
            <w:vMerge/>
          </w:tcPr>
          <w:p w:rsidR="005D26EC" w:rsidRPr="008C7F98" w:rsidRDefault="005D26EC" w:rsidP="00233F2E">
            <w:pPr>
              <w:spacing w:after="200" w:line="276" w:lineRule="auto"/>
              <w:rPr>
                <w:rFonts w:ascii="Calibri" w:hAnsi="Calibri"/>
                <w:sz w:val="22"/>
                <w:szCs w:val="22"/>
              </w:rPr>
            </w:pPr>
          </w:p>
        </w:tc>
        <w:tc>
          <w:tcPr>
            <w:tcW w:w="1985" w:type="dxa"/>
          </w:tcPr>
          <w:p w:rsidR="005D26EC" w:rsidRPr="008C7F98" w:rsidRDefault="005D26EC" w:rsidP="00233F2E">
            <w:pPr>
              <w:autoSpaceDE w:val="0"/>
              <w:autoSpaceDN w:val="0"/>
              <w:adjustRightInd w:val="0"/>
              <w:rPr>
                <w:sz w:val="22"/>
                <w:szCs w:val="22"/>
              </w:rPr>
            </w:pPr>
            <w:r w:rsidRPr="008C7F98">
              <w:rPr>
                <w:sz w:val="22"/>
                <w:szCs w:val="22"/>
              </w:rPr>
              <w:t>в том числе по ГРБС:</w:t>
            </w:r>
          </w:p>
        </w:tc>
        <w:tc>
          <w:tcPr>
            <w:tcW w:w="708" w:type="dxa"/>
          </w:tcPr>
          <w:p w:rsidR="005D26EC" w:rsidRPr="008C7F98" w:rsidRDefault="005D26EC" w:rsidP="00233F2E">
            <w:pPr>
              <w:autoSpaceDE w:val="0"/>
              <w:autoSpaceDN w:val="0"/>
              <w:adjustRightInd w:val="0"/>
              <w:rPr>
                <w:sz w:val="22"/>
                <w:szCs w:val="22"/>
              </w:rPr>
            </w:pPr>
          </w:p>
        </w:tc>
        <w:tc>
          <w:tcPr>
            <w:tcW w:w="709" w:type="dxa"/>
          </w:tcPr>
          <w:p w:rsidR="005D26EC" w:rsidRPr="008C7F98" w:rsidRDefault="005D26EC" w:rsidP="00233F2E">
            <w:pPr>
              <w:autoSpaceDE w:val="0"/>
              <w:autoSpaceDN w:val="0"/>
              <w:adjustRightInd w:val="0"/>
              <w:jc w:val="center"/>
              <w:rPr>
                <w:sz w:val="22"/>
                <w:szCs w:val="22"/>
              </w:rPr>
            </w:pPr>
            <w:r w:rsidRPr="008C7F98">
              <w:rPr>
                <w:sz w:val="22"/>
                <w:szCs w:val="22"/>
              </w:rPr>
              <w:t>Х</w:t>
            </w:r>
          </w:p>
        </w:tc>
        <w:tc>
          <w:tcPr>
            <w:tcW w:w="567" w:type="dxa"/>
          </w:tcPr>
          <w:p w:rsidR="005D26EC" w:rsidRPr="008C7F98" w:rsidRDefault="005D26EC" w:rsidP="00233F2E">
            <w:pPr>
              <w:autoSpaceDE w:val="0"/>
              <w:autoSpaceDN w:val="0"/>
              <w:adjustRightInd w:val="0"/>
              <w:jc w:val="center"/>
              <w:rPr>
                <w:sz w:val="22"/>
                <w:szCs w:val="22"/>
              </w:rPr>
            </w:pPr>
            <w:r w:rsidRPr="008C7F98">
              <w:rPr>
                <w:sz w:val="22"/>
                <w:szCs w:val="22"/>
              </w:rPr>
              <w:t>Х</w:t>
            </w:r>
          </w:p>
        </w:tc>
        <w:tc>
          <w:tcPr>
            <w:tcW w:w="425" w:type="dxa"/>
          </w:tcPr>
          <w:p w:rsidR="005D26EC" w:rsidRPr="008C7F98" w:rsidRDefault="005D26EC" w:rsidP="00233F2E">
            <w:pPr>
              <w:autoSpaceDE w:val="0"/>
              <w:autoSpaceDN w:val="0"/>
              <w:adjustRightInd w:val="0"/>
              <w:jc w:val="center"/>
              <w:rPr>
                <w:sz w:val="22"/>
                <w:szCs w:val="22"/>
              </w:rPr>
            </w:pPr>
            <w:r w:rsidRPr="008C7F98">
              <w:rPr>
                <w:sz w:val="22"/>
                <w:szCs w:val="22"/>
              </w:rPr>
              <w:t>Х</w:t>
            </w:r>
          </w:p>
        </w:tc>
        <w:tc>
          <w:tcPr>
            <w:tcW w:w="1134" w:type="dxa"/>
          </w:tcPr>
          <w:p w:rsidR="005D26EC" w:rsidRPr="008C7F98" w:rsidRDefault="005D26EC" w:rsidP="00233F2E">
            <w:pPr>
              <w:autoSpaceDE w:val="0"/>
              <w:autoSpaceDN w:val="0"/>
              <w:adjustRightInd w:val="0"/>
              <w:rPr>
                <w:sz w:val="22"/>
                <w:szCs w:val="22"/>
              </w:rPr>
            </w:pPr>
          </w:p>
        </w:tc>
        <w:tc>
          <w:tcPr>
            <w:tcW w:w="993" w:type="dxa"/>
          </w:tcPr>
          <w:p w:rsidR="005D26EC" w:rsidRPr="008C7F98" w:rsidRDefault="005D26EC" w:rsidP="00233F2E">
            <w:pPr>
              <w:autoSpaceDE w:val="0"/>
              <w:autoSpaceDN w:val="0"/>
              <w:adjustRightInd w:val="0"/>
              <w:rPr>
                <w:sz w:val="22"/>
                <w:szCs w:val="22"/>
              </w:rPr>
            </w:pPr>
          </w:p>
        </w:tc>
        <w:tc>
          <w:tcPr>
            <w:tcW w:w="992" w:type="dxa"/>
          </w:tcPr>
          <w:p w:rsidR="005D26EC" w:rsidRPr="008C7F98" w:rsidRDefault="005D26EC" w:rsidP="00233F2E">
            <w:pPr>
              <w:autoSpaceDE w:val="0"/>
              <w:autoSpaceDN w:val="0"/>
              <w:adjustRightInd w:val="0"/>
              <w:rPr>
                <w:sz w:val="22"/>
                <w:szCs w:val="22"/>
              </w:rPr>
            </w:pPr>
          </w:p>
        </w:tc>
        <w:tc>
          <w:tcPr>
            <w:tcW w:w="992" w:type="dxa"/>
          </w:tcPr>
          <w:p w:rsidR="005D26EC" w:rsidRPr="008C7F98" w:rsidRDefault="005D26EC" w:rsidP="00233F2E">
            <w:pPr>
              <w:autoSpaceDE w:val="0"/>
              <w:autoSpaceDN w:val="0"/>
              <w:adjustRightInd w:val="0"/>
              <w:rPr>
                <w:sz w:val="22"/>
                <w:szCs w:val="22"/>
              </w:rPr>
            </w:pPr>
          </w:p>
        </w:tc>
        <w:tc>
          <w:tcPr>
            <w:tcW w:w="992" w:type="dxa"/>
          </w:tcPr>
          <w:p w:rsidR="005D26EC" w:rsidRPr="008C7F98" w:rsidRDefault="005D26EC" w:rsidP="00233F2E">
            <w:pPr>
              <w:autoSpaceDE w:val="0"/>
              <w:autoSpaceDN w:val="0"/>
              <w:adjustRightInd w:val="0"/>
              <w:rPr>
                <w:sz w:val="22"/>
                <w:szCs w:val="22"/>
              </w:rPr>
            </w:pPr>
          </w:p>
        </w:tc>
        <w:tc>
          <w:tcPr>
            <w:tcW w:w="1338" w:type="dxa"/>
          </w:tcPr>
          <w:p w:rsidR="005D26EC" w:rsidRPr="008C7F98" w:rsidRDefault="005D26EC" w:rsidP="00233F2E">
            <w:pPr>
              <w:autoSpaceDE w:val="0"/>
              <w:autoSpaceDN w:val="0"/>
              <w:adjustRightInd w:val="0"/>
              <w:rPr>
                <w:sz w:val="22"/>
                <w:szCs w:val="22"/>
              </w:rPr>
            </w:pPr>
          </w:p>
        </w:tc>
      </w:tr>
      <w:tr w:rsidR="005D26EC" w:rsidRPr="008C7F98" w:rsidTr="00233F2E">
        <w:tc>
          <w:tcPr>
            <w:tcW w:w="488" w:type="dxa"/>
            <w:vMerge/>
          </w:tcPr>
          <w:p w:rsidR="005D26EC" w:rsidRPr="008C7F98" w:rsidRDefault="005D26EC" w:rsidP="00233F2E">
            <w:pPr>
              <w:spacing w:after="200" w:line="276" w:lineRule="auto"/>
              <w:rPr>
                <w:rFonts w:ascii="Calibri" w:hAnsi="Calibri"/>
                <w:sz w:val="22"/>
                <w:szCs w:val="22"/>
              </w:rPr>
            </w:pPr>
          </w:p>
        </w:tc>
        <w:tc>
          <w:tcPr>
            <w:tcW w:w="1701" w:type="dxa"/>
            <w:vMerge/>
          </w:tcPr>
          <w:p w:rsidR="005D26EC" w:rsidRPr="008C7F98" w:rsidRDefault="005D26EC" w:rsidP="00233F2E">
            <w:pPr>
              <w:spacing w:after="200" w:line="276" w:lineRule="auto"/>
              <w:rPr>
                <w:rFonts w:ascii="Calibri" w:hAnsi="Calibri"/>
                <w:sz w:val="22"/>
                <w:szCs w:val="22"/>
              </w:rPr>
            </w:pPr>
          </w:p>
        </w:tc>
        <w:tc>
          <w:tcPr>
            <w:tcW w:w="1984" w:type="dxa"/>
            <w:vMerge/>
          </w:tcPr>
          <w:p w:rsidR="005D26EC" w:rsidRPr="008C7F98" w:rsidRDefault="005D26EC" w:rsidP="00233F2E">
            <w:pPr>
              <w:spacing w:after="200" w:line="276" w:lineRule="auto"/>
              <w:rPr>
                <w:rFonts w:ascii="Calibri" w:hAnsi="Calibri"/>
                <w:sz w:val="22"/>
                <w:szCs w:val="22"/>
              </w:rPr>
            </w:pPr>
          </w:p>
        </w:tc>
        <w:tc>
          <w:tcPr>
            <w:tcW w:w="1985" w:type="dxa"/>
          </w:tcPr>
          <w:p w:rsidR="005D26EC" w:rsidRPr="008C7F98" w:rsidRDefault="005D26EC" w:rsidP="00233F2E">
            <w:pPr>
              <w:autoSpaceDE w:val="0"/>
              <w:autoSpaceDN w:val="0"/>
              <w:adjustRightInd w:val="0"/>
              <w:rPr>
                <w:sz w:val="22"/>
                <w:szCs w:val="22"/>
              </w:rPr>
            </w:pPr>
            <w:r w:rsidRPr="008C7F98">
              <w:rPr>
                <w:sz w:val="22"/>
                <w:szCs w:val="22"/>
              </w:rPr>
              <w:t>Администрация Большеулуйского района</w:t>
            </w:r>
          </w:p>
        </w:tc>
        <w:tc>
          <w:tcPr>
            <w:tcW w:w="708" w:type="dxa"/>
          </w:tcPr>
          <w:p w:rsidR="005D26EC" w:rsidRPr="008C7F98" w:rsidRDefault="005D26EC" w:rsidP="00233F2E">
            <w:pPr>
              <w:autoSpaceDE w:val="0"/>
              <w:autoSpaceDN w:val="0"/>
              <w:adjustRightInd w:val="0"/>
              <w:jc w:val="center"/>
              <w:rPr>
                <w:sz w:val="22"/>
                <w:szCs w:val="22"/>
              </w:rPr>
            </w:pPr>
            <w:r w:rsidRPr="008C7F98">
              <w:rPr>
                <w:sz w:val="22"/>
                <w:szCs w:val="22"/>
              </w:rPr>
              <w:t>111</w:t>
            </w:r>
          </w:p>
        </w:tc>
        <w:tc>
          <w:tcPr>
            <w:tcW w:w="709" w:type="dxa"/>
          </w:tcPr>
          <w:p w:rsidR="005D26EC" w:rsidRPr="008C7F98" w:rsidRDefault="005D26EC" w:rsidP="00233F2E">
            <w:pPr>
              <w:autoSpaceDE w:val="0"/>
              <w:autoSpaceDN w:val="0"/>
              <w:adjustRightInd w:val="0"/>
              <w:jc w:val="center"/>
              <w:rPr>
                <w:sz w:val="22"/>
                <w:szCs w:val="22"/>
              </w:rPr>
            </w:pPr>
            <w:r w:rsidRPr="008C7F98">
              <w:rPr>
                <w:sz w:val="22"/>
                <w:szCs w:val="22"/>
              </w:rPr>
              <w:t>Х</w:t>
            </w:r>
          </w:p>
        </w:tc>
        <w:tc>
          <w:tcPr>
            <w:tcW w:w="567" w:type="dxa"/>
          </w:tcPr>
          <w:p w:rsidR="005D26EC" w:rsidRPr="008C7F98" w:rsidRDefault="005D26EC" w:rsidP="00233F2E">
            <w:pPr>
              <w:autoSpaceDE w:val="0"/>
              <w:autoSpaceDN w:val="0"/>
              <w:adjustRightInd w:val="0"/>
              <w:jc w:val="center"/>
              <w:rPr>
                <w:sz w:val="22"/>
                <w:szCs w:val="22"/>
              </w:rPr>
            </w:pPr>
            <w:r w:rsidRPr="008C7F98">
              <w:rPr>
                <w:sz w:val="22"/>
                <w:szCs w:val="22"/>
              </w:rPr>
              <w:t>Х</w:t>
            </w:r>
          </w:p>
        </w:tc>
        <w:tc>
          <w:tcPr>
            <w:tcW w:w="425" w:type="dxa"/>
          </w:tcPr>
          <w:p w:rsidR="005D26EC" w:rsidRPr="008C7F98" w:rsidRDefault="005D26EC" w:rsidP="00233F2E">
            <w:pPr>
              <w:autoSpaceDE w:val="0"/>
              <w:autoSpaceDN w:val="0"/>
              <w:adjustRightInd w:val="0"/>
              <w:jc w:val="center"/>
              <w:rPr>
                <w:sz w:val="22"/>
                <w:szCs w:val="22"/>
              </w:rPr>
            </w:pPr>
            <w:r w:rsidRPr="008C7F98">
              <w:rPr>
                <w:sz w:val="22"/>
                <w:szCs w:val="22"/>
              </w:rPr>
              <w:t>Х</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7 831,5</w:t>
            </w:r>
          </w:p>
        </w:tc>
        <w:tc>
          <w:tcPr>
            <w:tcW w:w="993" w:type="dxa"/>
          </w:tcPr>
          <w:p w:rsidR="005D26EC" w:rsidRPr="008C7F98" w:rsidRDefault="005D26EC" w:rsidP="00233F2E">
            <w:pPr>
              <w:autoSpaceDE w:val="0"/>
              <w:autoSpaceDN w:val="0"/>
              <w:adjustRightInd w:val="0"/>
              <w:jc w:val="center"/>
              <w:rPr>
                <w:sz w:val="22"/>
                <w:szCs w:val="22"/>
              </w:rPr>
            </w:pPr>
            <w:r w:rsidRPr="008C7F98">
              <w:rPr>
                <w:sz w:val="22"/>
                <w:szCs w:val="22"/>
              </w:rPr>
              <w:t>5 147,7</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5 996,6</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5 086,6</w:t>
            </w:r>
          </w:p>
        </w:tc>
        <w:tc>
          <w:tcPr>
            <w:tcW w:w="992" w:type="dxa"/>
          </w:tcPr>
          <w:p w:rsidR="005D26EC" w:rsidRPr="008C7F98" w:rsidRDefault="005D26EC" w:rsidP="00233F2E">
            <w:pPr>
              <w:autoSpaceDE w:val="0"/>
              <w:autoSpaceDN w:val="0"/>
              <w:adjustRightInd w:val="0"/>
              <w:jc w:val="center"/>
              <w:rPr>
                <w:sz w:val="22"/>
                <w:szCs w:val="22"/>
              </w:rPr>
            </w:pPr>
            <w:r w:rsidRPr="008C7F98">
              <w:rPr>
                <w:sz w:val="22"/>
                <w:szCs w:val="22"/>
              </w:rPr>
              <w:t>5 086,6</w:t>
            </w:r>
          </w:p>
        </w:tc>
        <w:tc>
          <w:tcPr>
            <w:tcW w:w="1338" w:type="dxa"/>
          </w:tcPr>
          <w:p w:rsidR="005D26EC" w:rsidRPr="008C7F98" w:rsidRDefault="005D26EC" w:rsidP="00233F2E">
            <w:pPr>
              <w:autoSpaceDE w:val="0"/>
              <w:autoSpaceDN w:val="0"/>
              <w:adjustRightInd w:val="0"/>
              <w:jc w:val="center"/>
              <w:rPr>
                <w:sz w:val="22"/>
                <w:szCs w:val="22"/>
              </w:rPr>
            </w:pPr>
            <w:r w:rsidRPr="008C7F98">
              <w:rPr>
                <w:sz w:val="22"/>
                <w:szCs w:val="22"/>
              </w:rPr>
              <w:t>29 149,0</w:t>
            </w:r>
          </w:p>
        </w:tc>
      </w:tr>
    </w:tbl>
    <w:p w:rsidR="005D26EC" w:rsidRPr="008C7F98" w:rsidRDefault="005D26EC" w:rsidP="005D26EC">
      <w:pPr>
        <w:autoSpaceDE w:val="0"/>
        <w:autoSpaceDN w:val="0"/>
        <w:adjustRightInd w:val="0"/>
        <w:jc w:val="both"/>
        <w:rPr>
          <w:sz w:val="22"/>
          <w:szCs w:val="22"/>
        </w:rPr>
      </w:pPr>
    </w:p>
    <w:p w:rsidR="005D26EC" w:rsidRPr="008C7F98" w:rsidRDefault="005D26EC" w:rsidP="005D26EC">
      <w:r w:rsidRPr="008C7F98">
        <w:t>Главный специалист по спорту</w:t>
      </w:r>
    </w:p>
    <w:p w:rsidR="005D26EC" w:rsidRPr="008C7F98" w:rsidRDefault="005D26EC" w:rsidP="005D26EC">
      <w:pPr>
        <w:rPr>
          <w:sz w:val="22"/>
          <w:szCs w:val="22"/>
          <w:u w:val="single"/>
        </w:rPr>
      </w:pPr>
      <w:r w:rsidRPr="008C7F98">
        <w:rPr>
          <w:sz w:val="22"/>
          <w:szCs w:val="22"/>
          <w:u w:val="single"/>
        </w:rPr>
        <w:t>Администрации Большеулуйского района                                             Воскресенский В.Н.</w:t>
      </w:r>
    </w:p>
    <w:p w:rsidR="005D26EC" w:rsidRPr="008C7F98" w:rsidRDefault="005D26EC" w:rsidP="005D26EC">
      <w:pPr>
        <w:spacing w:after="200" w:line="276" w:lineRule="auto"/>
        <w:rPr>
          <w:sz w:val="16"/>
          <w:szCs w:val="16"/>
        </w:rPr>
      </w:pPr>
      <w:r w:rsidRPr="008C7F98">
        <w:rPr>
          <w:sz w:val="16"/>
          <w:szCs w:val="16"/>
        </w:rPr>
        <w:t xml:space="preserve">           (Ответственный исполнитель программы)                                       (подпись)                                   ( ФИО) </w:t>
      </w:r>
    </w:p>
    <w:p w:rsidR="005D26EC" w:rsidRPr="008C7F98" w:rsidRDefault="005D26EC" w:rsidP="005D26EC">
      <w:pPr>
        <w:spacing w:after="200" w:line="276" w:lineRule="auto"/>
        <w:rPr>
          <w:rFonts w:ascii="Calibri" w:hAnsi="Calibri"/>
          <w:sz w:val="22"/>
          <w:szCs w:val="22"/>
        </w:rPr>
      </w:pPr>
    </w:p>
    <w:p w:rsidR="005D26EC" w:rsidRPr="008C7F98" w:rsidRDefault="005D26EC" w:rsidP="005D26EC">
      <w:pPr>
        <w:autoSpaceDE w:val="0"/>
        <w:autoSpaceDN w:val="0"/>
        <w:adjustRightInd w:val="0"/>
        <w:ind w:firstLine="10490"/>
        <w:outlineLvl w:val="1"/>
      </w:pPr>
      <w:r w:rsidRPr="008C7F98">
        <w:t>Приложение N 3</w:t>
      </w:r>
    </w:p>
    <w:p w:rsidR="005D26EC" w:rsidRPr="008C7F98" w:rsidRDefault="005D26EC" w:rsidP="005D26EC">
      <w:pPr>
        <w:autoSpaceDE w:val="0"/>
        <w:autoSpaceDN w:val="0"/>
        <w:adjustRightInd w:val="0"/>
        <w:ind w:left="10490"/>
      </w:pPr>
      <w:r w:rsidRPr="008C7F98">
        <w:t>к муниципальной программе «Развитие физической культуры, спорта в Большеулуйском районе Красноярского края»</w:t>
      </w:r>
    </w:p>
    <w:p w:rsidR="005D26EC" w:rsidRPr="008C7F98" w:rsidRDefault="005D26EC" w:rsidP="005D26EC">
      <w:pPr>
        <w:autoSpaceDE w:val="0"/>
        <w:autoSpaceDN w:val="0"/>
        <w:adjustRightInd w:val="0"/>
        <w:ind w:left="10773"/>
      </w:pPr>
    </w:p>
    <w:p w:rsidR="005D26EC" w:rsidRPr="008C7F98" w:rsidRDefault="005D26EC" w:rsidP="005D26EC">
      <w:pPr>
        <w:autoSpaceDE w:val="0"/>
        <w:autoSpaceDN w:val="0"/>
        <w:adjustRightInd w:val="0"/>
        <w:jc w:val="center"/>
      </w:pPr>
      <w:r w:rsidRPr="008C7F98">
        <w:t>ИНФОРМАЦИЯ</w:t>
      </w:r>
    </w:p>
    <w:p w:rsidR="005D26EC" w:rsidRPr="008C7F98" w:rsidRDefault="005D26EC" w:rsidP="005D26EC">
      <w:pPr>
        <w:autoSpaceDE w:val="0"/>
        <w:autoSpaceDN w:val="0"/>
        <w:adjustRightInd w:val="0"/>
        <w:jc w:val="center"/>
      </w:pPr>
      <w:r w:rsidRPr="008C7F98">
        <w:t>ОБ ИСТОЧНИКАХ ФИНАНСИРОВАНИЯ ПОДПРОГРАММ, ОТДЕЛЬНЫХ</w:t>
      </w:r>
    </w:p>
    <w:p w:rsidR="005D26EC" w:rsidRPr="008C7F98" w:rsidRDefault="005D26EC" w:rsidP="005D26EC">
      <w:pPr>
        <w:autoSpaceDE w:val="0"/>
        <w:autoSpaceDN w:val="0"/>
        <w:adjustRightInd w:val="0"/>
        <w:jc w:val="center"/>
      </w:pPr>
      <w:r w:rsidRPr="008C7F98">
        <w:t xml:space="preserve">МЕРОПРИЯТИЙ МУНИЦИПАЛЬНОЙ ПРОГРАММЫ </w:t>
      </w:r>
    </w:p>
    <w:p w:rsidR="005D26EC" w:rsidRPr="008C7F98" w:rsidRDefault="005D26EC" w:rsidP="005D26EC">
      <w:pPr>
        <w:autoSpaceDE w:val="0"/>
        <w:autoSpaceDN w:val="0"/>
        <w:adjustRightInd w:val="0"/>
        <w:jc w:val="center"/>
      </w:pPr>
      <w:r w:rsidRPr="008C7F98">
        <w:t xml:space="preserve">«РАЗВИТЕ ФИЗИЧЕСКОЙ КУЛЬТУРЫ, СПОРТА В БОЛЬШЕУЛУЙСКОМ РАЙОНЕ КРАСНОЯРСКОГО КРАЯ» </w:t>
      </w:r>
    </w:p>
    <w:p w:rsidR="005D26EC" w:rsidRPr="008C7F98" w:rsidRDefault="005D26EC" w:rsidP="005D26EC">
      <w:pPr>
        <w:autoSpaceDE w:val="0"/>
        <w:autoSpaceDN w:val="0"/>
        <w:adjustRightInd w:val="0"/>
        <w:jc w:val="center"/>
      </w:pPr>
      <w:r w:rsidRPr="008C7F98">
        <w:t>(СРЕДСТВА РАЙОННОГО БЮДЖЕТА, В ТОМ ЧИСЛЕ СРЕДСТВА,</w:t>
      </w:r>
    </w:p>
    <w:p w:rsidR="005D26EC" w:rsidRPr="008C7F98" w:rsidRDefault="005D26EC" w:rsidP="005D26EC">
      <w:pPr>
        <w:autoSpaceDE w:val="0"/>
        <w:autoSpaceDN w:val="0"/>
        <w:adjustRightInd w:val="0"/>
        <w:jc w:val="center"/>
      </w:pPr>
      <w:r w:rsidRPr="008C7F98">
        <w:t>ПОСТУПИВШИЕ ИЗ БЮДЖЕТОВ ДРУГИХ УРОВНЕЙ БЮДЖЕТНОЙ СИСТЕМЫ,</w:t>
      </w:r>
    </w:p>
    <w:p w:rsidR="005D26EC" w:rsidRPr="008C7F98" w:rsidRDefault="005D26EC" w:rsidP="005D26EC">
      <w:pPr>
        <w:autoSpaceDE w:val="0"/>
        <w:autoSpaceDN w:val="0"/>
        <w:adjustRightInd w:val="0"/>
        <w:jc w:val="center"/>
      </w:pPr>
      <w:r w:rsidRPr="008C7F98">
        <w:t>БЮДЖЕТОВ ГОСУДАРСТВЕННЫХ ВНЕБЮДЖЕТНЫХ ФОНДОВ)</w:t>
      </w:r>
    </w:p>
    <w:p w:rsidR="005D26EC" w:rsidRPr="008C7F98" w:rsidRDefault="005D26EC" w:rsidP="005D26EC">
      <w:pPr>
        <w:autoSpaceDE w:val="0"/>
        <w:autoSpaceDN w:val="0"/>
        <w:adjustRightInd w:val="0"/>
        <w:jc w:val="both"/>
      </w:pPr>
    </w:p>
    <w:p w:rsidR="005D26EC" w:rsidRPr="008C7F98" w:rsidRDefault="005D26EC" w:rsidP="005D26EC">
      <w:pPr>
        <w:autoSpaceDE w:val="0"/>
        <w:autoSpaceDN w:val="0"/>
        <w:adjustRightInd w:val="0"/>
        <w:jc w:val="center"/>
        <w:rPr>
          <w:sz w:val="20"/>
          <w:szCs w:val="20"/>
        </w:rPr>
      </w:pPr>
      <w:r w:rsidRPr="008C7F98">
        <w:rPr>
          <w:sz w:val="20"/>
          <w:szCs w:val="20"/>
        </w:rPr>
        <w:t xml:space="preserve">                                                                                                                                                                                                                             (тыс. рублей)</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559"/>
        <w:gridCol w:w="2835"/>
        <w:gridCol w:w="1134"/>
        <w:gridCol w:w="1276"/>
        <w:gridCol w:w="1276"/>
        <w:gridCol w:w="1275"/>
        <w:gridCol w:w="1134"/>
        <w:gridCol w:w="1985"/>
      </w:tblGrid>
      <w:tr w:rsidR="005D26EC" w:rsidRPr="008C7F98" w:rsidTr="00233F2E">
        <w:tc>
          <w:tcPr>
            <w:tcW w:w="426" w:type="dxa"/>
            <w:vMerge w:val="restart"/>
          </w:tcPr>
          <w:p w:rsidR="005D26EC" w:rsidRPr="008C7F98" w:rsidRDefault="005D26EC" w:rsidP="00233F2E">
            <w:pPr>
              <w:autoSpaceDE w:val="0"/>
              <w:autoSpaceDN w:val="0"/>
              <w:adjustRightInd w:val="0"/>
              <w:jc w:val="center"/>
              <w:rPr>
                <w:sz w:val="22"/>
                <w:szCs w:val="22"/>
              </w:rPr>
            </w:pPr>
            <w:r w:rsidRPr="008C7F98">
              <w:rPr>
                <w:sz w:val="22"/>
                <w:szCs w:val="22"/>
              </w:rPr>
              <w:t>N п/п</w:t>
            </w:r>
          </w:p>
        </w:tc>
        <w:tc>
          <w:tcPr>
            <w:tcW w:w="1701" w:type="dxa"/>
            <w:vMerge w:val="restart"/>
          </w:tcPr>
          <w:p w:rsidR="005D26EC" w:rsidRPr="008C7F98" w:rsidRDefault="005D26EC" w:rsidP="00233F2E">
            <w:pPr>
              <w:autoSpaceDE w:val="0"/>
              <w:autoSpaceDN w:val="0"/>
              <w:adjustRightInd w:val="0"/>
              <w:jc w:val="center"/>
              <w:rPr>
                <w:sz w:val="22"/>
                <w:szCs w:val="22"/>
              </w:rPr>
            </w:pPr>
            <w:r w:rsidRPr="008C7F98">
              <w:rPr>
                <w:sz w:val="22"/>
                <w:szCs w:val="22"/>
              </w:rPr>
              <w:t xml:space="preserve">Статус </w:t>
            </w:r>
          </w:p>
          <w:p w:rsidR="005D26EC" w:rsidRPr="008C7F98" w:rsidRDefault="005D26EC" w:rsidP="00233F2E">
            <w:pPr>
              <w:autoSpaceDE w:val="0"/>
              <w:autoSpaceDN w:val="0"/>
              <w:adjustRightInd w:val="0"/>
              <w:jc w:val="center"/>
              <w:rPr>
                <w:sz w:val="22"/>
                <w:szCs w:val="22"/>
              </w:rPr>
            </w:pPr>
            <w:r w:rsidRPr="008C7F98">
              <w:rPr>
                <w:sz w:val="22"/>
                <w:szCs w:val="22"/>
              </w:rPr>
              <w:t xml:space="preserve">(муниципальная </w:t>
            </w:r>
            <w:r w:rsidRPr="008C7F98">
              <w:rPr>
                <w:sz w:val="22"/>
                <w:szCs w:val="22"/>
              </w:rPr>
              <w:lastRenderedPageBreak/>
              <w:t>программа, подпрограмма)</w:t>
            </w:r>
          </w:p>
        </w:tc>
        <w:tc>
          <w:tcPr>
            <w:tcW w:w="1559" w:type="dxa"/>
            <w:vMerge w:val="restart"/>
          </w:tcPr>
          <w:p w:rsidR="005D26EC" w:rsidRPr="008C7F98" w:rsidRDefault="005D26EC" w:rsidP="00233F2E">
            <w:pPr>
              <w:autoSpaceDE w:val="0"/>
              <w:autoSpaceDN w:val="0"/>
              <w:adjustRightInd w:val="0"/>
              <w:jc w:val="center"/>
              <w:rPr>
                <w:sz w:val="22"/>
                <w:szCs w:val="22"/>
              </w:rPr>
            </w:pPr>
            <w:r w:rsidRPr="008C7F98">
              <w:rPr>
                <w:sz w:val="22"/>
                <w:szCs w:val="22"/>
              </w:rPr>
              <w:lastRenderedPageBreak/>
              <w:t>Наименование муниципально</w:t>
            </w:r>
            <w:r w:rsidRPr="008C7F98">
              <w:rPr>
                <w:sz w:val="22"/>
                <w:szCs w:val="22"/>
              </w:rPr>
              <w:lastRenderedPageBreak/>
              <w:t>й программы, подпрограммы</w:t>
            </w:r>
          </w:p>
        </w:tc>
        <w:tc>
          <w:tcPr>
            <w:tcW w:w="2835" w:type="dxa"/>
            <w:vMerge w:val="restart"/>
          </w:tcPr>
          <w:p w:rsidR="005D26EC" w:rsidRPr="008C7F98" w:rsidRDefault="005D26EC" w:rsidP="00233F2E">
            <w:pPr>
              <w:autoSpaceDE w:val="0"/>
              <w:autoSpaceDN w:val="0"/>
              <w:adjustRightInd w:val="0"/>
              <w:jc w:val="center"/>
              <w:rPr>
                <w:sz w:val="22"/>
                <w:szCs w:val="22"/>
              </w:rPr>
            </w:pPr>
            <w:r w:rsidRPr="008C7F98">
              <w:rPr>
                <w:sz w:val="22"/>
                <w:szCs w:val="22"/>
              </w:rPr>
              <w:lastRenderedPageBreak/>
              <w:t xml:space="preserve">Уровень бюджетной </w:t>
            </w:r>
          </w:p>
          <w:p w:rsidR="005D26EC" w:rsidRPr="008C7F98" w:rsidRDefault="005D26EC" w:rsidP="00233F2E">
            <w:pPr>
              <w:autoSpaceDE w:val="0"/>
              <w:autoSpaceDN w:val="0"/>
              <w:adjustRightInd w:val="0"/>
              <w:jc w:val="center"/>
              <w:rPr>
                <w:sz w:val="22"/>
                <w:szCs w:val="22"/>
              </w:rPr>
            </w:pPr>
            <w:r w:rsidRPr="008C7F98">
              <w:rPr>
                <w:sz w:val="22"/>
                <w:szCs w:val="22"/>
              </w:rPr>
              <w:t xml:space="preserve">системы/источники </w:t>
            </w:r>
            <w:r w:rsidRPr="008C7F98">
              <w:rPr>
                <w:sz w:val="22"/>
                <w:szCs w:val="22"/>
              </w:rPr>
              <w:lastRenderedPageBreak/>
              <w:t>финансирования</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lastRenderedPageBreak/>
              <w:t>Отчетный</w:t>
            </w:r>
          </w:p>
          <w:p w:rsidR="005D26EC" w:rsidRPr="008C7F98" w:rsidRDefault="005D26EC" w:rsidP="00233F2E">
            <w:pPr>
              <w:autoSpaceDE w:val="0"/>
              <w:autoSpaceDN w:val="0"/>
              <w:adjustRightInd w:val="0"/>
              <w:jc w:val="center"/>
              <w:rPr>
                <w:sz w:val="22"/>
                <w:szCs w:val="22"/>
              </w:rPr>
            </w:pPr>
            <w:r w:rsidRPr="008C7F98">
              <w:rPr>
                <w:sz w:val="22"/>
                <w:szCs w:val="22"/>
              </w:rPr>
              <w:t xml:space="preserve"> </w:t>
            </w:r>
            <w:r w:rsidRPr="008C7F98">
              <w:rPr>
                <w:sz w:val="22"/>
                <w:szCs w:val="22"/>
              </w:rPr>
              <w:lastRenderedPageBreak/>
              <w:t>финансовый 2019 год</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lastRenderedPageBreak/>
              <w:t xml:space="preserve">Текущий год </w:t>
            </w:r>
            <w:r w:rsidRPr="008C7F98">
              <w:rPr>
                <w:sz w:val="22"/>
                <w:szCs w:val="22"/>
              </w:rPr>
              <w:lastRenderedPageBreak/>
              <w:t>планового периода 2020 год</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lastRenderedPageBreak/>
              <w:t xml:space="preserve">Очередной год </w:t>
            </w:r>
            <w:r w:rsidRPr="008C7F98">
              <w:rPr>
                <w:sz w:val="22"/>
                <w:szCs w:val="22"/>
              </w:rPr>
              <w:lastRenderedPageBreak/>
              <w:t>планового периода 2021 год</w:t>
            </w:r>
          </w:p>
        </w:tc>
        <w:tc>
          <w:tcPr>
            <w:tcW w:w="1275" w:type="dxa"/>
          </w:tcPr>
          <w:p w:rsidR="005D26EC" w:rsidRPr="008C7F98" w:rsidRDefault="005D26EC" w:rsidP="00233F2E">
            <w:pPr>
              <w:autoSpaceDE w:val="0"/>
              <w:autoSpaceDN w:val="0"/>
              <w:adjustRightInd w:val="0"/>
              <w:jc w:val="center"/>
              <w:rPr>
                <w:sz w:val="22"/>
                <w:szCs w:val="22"/>
              </w:rPr>
            </w:pPr>
            <w:r w:rsidRPr="008C7F98">
              <w:rPr>
                <w:sz w:val="22"/>
                <w:szCs w:val="22"/>
              </w:rPr>
              <w:lastRenderedPageBreak/>
              <w:t xml:space="preserve">1-й год планового </w:t>
            </w:r>
            <w:r w:rsidRPr="008C7F98">
              <w:rPr>
                <w:sz w:val="22"/>
                <w:szCs w:val="22"/>
              </w:rPr>
              <w:lastRenderedPageBreak/>
              <w:t>периода 2022 год</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lastRenderedPageBreak/>
              <w:t xml:space="preserve">2-й год планового </w:t>
            </w:r>
            <w:r w:rsidRPr="008C7F98">
              <w:rPr>
                <w:sz w:val="22"/>
                <w:szCs w:val="22"/>
              </w:rPr>
              <w:lastRenderedPageBreak/>
              <w:t>периода 2023 год</w:t>
            </w:r>
          </w:p>
        </w:tc>
        <w:tc>
          <w:tcPr>
            <w:tcW w:w="1985" w:type="dxa"/>
            <w:vMerge w:val="restart"/>
          </w:tcPr>
          <w:p w:rsidR="005D26EC" w:rsidRPr="008C7F98" w:rsidRDefault="005D26EC" w:rsidP="00233F2E">
            <w:pPr>
              <w:autoSpaceDE w:val="0"/>
              <w:autoSpaceDN w:val="0"/>
              <w:adjustRightInd w:val="0"/>
              <w:jc w:val="center"/>
              <w:rPr>
                <w:sz w:val="22"/>
                <w:szCs w:val="22"/>
              </w:rPr>
            </w:pPr>
            <w:r w:rsidRPr="008C7F98">
              <w:rPr>
                <w:sz w:val="22"/>
                <w:szCs w:val="22"/>
              </w:rPr>
              <w:lastRenderedPageBreak/>
              <w:t xml:space="preserve">Итого </w:t>
            </w:r>
          </w:p>
          <w:p w:rsidR="005D26EC" w:rsidRPr="008C7F98" w:rsidRDefault="005D26EC" w:rsidP="00233F2E">
            <w:pPr>
              <w:autoSpaceDE w:val="0"/>
              <w:autoSpaceDN w:val="0"/>
              <w:adjustRightInd w:val="0"/>
              <w:jc w:val="center"/>
              <w:rPr>
                <w:sz w:val="22"/>
                <w:szCs w:val="22"/>
              </w:rPr>
            </w:pPr>
          </w:p>
        </w:tc>
      </w:tr>
      <w:tr w:rsidR="005D26EC" w:rsidRPr="008C7F98" w:rsidTr="00233F2E">
        <w:tc>
          <w:tcPr>
            <w:tcW w:w="426" w:type="dxa"/>
            <w:vMerge/>
          </w:tcPr>
          <w:p w:rsidR="005D26EC" w:rsidRPr="008C7F98" w:rsidRDefault="005D26EC" w:rsidP="00233F2E">
            <w:pPr>
              <w:spacing w:after="200" w:line="276" w:lineRule="auto"/>
              <w:rPr>
                <w:rFonts w:ascii="Calibri" w:hAnsi="Calibri"/>
                <w:sz w:val="22"/>
                <w:szCs w:val="22"/>
              </w:rPr>
            </w:pPr>
          </w:p>
        </w:tc>
        <w:tc>
          <w:tcPr>
            <w:tcW w:w="1701" w:type="dxa"/>
            <w:vMerge/>
          </w:tcPr>
          <w:p w:rsidR="005D26EC" w:rsidRPr="008C7F98" w:rsidRDefault="005D26EC" w:rsidP="00233F2E">
            <w:pPr>
              <w:spacing w:after="200" w:line="276" w:lineRule="auto"/>
              <w:rPr>
                <w:rFonts w:ascii="Calibri" w:hAnsi="Calibri"/>
                <w:sz w:val="22"/>
                <w:szCs w:val="22"/>
              </w:rPr>
            </w:pPr>
          </w:p>
        </w:tc>
        <w:tc>
          <w:tcPr>
            <w:tcW w:w="1559" w:type="dxa"/>
            <w:vMerge/>
          </w:tcPr>
          <w:p w:rsidR="005D26EC" w:rsidRPr="008C7F98" w:rsidRDefault="005D26EC" w:rsidP="00233F2E">
            <w:pPr>
              <w:spacing w:after="200" w:line="276" w:lineRule="auto"/>
              <w:rPr>
                <w:rFonts w:ascii="Calibri" w:hAnsi="Calibri"/>
                <w:sz w:val="22"/>
                <w:szCs w:val="22"/>
              </w:rPr>
            </w:pPr>
          </w:p>
        </w:tc>
        <w:tc>
          <w:tcPr>
            <w:tcW w:w="2835" w:type="dxa"/>
            <w:vMerge/>
          </w:tcPr>
          <w:p w:rsidR="005D26EC" w:rsidRPr="008C7F98" w:rsidRDefault="005D26EC" w:rsidP="00233F2E">
            <w:pPr>
              <w:spacing w:after="200" w:line="276" w:lineRule="auto"/>
              <w:rPr>
                <w:rFonts w:ascii="Calibri" w:hAnsi="Calibri"/>
                <w:sz w:val="22"/>
                <w:szCs w:val="22"/>
              </w:rPr>
            </w:pP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план</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план</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план</w:t>
            </w:r>
          </w:p>
        </w:tc>
        <w:tc>
          <w:tcPr>
            <w:tcW w:w="1275" w:type="dxa"/>
          </w:tcPr>
          <w:p w:rsidR="005D26EC" w:rsidRPr="008C7F98" w:rsidRDefault="005D26EC" w:rsidP="00233F2E">
            <w:pPr>
              <w:autoSpaceDE w:val="0"/>
              <w:autoSpaceDN w:val="0"/>
              <w:adjustRightInd w:val="0"/>
              <w:jc w:val="center"/>
              <w:rPr>
                <w:sz w:val="22"/>
                <w:szCs w:val="22"/>
              </w:rPr>
            </w:pPr>
            <w:r w:rsidRPr="008C7F98">
              <w:rPr>
                <w:sz w:val="22"/>
                <w:szCs w:val="22"/>
              </w:rPr>
              <w:t>план</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план</w:t>
            </w:r>
          </w:p>
        </w:tc>
        <w:tc>
          <w:tcPr>
            <w:tcW w:w="1985" w:type="dxa"/>
            <w:vMerge/>
          </w:tcPr>
          <w:p w:rsidR="005D26EC" w:rsidRPr="008C7F98" w:rsidRDefault="005D26EC" w:rsidP="00233F2E">
            <w:pPr>
              <w:autoSpaceDE w:val="0"/>
              <w:autoSpaceDN w:val="0"/>
              <w:adjustRightInd w:val="0"/>
              <w:rPr>
                <w:rFonts w:ascii="Arial" w:hAnsi="Arial" w:cs="Arial"/>
                <w:sz w:val="22"/>
                <w:szCs w:val="22"/>
              </w:rPr>
            </w:pPr>
          </w:p>
        </w:tc>
      </w:tr>
      <w:tr w:rsidR="005D26EC" w:rsidRPr="008C7F98" w:rsidTr="00233F2E">
        <w:tc>
          <w:tcPr>
            <w:tcW w:w="426" w:type="dxa"/>
          </w:tcPr>
          <w:p w:rsidR="005D26EC" w:rsidRPr="008C7F98" w:rsidRDefault="005D26EC" w:rsidP="00233F2E">
            <w:pPr>
              <w:autoSpaceDE w:val="0"/>
              <w:autoSpaceDN w:val="0"/>
              <w:adjustRightInd w:val="0"/>
              <w:jc w:val="center"/>
              <w:rPr>
                <w:sz w:val="22"/>
                <w:szCs w:val="22"/>
              </w:rPr>
            </w:pPr>
            <w:r w:rsidRPr="008C7F98">
              <w:rPr>
                <w:sz w:val="22"/>
                <w:szCs w:val="22"/>
              </w:rPr>
              <w:t>1</w:t>
            </w:r>
          </w:p>
        </w:tc>
        <w:tc>
          <w:tcPr>
            <w:tcW w:w="1701" w:type="dxa"/>
          </w:tcPr>
          <w:p w:rsidR="005D26EC" w:rsidRPr="008C7F98" w:rsidRDefault="005D26EC" w:rsidP="00233F2E">
            <w:pPr>
              <w:autoSpaceDE w:val="0"/>
              <w:autoSpaceDN w:val="0"/>
              <w:adjustRightInd w:val="0"/>
              <w:jc w:val="center"/>
              <w:rPr>
                <w:sz w:val="22"/>
                <w:szCs w:val="22"/>
              </w:rPr>
            </w:pPr>
            <w:r w:rsidRPr="008C7F98">
              <w:rPr>
                <w:sz w:val="22"/>
                <w:szCs w:val="22"/>
              </w:rPr>
              <w:t>2</w:t>
            </w:r>
          </w:p>
        </w:tc>
        <w:tc>
          <w:tcPr>
            <w:tcW w:w="1559" w:type="dxa"/>
          </w:tcPr>
          <w:p w:rsidR="005D26EC" w:rsidRPr="008C7F98" w:rsidRDefault="005D26EC" w:rsidP="00233F2E">
            <w:pPr>
              <w:autoSpaceDE w:val="0"/>
              <w:autoSpaceDN w:val="0"/>
              <w:adjustRightInd w:val="0"/>
              <w:jc w:val="center"/>
              <w:rPr>
                <w:sz w:val="22"/>
                <w:szCs w:val="22"/>
              </w:rPr>
            </w:pPr>
            <w:r w:rsidRPr="008C7F98">
              <w:rPr>
                <w:sz w:val="22"/>
                <w:szCs w:val="22"/>
              </w:rPr>
              <w:t>3</w:t>
            </w:r>
          </w:p>
        </w:tc>
        <w:tc>
          <w:tcPr>
            <w:tcW w:w="2835" w:type="dxa"/>
          </w:tcPr>
          <w:p w:rsidR="005D26EC" w:rsidRPr="008C7F98" w:rsidRDefault="005D26EC" w:rsidP="00233F2E">
            <w:pPr>
              <w:autoSpaceDE w:val="0"/>
              <w:autoSpaceDN w:val="0"/>
              <w:adjustRightInd w:val="0"/>
              <w:jc w:val="center"/>
              <w:rPr>
                <w:sz w:val="22"/>
                <w:szCs w:val="22"/>
              </w:rPr>
            </w:pPr>
            <w:r w:rsidRPr="008C7F98">
              <w:rPr>
                <w:sz w:val="22"/>
                <w:szCs w:val="22"/>
              </w:rPr>
              <w:t>4</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5</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6</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7</w:t>
            </w:r>
          </w:p>
        </w:tc>
        <w:tc>
          <w:tcPr>
            <w:tcW w:w="1275" w:type="dxa"/>
          </w:tcPr>
          <w:p w:rsidR="005D26EC" w:rsidRPr="008C7F98" w:rsidRDefault="005D26EC" w:rsidP="00233F2E">
            <w:pPr>
              <w:autoSpaceDE w:val="0"/>
              <w:autoSpaceDN w:val="0"/>
              <w:adjustRightInd w:val="0"/>
              <w:jc w:val="center"/>
              <w:rPr>
                <w:sz w:val="22"/>
                <w:szCs w:val="22"/>
              </w:rPr>
            </w:pPr>
            <w:r w:rsidRPr="008C7F98">
              <w:rPr>
                <w:sz w:val="22"/>
                <w:szCs w:val="22"/>
              </w:rPr>
              <w:t>8</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9</w:t>
            </w:r>
          </w:p>
        </w:tc>
        <w:tc>
          <w:tcPr>
            <w:tcW w:w="1985" w:type="dxa"/>
          </w:tcPr>
          <w:p w:rsidR="005D26EC" w:rsidRPr="008C7F98" w:rsidRDefault="005D26EC" w:rsidP="00233F2E">
            <w:pPr>
              <w:autoSpaceDE w:val="0"/>
              <w:autoSpaceDN w:val="0"/>
              <w:adjustRightInd w:val="0"/>
              <w:jc w:val="center"/>
              <w:rPr>
                <w:sz w:val="22"/>
                <w:szCs w:val="22"/>
              </w:rPr>
            </w:pPr>
            <w:r w:rsidRPr="008C7F98">
              <w:rPr>
                <w:sz w:val="22"/>
                <w:szCs w:val="22"/>
              </w:rPr>
              <w:t>10</w:t>
            </w:r>
          </w:p>
        </w:tc>
      </w:tr>
      <w:tr w:rsidR="005D26EC" w:rsidRPr="008C7F98" w:rsidTr="00233F2E">
        <w:tc>
          <w:tcPr>
            <w:tcW w:w="426" w:type="dxa"/>
            <w:vMerge w:val="restart"/>
          </w:tcPr>
          <w:p w:rsidR="005D26EC" w:rsidRPr="008C7F98" w:rsidRDefault="005D26EC" w:rsidP="00233F2E">
            <w:pPr>
              <w:autoSpaceDE w:val="0"/>
              <w:autoSpaceDN w:val="0"/>
              <w:adjustRightInd w:val="0"/>
              <w:rPr>
                <w:sz w:val="22"/>
                <w:szCs w:val="22"/>
              </w:rPr>
            </w:pPr>
          </w:p>
        </w:tc>
        <w:tc>
          <w:tcPr>
            <w:tcW w:w="1701" w:type="dxa"/>
            <w:vMerge w:val="restart"/>
          </w:tcPr>
          <w:p w:rsidR="005D26EC" w:rsidRPr="008C7F98" w:rsidRDefault="005D26EC" w:rsidP="00233F2E">
            <w:pPr>
              <w:autoSpaceDE w:val="0"/>
              <w:autoSpaceDN w:val="0"/>
              <w:adjustRightInd w:val="0"/>
              <w:rPr>
                <w:sz w:val="22"/>
                <w:szCs w:val="22"/>
              </w:rPr>
            </w:pPr>
            <w:r w:rsidRPr="008C7F98">
              <w:rPr>
                <w:sz w:val="22"/>
                <w:szCs w:val="22"/>
              </w:rPr>
              <w:t>Муниципальная программа Большеулуйского района</w:t>
            </w:r>
          </w:p>
        </w:tc>
        <w:tc>
          <w:tcPr>
            <w:tcW w:w="1559" w:type="dxa"/>
            <w:vMerge w:val="restart"/>
          </w:tcPr>
          <w:p w:rsidR="005D26EC" w:rsidRPr="008C7F98" w:rsidRDefault="005D26EC" w:rsidP="00233F2E">
            <w:pPr>
              <w:autoSpaceDE w:val="0"/>
              <w:autoSpaceDN w:val="0"/>
              <w:adjustRightInd w:val="0"/>
              <w:rPr>
                <w:sz w:val="22"/>
                <w:szCs w:val="22"/>
              </w:rPr>
            </w:pPr>
            <w:r w:rsidRPr="008C7F98">
              <w:rPr>
                <w:sz w:val="22"/>
                <w:szCs w:val="22"/>
              </w:rPr>
              <w:t>«Развитие физической культуры, спорта в Большеулуйском районе Красноярского края»</w:t>
            </w:r>
          </w:p>
        </w:tc>
        <w:tc>
          <w:tcPr>
            <w:tcW w:w="2835" w:type="dxa"/>
          </w:tcPr>
          <w:p w:rsidR="005D26EC" w:rsidRPr="008C7F98" w:rsidRDefault="005D26EC" w:rsidP="00233F2E">
            <w:pPr>
              <w:autoSpaceDE w:val="0"/>
              <w:autoSpaceDN w:val="0"/>
              <w:adjustRightInd w:val="0"/>
              <w:rPr>
                <w:sz w:val="22"/>
                <w:szCs w:val="22"/>
              </w:rPr>
            </w:pPr>
            <w:r w:rsidRPr="008C7F98">
              <w:rPr>
                <w:sz w:val="22"/>
                <w:szCs w:val="22"/>
              </w:rPr>
              <w:t>всего</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7 831,5</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5 147,7</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5 996,6</w:t>
            </w:r>
          </w:p>
        </w:tc>
        <w:tc>
          <w:tcPr>
            <w:tcW w:w="1275" w:type="dxa"/>
          </w:tcPr>
          <w:p w:rsidR="005D26EC" w:rsidRPr="008C7F98" w:rsidRDefault="005D26EC" w:rsidP="00233F2E">
            <w:pPr>
              <w:autoSpaceDE w:val="0"/>
              <w:autoSpaceDN w:val="0"/>
              <w:adjustRightInd w:val="0"/>
              <w:jc w:val="center"/>
              <w:rPr>
                <w:sz w:val="22"/>
                <w:szCs w:val="22"/>
              </w:rPr>
            </w:pPr>
            <w:r w:rsidRPr="008C7F98">
              <w:rPr>
                <w:sz w:val="22"/>
                <w:szCs w:val="22"/>
              </w:rPr>
              <w:t>5 086,6</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5 086,6</w:t>
            </w:r>
          </w:p>
        </w:tc>
        <w:tc>
          <w:tcPr>
            <w:tcW w:w="1985" w:type="dxa"/>
          </w:tcPr>
          <w:p w:rsidR="005D26EC" w:rsidRPr="008C7F98" w:rsidRDefault="005D26EC" w:rsidP="00233F2E">
            <w:pPr>
              <w:autoSpaceDE w:val="0"/>
              <w:autoSpaceDN w:val="0"/>
              <w:adjustRightInd w:val="0"/>
              <w:jc w:val="center"/>
              <w:rPr>
                <w:sz w:val="22"/>
                <w:szCs w:val="22"/>
              </w:rPr>
            </w:pPr>
            <w:r w:rsidRPr="008C7F98">
              <w:rPr>
                <w:sz w:val="22"/>
                <w:szCs w:val="22"/>
              </w:rPr>
              <w:t>29 149,0</w:t>
            </w:r>
          </w:p>
        </w:tc>
      </w:tr>
      <w:tr w:rsidR="005D26EC" w:rsidRPr="008C7F98" w:rsidTr="00233F2E">
        <w:tc>
          <w:tcPr>
            <w:tcW w:w="426" w:type="dxa"/>
            <w:vMerge/>
          </w:tcPr>
          <w:p w:rsidR="005D26EC" w:rsidRPr="008C7F98" w:rsidRDefault="005D26EC" w:rsidP="00233F2E">
            <w:pPr>
              <w:spacing w:after="200" w:line="276" w:lineRule="auto"/>
              <w:rPr>
                <w:rFonts w:ascii="Calibri" w:hAnsi="Calibri"/>
                <w:sz w:val="22"/>
                <w:szCs w:val="22"/>
              </w:rPr>
            </w:pPr>
          </w:p>
        </w:tc>
        <w:tc>
          <w:tcPr>
            <w:tcW w:w="1701" w:type="dxa"/>
            <w:vMerge/>
          </w:tcPr>
          <w:p w:rsidR="005D26EC" w:rsidRPr="008C7F98" w:rsidRDefault="005D26EC" w:rsidP="00233F2E">
            <w:pPr>
              <w:spacing w:after="200" w:line="276" w:lineRule="auto"/>
              <w:rPr>
                <w:rFonts w:ascii="Calibri" w:hAnsi="Calibri"/>
                <w:sz w:val="22"/>
                <w:szCs w:val="22"/>
              </w:rPr>
            </w:pPr>
          </w:p>
        </w:tc>
        <w:tc>
          <w:tcPr>
            <w:tcW w:w="1559" w:type="dxa"/>
            <w:vMerge/>
          </w:tcPr>
          <w:p w:rsidR="005D26EC" w:rsidRPr="008C7F98" w:rsidRDefault="005D26EC" w:rsidP="00233F2E">
            <w:pPr>
              <w:spacing w:after="200" w:line="276" w:lineRule="auto"/>
              <w:rPr>
                <w:rFonts w:ascii="Calibri" w:hAnsi="Calibri"/>
                <w:sz w:val="22"/>
                <w:szCs w:val="22"/>
              </w:rPr>
            </w:pPr>
          </w:p>
        </w:tc>
        <w:tc>
          <w:tcPr>
            <w:tcW w:w="2835" w:type="dxa"/>
          </w:tcPr>
          <w:p w:rsidR="005D26EC" w:rsidRPr="008C7F98" w:rsidRDefault="005D26EC" w:rsidP="00233F2E">
            <w:pPr>
              <w:autoSpaceDE w:val="0"/>
              <w:autoSpaceDN w:val="0"/>
              <w:adjustRightInd w:val="0"/>
              <w:rPr>
                <w:sz w:val="22"/>
                <w:szCs w:val="22"/>
              </w:rPr>
            </w:pPr>
            <w:r w:rsidRPr="008C7F98">
              <w:rPr>
                <w:sz w:val="22"/>
                <w:szCs w:val="22"/>
              </w:rPr>
              <w:t>в том числе:</w:t>
            </w:r>
          </w:p>
        </w:tc>
        <w:tc>
          <w:tcPr>
            <w:tcW w:w="1134" w:type="dxa"/>
          </w:tcPr>
          <w:p w:rsidR="005D26EC" w:rsidRPr="008C7F98" w:rsidRDefault="005D26EC" w:rsidP="00233F2E">
            <w:pPr>
              <w:autoSpaceDE w:val="0"/>
              <w:autoSpaceDN w:val="0"/>
              <w:adjustRightInd w:val="0"/>
              <w:rPr>
                <w:sz w:val="22"/>
                <w:szCs w:val="22"/>
              </w:rPr>
            </w:pPr>
          </w:p>
        </w:tc>
        <w:tc>
          <w:tcPr>
            <w:tcW w:w="1276" w:type="dxa"/>
          </w:tcPr>
          <w:p w:rsidR="005D26EC" w:rsidRPr="008C7F98" w:rsidRDefault="005D26EC" w:rsidP="00233F2E">
            <w:pPr>
              <w:autoSpaceDE w:val="0"/>
              <w:autoSpaceDN w:val="0"/>
              <w:adjustRightInd w:val="0"/>
              <w:rPr>
                <w:sz w:val="22"/>
                <w:szCs w:val="22"/>
              </w:rPr>
            </w:pPr>
          </w:p>
        </w:tc>
        <w:tc>
          <w:tcPr>
            <w:tcW w:w="1276" w:type="dxa"/>
          </w:tcPr>
          <w:p w:rsidR="005D26EC" w:rsidRPr="008C7F98" w:rsidRDefault="005D26EC" w:rsidP="00233F2E">
            <w:pPr>
              <w:autoSpaceDE w:val="0"/>
              <w:autoSpaceDN w:val="0"/>
              <w:adjustRightInd w:val="0"/>
              <w:rPr>
                <w:sz w:val="22"/>
                <w:szCs w:val="22"/>
              </w:rPr>
            </w:pPr>
          </w:p>
        </w:tc>
        <w:tc>
          <w:tcPr>
            <w:tcW w:w="1275" w:type="dxa"/>
          </w:tcPr>
          <w:p w:rsidR="005D26EC" w:rsidRPr="008C7F98" w:rsidRDefault="005D26EC" w:rsidP="00233F2E">
            <w:pPr>
              <w:autoSpaceDE w:val="0"/>
              <w:autoSpaceDN w:val="0"/>
              <w:adjustRightInd w:val="0"/>
              <w:rPr>
                <w:sz w:val="22"/>
                <w:szCs w:val="22"/>
              </w:rPr>
            </w:pPr>
          </w:p>
        </w:tc>
        <w:tc>
          <w:tcPr>
            <w:tcW w:w="1134" w:type="dxa"/>
          </w:tcPr>
          <w:p w:rsidR="005D26EC" w:rsidRPr="008C7F98" w:rsidRDefault="005D26EC" w:rsidP="00233F2E">
            <w:pPr>
              <w:autoSpaceDE w:val="0"/>
              <w:autoSpaceDN w:val="0"/>
              <w:adjustRightInd w:val="0"/>
              <w:rPr>
                <w:sz w:val="22"/>
                <w:szCs w:val="22"/>
              </w:rPr>
            </w:pPr>
          </w:p>
        </w:tc>
        <w:tc>
          <w:tcPr>
            <w:tcW w:w="1985" w:type="dxa"/>
          </w:tcPr>
          <w:p w:rsidR="005D26EC" w:rsidRPr="008C7F98" w:rsidRDefault="005D26EC" w:rsidP="00233F2E">
            <w:pPr>
              <w:autoSpaceDE w:val="0"/>
              <w:autoSpaceDN w:val="0"/>
              <w:adjustRightInd w:val="0"/>
              <w:rPr>
                <w:sz w:val="22"/>
                <w:szCs w:val="22"/>
              </w:rPr>
            </w:pPr>
          </w:p>
        </w:tc>
      </w:tr>
      <w:tr w:rsidR="005D26EC" w:rsidRPr="008C7F98" w:rsidTr="00233F2E">
        <w:tc>
          <w:tcPr>
            <w:tcW w:w="426" w:type="dxa"/>
            <w:vMerge/>
          </w:tcPr>
          <w:p w:rsidR="005D26EC" w:rsidRPr="008C7F98" w:rsidRDefault="005D26EC" w:rsidP="00233F2E">
            <w:pPr>
              <w:spacing w:after="200" w:line="276" w:lineRule="auto"/>
              <w:rPr>
                <w:rFonts w:ascii="Calibri" w:hAnsi="Calibri"/>
                <w:sz w:val="22"/>
                <w:szCs w:val="22"/>
              </w:rPr>
            </w:pPr>
          </w:p>
        </w:tc>
        <w:tc>
          <w:tcPr>
            <w:tcW w:w="1701" w:type="dxa"/>
            <w:vMerge/>
          </w:tcPr>
          <w:p w:rsidR="005D26EC" w:rsidRPr="008C7F98" w:rsidRDefault="005D26EC" w:rsidP="00233F2E">
            <w:pPr>
              <w:spacing w:after="200" w:line="276" w:lineRule="auto"/>
              <w:rPr>
                <w:rFonts w:ascii="Calibri" w:hAnsi="Calibri"/>
                <w:sz w:val="22"/>
                <w:szCs w:val="22"/>
              </w:rPr>
            </w:pPr>
          </w:p>
        </w:tc>
        <w:tc>
          <w:tcPr>
            <w:tcW w:w="1559" w:type="dxa"/>
            <w:vMerge/>
          </w:tcPr>
          <w:p w:rsidR="005D26EC" w:rsidRPr="008C7F98" w:rsidRDefault="005D26EC" w:rsidP="00233F2E">
            <w:pPr>
              <w:spacing w:after="200" w:line="276" w:lineRule="auto"/>
              <w:rPr>
                <w:rFonts w:ascii="Calibri" w:hAnsi="Calibri"/>
                <w:sz w:val="22"/>
                <w:szCs w:val="22"/>
              </w:rPr>
            </w:pPr>
          </w:p>
        </w:tc>
        <w:tc>
          <w:tcPr>
            <w:tcW w:w="2835" w:type="dxa"/>
          </w:tcPr>
          <w:p w:rsidR="005D26EC" w:rsidRPr="008C7F98" w:rsidRDefault="005D26EC" w:rsidP="00233F2E">
            <w:pPr>
              <w:autoSpaceDE w:val="0"/>
              <w:autoSpaceDN w:val="0"/>
              <w:adjustRightInd w:val="0"/>
              <w:rPr>
                <w:sz w:val="22"/>
                <w:szCs w:val="22"/>
              </w:rPr>
            </w:pPr>
            <w:r w:rsidRPr="008C7F98">
              <w:rPr>
                <w:sz w:val="22"/>
                <w:szCs w:val="22"/>
              </w:rPr>
              <w:t xml:space="preserve">федеральный бюджет </w:t>
            </w:r>
            <w:hyperlink w:anchor="P1353" w:history="1">
              <w:r w:rsidRPr="008C7F98">
                <w:rPr>
                  <w:color w:val="0000FF"/>
                  <w:sz w:val="22"/>
                  <w:szCs w:val="22"/>
                </w:rPr>
                <w:t>&lt;1&gt;</w:t>
              </w:r>
            </w:hyperlink>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275"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985"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r>
      <w:tr w:rsidR="005D26EC" w:rsidRPr="008C7F98" w:rsidTr="00233F2E">
        <w:tc>
          <w:tcPr>
            <w:tcW w:w="426" w:type="dxa"/>
            <w:vMerge/>
          </w:tcPr>
          <w:p w:rsidR="005D26EC" w:rsidRPr="008C7F98" w:rsidRDefault="005D26EC" w:rsidP="00233F2E">
            <w:pPr>
              <w:spacing w:after="200" w:line="276" w:lineRule="auto"/>
              <w:rPr>
                <w:rFonts w:ascii="Calibri" w:hAnsi="Calibri"/>
                <w:sz w:val="22"/>
                <w:szCs w:val="22"/>
              </w:rPr>
            </w:pPr>
          </w:p>
        </w:tc>
        <w:tc>
          <w:tcPr>
            <w:tcW w:w="1701" w:type="dxa"/>
            <w:vMerge/>
          </w:tcPr>
          <w:p w:rsidR="005D26EC" w:rsidRPr="008C7F98" w:rsidRDefault="005D26EC" w:rsidP="00233F2E">
            <w:pPr>
              <w:spacing w:after="200" w:line="276" w:lineRule="auto"/>
              <w:rPr>
                <w:rFonts w:ascii="Calibri" w:hAnsi="Calibri"/>
                <w:sz w:val="22"/>
                <w:szCs w:val="22"/>
              </w:rPr>
            </w:pPr>
          </w:p>
        </w:tc>
        <w:tc>
          <w:tcPr>
            <w:tcW w:w="1559" w:type="dxa"/>
            <w:vMerge/>
          </w:tcPr>
          <w:p w:rsidR="005D26EC" w:rsidRPr="008C7F98" w:rsidRDefault="005D26EC" w:rsidP="00233F2E">
            <w:pPr>
              <w:spacing w:after="200" w:line="276" w:lineRule="auto"/>
              <w:rPr>
                <w:rFonts w:ascii="Calibri" w:hAnsi="Calibri"/>
                <w:sz w:val="22"/>
                <w:szCs w:val="22"/>
              </w:rPr>
            </w:pPr>
          </w:p>
        </w:tc>
        <w:tc>
          <w:tcPr>
            <w:tcW w:w="2835" w:type="dxa"/>
          </w:tcPr>
          <w:p w:rsidR="005D26EC" w:rsidRPr="008C7F98" w:rsidRDefault="005D26EC" w:rsidP="00233F2E">
            <w:pPr>
              <w:autoSpaceDE w:val="0"/>
              <w:autoSpaceDN w:val="0"/>
              <w:adjustRightInd w:val="0"/>
              <w:rPr>
                <w:sz w:val="22"/>
                <w:szCs w:val="22"/>
              </w:rPr>
            </w:pPr>
            <w:r w:rsidRPr="008C7F98">
              <w:rPr>
                <w:sz w:val="22"/>
                <w:szCs w:val="22"/>
              </w:rPr>
              <w:t>краевой бюджет</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3 000,0</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700,0</w:t>
            </w:r>
          </w:p>
        </w:tc>
        <w:tc>
          <w:tcPr>
            <w:tcW w:w="1275"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985" w:type="dxa"/>
          </w:tcPr>
          <w:p w:rsidR="005D26EC" w:rsidRPr="008C7F98" w:rsidRDefault="005D26EC" w:rsidP="00233F2E">
            <w:pPr>
              <w:autoSpaceDE w:val="0"/>
              <w:autoSpaceDN w:val="0"/>
              <w:adjustRightInd w:val="0"/>
              <w:jc w:val="center"/>
              <w:rPr>
                <w:sz w:val="22"/>
                <w:szCs w:val="22"/>
              </w:rPr>
            </w:pPr>
            <w:r w:rsidRPr="008C7F98">
              <w:rPr>
                <w:sz w:val="22"/>
                <w:szCs w:val="22"/>
              </w:rPr>
              <w:t>3 700,0</w:t>
            </w:r>
          </w:p>
        </w:tc>
      </w:tr>
      <w:tr w:rsidR="005D26EC" w:rsidRPr="008C7F98" w:rsidTr="00233F2E">
        <w:tc>
          <w:tcPr>
            <w:tcW w:w="426" w:type="dxa"/>
            <w:vMerge/>
          </w:tcPr>
          <w:p w:rsidR="005D26EC" w:rsidRPr="008C7F98" w:rsidRDefault="005D26EC" w:rsidP="00233F2E">
            <w:pPr>
              <w:spacing w:after="200" w:line="276" w:lineRule="auto"/>
              <w:rPr>
                <w:rFonts w:ascii="Calibri" w:hAnsi="Calibri"/>
                <w:sz w:val="22"/>
                <w:szCs w:val="22"/>
              </w:rPr>
            </w:pPr>
          </w:p>
        </w:tc>
        <w:tc>
          <w:tcPr>
            <w:tcW w:w="1701" w:type="dxa"/>
            <w:vMerge/>
          </w:tcPr>
          <w:p w:rsidR="005D26EC" w:rsidRPr="008C7F98" w:rsidRDefault="005D26EC" w:rsidP="00233F2E">
            <w:pPr>
              <w:spacing w:after="200" w:line="276" w:lineRule="auto"/>
              <w:rPr>
                <w:rFonts w:ascii="Calibri" w:hAnsi="Calibri"/>
                <w:sz w:val="22"/>
                <w:szCs w:val="22"/>
              </w:rPr>
            </w:pPr>
          </w:p>
        </w:tc>
        <w:tc>
          <w:tcPr>
            <w:tcW w:w="1559" w:type="dxa"/>
            <w:vMerge/>
          </w:tcPr>
          <w:p w:rsidR="005D26EC" w:rsidRPr="008C7F98" w:rsidRDefault="005D26EC" w:rsidP="00233F2E">
            <w:pPr>
              <w:spacing w:after="200" w:line="276" w:lineRule="auto"/>
              <w:rPr>
                <w:rFonts w:ascii="Calibri" w:hAnsi="Calibri"/>
                <w:sz w:val="22"/>
                <w:szCs w:val="22"/>
              </w:rPr>
            </w:pPr>
          </w:p>
        </w:tc>
        <w:tc>
          <w:tcPr>
            <w:tcW w:w="2835" w:type="dxa"/>
          </w:tcPr>
          <w:p w:rsidR="005D26EC" w:rsidRPr="008C7F98" w:rsidRDefault="005D26EC" w:rsidP="00233F2E">
            <w:pPr>
              <w:autoSpaceDE w:val="0"/>
              <w:autoSpaceDN w:val="0"/>
              <w:adjustRightInd w:val="0"/>
              <w:rPr>
                <w:sz w:val="22"/>
                <w:szCs w:val="22"/>
              </w:rPr>
            </w:pPr>
            <w:r w:rsidRPr="008C7F98">
              <w:rPr>
                <w:sz w:val="22"/>
                <w:szCs w:val="22"/>
              </w:rPr>
              <w:t>внебюджетные источники</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275"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134" w:type="dxa"/>
          </w:tcPr>
          <w:p w:rsidR="005D26EC" w:rsidRPr="008C7F98" w:rsidRDefault="005D26EC" w:rsidP="00233F2E">
            <w:pPr>
              <w:autoSpaceDE w:val="0"/>
              <w:autoSpaceDN w:val="0"/>
              <w:adjustRightInd w:val="0"/>
              <w:jc w:val="center"/>
              <w:rPr>
                <w:sz w:val="22"/>
                <w:szCs w:val="22"/>
              </w:rPr>
            </w:pPr>
          </w:p>
        </w:tc>
        <w:tc>
          <w:tcPr>
            <w:tcW w:w="1985"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r>
      <w:tr w:rsidR="005D26EC" w:rsidRPr="008C7F98" w:rsidTr="00233F2E">
        <w:tc>
          <w:tcPr>
            <w:tcW w:w="426" w:type="dxa"/>
            <w:vMerge/>
          </w:tcPr>
          <w:p w:rsidR="005D26EC" w:rsidRPr="008C7F98" w:rsidRDefault="005D26EC" w:rsidP="00233F2E">
            <w:pPr>
              <w:spacing w:after="200" w:line="276" w:lineRule="auto"/>
              <w:rPr>
                <w:rFonts w:ascii="Calibri" w:hAnsi="Calibri"/>
                <w:sz w:val="22"/>
                <w:szCs w:val="22"/>
              </w:rPr>
            </w:pPr>
          </w:p>
        </w:tc>
        <w:tc>
          <w:tcPr>
            <w:tcW w:w="1701" w:type="dxa"/>
            <w:vMerge/>
          </w:tcPr>
          <w:p w:rsidR="005D26EC" w:rsidRPr="008C7F98" w:rsidRDefault="005D26EC" w:rsidP="00233F2E">
            <w:pPr>
              <w:spacing w:after="200" w:line="276" w:lineRule="auto"/>
              <w:rPr>
                <w:rFonts w:ascii="Calibri" w:hAnsi="Calibri"/>
                <w:sz w:val="22"/>
                <w:szCs w:val="22"/>
              </w:rPr>
            </w:pPr>
          </w:p>
        </w:tc>
        <w:tc>
          <w:tcPr>
            <w:tcW w:w="1559" w:type="dxa"/>
            <w:vMerge/>
          </w:tcPr>
          <w:p w:rsidR="005D26EC" w:rsidRPr="008C7F98" w:rsidRDefault="005D26EC" w:rsidP="00233F2E">
            <w:pPr>
              <w:spacing w:after="200" w:line="276" w:lineRule="auto"/>
              <w:rPr>
                <w:rFonts w:ascii="Calibri" w:hAnsi="Calibri"/>
                <w:sz w:val="22"/>
                <w:szCs w:val="22"/>
              </w:rPr>
            </w:pPr>
          </w:p>
        </w:tc>
        <w:tc>
          <w:tcPr>
            <w:tcW w:w="2835" w:type="dxa"/>
          </w:tcPr>
          <w:p w:rsidR="005D26EC" w:rsidRPr="008C7F98" w:rsidRDefault="005D26EC" w:rsidP="00233F2E">
            <w:pPr>
              <w:autoSpaceDE w:val="0"/>
              <w:autoSpaceDN w:val="0"/>
              <w:adjustRightInd w:val="0"/>
              <w:rPr>
                <w:sz w:val="22"/>
                <w:szCs w:val="22"/>
              </w:rPr>
            </w:pPr>
            <w:r w:rsidRPr="008C7F98">
              <w:rPr>
                <w:sz w:val="22"/>
                <w:szCs w:val="22"/>
              </w:rPr>
              <w:t xml:space="preserve">бюджеты муниципальных образований </w:t>
            </w:r>
            <w:hyperlink w:anchor="P1354" w:history="1">
              <w:r w:rsidRPr="008C7F98">
                <w:rPr>
                  <w:color w:val="0000FF"/>
                  <w:sz w:val="22"/>
                  <w:szCs w:val="22"/>
                </w:rPr>
                <w:t>&lt;2&gt;</w:t>
              </w:r>
            </w:hyperlink>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4 831,5</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5 147,7</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5 296,6</w:t>
            </w:r>
          </w:p>
        </w:tc>
        <w:tc>
          <w:tcPr>
            <w:tcW w:w="1275" w:type="dxa"/>
          </w:tcPr>
          <w:p w:rsidR="005D26EC" w:rsidRPr="008C7F98" w:rsidRDefault="005D26EC" w:rsidP="00233F2E">
            <w:pPr>
              <w:autoSpaceDE w:val="0"/>
              <w:autoSpaceDN w:val="0"/>
              <w:adjustRightInd w:val="0"/>
              <w:jc w:val="center"/>
              <w:rPr>
                <w:sz w:val="22"/>
                <w:szCs w:val="22"/>
              </w:rPr>
            </w:pPr>
            <w:r w:rsidRPr="008C7F98">
              <w:rPr>
                <w:sz w:val="22"/>
                <w:szCs w:val="22"/>
              </w:rPr>
              <w:t>5 086,6</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5 086,6</w:t>
            </w:r>
          </w:p>
        </w:tc>
        <w:tc>
          <w:tcPr>
            <w:tcW w:w="1985" w:type="dxa"/>
          </w:tcPr>
          <w:p w:rsidR="005D26EC" w:rsidRPr="008C7F98" w:rsidRDefault="005D26EC" w:rsidP="00233F2E">
            <w:pPr>
              <w:autoSpaceDE w:val="0"/>
              <w:autoSpaceDN w:val="0"/>
              <w:adjustRightInd w:val="0"/>
              <w:jc w:val="center"/>
              <w:rPr>
                <w:sz w:val="22"/>
                <w:szCs w:val="22"/>
              </w:rPr>
            </w:pPr>
            <w:r w:rsidRPr="008C7F98">
              <w:rPr>
                <w:sz w:val="22"/>
                <w:szCs w:val="22"/>
              </w:rPr>
              <w:t>25 449,0</w:t>
            </w:r>
          </w:p>
        </w:tc>
      </w:tr>
      <w:tr w:rsidR="005D26EC" w:rsidRPr="008C7F98" w:rsidTr="00233F2E">
        <w:tc>
          <w:tcPr>
            <w:tcW w:w="426" w:type="dxa"/>
            <w:vMerge w:val="restart"/>
          </w:tcPr>
          <w:p w:rsidR="005D26EC" w:rsidRPr="008C7F98" w:rsidRDefault="005D26EC" w:rsidP="00233F2E">
            <w:pPr>
              <w:autoSpaceDE w:val="0"/>
              <w:autoSpaceDN w:val="0"/>
              <w:adjustRightInd w:val="0"/>
              <w:rPr>
                <w:sz w:val="22"/>
                <w:szCs w:val="22"/>
              </w:rPr>
            </w:pPr>
          </w:p>
        </w:tc>
        <w:tc>
          <w:tcPr>
            <w:tcW w:w="1701" w:type="dxa"/>
            <w:vMerge w:val="restart"/>
          </w:tcPr>
          <w:p w:rsidR="005D26EC" w:rsidRPr="008C7F98" w:rsidRDefault="005D26EC" w:rsidP="00233F2E">
            <w:pPr>
              <w:autoSpaceDE w:val="0"/>
              <w:autoSpaceDN w:val="0"/>
              <w:adjustRightInd w:val="0"/>
              <w:rPr>
                <w:sz w:val="22"/>
                <w:szCs w:val="22"/>
              </w:rPr>
            </w:pPr>
            <w:r w:rsidRPr="008C7F98">
              <w:rPr>
                <w:sz w:val="22"/>
                <w:szCs w:val="22"/>
              </w:rPr>
              <w:t>Подпрограмма 1</w:t>
            </w:r>
          </w:p>
        </w:tc>
        <w:tc>
          <w:tcPr>
            <w:tcW w:w="1559" w:type="dxa"/>
            <w:vMerge w:val="restart"/>
          </w:tcPr>
          <w:p w:rsidR="005D26EC" w:rsidRPr="008C7F98" w:rsidRDefault="005D26EC" w:rsidP="00233F2E">
            <w:pPr>
              <w:autoSpaceDE w:val="0"/>
              <w:autoSpaceDN w:val="0"/>
              <w:adjustRightInd w:val="0"/>
              <w:rPr>
                <w:sz w:val="22"/>
                <w:szCs w:val="22"/>
              </w:rPr>
            </w:pPr>
            <w:r w:rsidRPr="008C7F98">
              <w:rPr>
                <w:sz w:val="22"/>
                <w:szCs w:val="22"/>
              </w:rPr>
              <w:t>«Развитие массовой физической культуры и спорта»</w:t>
            </w:r>
          </w:p>
        </w:tc>
        <w:tc>
          <w:tcPr>
            <w:tcW w:w="2835" w:type="dxa"/>
          </w:tcPr>
          <w:p w:rsidR="005D26EC" w:rsidRPr="008C7F98" w:rsidRDefault="005D26EC" w:rsidP="00233F2E">
            <w:pPr>
              <w:autoSpaceDE w:val="0"/>
              <w:autoSpaceDN w:val="0"/>
              <w:adjustRightInd w:val="0"/>
              <w:rPr>
                <w:sz w:val="22"/>
                <w:szCs w:val="22"/>
              </w:rPr>
            </w:pPr>
            <w:r w:rsidRPr="008C7F98">
              <w:rPr>
                <w:sz w:val="22"/>
                <w:szCs w:val="22"/>
              </w:rPr>
              <w:t>всего</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7 831,5</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5 147,7</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5 996,6</w:t>
            </w:r>
          </w:p>
        </w:tc>
        <w:tc>
          <w:tcPr>
            <w:tcW w:w="1275" w:type="dxa"/>
          </w:tcPr>
          <w:p w:rsidR="005D26EC" w:rsidRPr="008C7F98" w:rsidRDefault="005D26EC" w:rsidP="00233F2E">
            <w:pPr>
              <w:autoSpaceDE w:val="0"/>
              <w:autoSpaceDN w:val="0"/>
              <w:adjustRightInd w:val="0"/>
              <w:jc w:val="center"/>
              <w:rPr>
                <w:sz w:val="22"/>
                <w:szCs w:val="22"/>
              </w:rPr>
            </w:pPr>
            <w:r w:rsidRPr="008C7F98">
              <w:rPr>
                <w:sz w:val="22"/>
                <w:szCs w:val="22"/>
              </w:rPr>
              <w:t>5 086,6</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5 086,6</w:t>
            </w:r>
          </w:p>
        </w:tc>
        <w:tc>
          <w:tcPr>
            <w:tcW w:w="1985" w:type="dxa"/>
          </w:tcPr>
          <w:p w:rsidR="005D26EC" w:rsidRPr="008C7F98" w:rsidRDefault="005D26EC" w:rsidP="00233F2E">
            <w:pPr>
              <w:autoSpaceDE w:val="0"/>
              <w:autoSpaceDN w:val="0"/>
              <w:adjustRightInd w:val="0"/>
              <w:jc w:val="center"/>
              <w:rPr>
                <w:sz w:val="22"/>
                <w:szCs w:val="22"/>
              </w:rPr>
            </w:pPr>
            <w:r w:rsidRPr="008C7F98">
              <w:rPr>
                <w:sz w:val="22"/>
                <w:szCs w:val="22"/>
              </w:rPr>
              <w:t>29 149,0</w:t>
            </w:r>
          </w:p>
        </w:tc>
      </w:tr>
      <w:tr w:rsidR="005D26EC" w:rsidRPr="008C7F98" w:rsidTr="00233F2E">
        <w:tc>
          <w:tcPr>
            <w:tcW w:w="426" w:type="dxa"/>
            <w:vMerge/>
          </w:tcPr>
          <w:p w:rsidR="005D26EC" w:rsidRPr="008C7F98" w:rsidRDefault="005D26EC" w:rsidP="00233F2E">
            <w:pPr>
              <w:spacing w:after="200" w:line="276" w:lineRule="auto"/>
              <w:rPr>
                <w:rFonts w:ascii="Calibri" w:hAnsi="Calibri"/>
                <w:sz w:val="22"/>
                <w:szCs w:val="22"/>
              </w:rPr>
            </w:pPr>
          </w:p>
        </w:tc>
        <w:tc>
          <w:tcPr>
            <w:tcW w:w="1701" w:type="dxa"/>
            <w:vMerge/>
          </w:tcPr>
          <w:p w:rsidR="005D26EC" w:rsidRPr="008C7F98" w:rsidRDefault="005D26EC" w:rsidP="00233F2E">
            <w:pPr>
              <w:spacing w:after="200" w:line="276" w:lineRule="auto"/>
              <w:rPr>
                <w:rFonts w:ascii="Calibri" w:hAnsi="Calibri"/>
                <w:sz w:val="22"/>
                <w:szCs w:val="22"/>
              </w:rPr>
            </w:pPr>
          </w:p>
        </w:tc>
        <w:tc>
          <w:tcPr>
            <w:tcW w:w="1559" w:type="dxa"/>
            <w:vMerge/>
          </w:tcPr>
          <w:p w:rsidR="005D26EC" w:rsidRPr="008C7F98" w:rsidRDefault="005D26EC" w:rsidP="00233F2E">
            <w:pPr>
              <w:spacing w:after="200" w:line="276" w:lineRule="auto"/>
              <w:rPr>
                <w:rFonts w:ascii="Calibri" w:hAnsi="Calibri"/>
                <w:sz w:val="22"/>
                <w:szCs w:val="22"/>
              </w:rPr>
            </w:pPr>
          </w:p>
        </w:tc>
        <w:tc>
          <w:tcPr>
            <w:tcW w:w="2835" w:type="dxa"/>
          </w:tcPr>
          <w:p w:rsidR="005D26EC" w:rsidRPr="008C7F98" w:rsidRDefault="005D26EC" w:rsidP="00233F2E">
            <w:pPr>
              <w:autoSpaceDE w:val="0"/>
              <w:autoSpaceDN w:val="0"/>
              <w:adjustRightInd w:val="0"/>
              <w:rPr>
                <w:sz w:val="22"/>
                <w:szCs w:val="22"/>
              </w:rPr>
            </w:pPr>
            <w:r w:rsidRPr="008C7F98">
              <w:rPr>
                <w:sz w:val="22"/>
                <w:szCs w:val="22"/>
              </w:rPr>
              <w:t>в том числе:</w:t>
            </w:r>
          </w:p>
        </w:tc>
        <w:tc>
          <w:tcPr>
            <w:tcW w:w="1134" w:type="dxa"/>
          </w:tcPr>
          <w:p w:rsidR="005D26EC" w:rsidRPr="008C7F98" w:rsidRDefault="005D26EC" w:rsidP="00233F2E">
            <w:pPr>
              <w:autoSpaceDE w:val="0"/>
              <w:autoSpaceDN w:val="0"/>
              <w:adjustRightInd w:val="0"/>
              <w:rPr>
                <w:sz w:val="22"/>
                <w:szCs w:val="22"/>
              </w:rPr>
            </w:pPr>
          </w:p>
        </w:tc>
        <w:tc>
          <w:tcPr>
            <w:tcW w:w="1276" w:type="dxa"/>
          </w:tcPr>
          <w:p w:rsidR="005D26EC" w:rsidRPr="008C7F98" w:rsidRDefault="005D26EC" w:rsidP="00233F2E">
            <w:pPr>
              <w:autoSpaceDE w:val="0"/>
              <w:autoSpaceDN w:val="0"/>
              <w:adjustRightInd w:val="0"/>
              <w:rPr>
                <w:sz w:val="22"/>
                <w:szCs w:val="22"/>
              </w:rPr>
            </w:pPr>
          </w:p>
        </w:tc>
        <w:tc>
          <w:tcPr>
            <w:tcW w:w="1276" w:type="dxa"/>
          </w:tcPr>
          <w:p w:rsidR="005D26EC" w:rsidRPr="008C7F98" w:rsidRDefault="005D26EC" w:rsidP="00233F2E">
            <w:pPr>
              <w:autoSpaceDE w:val="0"/>
              <w:autoSpaceDN w:val="0"/>
              <w:adjustRightInd w:val="0"/>
              <w:rPr>
                <w:sz w:val="22"/>
                <w:szCs w:val="22"/>
              </w:rPr>
            </w:pPr>
          </w:p>
        </w:tc>
        <w:tc>
          <w:tcPr>
            <w:tcW w:w="1275" w:type="dxa"/>
          </w:tcPr>
          <w:p w:rsidR="005D26EC" w:rsidRPr="008C7F98" w:rsidRDefault="005D26EC" w:rsidP="00233F2E">
            <w:pPr>
              <w:autoSpaceDE w:val="0"/>
              <w:autoSpaceDN w:val="0"/>
              <w:adjustRightInd w:val="0"/>
              <w:rPr>
                <w:sz w:val="22"/>
                <w:szCs w:val="22"/>
              </w:rPr>
            </w:pPr>
          </w:p>
        </w:tc>
        <w:tc>
          <w:tcPr>
            <w:tcW w:w="1134" w:type="dxa"/>
          </w:tcPr>
          <w:p w:rsidR="005D26EC" w:rsidRPr="008C7F98" w:rsidRDefault="005D26EC" w:rsidP="00233F2E">
            <w:pPr>
              <w:autoSpaceDE w:val="0"/>
              <w:autoSpaceDN w:val="0"/>
              <w:adjustRightInd w:val="0"/>
              <w:rPr>
                <w:sz w:val="22"/>
                <w:szCs w:val="22"/>
              </w:rPr>
            </w:pPr>
          </w:p>
        </w:tc>
        <w:tc>
          <w:tcPr>
            <w:tcW w:w="1985" w:type="dxa"/>
          </w:tcPr>
          <w:p w:rsidR="005D26EC" w:rsidRPr="008C7F98" w:rsidRDefault="005D26EC" w:rsidP="00233F2E">
            <w:pPr>
              <w:autoSpaceDE w:val="0"/>
              <w:autoSpaceDN w:val="0"/>
              <w:adjustRightInd w:val="0"/>
              <w:rPr>
                <w:sz w:val="22"/>
                <w:szCs w:val="22"/>
              </w:rPr>
            </w:pPr>
          </w:p>
        </w:tc>
      </w:tr>
      <w:tr w:rsidR="005D26EC" w:rsidRPr="008C7F98" w:rsidTr="00233F2E">
        <w:tc>
          <w:tcPr>
            <w:tcW w:w="426" w:type="dxa"/>
            <w:vMerge/>
          </w:tcPr>
          <w:p w:rsidR="005D26EC" w:rsidRPr="008C7F98" w:rsidRDefault="005D26EC" w:rsidP="00233F2E">
            <w:pPr>
              <w:spacing w:after="200" w:line="276" w:lineRule="auto"/>
              <w:rPr>
                <w:rFonts w:ascii="Calibri" w:hAnsi="Calibri"/>
                <w:sz w:val="22"/>
                <w:szCs w:val="22"/>
              </w:rPr>
            </w:pPr>
          </w:p>
        </w:tc>
        <w:tc>
          <w:tcPr>
            <w:tcW w:w="1701" w:type="dxa"/>
            <w:vMerge/>
          </w:tcPr>
          <w:p w:rsidR="005D26EC" w:rsidRPr="008C7F98" w:rsidRDefault="005D26EC" w:rsidP="00233F2E">
            <w:pPr>
              <w:spacing w:after="200" w:line="276" w:lineRule="auto"/>
              <w:rPr>
                <w:rFonts w:ascii="Calibri" w:hAnsi="Calibri"/>
                <w:sz w:val="22"/>
                <w:szCs w:val="22"/>
              </w:rPr>
            </w:pPr>
          </w:p>
        </w:tc>
        <w:tc>
          <w:tcPr>
            <w:tcW w:w="1559" w:type="dxa"/>
            <w:vMerge/>
          </w:tcPr>
          <w:p w:rsidR="005D26EC" w:rsidRPr="008C7F98" w:rsidRDefault="005D26EC" w:rsidP="00233F2E">
            <w:pPr>
              <w:spacing w:after="200" w:line="276" w:lineRule="auto"/>
              <w:rPr>
                <w:rFonts w:ascii="Calibri" w:hAnsi="Calibri"/>
                <w:sz w:val="22"/>
                <w:szCs w:val="22"/>
              </w:rPr>
            </w:pPr>
          </w:p>
        </w:tc>
        <w:tc>
          <w:tcPr>
            <w:tcW w:w="2835" w:type="dxa"/>
          </w:tcPr>
          <w:p w:rsidR="005D26EC" w:rsidRPr="008C7F98" w:rsidRDefault="005D26EC" w:rsidP="00233F2E">
            <w:pPr>
              <w:autoSpaceDE w:val="0"/>
              <w:autoSpaceDN w:val="0"/>
              <w:adjustRightInd w:val="0"/>
              <w:rPr>
                <w:sz w:val="22"/>
                <w:szCs w:val="22"/>
              </w:rPr>
            </w:pPr>
            <w:r w:rsidRPr="008C7F98">
              <w:rPr>
                <w:sz w:val="22"/>
                <w:szCs w:val="22"/>
              </w:rPr>
              <w:t xml:space="preserve">федеральный бюджет </w:t>
            </w:r>
            <w:hyperlink w:anchor="P1353" w:history="1">
              <w:r w:rsidRPr="008C7F98">
                <w:rPr>
                  <w:color w:val="0000FF"/>
                  <w:sz w:val="22"/>
                  <w:szCs w:val="22"/>
                </w:rPr>
                <w:t>&lt;1&gt;</w:t>
              </w:r>
            </w:hyperlink>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275"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985"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r>
      <w:tr w:rsidR="005D26EC" w:rsidRPr="008C7F98" w:rsidTr="00233F2E">
        <w:tc>
          <w:tcPr>
            <w:tcW w:w="426" w:type="dxa"/>
            <w:vMerge/>
          </w:tcPr>
          <w:p w:rsidR="005D26EC" w:rsidRPr="008C7F98" w:rsidRDefault="005D26EC" w:rsidP="00233F2E">
            <w:pPr>
              <w:spacing w:after="200" w:line="276" w:lineRule="auto"/>
              <w:rPr>
                <w:rFonts w:ascii="Calibri" w:hAnsi="Calibri"/>
                <w:sz w:val="22"/>
                <w:szCs w:val="22"/>
              </w:rPr>
            </w:pPr>
          </w:p>
        </w:tc>
        <w:tc>
          <w:tcPr>
            <w:tcW w:w="1701" w:type="dxa"/>
            <w:vMerge/>
          </w:tcPr>
          <w:p w:rsidR="005D26EC" w:rsidRPr="008C7F98" w:rsidRDefault="005D26EC" w:rsidP="00233F2E">
            <w:pPr>
              <w:spacing w:after="200" w:line="276" w:lineRule="auto"/>
              <w:rPr>
                <w:rFonts w:ascii="Calibri" w:hAnsi="Calibri"/>
                <w:sz w:val="22"/>
                <w:szCs w:val="22"/>
              </w:rPr>
            </w:pPr>
          </w:p>
        </w:tc>
        <w:tc>
          <w:tcPr>
            <w:tcW w:w="1559" w:type="dxa"/>
            <w:vMerge/>
          </w:tcPr>
          <w:p w:rsidR="005D26EC" w:rsidRPr="008C7F98" w:rsidRDefault="005D26EC" w:rsidP="00233F2E">
            <w:pPr>
              <w:spacing w:after="200" w:line="276" w:lineRule="auto"/>
              <w:rPr>
                <w:rFonts w:ascii="Calibri" w:hAnsi="Calibri"/>
                <w:sz w:val="22"/>
                <w:szCs w:val="22"/>
              </w:rPr>
            </w:pPr>
          </w:p>
        </w:tc>
        <w:tc>
          <w:tcPr>
            <w:tcW w:w="2835" w:type="dxa"/>
          </w:tcPr>
          <w:p w:rsidR="005D26EC" w:rsidRPr="008C7F98" w:rsidRDefault="005D26EC" w:rsidP="00233F2E">
            <w:pPr>
              <w:autoSpaceDE w:val="0"/>
              <w:autoSpaceDN w:val="0"/>
              <w:adjustRightInd w:val="0"/>
              <w:rPr>
                <w:sz w:val="22"/>
                <w:szCs w:val="22"/>
              </w:rPr>
            </w:pPr>
            <w:r w:rsidRPr="008C7F98">
              <w:rPr>
                <w:sz w:val="22"/>
                <w:szCs w:val="22"/>
              </w:rPr>
              <w:t>краевой бюджет</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3 000,0</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700,0</w:t>
            </w:r>
          </w:p>
        </w:tc>
        <w:tc>
          <w:tcPr>
            <w:tcW w:w="1275"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985" w:type="dxa"/>
          </w:tcPr>
          <w:p w:rsidR="005D26EC" w:rsidRPr="008C7F98" w:rsidRDefault="005D26EC" w:rsidP="00233F2E">
            <w:pPr>
              <w:autoSpaceDE w:val="0"/>
              <w:autoSpaceDN w:val="0"/>
              <w:adjustRightInd w:val="0"/>
              <w:jc w:val="center"/>
              <w:rPr>
                <w:sz w:val="22"/>
                <w:szCs w:val="22"/>
              </w:rPr>
            </w:pPr>
            <w:r w:rsidRPr="008C7F98">
              <w:rPr>
                <w:sz w:val="22"/>
                <w:szCs w:val="22"/>
              </w:rPr>
              <w:t>3 700,0</w:t>
            </w:r>
          </w:p>
        </w:tc>
      </w:tr>
      <w:tr w:rsidR="005D26EC" w:rsidRPr="008C7F98" w:rsidTr="00233F2E">
        <w:tc>
          <w:tcPr>
            <w:tcW w:w="426" w:type="dxa"/>
            <w:vMerge/>
          </w:tcPr>
          <w:p w:rsidR="005D26EC" w:rsidRPr="008C7F98" w:rsidRDefault="005D26EC" w:rsidP="00233F2E">
            <w:pPr>
              <w:spacing w:after="200" w:line="276" w:lineRule="auto"/>
              <w:rPr>
                <w:rFonts w:ascii="Calibri" w:hAnsi="Calibri"/>
                <w:sz w:val="22"/>
                <w:szCs w:val="22"/>
              </w:rPr>
            </w:pPr>
          </w:p>
        </w:tc>
        <w:tc>
          <w:tcPr>
            <w:tcW w:w="1701" w:type="dxa"/>
            <w:vMerge/>
          </w:tcPr>
          <w:p w:rsidR="005D26EC" w:rsidRPr="008C7F98" w:rsidRDefault="005D26EC" w:rsidP="00233F2E">
            <w:pPr>
              <w:spacing w:after="200" w:line="276" w:lineRule="auto"/>
              <w:rPr>
                <w:rFonts w:ascii="Calibri" w:hAnsi="Calibri"/>
                <w:sz w:val="22"/>
                <w:szCs w:val="22"/>
              </w:rPr>
            </w:pPr>
          </w:p>
        </w:tc>
        <w:tc>
          <w:tcPr>
            <w:tcW w:w="1559" w:type="dxa"/>
            <w:vMerge/>
          </w:tcPr>
          <w:p w:rsidR="005D26EC" w:rsidRPr="008C7F98" w:rsidRDefault="005D26EC" w:rsidP="00233F2E">
            <w:pPr>
              <w:spacing w:after="200" w:line="276" w:lineRule="auto"/>
              <w:rPr>
                <w:rFonts w:ascii="Calibri" w:hAnsi="Calibri"/>
                <w:sz w:val="22"/>
                <w:szCs w:val="22"/>
              </w:rPr>
            </w:pPr>
          </w:p>
        </w:tc>
        <w:tc>
          <w:tcPr>
            <w:tcW w:w="2835" w:type="dxa"/>
          </w:tcPr>
          <w:p w:rsidR="005D26EC" w:rsidRPr="008C7F98" w:rsidRDefault="005D26EC" w:rsidP="00233F2E">
            <w:pPr>
              <w:autoSpaceDE w:val="0"/>
              <w:autoSpaceDN w:val="0"/>
              <w:adjustRightInd w:val="0"/>
              <w:rPr>
                <w:sz w:val="22"/>
                <w:szCs w:val="22"/>
              </w:rPr>
            </w:pPr>
            <w:r w:rsidRPr="008C7F98">
              <w:rPr>
                <w:sz w:val="22"/>
                <w:szCs w:val="22"/>
              </w:rPr>
              <w:t>внебюджетные источники</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275"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c>
          <w:tcPr>
            <w:tcW w:w="1985" w:type="dxa"/>
          </w:tcPr>
          <w:p w:rsidR="005D26EC" w:rsidRPr="008C7F98" w:rsidRDefault="005D26EC" w:rsidP="00233F2E">
            <w:pPr>
              <w:autoSpaceDE w:val="0"/>
              <w:autoSpaceDN w:val="0"/>
              <w:adjustRightInd w:val="0"/>
              <w:jc w:val="center"/>
              <w:rPr>
                <w:sz w:val="22"/>
                <w:szCs w:val="22"/>
              </w:rPr>
            </w:pPr>
            <w:r w:rsidRPr="008C7F98">
              <w:rPr>
                <w:sz w:val="22"/>
                <w:szCs w:val="22"/>
              </w:rPr>
              <w:t>0,0</w:t>
            </w:r>
          </w:p>
        </w:tc>
      </w:tr>
      <w:tr w:rsidR="005D26EC" w:rsidRPr="008C7F98" w:rsidTr="00233F2E">
        <w:tc>
          <w:tcPr>
            <w:tcW w:w="426" w:type="dxa"/>
            <w:vMerge/>
          </w:tcPr>
          <w:p w:rsidR="005D26EC" w:rsidRPr="008C7F98" w:rsidRDefault="005D26EC" w:rsidP="00233F2E">
            <w:pPr>
              <w:spacing w:after="200" w:line="276" w:lineRule="auto"/>
              <w:rPr>
                <w:rFonts w:ascii="Calibri" w:hAnsi="Calibri"/>
                <w:sz w:val="22"/>
                <w:szCs w:val="22"/>
              </w:rPr>
            </w:pPr>
          </w:p>
        </w:tc>
        <w:tc>
          <w:tcPr>
            <w:tcW w:w="1701" w:type="dxa"/>
            <w:vMerge/>
          </w:tcPr>
          <w:p w:rsidR="005D26EC" w:rsidRPr="008C7F98" w:rsidRDefault="005D26EC" w:rsidP="00233F2E">
            <w:pPr>
              <w:spacing w:after="200" w:line="276" w:lineRule="auto"/>
              <w:rPr>
                <w:rFonts w:ascii="Calibri" w:hAnsi="Calibri"/>
                <w:sz w:val="22"/>
                <w:szCs w:val="22"/>
              </w:rPr>
            </w:pPr>
          </w:p>
        </w:tc>
        <w:tc>
          <w:tcPr>
            <w:tcW w:w="1559" w:type="dxa"/>
            <w:vMerge/>
          </w:tcPr>
          <w:p w:rsidR="005D26EC" w:rsidRPr="008C7F98" w:rsidRDefault="005D26EC" w:rsidP="00233F2E">
            <w:pPr>
              <w:spacing w:after="200" w:line="276" w:lineRule="auto"/>
              <w:rPr>
                <w:rFonts w:ascii="Calibri" w:hAnsi="Calibri"/>
                <w:sz w:val="22"/>
                <w:szCs w:val="22"/>
              </w:rPr>
            </w:pPr>
          </w:p>
        </w:tc>
        <w:tc>
          <w:tcPr>
            <w:tcW w:w="2835" w:type="dxa"/>
          </w:tcPr>
          <w:p w:rsidR="005D26EC" w:rsidRPr="008C7F98" w:rsidRDefault="005D26EC" w:rsidP="00233F2E">
            <w:pPr>
              <w:autoSpaceDE w:val="0"/>
              <w:autoSpaceDN w:val="0"/>
              <w:adjustRightInd w:val="0"/>
              <w:rPr>
                <w:sz w:val="22"/>
                <w:szCs w:val="22"/>
              </w:rPr>
            </w:pPr>
            <w:r w:rsidRPr="008C7F98">
              <w:rPr>
                <w:sz w:val="22"/>
                <w:szCs w:val="22"/>
              </w:rPr>
              <w:t xml:space="preserve">бюджеты муниципальных образований </w:t>
            </w:r>
            <w:hyperlink w:anchor="P1354" w:history="1">
              <w:r w:rsidRPr="008C7F98">
                <w:rPr>
                  <w:color w:val="0000FF"/>
                  <w:sz w:val="22"/>
                  <w:szCs w:val="22"/>
                </w:rPr>
                <w:t>&lt;2&gt;</w:t>
              </w:r>
            </w:hyperlink>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4 831,5</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5 147,7</w:t>
            </w:r>
          </w:p>
        </w:tc>
        <w:tc>
          <w:tcPr>
            <w:tcW w:w="1276" w:type="dxa"/>
          </w:tcPr>
          <w:p w:rsidR="005D26EC" w:rsidRPr="008C7F98" w:rsidRDefault="005D26EC" w:rsidP="00233F2E">
            <w:pPr>
              <w:autoSpaceDE w:val="0"/>
              <w:autoSpaceDN w:val="0"/>
              <w:adjustRightInd w:val="0"/>
              <w:jc w:val="center"/>
              <w:rPr>
                <w:sz w:val="22"/>
                <w:szCs w:val="22"/>
              </w:rPr>
            </w:pPr>
            <w:r w:rsidRPr="008C7F98">
              <w:rPr>
                <w:sz w:val="22"/>
                <w:szCs w:val="22"/>
              </w:rPr>
              <w:t>5 296,6</w:t>
            </w:r>
          </w:p>
        </w:tc>
        <w:tc>
          <w:tcPr>
            <w:tcW w:w="1275" w:type="dxa"/>
          </w:tcPr>
          <w:p w:rsidR="005D26EC" w:rsidRPr="008C7F98" w:rsidRDefault="005D26EC" w:rsidP="00233F2E">
            <w:pPr>
              <w:autoSpaceDE w:val="0"/>
              <w:autoSpaceDN w:val="0"/>
              <w:adjustRightInd w:val="0"/>
              <w:jc w:val="center"/>
              <w:rPr>
                <w:sz w:val="22"/>
                <w:szCs w:val="22"/>
              </w:rPr>
            </w:pPr>
            <w:r w:rsidRPr="008C7F98">
              <w:rPr>
                <w:sz w:val="22"/>
                <w:szCs w:val="22"/>
              </w:rPr>
              <w:t>5 086,6</w:t>
            </w:r>
          </w:p>
        </w:tc>
        <w:tc>
          <w:tcPr>
            <w:tcW w:w="1134" w:type="dxa"/>
          </w:tcPr>
          <w:p w:rsidR="005D26EC" w:rsidRPr="008C7F98" w:rsidRDefault="005D26EC" w:rsidP="00233F2E">
            <w:pPr>
              <w:autoSpaceDE w:val="0"/>
              <w:autoSpaceDN w:val="0"/>
              <w:adjustRightInd w:val="0"/>
              <w:jc w:val="center"/>
              <w:rPr>
                <w:sz w:val="22"/>
                <w:szCs w:val="22"/>
              </w:rPr>
            </w:pPr>
            <w:r w:rsidRPr="008C7F98">
              <w:rPr>
                <w:sz w:val="22"/>
                <w:szCs w:val="22"/>
              </w:rPr>
              <w:t>5 086,6</w:t>
            </w:r>
          </w:p>
        </w:tc>
        <w:tc>
          <w:tcPr>
            <w:tcW w:w="1985" w:type="dxa"/>
          </w:tcPr>
          <w:p w:rsidR="005D26EC" w:rsidRPr="008C7F98" w:rsidRDefault="005D26EC" w:rsidP="00233F2E">
            <w:pPr>
              <w:autoSpaceDE w:val="0"/>
              <w:autoSpaceDN w:val="0"/>
              <w:adjustRightInd w:val="0"/>
              <w:jc w:val="center"/>
              <w:rPr>
                <w:sz w:val="22"/>
                <w:szCs w:val="22"/>
              </w:rPr>
            </w:pPr>
            <w:r w:rsidRPr="008C7F98">
              <w:rPr>
                <w:sz w:val="22"/>
                <w:szCs w:val="22"/>
              </w:rPr>
              <w:t>25 449,0</w:t>
            </w:r>
          </w:p>
        </w:tc>
      </w:tr>
    </w:tbl>
    <w:p w:rsidR="005D26EC" w:rsidRPr="008C7F98" w:rsidRDefault="005D26EC" w:rsidP="005D26EC">
      <w:pPr>
        <w:spacing w:after="200" w:line="276" w:lineRule="auto"/>
        <w:rPr>
          <w:rFonts w:ascii="Calibri" w:hAnsi="Calibri"/>
          <w:sz w:val="22"/>
          <w:szCs w:val="22"/>
        </w:rPr>
      </w:pPr>
    </w:p>
    <w:p w:rsidR="005D26EC" w:rsidRPr="008C7F98" w:rsidRDefault="005D26EC" w:rsidP="005D26EC">
      <w:pPr>
        <w:spacing w:after="200" w:line="276" w:lineRule="auto"/>
        <w:rPr>
          <w:rFonts w:ascii="Calibri" w:hAnsi="Calibri"/>
          <w:sz w:val="22"/>
          <w:szCs w:val="22"/>
        </w:rPr>
      </w:pPr>
    </w:p>
    <w:p w:rsidR="005D26EC" w:rsidRPr="008C7F98" w:rsidRDefault="005D26EC" w:rsidP="005D26EC">
      <w:r w:rsidRPr="008C7F98">
        <w:lastRenderedPageBreak/>
        <w:t>Главный специалист по спорту</w:t>
      </w:r>
    </w:p>
    <w:p w:rsidR="005D26EC" w:rsidRPr="008C7F98" w:rsidRDefault="005D26EC" w:rsidP="005D26EC">
      <w:pPr>
        <w:rPr>
          <w:sz w:val="22"/>
          <w:szCs w:val="22"/>
          <w:u w:val="single"/>
        </w:rPr>
      </w:pPr>
      <w:r w:rsidRPr="008C7F98">
        <w:rPr>
          <w:sz w:val="22"/>
          <w:szCs w:val="22"/>
          <w:u w:val="single"/>
        </w:rPr>
        <w:t>Администрации Большеулуйского района                                             Воскресенский В.Н.</w:t>
      </w:r>
    </w:p>
    <w:p w:rsidR="005D26EC" w:rsidRPr="008C7F98" w:rsidRDefault="005D26EC" w:rsidP="005D26EC">
      <w:pPr>
        <w:spacing w:after="200" w:line="276" w:lineRule="auto"/>
        <w:rPr>
          <w:rFonts w:ascii="Calibri" w:hAnsi="Calibri"/>
          <w:sz w:val="22"/>
          <w:szCs w:val="22"/>
        </w:rPr>
      </w:pPr>
      <w:r w:rsidRPr="008C7F98">
        <w:rPr>
          <w:rFonts w:ascii="Calibri" w:hAnsi="Calibri"/>
          <w:sz w:val="16"/>
          <w:szCs w:val="16"/>
        </w:rPr>
        <w:t xml:space="preserve">           (Ответственный исполнитель программы)                                       (подпись)                                   ( ФИО) </w:t>
      </w:r>
    </w:p>
    <w:p w:rsidR="005D26EC" w:rsidRPr="008C7F98" w:rsidRDefault="005D26EC" w:rsidP="005D26EC">
      <w:pPr>
        <w:autoSpaceDE w:val="0"/>
        <w:autoSpaceDN w:val="0"/>
        <w:adjustRightInd w:val="0"/>
        <w:ind w:left="10490"/>
        <w:outlineLvl w:val="1"/>
      </w:pPr>
      <w:r w:rsidRPr="008C7F98">
        <w:t>Приложение N 4</w:t>
      </w:r>
    </w:p>
    <w:p w:rsidR="005D26EC" w:rsidRPr="008C7F98" w:rsidRDefault="005D26EC" w:rsidP="005D26EC">
      <w:pPr>
        <w:autoSpaceDE w:val="0"/>
        <w:autoSpaceDN w:val="0"/>
        <w:adjustRightInd w:val="0"/>
        <w:ind w:left="10490"/>
      </w:pPr>
      <w:r w:rsidRPr="008C7F98">
        <w:t>к муниципальной программе «Развитие физической культуры, спорта в Большеулуйском районе Красноярского края»</w:t>
      </w:r>
    </w:p>
    <w:p w:rsidR="005D26EC" w:rsidRPr="008C7F98" w:rsidRDefault="005D26EC" w:rsidP="005D26EC">
      <w:pPr>
        <w:autoSpaceDE w:val="0"/>
        <w:autoSpaceDN w:val="0"/>
        <w:adjustRightInd w:val="0"/>
        <w:ind w:left="10632"/>
        <w:outlineLvl w:val="1"/>
      </w:pPr>
    </w:p>
    <w:p w:rsidR="005D26EC" w:rsidRPr="008C7F98" w:rsidRDefault="005D26EC" w:rsidP="005D26EC">
      <w:pPr>
        <w:autoSpaceDE w:val="0"/>
        <w:autoSpaceDN w:val="0"/>
        <w:adjustRightInd w:val="0"/>
        <w:jc w:val="center"/>
      </w:pPr>
      <w:bookmarkStart w:id="2" w:name="P278"/>
      <w:bookmarkEnd w:id="2"/>
      <w:r w:rsidRPr="008C7F98">
        <w:t>ИНФОРМАЦИЯ</w:t>
      </w:r>
    </w:p>
    <w:p w:rsidR="005D26EC" w:rsidRPr="008C7F98" w:rsidRDefault="005D26EC" w:rsidP="005D26EC">
      <w:pPr>
        <w:autoSpaceDE w:val="0"/>
        <w:autoSpaceDN w:val="0"/>
        <w:adjustRightInd w:val="0"/>
        <w:jc w:val="center"/>
      </w:pPr>
      <w:r w:rsidRPr="008C7F98">
        <w:t>О СВОДНЫХ ПОКАЗАТЕЛЯХ МУНИЦИПАЛЬНЫХ ЗАДАНИЙ</w:t>
      </w:r>
    </w:p>
    <w:p w:rsidR="005D26EC" w:rsidRPr="008C7F98" w:rsidRDefault="005D26EC" w:rsidP="005D26EC">
      <w:pPr>
        <w:autoSpaceDE w:val="0"/>
        <w:autoSpaceDN w:val="0"/>
        <w:adjustRightInd w:val="0"/>
        <w:jc w:val="both"/>
        <w:rPr>
          <w:sz w:val="4"/>
          <w:szCs w:val="4"/>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36"/>
        <w:gridCol w:w="2840"/>
        <w:gridCol w:w="2835"/>
        <w:gridCol w:w="2268"/>
        <w:gridCol w:w="1276"/>
        <w:gridCol w:w="1276"/>
        <w:gridCol w:w="1134"/>
        <w:gridCol w:w="1134"/>
        <w:gridCol w:w="1134"/>
      </w:tblGrid>
      <w:tr w:rsidR="005D26EC" w:rsidRPr="008C7F98" w:rsidTr="00233F2E">
        <w:tc>
          <w:tcPr>
            <w:tcW w:w="488" w:type="dxa"/>
            <w:vMerge w:val="restart"/>
          </w:tcPr>
          <w:p w:rsidR="005D26EC" w:rsidRPr="008C7F98" w:rsidRDefault="005D26EC" w:rsidP="00233F2E">
            <w:pPr>
              <w:autoSpaceDE w:val="0"/>
              <w:autoSpaceDN w:val="0"/>
              <w:adjustRightInd w:val="0"/>
              <w:jc w:val="center"/>
              <w:rPr>
                <w:sz w:val="20"/>
                <w:szCs w:val="22"/>
              </w:rPr>
            </w:pPr>
            <w:r w:rsidRPr="008C7F98">
              <w:rPr>
                <w:sz w:val="20"/>
                <w:szCs w:val="22"/>
              </w:rPr>
              <w:t>N п/п</w:t>
            </w:r>
          </w:p>
        </w:tc>
        <w:tc>
          <w:tcPr>
            <w:tcW w:w="2976" w:type="dxa"/>
            <w:gridSpan w:val="2"/>
            <w:vMerge w:val="restart"/>
          </w:tcPr>
          <w:p w:rsidR="005D26EC" w:rsidRPr="008C7F98" w:rsidRDefault="005D26EC" w:rsidP="00233F2E">
            <w:pPr>
              <w:autoSpaceDE w:val="0"/>
              <w:autoSpaceDN w:val="0"/>
              <w:adjustRightInd w:val="0"/>
              <w:jc w:val="center"/>
              <w:rPr>
                <w:sz w:val="20"/>
                <w:szCs w:val="22"/>
              </w:rPr>
            </w:pPr>
            <w:r w:rsidRPr="008C7F98">
              <w:rPr>
                <w:sz w:val="20"/>
                <w:szCs w:val="22"/>
              </w:rPr>
              <w:t>Наименование муниципальной услуги (работы)</w:t>
            </w:r>
          </w:p>
        </w:tc>
        <w:tc>
          <w:tcPr>
            <w:tcW w:w="2835" w:type="dxa"/>
            <w:vMerge w:val="restart"/>
          </w:tcPr>
          <w:p w:rsidR="005D26EC" w:rsidRPr="008C7F98" w:rsidRDefault="005D26EC" w:rsidP="00233F2E">
            <w:pPr>
              <w:autoSpaceDE w:val="0"/>
              <w:autoSpaceDN w:val="0"/>
              <w:adjustRightInd w:val="0"/>
              <w:jc w:val="center"/>
              <w:rPr>
                <w:sz w:val="20"/>
                <w:szCs w:val="22"/>
              </w:rPr>
            </w:pPr>
            <w:r w:rsidRPr="008C7F98">
              <w:rPr>
                <w:sz w:val="20"/>
                <w:szCs w:val="22"/>
              </w:rPr>
              <w:t xml:space="preserve">Содержание муниципальной услуги (работы) </w:t>
            </w:r>
            <w:hyperlink w:anchor="P382" w:history="1">
              <w:r w:rsidRPr="008C7F98">
                <w:rPr>
                  <w:color w:val="0000FF"/>
                  <w:sz w:val="20"/>
                  <w:szCs w:val="22"/>
                </w:rPr>
                <w:t>&lt;1&gt;</w:t>
              </w:r>
            </w:hyperlink>
          </w:p>
        </w:tc>
        <w:tc>
          <w:tcPr>
            <w:tcW w:w="2268" w:type="dxa"/>
            <w:vMerge w:val="restart"/>
          </w:tcPr>
          <w:p w:rsidR="005D26EC" w:rsidRPr="008C7F98" w:rsidRDefault="005D26EC" w:rsidP="00233F2E">
            <w:pPr>
              <w:autoSpaceDE w:val="0"/>
              <w:autoSpaceDN w:val="0"/>
              <w:adjustRightInd w:val="0"/>
              <w:jc w:val="center"/>
              <w:rPr>
                <w:sz w:val="20"/>
                <w:szCs w:val="22"/>
              </w:rPr>
            </w:pPr>
            <w:r w:rsidRPr="008C7F98">
              <w:rPr>
                <w:sz w:val="20"/>
                <w:szCs w:val="22"/>
              </w:rPr>
              <w:t>Наименование и значение показателя объема муниципальной услуги (работы)</w:t>
            </w:r>
          </w:p>
        </w:tc>
        <w:tc>
          <w:tcPr>
            <w:tcW w:w="5954" w:type="dxa"/>
            <w:gridSpan w:val="5"/>
          </w:tcPr>
          <w:p w:rsidR="005D26EC" w:rsidRPr="008C7F98" w:rsidRDefault="005D26EC" w:rsidP="00233F2E">
            <w:pPr>
              <w:autoSpaceDE w:val="0"/>
              <w:autoSpaceDN w:val="0"/>
              <w:adjustRightInd w:val="0"/>
              <w:jc w:val="center"/>
              <w:rPr>
                <w:sz w:val="20"/>
                <w:szCs w:val="22"/>
              </w:rPr>
            </w:pPr>
            <w:r w:rsidRPr="008C7F98">
              <w:rPr>
                <w:sz w:val="20"/>
                <w:szCs w:val="22"/>
              </w:rPr>
              <w:t>Значение показателя объема муниципальной услуги (работы) по годам реализации программы</w:t>
            </w:r>
          </w:p>
        </w:tc>
      </w:tr>
      <w:tr w:rsidR="005D26EC" w:rsidRPr="008C7F98" w:rsidTr="00233F2E">
        <w:trPr>
          <w:trHeight w:val="885"/>
        </w:trPr>
        <w:tc>
          <w:tcPr>
            <w:tcW w:w="488" w:type="dxa"/>
            <w:vMerge/>
          </w:tcPr>
          <w:p w:rsidR="005D26EC" w:rsidRPr="008C7F98" w:rsidRDefault="005D26EC" w:rsidP="00233F2E">
            <w:pPr>
              <w:spacing w:after="200" w:line="276" w:lineRule="auto"/>
              <w:rPr>
                <w:rFonts w:ascii="Calibri" w:hAnsi="Calibri"/>
                <w:sz w:val="22"/>
                <w:szCs w:val="22"/>
              </w:rPr>
            </w:pPr>
          </w:p>
        </w:tc>
        <w:tc>
          <w:tcPr>
            <w:tcW w:w="2976" w:type="dxa"/>
            <w:gridSpan w:val="2"/>
            <w:vMerge/>
          </w:tcPr>
          <w:p w:rsidR="005D26EC" w:rsidRPr="008C7F98" w:rsidRDefault="005D26EC" w:rsidP="00233F2E">
            <w:pPr>
              <w:spacing w:after="200" w:line="276" w:lineRule="auto"/>
              <w:rPr>
                <w:rFonts w:ascii="Calibri" w:hAnsi="Calibri"/>
                <w:sz w:val="22"/>
                <w:szCs w:val="22"/>
              </w:rPr>
            </w:pPr>
          </w:p>
        </w:tc>
        <w:tc>
          <w:tcPr>
            <w:tcW w:w="2835" w:type="dxa"/>
            <w:vMerge/>
          </w:tcPr>
          <w:p w:rsidR="005D26EC" w:rsidRPr="008C7F98" w:rsidRDefault="005D26EC" w:rsidP="00233F2E">
            <w:pPr>
              <w:spacing w:after="200" w:line="276" w:lineRule="auto"/>
              <w:rPr>
                <w:rFonts w:ascii="Calibri" w:hAnsi="Calibri"/>
                <w:sz w:val="22"/>
                <w:szCs w:val="22"/>
              </w:rPr>
            </w:pPr>
          </w:p>
        </w:tc>
        <w:tc>
          <w:tcPr>
            <w:tcW w:w="2268" w:type="dxa"/>
            <w:vMerge/>
          </w:tcPr>
          <w:p w:rsidR="005D26EC" w:rsidRPr="008C7F98" w:rsidRDefault="005D26EC" w:rsidP="00233F2E">
            <w:pPr>
              <w:spacing w:after="200" w:line="276" w:lineRule="auto"/>
              <w:rPr>
                <w:rFonts w:ascii="Calibri" w:hAnsi="Calibri"/>
                <w:sz w:val="22"/>
                <w:szCs w:val="22"/>
              </w:rPr>
            </w:pPr>
          </w:p>
        </w:tc>
        <w:tc>
          <w:tcPr>
            <w:tcW w:w="1276" w:type="dxa"/>
          </w:tcPr>
          <w:p w:rsidR="005D26EC" w:rsidRPr="008C7F98" w:rsidRDefault="005D26EC" w:rsidP="00233F2E">
            <w:pPr>
              <w:autoSpaceDE w:val="0"/>
              <w:autoSpaceDN w:val="0"/>
              <w:adjustRightInd w:val="0"/>
              <w:jc w:val="center"/>
              <w:rPr>
                <w:sz w:val="20"/>
                <w:szCs w:val="22"/>
              </w:rPr>
            </w:pPr>
            <w:r w:rsidRPr="008C7F98">
              <w:rPr>
                <w:sz w:val="20"/>
                <w:szCs w:val="22"/>
              </w:rPr>
              <w:t>Отчетный</w:t>
            </w:r>
          </w:p>
          <w:p w:rsidR="005D26EC" w:rsidRPr="008C7F98" w:rsidRDefault="005D26EC" w:rsidP="00233F2E">
            <w:pPr>
              <w:autoSpaceDE w:val="0"/>
              <w:autoSpaceDN w:val="0"/>
              <w:adjustRightInd w:val="0"/>
              <w:jc w:val="center"/>
              <w:rPr>
                <w:sz w:val="20"/>
                <w:szCs w:val="22"/>
              </w:rPr>
            </w:pPr>
            <w:r w:rsidRPr="008C7F98">
              <w:rPr>
                <w:sz w:val="20"/>
                <w:szCs w:val="22"/>
              </w:rPr>
              <w:t>финансовый 2019 год</w:t>
            </w:r>
          </w:p>
        </w:tc>
        <w:tc>
          <w:tcPr>
            <w:tcW w:w="1276" w:type="dxa"/>
          </w:tcPr>
          <w:p w:rsidR="005D26EC" w:rsidRPr="008C7F98" w:rsidRDefault="005D26EC" w:rsidP="00233F2E">
            <w:pPr>
              <w:autoSpaceDE w:val="0"/>
              <w:autoSpaceDN w:val="0"/>
              <w:adjustRightInd w:val="0"/>
              <w:jc w:val="center"/>
              <w:rPr>
                <w:sz w:val="20"/>
                <w:szCs w:val="22"/>
              </w:rPr>
            </w:pPr>
            <w:r w:rsidRPr="008C7F98">
              <w:rPr>
                <w:sz w:val="20"/>
                <w:szCs w:val="22"/>
              </w:rPr>
              <w:t xml:space="preserve">Текущий год планового периода </w:t>
            </w:r>
          </w:p>
          <w:p w:rsidR="005D26EC" w:rsidRPr="008C7F98" w:rsidRDefault="005D26EC" w:rsidP="00233F2E">
            <w:pPr>
              <w:autoSpaceDE w:val="0"/>
              <w:autoSpaceDN w:val="0"/>
              <w:adjustRightInd w:val="0"/>
              <w:jc w:val="center"/>
              <w:rPr>
                <w:sz w:val="20"/>
                <w:szCs w:val="22"/>
              </w:rPr>
            </w:pPr>
            <w:r w:rsidRPr="008C7F98">
              <w:rPr>
                <w:sz w:val="20"/>
                <w:szCs w:val="22"/>
              </w:rPr>
              <w:t>2020 год</w:t>
            </w:r>
          </w:p>
        </w:tc>
        <w:tc>
          <w:tcPr>
            <w:tcW w:w="1134" w:type="dxa"/>
          </w:tcPr>
          <w:p w:rsidR="005D26EC" w:rsidRPr="008C7F98" w:rsidRDefault="005D26EC" w:rsidP="00233F2E">
            <w:pPr>
              <w:autoSpaceDE w:val="0"/>
              <w:autoSpaceDN w:val="0"/>
              <w:adjustRightInd w:val="0"/>
              <w:jc w:val="center"/>
              <w:rPr>
                <w:sz w:val="20"/>
                <w:szCs w:val="22"/>
              </w:rPr>
            </w:pPr>
            <w:r w:rsidRPr="008C7F98">
              <w:rPr>
                <w:sz w:val="20"/>
                <w:szCs w:val="22"/>
              </w:rPr>
              <w:t>Очередной год планового периода</w:t>
            </w:r>
          </w:p>
          <w:p w:rsidR="005D26EC" w:rsidRPr="008C7F98" w:rsidRDefault="005D26EC" w:rsidP="00233F2E">
            <w:pPr>
              <w:autoSpaceDE w:val="0"/>
              <w:autoSpaceDN w:val="0"/>
              <w:adjustRightInd w:val="0"/>
              <w:jc w:val="center"/>
              <w:rPr>
                <w:sz w:val="20"/>
                <w:szCs w:val="22"/>
              </w:rPr>
            </w:pPr>
            <w:r w:rsidRPr="008C7F98">
              <w:rPr>
                <w:sz w:val="20"/>
                <w:szCs w:val="22"/>
              </w:rPr>
              <w:t>2021 год</w:t>
            </w:r>
          </w:p>
        </w:tc>
        <w:tc>
          <w:tcPr>
            <w:tcW w:w="1134" w:type="dxa"/>
          </w:tcPr>
          <w:p w:rsidR="005D26EC" w:rsidRPr="008C7F98" w:rsidRDefault="005D26EC" w:rsidP="00233F2E">
            <w:pPr>
              <w:autoSpaceDE w:val="0"/>
              <w:autoSpaceDN w:val="0"/>
              <w:adjustRightInd w:val="0"/>
              <w:jc w:val="center"/>
              <w:rPr>
                <w:sz w:val="20"/>
                <w:szCs w:val="22"/>
              </w:rPr>
            </w:pPr>
            <w:r w:rsidRPr="008C7F98">
              <w:rPr>
                <w:sz w:val="20"/>
                <w:szCs w:val="22"/>
              </w:rPr>
              <w:t>1-й год планового периода 2022 год</w:t>
            </w:r>
          </w:p>
          <w:p w:rsidR="005D26EC" w:rsidRPr="008C7F98" w:rsidRDefault="005D26EC" w:rsidP="00233F2E">
            <w:pPr>
              <w:autoSpaceDE w:val="0"/>
              <w:autoSpaceDN w:val="0"/>
              <w:adjustRightInd w:val="0"/>
              <w:jc w:val="center"/>
              <w:rPr>
                <w:sz w:val="20"/>
                <w:szCs w:val="22"/>
              </w:rPr>
            </w:pPr>
          </w:p>
        </w:tc>
        <w:tc>
          <w:tcPr>
            <w:tcW w:w="1134" w:type="dxa"/>
          </w:tcPr>
          <w:p w:rsidR="005D26EC" w:rsidRPr="008C7F98" w:rsidRDefault="005D26EC" w:rsidP="00233F2E">
            <w:pPr>
              <w:autoSpaceDE w:val="0"/>
              <w:autoSpaceDN w:val="0"/>
              <w:adjustRightInd w:val="0"/>
              <w:jc w:val="center"/>
              <w:rPr>
                <w:sz w:val="20"/>
                <w:szCs w:val="22"/>
              </w:rPr>
            </w:pPr>
            <w:r w:rsidRPr="008C7F98">
              <w:rPr>
                <w:sz w:val="20"/>
                <w:szCs w:val="22"/>
              </w:rPr>
              <w:t>2-й год планового периода</w:t>
            </w:r>
          </w:p>
          <w:p w:rsidR="005D26EC" w:rsidRPr="008C7F98" w:rsidRDefault="005D26EC" w:rsidP="00233F2E">
            <w:pPr>
              <w:autoSpaceDE w:val="0"/>
              <w:autoSpaceDN w:val="0"/>
              <w:adjustRightInd w:val="0"/>
              <w:jc w:val="center"/>
              <w:rPr>
                <w:sz w:val="20"/>
                <w:szCs w:val="22"/>
              </w:rPr>
            </w:pPr>
            <w:r w:rsidRPr="008C7F98">
              <w:rPr>
                <w:sz w:val="20"/>
                <w:szCs w:val="22"/>
              </w:rPr>
              <w:t>2023 год</w:t>
            </w:r>
          </w:p>
        </w:tc>
      </w:tr>
      <w:tr w:rsidR="005D26EC" w:rsidRPr="008C7F98" w:rsidTr="00233F2E">
        <w:trPr>
          <w:trHeight w:val="50"/>
        </w:trPr>
        <w:tc>
          <w:tcPr>
            <w:tcW w:w="488" w:type="dxa"/>
          </w:tcPr>
          <w:p w:rsidR="005D26EC" w:rsidRPr="008C7F98" w:rsidRDefault="005D26EC" w:rsidP="00233F2E">
            <w:pPr>
              <w:autoSpaceDE w:val="0"/>
              <w:autoSpaceDN w:val="0"/>
              <w:adjustRightInd w:val="0"/>
              <w:jc w:val="center"/>
              <w:rPr>
                <w:sz w:val="16"/>
                <w:szCs w:val="16"/>
              </w:rPr>
            </w:pPr>
            <w:r w:rsidRPr="008C7F98">
              <w:rPr>
                <w:sz w:val="16"/>
                <w:szCs w:val="16"/>
              </w:rPr>
              <w:t>1</w:t>
            </w:r>
          </w:p>
        </w:tc>
        <w:tc>
          <w:tcPr>
            <w:tcW w:w="2976" w:type="dxa"/>
            <w:gridSpan w:val="2"/>
          </w:tcPr>
          <w:p w:rsidR="005D26EC" w:rsidRPr="008C7F98" w:rsidRDefault="005D26EC" w:rsidP="00233F2E">
            <w:pPr>
              <w:autoSpaceDE w:val="0"/>
              <w:autoSpaceDN w:val="0"/>
              <w:adjustRightInd w:val="0"/>
              <w:jc w:val="center"/>
              <w:rPr>
                <w:sz w:val="16"/>
                <w:szCs w:val="16"/>
              </w:rPr>
            </w:pPr>
            <w:r w:rsidRPr="008C7F98">
              <w:rPr>
                <w:sz w:val="16"/>
                <w:szCs w:val="16"/>
              </w:rPr>
              <w:t>2</w:t>
            </w:r>
          </w:p>
        </w:tc>
        <w:tc>
          <w:tcPr>
            <w:tcW w:w="2835" w:type="dxa"/>
          </w:tcPr>
          <w:p w:rsidR="005D26EC" w:rsidRPr="008C7F98" w:rsidRDefault="005D26EC" w:rsidP="00233F2E">
            <w:pPr>
              <w:autoSpaceDE w:val="0"/>
              <w:autoSpaceDN w:val="0"/>
              <w:adjustRightInd w:val="0"/>
              <w:jc w:val="center"/>
              <w:rPr>
                <w:sz w:val="16"/>
                <w:szCs w:val="16"/>
              </w:rPr>
            </w:pPr>
            <w:r w:rsidRPr="008C7F98">
              <w:rPr>
                <w:sz w:val="16"/>
                <w:szCs w:val="16"/>
              </w:rPr>
              <w:t>3</w:t>
            </w:r>
          </w:p>
        </w:tc>
        <w:tc>
          <w:tcPr>
            <w:tcW w:w="2268" w:type="dxa"/>
          </w:tcPr>
          <w:p w:rsidR="005D26EC" w:rsidRPr="008C7F98" w:rsidRDefault="005D26EC" w:rsidP="00233F2E">
            <w:pPr>
              <w:autoSpaceDE w:val="0"/>
              <w:autoSpaceDN w:val="0"/>
              <w:adjustRightInd w:val="0"/>
              <w:jc w:val="center"/>
              <w:rPr>
                <w:sz w:val="16"/>
                <w:szCs w:val="16"/>
              </w:rPr>
            </w:pPr>
            <w:r w:rsidRPr="008C7F98">
              <w:rPr>
                <w:sz w:val="16"/>
                <w:szCs w:val="16"/>
              </w:rPr>
              <w:t>4</w:t>
            </w:r>
          </w:p>
        </w:tc>
        <w:tc>
          <w:tcPr>
            <w:tcW w:w="1276" w:type="dxa"/>
          </w:tcPr>
          <w:p w:rsidR="005D26EC" w:rsidRPr="008C7F98" w:rsidRDefault="005D26EC" w:rsidP="00233F2E">
            <w:pPr>
              <w:autoSpaceDE w:val="0"/>
              <w:autoSpaceDN w:val="0"/>
              <w:adjustRightInd w:val="0"/>
              <w:jc w:val="center"/>
              <w:rPr>
                <w:sz w:val="16"/>
                <w:szCs w:val="16"/>
              </w:rPr>
            </w:pPr>
            <w:r w:rsidRPr="008C7F98">
              <w:rPr>
                <w:sz w:val="16"/>
                <w:szCs w:val="16"/>
              </w:rPr>
              <w:t>5</w:t>
            </w:r>
          </w:p>
        </w:tc>
        <w:tc>
          <w:tcPr>
            <w:tcW w:w="1276" w:type="dxa"/>
          </w:tcPr>
          <w:p w:rsidR="005D26EC" w:rsidRPr="008C7F98" w:rsidRDefault="005D26EC" w:rsidP="00233F2E">
            <w:pPr>
              <w:autoSpaceDE w:val="0"/>
              <w:autoSpaceDN w:val="0"/>
              <w:adjustRightInd w:val="0"/>
              <w:jc w:val="center"/>
              <w:rPr>
                <w:sz w:val="16"/>
                <w:szCs w:val="16"/>
              </w:rPr>
            </w:pPr>
            <w:r w:rsidRPr="008C7F98">
              <w:rPr>
                <w:sz w:val="16"/>
                <w:szCs w:val="16"/>
              </w:rPr>
              <w:t>6</w:t>
            </w:r>
          </w:p>
        </w:tc>
        <w:tc>
          <w:tcPr>
            <w:tcW w:w="1134" w:type="dxa"/>
          </w:tcPr>
          <w:p w:rsidR="005D26EC" w:rsidRPr="008C7F98" w:rsidRDefault="005D26EC" w:rsidP="00233F2E">
            <w:pPr>
              <w:autoSpaceDE w:val="0"/>
              <w:autoSpaceDN w:val="0"/>
              <w:adjustRightInd w:val="0"/>
              <w:jc w:val="center"/>
              <w:rPr>
                <w:sz w:val="16"/>
                <w:szCs w:val="16"/>
              </w:rPr>
            </w:pPr>
            <w:r w:rsidRPr="008C7F98">
              <w:rPr>
                <w:sz w:val="16"/>
                <w:szCs w:val="16"/>
              </w:rPr>
              <w:t>7</w:t>
            </w:r>
          </w:p>
        </w:tc>
        <w:tc>
          <w:tcPr>
            <w:tcW w:w="1134" w:type="dxa"/>
          </w:tcPr>
          <w:p w:rsidR="005D26EC" w:rsidRPr="008C7F98" w:rsidRDefault="005D26EC" w:rsidP="00233F2E">
            <w:pPr>
              <w:autoSpaceDE w:val="0"/>
              <w:autoSpaceDN w:val="0"/>
              <w:adjustRightInd w:val="0"/>
              <w:jc w:val="center"/>
              <w:rPr>
                <w:sz w:val="16"/>
                <w:szCs w:val="16"/>
              </w:rPr>
            </w:pPr>
            <w:r w:rsidRPr="008C7F98">
              <w:rPr>
                <w:sz w:val="16"/>
                <w:szCs w:val="16"/>
              </w:rPr>
              <w:t>8</w:t>
            </w:r>
          </w:p>
        </w:tc>
        <w:tc>
          <w:tcPr>
            <w:tcW w:w="1134" w:type="dxa"/>
          </w:tcPr>
          <w:p w:rsidR="005D26EC" w:rsidRPr="008C7F98" w:rsidRDefault="005D26EC" w:rsidP="00233F2E">
            <w:pPr>
              <w:autoSpaceDE w:val="0"/>
              <w:autoSpaceDN w:val="0"/>
              <w:adjustRightInd w:val="0"/>
              <w:jc w:val="center"/>
              <w:rPr>
                <w:sz w:val="16"/>
                <w:szCs w:val="16"/>
              </w:rPr>
            </w:pPr>
            <w:r w:rsidRPr="008C7F98">
              <w:rPr>
                <w:sz w:val="16"/>
                <w:szCs w:val="16"/>
              </w:rPr>
              <w:t>9</w:t>
            </w:r>
          </w:p>
        </w:tc>
      </w:tr>
      <w:tr w:rsidR="005D26EC" w:rsidRPr="008C7F98" w:rsidTr="00233F2E">
        <w:trPr>
          <w:trHeight w:val="170"/>
        </w:trPr>
        <w:tc>
          <w:tcPr>
            <w:tcW w:w="14521" w:type="dxa"/>
            <w:gridSpan w:val="10"/>
          </w:tcPr>
          <w:p w:rsidR="005D26EC" w:rsidRPr="008C7F98" w:rsidRDefault="005D26EC" w:rsidP="00233F2E">
            <w:pPr>
              <w:autoSpaceDE w:val="0"/>
              <w:autoSpaceDN w:val="0"/>
              <w:adjustRightInd w:val="0"/>
              <w:jc w:val="center"/>
              <w:rPr>
                <w:b/>
                <w:sz w:val="20"/>
                <w:szCs w:val="22"/>
              </w:rPr>
            </w:pPr>
            <w:r w:rsidRPr="008C7F98">
              <w:rPr>
                <w:b/>
                <w:sz w:val="20"/>
                <w:szCs w:val="22"/>
              </w:rPr>
              <w:t>Муниципальное бюджетное учреждение «Большеулуйский физкультурно-спортивный клуб по месту жительства «Олимп»»</w:t>
            </w:r>
          </w:p>
        </w:tc>
      </w:tr>
      <w:tr w:rsidR="005D26EC" w:rsidRPr="008C7F98" w:rsidTr="00233F2E">
        <w:trPr>
          <w:trHeight w:val="957"/>
        </w:trPr>
        <w:tc>
          <w:tcPr>
            <w:tcW w:w="624" w:type="dxa"/>
            <w:gridSpan w:val="2"/>
          </w:tcPr>
          <w:p w:rsidR="005D26EC" w:rsidRPr="008C7F98" w:rsidRDefault="005D26EC" w:rsidP="00233F2E">
            <w:pPr>
              <w:autoSpaceDE w:val="0"/>
              <w:autoSpaceDN w:val="0"/>
              <w:adjustRightInd w:val="0"/>
              <w:rPr>
                <w:sz w:val="20"/>
                <w:szCs w:val="22"/>
              </w:rPr>
            </w:pPr>
            <w:r w:rsidRPr="008C7F98">
              <w:rPr>
                <w:sz w:val="20"/>
                <w:szCs w:val="22"/>
              </w:rPr>
              <w:t>1.</w:t>
            </w:r>
          </w:p>
        </w:tc>
        <w:tc>
          <w:tcPr>
            <w:tcW w:w="2840" w:type="dxa"/>
          </w:tcPr>
          <w:p w:rsidR="005D26EC" w:rsidRPr="008C7F98" w:rsidRDefault="005D26EC" w:rsidP="00233F2E">
            <w:pPr>
              <w:autoSpaceDE w:val="0"/>
              <w:autoSpaceDN w:val="0"/>
              <w:adjustRightInd w:val="0"/>
              <w:rPr>
                <w:sz w:val="20"/>
                <w:szCs w:val="22"/>
              </w:rPr>
            </w:pPr>
            <w:r w:rsidRPr="008C7F98">
              <w:rPr>
                <w:rFonts w:cs="Arial"/>
                <w:color w:val="000000"/>
                <w:sz w:val="20"/>
                <w:szCs w:val="20"/>
              </w:rPr>
              <w:t>Проведение занятий физкультурно-спортивной направленности по месту проживания граждан</w:t>
            </w:r>
          </w:p>
        </w:tc>
        <w:tc>
          <w:tcPr>
            <w:tcW w:w="2835" w:type="dxa"/>
          </w:tcPr>
          <w:p w:rsidR="005D26EC" w:rsidRPr="008C7F98" w:rsidRDefault="005D26EC" w:rsidP="00233F2E">
            <w:pPr>
              <w:autoSpaceDE w:val="0"/>
              <w:autoSpaceDN w:val="0"/>
              <w:adjustRightInd w:val="0"/>
              <w:rPr>
                <w:sz w:val="20"/>
                <w:szCs w:val="22"/>
              </w:rPr>
            </w:pPr>
            <w:r w:rsidRPr="008C7F98">
              <w:rPr>
                <w:rFonts w:cs="Arial"/>
                <w:color w:val="000000"/>
                <w:sz w:val="20"/>
                <w:szCs w:val="20"/>
              </w:rPr>
              <w:t>Проведение занятий физкультурно-спортивной направленности по месту проживания граждан</w:t>
            </w:r>
          </w:p>
        </w:tc>
        <w:tc>
          <w:tcPr>
            <w:tcW w:w="2268" w:type="dxa"/>
          </w:tcPr>
          <w:p w:rsidR="005D26EC" w:rsidRPr="008C7F98" w:rsidRDefault="005D26EC" w:rsidP="00233F2E">
            <w:pPr>
              <w:autoSpaceDE w:val="0"/>
              <w:autoSpaceDN w:val="0"/>
              <w:adjustRightInd w:val="0"/>
              <w:rPr>
                <w:sz w:val="20"/>
                <w:szCs w:val="22"/>
              </w:rPr>
            </w:pPr>
            <w:r w:rsidRPr="008C7F98">
              <w:rPr>
                <w:sz w:val="20"/>
                <w:szCs w:val="22"/>
              </w:rPr>
              <w:t>Количество занятий</w:t>
            </w:r>
          </w:p>
        </w:tc>
        <w:tc>
          <w:tcPr>
            <w:tcW w:w="1276" w:type="dxa"/>
          </w:tcPr>
          <w:p w:rsidR="005D26EC" w:rsidRPr="008C7F98" w:rsidRDefault="005D26EC" w:rsidP="00233F2E">
            <w:pPr>
              <w:autoSpaceDE w:val="0"/>
              <w:autoSpaceDN w:val="0"/>
              <w:adjustRightInd w:val="0"/>
              <w:rPr>
                <w:sz w:val="20"/>
                <w:szCs w:val="22"/>
              </w:rPr>
            </w:pPr>
            <w:r w:rsidRPr="008C7F98">
              <w:rPr>
                <w:sz w:val="20"/>
                <w:szCs w:val="22"/>
              </w:rPr>
              <w:t>960</w:t>
            </w:r>
          </w:p>
        </w:tc>
        <w:tc>
          <w:tcPr>
            <w:tcW w:w="1276" w:type="dxa"/>
          </w:tcPr>
          <w:p w:rsidR="005D26EC" w:rsidRPr="008C7F98" w:rsidRDefault="005D26EC" w:rsidP="00233F2E">
            <w:pPr>
              <w:autoSpaceDE w:val="0"/>
              <w:autoSpaceDN w:val="0"/>
              <w:adjustRightInd w:val="0"/>
              <w:rPr>
                <w:sz w:val="20"/>
                <w:szCs w:val="22"/>
              </w:rPr>
            </w:pPr>
            <w:r w:rsidRPr="008C7F98">
              <w:rPr>
                <w:sz w:val="20"/>
                <w:szCs w:val="22"/>
              </w:rPr>
              <w:t>960</w:t>
            </w:r>
          </w:p>
        </w:tc>
        <w:tc>
          <w:tcPr>
            <w:tcW w:w="1134" w:type="dxa"/>
          </w:tcPr>
          <w:p w:rsidR="005D26EC" w:rsidRPr="008C7F98" w:rsidRDefault="005D26EC" w:rsidP="00233F2E">
            <w:pPr>
              <w:autoSpaceDE w:val="0"/>
              <w:autoSpaceDN w:val="0"/>
              <w:adjustRightInd w:val="0"/>
              <w:rPr>
                <w:sz w:val="20"/>
                <w:szCs w:val="22"/>
              </w:rPr>
            </w:pPr>
            <w:r w:rsidRPr="008C7F98">
              <w:rPr>
                <w:sz w:val="20"/>
                <w:szCs w:val="22"/>
              </w:rPr>
              <w:t>960</w:t>
            </w:r>
          </w:p>
        </w:tc>
        <w:tc>
          <w:tcPr>
            <w:tcW w:w="1134" w:type="dxa"/>
          </w:tcPr>
          <w:p w:rsidR="005D26EC" w:rsidRPr="008C7F98" w:rsidRDefault="005D26EC" w:rsidP="00233F2E">
            <w:pPr>
              <w:autoSpaceDE w:val="0"/>
              <w:autoSpaceDN w:val="0"/>
              <w:adjustRightInd w:val="0"/>
              <w:rPr>
                <w:sz w:val="20"/>
                <w:szCs w:val="22"/>
              </w:rPr>
            </w:pPr>
            <w:r w:rsidRPr="008C7F98">
              <w:rPr>
                <w:sz w:val="20"/>
                <w:szCs w:val="22"/>
              </w:rPr>
              <w:t>960</w:t>
            </w:r>
          </w:p>
        </w:tc>
        <w:tc>
          <w:tcPr>
            <w:tcW w:w="1134" w:type="dxa"/>
          </w:tcPr>
          <w:p w:rsidR="005D26EC" w:rsidRPr="008C7F98" w:rsidRDefault="005D26EC" w:rsidP="00233F2E">
            <w:pPr>
              <w:autoSpaceDE w:val="0"/>
              <w:autoSpaceDN w:val="0"/>
              <w:adjustRightInd w:val="0"/>
              <w:rPr>
                <w:sz w:val="20"/>
                <w:szCs w:val="22"/>
              </w:rPr>
            </w:pPr>
            <w:r w:rsidRPr="008C7F98">
              <w:rPr>
                <w:sz w:val="20"/>
                <w:szCs w:val="22"/>
              </w:rPr>
              <w:t>960</w:t>
            </w:r>
          </w:p>
        </w:tc>
      </w:tr>
      <w:tr w:rsidR="005D26EC" w:rsidRPr="008C7F98" w:rsidTr="00233F2E">
        <w:tc>
          <w:tcPr>
            <w:tcW w:w="624" w:type="dxa"/>
            <w:gridSpan w:val="2"/>
          </w:tcPr>
          <w:p w:rsidR="005D26EC" w:rsidRPr="008C7F98" w:rsidRDefault="005D26EC" w:rsidP="00233F2E">
            <w:pPr>
              <w:autoSpaceDE w:val="0"/>
              <w:autoSpaceDN w:val="0"/>
              <w:adjustRightInd w:val="0"/>
              <w:rPr>
                <w:sz w:val="20"/>
                <w:szCs w:val="22"/>
              </w:rPr>
            </w:pPr>
            <w:r w:rsidRPr="008C7F98">
              <w:rPr>
                <w:sz w:val="20"/>
                <w:szCs w:val="22"/>
              </w:rPr>
              <w:t>1.1</w:t>
            </w:r>
          </w:p>
        </w:tc>
        <w:tc>
          <w:tcPr>
            <w:tcW w:w="2840" w:type="dxa"/>
          </w:tcPr>
          <w:p w:rsidR="005D26EC" w:rsidRPr="008C7F98" w:rsidRDefault="005D26EC" w:rsidP="00233F2E">
            <w:pPr>
              <w:autoSpaceDE w:val="0"/>
              <w:autoSpaceDN w:val="0"/>
              <w:adjustRightInd w:val="0"/>
              <w:rPr>
                <w:sz w:val="20"/>
                <w:szCs w:val="22"/>
              </w:rPr>
            </w:pPr>
            <w:r w:rsidRPr="008C7F98">
              <w:rPr>
                <w:sz w:val="20"/>
                <w:szCs w:val="22"/>
              </w:rPr>
              <w:t>Расходы бюджета на оказание (выполнение) муниципальной услуги (работы), тыс. руб.</w:t>
            </w:r>
          </w:p>
        </w:tc>
        <w:tc>
          <w:tcPr>
            <w:tcW w:w="2835" w:type="dxa"/>
          </w:tcPr>
          <w:p w:rsidR="005D26EC" w:rsidRPr="008C7F98" w:rsidRDefault="005D26EC" w:rsidP="00233F2E">
            <w:pPr>
              <w:autoSpaceDE w:val="0"/>
              <w:autoSpaceDN w:val="0"/>
              <w:adjustRightInd w:val="0"/>
              <w:rPr>
                <w:sz w:val="20"/>
                <w:szCs w:val="22"/>
              </w:rPr>
            </w:pPr>
          </w:p>
        </w:tc>
        <w:tc>
          <w:tcPr>
            <w:tcW w:w="2268" w:type="dxa"/>
          </w:tcPr>
          <w:p w:rsidR="005D26EC" w:rsidRPr="008C7F98" w:rsidRDefault="005D26EC" w:rsidP="00233F2E">
            <w:pPr>
              <w:autoSpaceDE w:val="0"/>
              <w:autoSpaceDN w:val="0"/>
              <w:adjustRightInd w:val="0"/>
              <w:rPr>
                <w:sz w:val="20"/>
                <w:szCs w:val="22"/>
              </w:rPr>
            </w:pPr>
          </w:p>
        </w:tc>
        <w:tc>
          <w:tcPr>
            <w:tcW w:w="1276" w:type="dxa"/>
          </w:tcPr>
          <w:p w:rsidR="005D26EC" w:rsidRPr="008C7F98" w:rsidRDefault="005D26EC" w:rsidP="00233F2E">
            <w:pPr>
              <w:autoSpaceDE w:val="0"/>
              <w:autoSpaceDN w:val="0"/>
              <w:adjustRightInd w:val="0"/>
              <w:rPr>
                <w:sz w:val="20"/>
                <w:szCs w:val="22"/>
              </w:rPr>
            </w:pPr>
            <w:r w:rsidRPr="008C7F98">
              <w:rPr>
                <w:sz w:val="20"/>
                <w:szCs w:val="22"/>
              </w:rPr>
              <w:t>3538,2</w:t>
            </w:r>
          </w:p>
        </w:tc>
        <w:tc>
          <w:tcPr>
            <w:tcW w:w="1276" w:type="dxa"/>
          </w:tcPr>
          <w:p w:rsidR="005D26EC" w:rsidRPr="008C7F98" w:rsidRDefault="005D26EC" w:rsidP="00233F2E">
            <w:pPr>
              <w:autoSpaceDE w:val="0"/>
              <w:autoSpaceDN w:val="0"/>
              <w:adjustRightInd w:val="0"/>
              <w:rPr>
                <w:sz w:val="20"/>
                <w:szCs w:val="22"/>
              </w:rPr>
            </w:pPr>
            <w:r w:rsidRPr="008C7F98">
              <w:rPr>
                <w:sz w:val="20"/>
                <w:szCs w:val="22"/>
              </w:rPr>
              <w:t>3538,2</w:t>
            </w:r>
          </w:p>
        </w:tc>
        <w:tc>
          <w:tcPr>
            <w:tcW w:w="1134" w:type="dxa"/>
          </w:tcPr>
          <w:p w:rsidR="005D26EC" w:rsidRPr="008C7F98" w:rsidRDefault="005D26EC" w:rsidP="00233F2E">
            <w:pPr>
              <w:autoSpaceDE w:val="0"/>
              <w:autoSpaceDN w:val="0"/>
              <w:adjustRightInd w:val="0"/>
              <w:rPr>
                <w:sz w:val="20"/>
                <w:szCs w:val="22"/>
              </w:rPr>
            </w:pPr>
            <w:r w:rsidRPr="008C7F98">
              <w:rPr>
                <w:sz w:val="20"/>
                <w:szCs w:val="22"/>
              </w:rPr>
              <w:t>3538,2</w:t>
            </w:r>
          </w:p>
        </w:tc>
        <w:tc>
          <w:tcPr>
            <w:tcW w:w="1134" w:type="dxa"/>
          </w:tcPr>
          <w:p w:rsidR="005D26EC" w:rsidRPr="008C7F98" w:rsidRDefault="005D26EC" w:rsidP="00233F2E">
            <w:pPr>
              <w:autoSpaceDE w:val="0"/>
              <w:autoSpaceDN w:val="0"/>
              <w:adjustRightInd w:val="0"/>
              <w:rPr>
                <w:sz w:val="20"/>
                <w:szCs w:val="22"/>
              </w:rPr>
            </w:pPr>
            <w:r w:rsidRPr="008C7F98">
              <w:rPr>
                <w:sz w:val="20"/>
                <w:szCs w:val="22"/>
              </w:rPr>
              <w:t>3538,2</w:t>
            </w:r>
          </w:p>
        </w:tc>
        <w:tc>
          <w:tcPr>
            <w:tcW w:w="1134" w:type="dxa"/>
          </w:tcPr>
          <w:p w:rsidR="005D26EC" w:rsidRPr="008C7F98" w:rsidRDefault="005D26EC" w:rsidP="00233F2E">
            <w:pPr>
              <w:autoSpaceDE w:val="0"/>
              <w:autoSpaceDN w:val="0"/>
              <w:adjustRightInd w:val="0"/>
              <w:rPr>
                <w:sz w:val="20"/>
                <w:szCs w:val="22"/>
              </w:rPr>
            </w:pPr>
            <w:r w:rsidRPr="008C7F98">
              <w:rPr>
                <w:sz w:val="20"/>
                <w:szCs w:val="22"/>
              </w:rPr>
              <w:t>3538,2</w:t>
            </w:r>
          </w:p>
        </w:tc>
      </w:tr>
      <w:tr w:rsidR="005D26EC" w:rsidRPr="008C7F98" w:rsidTr="00233F2E">
        <w:trPr>
          <w:trHeight w:val="1335"/>
        </w:trPr>
        <w:tc>
          <w:tcPr>
            <w:tcW w:w="624" w:type="dxa"/>
            <w:gridSpan w:val="2"/>
          </w:tcPr>
          <w:p w:rsidR="005D26EC" w:rsidRPr="008C7F98" w:rsidRDefault="005D26EC" w:rsidP="00233F2E">
            <w:pPr>
              <w:autoSpaceDE w:val="0"/>
              <w:autoSpaceDN w:val="0"/>
              <w:adjustRightInd w:val="0"/>
              <w:rPr>
                <w:sz w:val="20"/>
                <w:szCs w:val="22"/>
              </w:rPr>
            </w:pPr>
            <w:r w:rsidRPr="008C7F98">
              <w:rPr>
                <w:sz w:val="20"/>
                <w:szCs w:val="22"/>
              </w:rPr>
              <w:lastRenderedPageBreak/>
              <w:t>2.</w:t>
            </w:r>
          </w:p>
        </w:tc>
        <w:tc>
          <w:tcPr>
            <w:tcW w:w="2840" w:type="dxa"/>
          </w:tcPr>
          <w:p w:rsidR="005D26EC" w:rsidRPr="008C7F98" w:rsidRDefault="005D26EC" w:rsidP="00233F2E">
            <w:pPr>
              <w:autoSpaceDE w:val="0"/>
              <w:autoSpaceDN w:val="0"/>
              <w:adjustRightInd w:val="0"/>
              <w:rPr>
                <w:sz w:val="20"/>
                <w:szCs w:val="22"/>
              </w:rPr>
            </w:pPr>
            <w:r w:rsidRPr="008C7F98">
              <w:rPr>
                <w:rFonts w:cs="Arial"/>
                <w:sz w:val="20"/>
                <w:szCs w:val="20"/>
              </w:rPr>
              <w:t>Организация и проведение официальных физкультурных (физкультурно-оздоровительных) мероприятий (муниципальный уровень)</w:t>
            </w:r>
          </w:p>
        </w:tc>
        <w:tc>
          <w:tcPr>
            <w:tcW w:w="2835" w:type="dxa"/>
          </w:tcPr>
          <w:p w:rsidR="005D26EC" w:rsidRPr="008C7F98" w:rsidRDefault="005D26EC" w:rsidP="00233F2E">
            <w:pPr>
              <w:autoSpaceDE w:val="0"/>
              <w:autoSpaceDN w:val="0"/>
              <w:adjustRightInd w:val="0"/>
              <w:rPr>
                <w:sz w:val="20"/>
                <w:szCs w:val="22"/>
              </w:rPr>
            </w:pPr>
            <w:r w:rsidRPr="008C7F98">
              <w:rPr>
                <w:rFonts w:cs="Arial"/>
                <w:sz w:val="20"/>
                <w:szCs w:val="20"/>
              </w:rPr>
              <w:t>Организация и проведение официальных физкультурных (физкультурно-оздоровительных) мероприятий (муниципальный уровень)</w:t>
            </w:r>
          </w:p>
        </w:tc>
        <w:tc>
          <w:tcPr>
            <w:tcW w:w="2268" w:type="dxa"/>
          </w:tcPr>
          <w:p w:rsidR="005D26EC" w:rsidRPr="008C7F98" w:rsidRDefault="005D26EC" w:rsidP="00233F2E">
            <w:pPr>
              <w:autoSpaceDE w:val="0"/>
              <w:autoSpaceDN w:val="0"/>
              <w:adjustRightInd w:val="0"/>
              <w:rPr>
                <w:sz w:val="20"/>
                <w:szCs w:val="22"/>
              </w:rPr>
            </w:pPr>
            <w:r w:rsidRPr="008C7F98">
              <w:rPr>
                <w:sz w:val="20"/>
                <w:szCs w:val="22"/>
              </w:rPr>
              <w:t>Количество мероприятий</w:t>
            </w:r>
          </w:p>
        </w:tc>
        <w:tc>
          <w:tcPr>
            <w:tcW w:w="1276" w:type="dxa"/>
          </w:tcPr>
          <w:p w:rsidR="005D26EC" w:rsidRPr="008C7F98" w:rsidRDefault="005D26EC" w:rsidP="00233F2E">
            <w:pPr>
              <w:autoSpaceDE w:val="0"/>
              <w:autoSpaceDN w:val="0"/>
              <w:adjustRightInd w:val="0"/>
              <w:rPr>
                <w:sz w:val="20"/>
                <w:szCs w:val="22"/>
              </w:rPr>
            </w:pPr>
            <w:r w:rsidRPr="008C7F98">
              <w:rPr>
                <w:sz w:val="20"/>
                <w:szCs w:val="22"/>
              </w:rPr>
              <w:t>21</w:t>
            </w:r>
          </w:p>
        </w:tc>
        <w:tc>
          <w:tcPr>
            <w:tcW w:w="1276" w:type="dxa"/>
          </w:tcPr>
          <w:p w:rsidR="005D26EC" w:rsidRPr="008C7F98" w:rsidRDefault="005D26EC" w:rsidP="00233F2E">
            <w:pPr>
              <w:autoSpaceDE w:val="0"/>
              <w:autoSpaceDN w:val="0"/>
              <w:adjustRightInd w:val="0"/>
              <w:rPr>
                <w:sz w:val="20"/>
                <w:szCs w:val="22"/>
              </w:rPr>
            </w:pPr>
            <w:r w:rsidRPr="008C7F98">
              <w:rPr>
                <w:sz w:val="20"/>
                <w:szCs w:val="22"/>
              </w:rPr>
              <w:t>21</w:t>
            </w:r>
          </w:p>
        </w:tc>
        <w:tc>
          <w:tcPr>
            <w:tcW w:w="1134" w:type="dxa"/>
          </w:tcPr>
          <w:p w:rsidR="005D26EC" w:rsidRPr="008C7F98" w:rsidRDefault="005D26EC" w:rsidP="00233F2E">
            <w:pPr>
              <w:autoSpaceDE w:val="0"/>
              <w:autoSpaceDN w:val="0"/>
              <w:adjustRightInd w:val="0"/>
              <w:rPr>
                <w:sz w:val="20"/>
                <w:szCs w:val="22"/>
              </w:rPr>
            </w:pPr>
            <w:r w:rsidRPr="008C7F98">
              <w:rPr>
                <w:sz w:val="20"/>
                <w:szCs w:val="22"/>
              </w:rPr>
              <w:t>21</w:t>
            </w:r>
          </w:p>
        </w:tc>
        <w:tc>
          <w:tcPr>
            <w:tcW w:w="1134" w:type="dxa"/>
          </w:tcPr>
          <w:p w:rsidR="005D26EC" w:rsidRPr="008C7F98" w:rsidRDefault="005D26EC" w:rsidP="00233F2E">
            <w:pPr>
              <w:autoSpaceDE w:val="0"/>
              <w:autoSpaceDN w:val="0"/>
              <w:adjustRightInd w:val="0"/>
              <w:rPr>
                <w:sz w:val="20"/>
                <w:szCs w:val="22"/>
              </w:rPr>
            </w:pPr>
            <w:r w:rsidRPr="008C7F98">
              <w:rPr>
                <w:sz w:val="20"/>
                <w:szCs w:val="22"/>
              </w:rPr>
              <w:t>21</w:t>
            </w:r>
          </w:p>
        </w:tc>
        <w:tc>
          <w:tcPr>
            <w:tcW w:w="1134" w:type="dxa"/>
          </w:tcPr>
          <w:p w:rsidR="005D26EC" w:rsidRPr="008C7F98" w:rsidRDefault="005D26EC" w:rsidP="00233F2E">
            <w:pPr>
              <w:autoSpaceDE w:val="0"/>
              <w:autoSpaceDN w:val="0"/>
              <w:adjustRightInd w:val="0"/>
              <w:rPr>
                <w:sz w:val="20"/>
                <w:szCs w:val="22"/>
              </w:rPr>
            </w:pPr>
            <w:r w:rsidRPr="008C7F98">
              <w:rPr>
                <w:sz w:val="20"/>
                <w:szCs w:val="22"/>
              </w:rPr>
              <w:t>21</w:t>
            </w:r>
          </w:p>
        </w:tc>
      </w:tr>
      <w:tr w:rsidR="005D26EC" w:rsidRPr="008C7F98" w:rsidTr="00233F2E">
        <w:trPr>
          <w:trHeight w:val="396"/>
        </w:trPr>
        <w:tc>
          <w:tcPr>
            <w:tcW w:w="624" w:type="dxa"/>
            <w:gridSpan w:val="2"/>
          </w:tcPr>
          <w:p w:rsidR="005D26EC" w:rsidRPr="008C7F98" w:rsidRDefault="005D26EC" w:rsidP="00233F2E">
            <w:pPr>
              <w:autoSpaceDE w:val="0"/>
              <w:autoSpaceDN w:val="0"/>
              <w:adjustRightInd w:val="0"/>
              <w:rPr>
                <w:sz w:val="20"/>
                <w:szCs w:val="22"/>
              </w:rPr>
            </w:pPr>
            <w:r w:rsidRPr="008C7F98">
              <w:rPr>
                <w:sz w:val="20"/>
                <w:szCs w:val="22"/>
              </w:rPr>
              <w:t>2.2</w:t>
            </w:r>
          </w:p>
        </w:tc>
        <w:tc>
          <w:tcPr>
            <w:tcW w:w="2840" w:type="dxa"/>
          </w:tcPr>
          <w:p w:rsidR="005D26EC" w:rsidRPr="008C7F98" w:rsidRDefault="005D26EC" w:rsidP="00233F2E">
            <w:pPr>
              <w:autoSpaceDE w:val="0"/>
              <w:autoSpaceDN w:val="0"/>
              <w:adjustRightInd w:val="0"/>
              <w:rPr>
                <w:sz w:val="20"/>
                <w:szCs w:val="22"/>
              </w:rPr>
            </w:pPr>
            <w:r w:rsidRPr="008C7F98">
              <w:rPr>
                <w:sz w:val="20"/>
                <w:szCs w:val="22"/>
              </w:rPr>
              <w:t>Расходы бюджета на оказание (выполнение) муниципальной услуги (работы), тыс. руб.</w:t>
            </w:r>
          </w:p>
        </w:tc>
        <w:tc>
          <w:tcPr>
            <w:tcW w:w="2835" w:type="dxa"/>
          </w:tcPr>
          <w:p w:rsidR="005D26EC" w:rsidRPr="008C7F98" w:rsidRDefault="005D26EC" w:rsidP="00233F2E">
            <w:pPr>
              <w:autoSpaceDE w:val="0"/>
              <w:autoSpaceDN w:val="0"/>
              <w:adjustRightInd w:val="0"/>
              <w:rPr>
                <w:rFonts w:cs="Arial"/>
                <w:color w:val="000000"/>
                <w:sz w:val="20"/>
                <w:szCs w:val="20"/>
              </w:rPr>
            </w:pPr>
          </w:p>
        </w:tc>
        <w:tc>
          <w:tcPr>
            <w:tcW w:w="2268" w:type="dxa"/>
          </w:tcPr>
          <w:p w:rsidR="005D26EC" w:rsidRPr="008C7F98" w:rsidRDefault="005D26EC" w:rsidP="00233F2E">
            <w:pPr>
              <w:autoSpaceDE w:val="0"/>
              <w:autoSpaceDN w:val="0"/>
              <w:adjustRightInd w:val="0"/>
              <w:rPr>
                <w:sz w:val="20"/>
                <w:szCs w:val="22"/>
              </w:rPr>
            </w:pPr>
          </w:p>
        </w:tc>
        <w:tc>
          <w:tcPr>
            <w:tcW w:w="1276" w:type="dxa"/>
          </w:tcPr>
          <w:p w:rsidR="005D26EC" w:rsidRPr="008C7F98" w:rsidRDefault="005D26EC" w:rsidP="00233F2E">
            <w:pPr>
              <w:autoSpaceDE w:val="0"/>
              <w:autoSpaceDN w:val="0"/>
              <w:adjustRightInd w:val="0"/>
              <w:rPr>
                <w:sz w:val="20"/>
                <w:szCs w:val="22"/>
              </w:rPr>
            </w:pPr>
            <w:r w:rsidRPr="008C7F98">
              <w:rPr>
                <w:sz w:val="20"/>
                <w:szCs w:val="22"/>
              </w:rPr>
              <w:t>202,0</w:t>
            </w:r>
          </w:p>
        </w:tc>
        <w:tc>
          <w:tcPr>
            <w:tcW w:w="1276" w:type="dxa"/>
          </w:tcPr>
          <w:p w:rsidR="005D26EC" w:rsidRPr="008C7F98" w:rsidRDefault="005D26EC" w:rsidP="00233F2E">
            <w:pPr>
              <w:autoSpaceDE w:val="0"/>
              <w:autoSpaceDN w:val="0"/>
              <w:adjustRightInd w:val="0"/>
              <w:rPr>
                <w:sz w:val="20"/>
                <w:szCs w:val="22"/>
              </w:rPr>
            </w:pPr>
            <w:r w:rsidRPr="008C7F98">
              <w:rPr>
                <w:sz w:val="20"/>
                <w:szCs w:val="22"/>
              </w:rPr>
              <w:t>202,0</w:t>
            </w:r>
          </w:p>
        </w:tc>
        <w:tc>
          <w:tcPr>
            <w:tcW w:w="1134" w:type="dxa"/>
          </w:tcPr>
          <w:p w:rsidR="005D26EC" w:rsidRPr="008C7F98" w:rsidRDefault="005D26EC" w:rsidP="00233F2E">
            <w:pPr>
              <w:autoSpaceDE w:val="0"/>
              <w:autoSpaceDN w:val="0"/>
              <w:adjustRightInd w:val="0"/>
              <w:rPr>
                <w:sz w:val="20"/>
                <w:szCs w:val="22"/>
              </w:rPr>
            </w:pPr>
            <w:r w:rsidRPr="008C7F98">
              <w:rPr>
                <w:sz w:val="20"/>
                <w:szCs w:val="22"/>
              </w:rPr>
              <w:t>202,0</w:t>
            </w:r>
          </w:p>
        </w:tc>
        <w:tc>
          <w:tcPr>
            <w:tcW w:w="1134" w:type="dxa"/>
          </w:tcPr>
          <w:p w:rsidR="005D26EC" w:rsidRPr="008C7F98" w:rsidRDefault="005D26EC" w:rsidP="00233F2E">
            <w:pPr>
              <w:autoSpaceDE w:val="0"/>
              <w:autoSpaceDN w:val="0"/>
              <w:adjustRightInd w:val="0"/>
              <w:rPr>
                <w:sz w:val="20"/>
                <w:szCs w:val="22"/>
              </w:rPr>
            </w:pPr>
            <w:r w:rsidRPr="008C7F98">
              <w:rPr>
                <w:sz w:val="20"/>
                <w:szCs w:val="22"/>
              </w:rPr>
              <w:t>202,0</w:t>
            </w:r>
          </w:p>
        </w:tc>
        <w:tc>
          <w:tcPr>
            <w:tcW w:w="1134" w:type="dxa"/>
          </w:tcPr>
          <w:p w:rsidR="005D26EC" w:rsidRPr="008C7F98" w:rsidRDefault="005D26EC" w:rsidP="00233F2E">
            <w:pPr>
              <w:autoSpaceDE w:val="0"/>
              <w:autoSpaceDN w:val="0"/>
              <w:adjustRightInd w:val="0"/>
              <w:rPr>
                <w:sz w:val="20"/>
                <w:szCs w:val="22"/>
              </w:rPr>
            </w:pPr>
            <w:r w:rsidRPr="008C7F98">
              <w:rPr>
                <w:sz w:val="20"/>
                <w:szCs w:val="22"/>
              </w:rPr>
              <w:t>202,0</w:t>
            </w:r>
          </w:p>
        </w:tc>
      </w:tr>
    </w:tbl>
    <w:p w:rsidR="005D26EC" w:rsidRPr="008C7F98" w:rsidRDefault="005D26EC" w:rsidP="005D26EC">
      <w:pPr>
        <w:autoSpaceDE w:val="0"/>
        <w:autoSpaceDN w:val="0"/>
        <w:adjustRightInd w:val="0"/>
        <w:spacing w:before="220"/>
        <w:ind w:firstLine="540"/>
        <w:jc w:val="both"/>
        <w:rPr>
          <w:sz w:val="20"/>
          <w:szCs w:val="22"/>
        </w:rPr>
      </w:pPr>
      <w:bookmarkStart w:id="3" w:name="P382"/>
      <w:bookmarkEnd w:id="3"/>
      <w:r w:rsidRPr="008C7F98">
        <w:rPr>
          <w:sz w:val="20"/>
          <w:szCs w:val="22"/>
        </w:rPr>
        <w:t>&lt;1&gt; Содержание муниципальной услуги (работы) указывается по каждой реестровой записи.</w:t>
      </w:r>
    </w:p>
    <w:p w:rsidR="005D26EC" w:rsidRPr="008C7F98" w:rsidRDefault="005D26EC" w:rsidP="005D26EC">
      <w:pPr>
        <w:widowControl w:val="0"/>
        <w:autoSpaceDE w:val="0"/>
        <w:autoSpaceDN w:val="0"/>
        <w:adjustRightInd w:val="0"/>
        <w:jc w:val="both"/>
      </w:pPr>
      <w:r w:rsidRPr="008C7F98">
        <w:t>Главный специалист по спорту</w:t>
      </w:r>
    </w:p>
    <w:p w:rsidR="005D26EC" w:rsidRPr="008C7F98" w:rsidRDefault="005D26EC" w:rsidP="005D26EC">
      <w:pPr>
        <w:widowControl w:val="0"/>
        <w:autoSpaceDE w:val="0"/>
        <w:autoSpaceDN w:val="0"/>
        <w:adjustRightInd w:val="0"/>
        <w:jc w:val="both"/>
      </w:pPr>
      <w:r w:rsidRPr="008C7F98">
        <w:rPr>
          <w:u w:val="single"/>
        </w:rPr>
        <w:t>Администрации Большеулуйского района                                                 Воскресенский В.Н.</w:t>
      </w:r>
    </w:p>
    <w:p w:rsidR="005D26EC" w:rsidRPr="008C7F98" w:rsidRDefault="005D26EC" w:rsidP="005D26EC">
      <w:pPr>
        <w:widowControl w:val="0"/>
        <w:autoSpaceDE w:val="0"/>
        <w:autoSpaceDN w:val="0"/>
        <w:adjustRightInd w:val="0"/>
        <w:jc w:val="both"/>
        <w:rPr>
          <w:rFonts w:ascii="Courier New" w:hAnsi="Courier New" w:cs="Courier New"/>
          <w:sz w:val="20"/>
          <w:szCs w:val="20"/>
        </w:rPr>
      </w:pPr>
      <w:r w:rsidRPr="008C7F98">
        <w:t xml:space="preserve">                                                                                       (</w:t>
      </w:r>
      <w:r w:rsidRPr="008C7F98">
        <w:rPr>
          <w:sz w:val="18"/>
          <w:szCs w:val="18"/>
        </w:rPr>
        <w:t>подпись)                                            (ФИО)</w:t>
      </w:r>
    </w:p>
    <w:p w:rsidR="005D26EC" w:rsidRDefault="005D26EC" w:rsidP="005D26EC">
      <w:pPr>
        <w:widowControl w:val="0"/>
        <w:autoSpaceDE w:val="0"/>
        <w:autoSpaceDN w:val="0"/>
        <w:adjustRightInd w:val="0"/>
        <w:jc w:val="both"/>
        <w:rPr>
          <w:rFonts w:ascii="Times New Roman CYR" w:hAnsi="Times New Roman CYR" w:cs="Times New Roman CYR"/>
          <w:sz w:val="28"/>
          <w:szCs w:val="28"/>
        </w:rPr>
        <w:sectPr w:rsidR="005D26EC" w:rsidSect="000B7B98">
          <w:headerReference w:type="even" r:id="rId16"/>
          <w:headerReference w:type="default" r:id="rId17"/>
          <w:footerReference w:type="even" r:id="rId18"/>
          <w:pgSz w:w="16838" w:h="11906" w:orient="landscape" w:code="9"/>
          <w:pgMar w:top="706" w:right="818" w:bottom="540" w:left="1134" w:header="568"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5D26EC" w:rsidRPr="002E3937" w:rsidRDefault="005D26EC" w:rsidP="005D26EC">
      <w:pPr>
        <w:pStyle w:val="ConsPlusNormal"/>
        <w:widowControl/>
        <w:ind w:left="6237" w:hanging="425"/>
        <w:rPr>
          <w:color w:val="000000"/>
          <w:sz w:val="24"/>
          <w:szCs w:val="24"/>
        </w:rPr>
      </w:pPr>
      <w:r w:rsidRPr="002E3937">
        <w:rPr>
          <w:color w:val="000000"/>
          <w:sz w:val="24"/>
          <w:szCs w:val="24"/>
        </w:rPr>
        <w:lastRenderedPageBreak/>
        <w:t>Приложение № 4.1.</w:t>
      </w:r>
    </w:p>
    <w:p w:rsidR="005D26EC" w:rsidRPr="002E3937" w:rsidRDefault="005D26EC" w:rsidP="005D26EC">
      <w:pPr>
        <w:pStyle w:val="ConsPlusNormal"/>
        <w:widowControl/>
        <w:ind w:left="5812" w:firstLine="0"/>
        <w:rPr>
          <w:color w:val="000000"/>
          <w:sz w:val="24"/>
          <w:szCs w:val="24"/>
        </w:rPr>
      </w:pPr>
      <w:r w:rsidRPr="002E3937">
        <w:rPr>
          <w:color w:val="000000"/>
          <w:sz w:val="24"/>
          <w:szCs w:val="24"/>
        </w:rPr>
        <w:t>к муниципальной программе «Развитие физической культуры, спорта в Большеулуйском районе Красноярского края»</w:t>
      </w:r>
    </w:p>
    <w:p w:rsidR="005D26EC" w:rsidRPr="002E3937" w:rsidRDefault="005D26EC" w:rsidP="005D26EC">
      <w:pPr>
        <w:pStyle w:val="ConsPlusNormal"/>
        <w:widowControl/>
        <w:ind w:firstLine="0"/>
        <w:rPr>
          <w:color w:val="000000"/>
          <w:sz w:val="24"/>
          <w:szCs w:val="24"/>
        </w:rPr>
      </w:pPr>
    </w:p>
    <w:p w:rsidR="005D26EC" w:rsidRPr="002E3937" w:rsidRDefault="005D26EC" w:rsidP="005D26EC">
      <w:pPr>
        <w:pStyle w:val="ConsPlusNormal"/>
        <w:widowControl/>
        <w:ind w:firstLine="0"/>
        <w:rPr>
          <w:color w:val="000000"/>
          <w:sz w:val="24"/>
          <w:szCs w:val="24"/>
        </w:rPr>
      </w:pPr>
    </w:p>
    <w:p w:rsidR="005D26EC" w:rsidRPr="002E3937" w:rsidRDefault="005D26EC" w:rsidP="005D26EC">
      <w:pPr>
        <w:pStyle w:val="ConsPlusTitle"/>
        <w:ind w:left="720"/>
        <w:jc w:val="both"/>
        <w:rPr>
          <w:rFonts w:ascii="Arial" w:hAnsi="Arial" w:cs="Arial"/>
          <w:b w:val="0"/>
          <w:color w:val="000000"/>
          <w:sz w:val="24"/>
          <w:szCs w:val="24"/>
        </w:rPr>
      </w:pPr>
    </w:p>
    <w:p w:rsidR="005D26EC" w:rsidRPr="002E3937" w:rsidRDefault="005D26EC" w:rsidP="005D26EC">
      <w:pPr>
        <w:widowControl w:val="0"/>
        <w:numPr>
          <w:ilvl w:val="0"/>
          <w:numId w:val="5"/>
        </w:numPr>
        <w:suppressAutoHyphens/>
        <w:spacing w:line="100" w:lineRule="atLeast"/>
        <w:jc w:val="both"/>
        <w:rPr>
          <w:rFonts w:ascii="Arial" w:hAnsi="Arial" w:cs="Arial"/>
          <w:color w:val="000000"/>
        </w:rPr>
      </w:pPr>
      <w:r w:rsidRPr="002E3937">
        <w:rPr>
          <w:rFonts w:ascii="Arial" w:hAnsi="Arial" w:cs="Arial"/>
          <w:color w:val="000000"/>
        </w:rPr>
        <w:t>Паспорт подпрограммы</w:t>
      </w:r>
    </w:p>
    <w:p w:rsidR="005D26EC" w:rsidRPr="002E3937" w:rsidRDefault="005D26EC" w:rsidP="005D26EC">
      <w:pPr>
        <w:pStyle w:val="ConsPlusTitle"/>
        <w:ind w:left="720"/>
        <w:jc w:val="both"/>
        <w:rPr>
          <w:rFonts w:ascii="Arial" w:hAnsi="Arial" w:cs="Arial"/>
          <w:b w:val="0"/>
          <w:color w:val="000000"/>
          <w:sz w:val="24"/>
          <w:szCs w:val="24"/>
        </w:rPr>
      </w:pPr>
    </w:p>
    <w:p w:rsidR="005D26EC" w:rsidRPr="002E3937" w:rsidRDefault="005D26EC" w:rsidP="005D26EC">
      <w:pPr>
        <w:pStyle w:val="ConsPlusTitle"/>
        <w:ind w:left="720"/>
        <w:jc w:val="both"/>
        <w:rPr>
          <w:rFonts w:ascii="Arial" w:hAnsi="Arial" w:cs="Arial"/>
          <w:b w:val="0"/>
          <w:color w:val="000000"/>
          <w:sz w:val="24"/>
          <w:szCs w:val="24"/>
        </w:rPr>
      </w:pPr>
      <w:r w:rsidRPr="002E3937">
        <w:rPr>
          <w:rFonts w:ascii="Arial" w:hAnsi="Arial" w:cs="Arial"/>
          <w:b w:val="0"/>
          <w:color w:val="000000"/>
          <w:sz w:val="24"/>
          <w:szCs w:val="24"/>
        </w:rPr>
        <w:t>Подпрограмма 1</w:t>
      </w:r>
    </w:p>
    <w:p w:rsidR="005D26EC" w:rsidRPr="002E3937" w:rsidRDefault="005D26EC" w:rsidP="005D26EC">
      <w:pPr>
        <w:pStyle w:val="ConsPlusTitle"/>
        <w:ind w:left="720"/>
        <w:jc w:val="both"/>
        <w:rPr>
          <w:rFonts w:ascii="Arial" w:hAnsi="Arial" w:cs="Arial"/>
          <w:b w:val="0"/>
          <w:color w:val="000000"/>
          <w:sz w:val="24"/>
          <w:szCs w:val="24"/>
        </w:rPr>
      </w:pPr>
      <w:r w:rsidRPr="002E3937">
        <w:rPr>
          <w:rFonts w:ascii="Arial" w:hAnsi="Arial" w:cs="Arial"/>
          <w:b w:val="0"/>
          <w:color w:val="000000"/>
          <w:sz w:val="24"/>
          <w:szCs w:val="24"/>
        </w:rPr>
        <w:t>«Развитие массовой физической культуры и спорта», реализуемая в рамках</w:t>
      </w:r>
    </w:p>
    <w:p w:rsidR="005D26EC" w:rsidRPr="002E3937" w:rsidRDefault="005D26EC" w:rsidP="005D26EC">
      <w:pPr>
        <w:pStyle w:val="ConsPlusTitle"/>
        <w:ind w:left="720"/>
        <w:jc w:val="both"/>
        <w:rPr>
          <w:rFonts w:ascii="Arial" w:hAnsi="Arial" w:cs="Arial"/>
          <w:b w:val="0"/>
          <w:color w:val="000000"/>
          <w:sz w:val="24"/>
          <w:szCs w:val="24"/>
        </w:rPr>
      </w:pPr>
      <w:r w:rsidRPr="002E3937">
        <w:rPr>
          <w:rFonts w:ascii="Arial" w:hAnsi="Arial" w:cs="Arial"/>
          <w:b w:val="0"/>
          <w:color w:val="000000"/>
          <w:sz w:val="24"/>
          <w:szCs w:val="24"/>
        </w:rPr>
        <w:t>муниципальной Программы «Развитие физической культуры, спорта в Большеулуйском районе Красноярского края»</w:t>
      </w:r>
    </w:p>
    <w:p w:rsidR="005D26EC" w:rsidRPr="002E3937" w:rsidRDefault="005D26EC" w:rsidP="005D26EC">
      <w:pPr>
        <w:widowControl w:val="0"/>
        <w:spacing w:line="100" w:lineRule="atLeast"/>
        <w:jc w:val="both"/>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2639"/>
        <w:gridCol w:w="6792"/>
      </w:tblGrid>
      <w:tr w:rsidR="005D26EC" w:rsidRPr="002E3937" w:rsidTr="00233F2E">
        <w:trPr>
          <w:trHeight w:val="800"/>
        </w:trPr>
        <w:tc>
          <w:tcPr>
            <w:tcW w:w="2639" w:type="dxa"/>
            <w:shd w:val="clear" w:color="auto" w:fill="auto"/>
          </w:tcPr>
          <w:p w:rsidR="005D26EC" w:rsidRPr="002E3937" w:rsidRDefault="005D26EC" w:rsidP="00233F2E">
            <w:pPr>
              <w:pStyle w:val="ConsPlusCell"/>
              <w:jc w:val="both"/>
              <w:rPr>
                <w:rFonts w:ascii="Arial" w:hAnsi="Arial" w:cs="Arial"/>
                <w:color w:val="000000"/>
                <w:sz w:val="24"/>
                <w:szCs w:val="24"/>
              </w:rPr>
            </w:pPr>
            <w:r w:rsidRPr="002E3937">
              <w:rPr>
                <w:rFonts w:ascii="Arial" w:hAnsi="Arial" w:cs="Arial"/>
                <w:color w:val="000000"/>
                <w:sz w:val="24"/>
                <w:szCs w:val="24"/>
              </w:rPr>
              <w:t xml:space="preserve">Наименование        </w:t>
            </w:r>
            <w:r w:rsidRPr="002E3937">
              <w:rPr>
                <w:rFonts w:ascii="Arial" w:hAnsi="Arial" w:cs="Arial"/>
                <w:color w:val="000000"/>
                <w:sz w:val="24"/>
                <w:szCs w:val="24"/>
              </w:rPr>
              <w:br/>
              <w:t xml:space="preserve">подпрограммы           </w:t>
            </w:r>
          </w:p>
        </w:tc>
        <w:tc>
          <w:tcPr>
            <w:tcW w:w="6792" w:type="dxa"/>
            <w:shd w:val="clear" w:color="auto" w:fill="auto"/>
          </w:tcPr>
          <w:p w:rsidR="005D26EC" w:rsidRPr="002E3937" w:rsidRDefault="005D26EC" w:rsidP="00233F2E">
            <w:pPr>
              <w:ind w:left="74"/>
              <w:jc w:val="both"/>
              <w:rPr>
                <w:rFonts w:ascii="Arial" w:hAnsi="Arial" w:cs="Arial"/>
                <w:color w:val="000000"/>
              </w:rPr>
            </w:pPr>
            <w:r w:rsidRPr="002E3937">
              <w:rPr>
                <w:rFonts w:ascii="Arial" w:hAnsi="Arial" w:cs="Arial"/>
                <w:color w:val="000000"/>
              </w:rPr>
              <w:t>«Развитие массовой физической культуры и спорта»</w:t>
            </w:r>
          </w:p>
          <w:p w:rsidR="005D26EC" w:rsidRPr="002E3937" w:rsidRDefault="005D26EC" w:rsidP="00233F2E">
            <w:pPr>
              <w:pStyle w:val="ConsPlusCell"/>
              <w:jc w:val="both"/>
              <w:rPr>
                <w:rFonts w:ascii="Arial" w:hAnsi="Arial" w:cs="Arial"/>
                <w:color w:val="000000"/>
                <w:sz w:val="24"/>
                <w:szCs w:val="24"/>
              </w:rPr>
            </w:pPr>
            <w:r w:rsidRPr="002E3937">
              <w:rPr>
                <w:rFonts w:ascii="Arial" w:hAnsi="Arial" w:cs="Arial"/>
                <w:color w:val="000000"/>
                <w:sz w:val="24"/>
                <w:szCs w:val="24"/>
              </w:rPr>
              <w:t xml:space="preserve"> </w:t>
            </w:r>
          </w:p>
        </w:tc>
      </w:tr>
      <w:tr w:rsidR="005D26EC" w:rsidRPr="002E3937" w:rsidTr="00233F2E">
        <w:trPr>
          <w:trHeight w:val="800"/>
        </w:trPr>
        <w:tc>
          <w:tcPr>
            <w:tcW w:w="2639" w:type="dxa"/>
            <w:shd w:val="clear" w:color="auto" w:fill="auto"/>
          </w:tcPr>
          <w:p w:rsidR="005D26EC" w:rsidRPr="002E3937" w:rsidRDefault="005D26EC" w:rsidP="00233F2E">
            <w:pPr>
              <w:pStyle w:val="ConsPlusCell"/>
              <w:jc w:val="both"/>
              <w:rPr>
                <w:rFonts w:ascii="Arial" w:hAnsi="Arial" w:cs="Arial"/>
                <w:color w:val="000000"/>
                <w:sz w:val="24"/>
                <w:szCs w:val="24"/>
              </w:rPr>
            </w:pPr>
            <w:r w:rsidRPr="002E3937">
              <w:rPr>
                <w:rFonts w:ascii="Arial" w:hAnsi="Arial" w:cs="Arial"/>
                <w:color w:val="000000"/>
                <w:sz w:val="24"/>
                <w:szCs w:val="24"/>
              </w:rPr>
              <w:t>Наименование муниципальной</w:t>
            </w:r>
          </w:p>
          <w:p w:rsidR="005D26EC" w:rsidRPr="002E3937" w:rsidRDefault="005D26EC" w:rsidP="00233F2E">
            <w:pPr>
              <w:pStyle w:val="ConsPlusCell"/>
              <w:jc w:val="both"/>
              <w:rPr>
                <w:rFonts w:ascii="Arial" w:hAnsi="Arial" w:cs="Arial"/>
                <w:color w:val="000000"/>
                <w:sz w:val="24"/>
                <w:szCs w:val="24"/>
              </w:rPr>
            </w:pPr>
            <w:r w:rsidRPr="002E3937">
              <w:rPr>
                <w:rFonts w:ascii="Arial" w:hAnsi="Arial" w:cs="Arial"/>
                <w:color w:val="000000"/>
                <w:sz w:val="24"/>
                <w:szCs w:val="24"/>
              </w:rPr>
              <w:t>программы</w:t>
            </w:r>
          </w:p>
        </w:tc>
        <w:tc>
          <w:tcPr>
            <w:tcW w:w="6792" w:type="dxa"/>
            <w:shd w:val="clear" w:color="auto" w:fill="auto"/>
          </w:tcPr>
          <w:p w:rsidR="005D26EC" w:rsidRPr="002E3937" w:rsidRDefault="005D26EC" w:rsidP="00233F2E">
            <w:pPr>
              <w:pStyle w:val="ConsPlusCell"/>
              <w:jc w:val="both"/>
              <w:rPr>
                <w:rFonts w:ascii="Arial" w:hAnsi="Arial" w:cs="Arial"/>
                <w:color w:val="000000"/>
                <w:sz w:val="24"/>
                <w:szCs w:val="24"/>
              </w:rPr>
            </w:pPr>
            <w:r w:rsidRPr="002E3937">
              <w:rPr>
                <w:rFonts w:ascii="Arial" w:hAnsi="Arial" w:cs="Arial"/>
                <w:color w:val="000000"/>
                <w:sz w:val="24"/>
                <w:szCs w:val="24"/>
              </w:rPr>
              <w:t xml:space="preserve">«Развитие физической культуры, спорта в Большеулуйском районе Красноярского края» </w:t>
            </w:r>
          </w:p>
        </w:tc>
      </w:tr>
      <w:tr w:rsidR="005D26EC" w:rsidRPr="002E3937" w:rsidTr="00233F2E">
        <w:trPr>
          <w:trHeight w:val="800"/>
        </w:trPr>
        <w:tc>
          <w:tcPr>
            <w:tcW w:w="2639" w:type="dxa"/>
            <w:shd w:val="clear" w:color="auto" w:fill="auto"/>
          </w:tcPr>
          <w:p w:rsidR="005D26EC" w:rsidRPr="002E3937" w:rsidRDefault="005D26EC" w:rsidP="00233F2E">
            <w:pPr>
              <w:pStyle w:val="ConsPlusCell"/>
              <w:jc w:val="both"/>
              <w:rPr>
                <w:rFonts w:ascii="Arial" w:hAnsi="Arial" w:cs="Arial"/>
                <w:color w:val="000000"/>
                <w:sz w:val="24"/>
                <w:szCs w:val="24"/>
              </w:rPr>
            </w:pPr>
            <w:r w:rsidRPr="002E3937">
              <w:rPr>
                <w:rFonts w:ascii="Arial" w:hAnsi="Arial" w:cs="Arial"/>
                <w:color w:val="000000"/>
                <w:sz w:val="24"/>
                <w:szCs w:val="24"/>
              </w:rPr>
              <w:t>Исполнители подпрограммы</w:t>
            </w:r>
          </w:p>
        </w:tc>
        <w:tc>
          <w:tcPr>
            <w:tcW w:w="6792" w:type="dxa"/>
            <w:shd w:val="clear" w:color="auto" w:fill="auto"/>
          </w:tcPr>
          <w:p w:rsidR="005D26EC" w:rsidRPr="002E3937" w:rsidRDefault="005D26EC" w:rsidP="00233F2E">
            <w:pPr>
              <w:pStyle w:val="ConsPlusCell"/>
              <w:jc w:val="both"/>
              <w:rPr>
                <w:rFonts w:ascii="Arial" w:hAnsi="Arial" w:cs="Arial"/>
                <w:color w:val="000000"/>
                <w:sz w:val="24"/>
                <w:szCs w:val="24"/>
              </w:rPr>
            </w:pPr>
            <w:r w:rsidRPr="002E3937">
              <w:rPr>
                <w:rFonts w:ascii="Arial" w:hAnsi="Arial" w:cs="Arial"/>
                <w:color w:val="000000"/>
                <w:sz w:val="24"/>
                <w:szCs w:val="24"/>
              </w:rPr>
              <w:t>Администрация Большеулуйского района Красноярского края</w:t>
            </w:r>
          </w:p>
        </w:tc>
      </w:tr>
      <w:tr w:rsidR="005D26EC" w:rsidRPr="002E3937" w:rsidTr="00233F2E">
        <w:trPr>
          <w:trHeight w:val="800"/>
        </w:trPr>
        <w:tc>
          <w:tcPr>
            <w:tcW w:w="2639" w:type="dxa"/>
            <w:shd w:val="clear" w:color="auto" w:fill="auto"/>
          </w:tcPr>
          <w:p w:rsidR="005D26EC" w:rsidRPr="002E3937" w:rsidRDefault="005D26EC" w:rsidP="00233F2E">
            <w:pPr>
              <w:pStyle w:val="ConsPlusCell"/>
              <w:jc w:val="both"/>
              <w:rPr>
                <w:rFonts w:ascii="Arial" w:eastAsia="Calibri" w:hAnsi="Arial" w:cs="Arial"/>
                <w:color w:val="000000"/>
                <w:spacing w:val="-2"/>
                <w:sz w:val="24"/>
                <w:szCs w:val="24"/>
              </w:rPr>
            </w:pPr>
            <w:r w:rsidRPr="002E3937">
              <w:rPr>
                <w:rFonts w:ascii="Arial" w:hAnsi="Arial" w:cs="Arial"/>
                <w:color w:val="000000"/>
                <w:sz w:val="24"/>
                <w:szCs w:val="24"/>
              </w:rPr>
              <w:t>Главные распорядители бюджетных средств</w:t>
            </w:r>
          </w:p>
        </w:tc>
        <w:tc>
          <w:tcPr>
            <w:tcW w:w="6792" w:type="dxa"/>
            <w:shd w:val="clear" w:color="auto" w:fill="auto"/>
          </w:tcPr>
          <w:p w:rsidR="005D26EC" w:rsidRPr="002E3937" w:rsidRDefault="005D26EC" w:rsidP="00233F2E">
            <w:pPr>
              <w:spacing w:line="100" w:lineRule="atLeast"/>
              <w:jc w:val="both"/>
              <w:rPr>
                <w:rFonts w:ascii="Arial" w:hAnsi="Arial" w:cs="Arial"/>
                <w:color w:val="000000"/>
              </w:rPr>
            </w:pPr>
            <w:r w:rsidRPr="002E3937">
              <w:rPr>
                <w:rFonts w:ascii="Arial" w:hAnsi="Arial" w:cs="Arial"/>
                <w:color w:val="000000"/>
              </w:rPr>
              <w:t>Администрация Большеулуйского района</w:t>
            </w:r>
          </w:p>
          <w:p w:rsidR="005D26EC" w:rsidRPr="002E3937" w:rsidRDefault="005D26EC" w:rsidP="00233F2E">
            <w:pPr>
              <w:spacing w:line="100" w:lineRule="atLeast"/>
              <w:jc w:val="both"/>
              <w:rPr>
                <w:rFonts w:ascii="Arial" w:hAnsi="Arial" w:cs="Arial"/>
                <w:color w:val="000000"/>
              </w:rPr>
            </w:pPr>
            <w:r w:rsidRPr="002E3937">
              <w:rPr>
                <w:rFonts w:ascii="Arial" w:hAnsi="Arial" w:cs="Arial"/>
                <w:color w:val="000000"/>
              </w:rPr>
              <w:t>Красноярского края</w:t>
            </w:r>
          </w:p>
          <w:p w:rsidR="005D26EC" w:rsidRPr="002E3937" w:rsidRDefault="005D26EC" w:rsidP="00233F2E">
            <w:pPr>
              <w:pStyle w:val="ConsPlusCell"/>
              <w:jc w:val="both"/>
              <w:rPr>
                <w:rFonts w:ascii="Arial" w:hAnsi="Arial" w:cs="Arial"/>
                <w:color w:val="000000"/>
                <w:sz w:val="24"/>
                <w:szCs w:val="24"/>
              </w:rPr>
            </w:pPr>
          </w:p>
        </w:tc>
      </w:tr>
      <w:tr w:rsidR="005D26EC" w:rsidRPr="002E3937" w:rsidTr="00233F2E">
        <w:trPr>
          <w:trHeight w:val="928"/>
        </w:trPr>
        <w:tc>
          <w:tcPr>
            <w:tcW w:w="2639" w:type="dxa"/>
            <w:shd w:val="clear" w:color="auto" w:fill="auto"/>
          </w:tcPr>
          <w:p w:rsidR="005D26EC" w:rsidRPr="002E3937" w:rsidRDefault="005D26EC" w:rsidP="00233F2E">
            <w:pPr>
              <w:pStyle w:val="ConsPlusCell"/>
              <w:jc w:val="both"/>
              <w:rPr>
                <w:rFonts w:ascii="Arial" w:hAnsi="Arial" w:cs="Arial"/>
                <w:color w:val="000000"/>
                <w:sz w:val="24"/>
                <w:szCs w:val="24"/>
              </w:rPr>
            </w:pPr>
            <w:r w:rsidRPr="002E3937">
              <w:rPr>
                <w:rFonts w:ascii="Arial" w:hAnsi="Arial" w:cs="Arial"/>
                <w:color w:val="000000"/>
                <w:sz w:val="24"/>
                <w:szCs w:val="24"/>
              </w:rPr>
              <w:t xml:space="preserve">Цель </w:t>
            </w:r>
            <w:r w:rsidRPr="002E3937">
              <w:rPr>
                <w:rFonts w:ascii="Arial" w:hAnsi="Arial" w:cs="Arial"/>
                <w:color w:val="000000"/>
                <w:sz w:val="24"/>
                <w:szCs w:val="24"/>
              </w:rPr>
              <w:br/>
              <w:t>подпрограммы</w:t>
            </w:r>
          </w:p>
        </w:tc>
        <w:tc>
          <w:tcPr>
            <w:tcW w:w="6792" w:type="dxa"/>
            <w:shd w:val="clear" w:color="auto" w:fill="auto"/>
          </w:tcPr>
          <w:p w:rsidR="005D26EC" w:rsidRPr="002E3937" w:rsidRDefault="005D26EC" w:rsidP="00233F2E">
            <w:pPr>
              <w:tabs>
                <w:tab w:val="left" w:pos="-87"/>
                <w:tab w:val="left" w:pos="291"/>
              </w:tabs>
              <w:ind w:left="55" w:hanging="55"/>
              <w:jc w:val="both"/>
              <w:rPr>
                <w:rFonts w:ascii="Arial" w:hAnsi="Arial" w:cs="Arial"/>
                <w:color w:val="000000"/>
              </w:rPr>
            </w:pPr>
            <w:r w:rsidRPr="002E3937">
              <w:rPr>
                <w:rFonts w:ascii="Arial" w:hAnsi="Arial" w:cs="Arial"/>
                <w:color w:val="000000"/>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5D26EC" w:rsidRPr="002E3937" w:rsidTr="00233F2E">
        <w:trPr>
          <w:trHeight w:val="800"/>
        </w:trPr>
        <w:tc>
          <w:tcPr>
            <w:tcW w:w="2639" w:type="dxa"/>
            <w:shd w:val="clear" w:color="auto" w:fill="auto"/>
          </w:tcPr>
          <w:p w:rsidR="005D26EC" w:rsidRPr="002E3937" w:rsidRDefault="005D26EC" w:rsidP="00233F2E">
            <w:pPr>
              <w:pStyle w:val="ConsPlusCell"/>
              <w:jc w:val="both"/>
              <w:rPr>
                <w:rFonts w:ascii="Arial" w:hAnsi="Arial" w:cs="Arial"/>
                <w:color w:val="000000"/>
                <w:sz w:val="24"/>
                <w:szCs w:val="24"/>
              </w:rPr>
            </w:pPr>
            <w:r w:rsidRPr="002E3937">
              <w:rPr>
                <w:rFonts w:ascii="Arial" w:hAnsi="Arial" w:cs="Arial"/>
                <w:color w:val="000000"/>
                <w:sz w:val="24"/>
                <w:szCs w:val="24"/>
              </w:rPr>
              <w:t xml:space="preserve">Сроки </w:t>
            </w:r>
            <w:r w:rsidRPr="002E3937">
              <w:rPr>
                <w:rFonts w:ascii="Arial" w:hAnsi="Arial" w:cs="Arial"/>
                <w:color w:val="000000"/>
                <w:sz w:val="24"/>
                <w:szCs w:val="24"/>
              </w:rPr>
              <w:br/>
              <w:t>реализации подпрограммы</w:t>
            </w:r>
          </w:p>
        </w:tc>
        <w:tc>
          <w:tcPr>
            <w:tcW w:w="6792" w:type="dxa"/>
            <w:shd w:val="clear" w:color="auto" w:fill="auto"/>
          </w:tcPr>
          <w:p w:rsidR="005D26EC" w:rsidRPr="002E3937" w:rsidRDefault="005D26EC" w:rsidP="00233F2E">
            <w:pPr>
              <w:pStyle w:val="ConsPlusCell"/>
              <w:jc w:val="both"/>
              <w:rPr>
                <w:rFonts w:ascii="Arial" w:hAnsi="Arial" w:cs="Arial"/>
                <w:color w:val="000000"/>
                <w:sz w:val="24"/>
                <w:szCs w:val="24"/>
              </w:rPr>
            </w:pPr>
            <w:r w:rsidRPr="002E3937">
              <w:rPr>
                <w:rFonts w:ascii="Arial" w:hAnsi="Arial" w:cs="Arial"/>
                <w:color w:val="000000"/>
                <w:sz w:val="24"/>
                <w:szCs w:val="24"/>
              </w:rPr>
              <w:t>2019 - 2023 годы</w:t>
            </w:r>
          </w:p>
        </w:tc>
      </w:tr>
      <w:tr w:rsidR="005D26EC" w:rsidRPr="002E3937" w:rsidTr="00233F2E">
        <w:trPr>
          <w:trHeight w:val="800"/>
        </w:trPr>
        <w:tc>
          <w:tcPr>
            <w:tcW w:w="2639" w:type="dxa"/>
            <w:shd w:val="clear" w:color="auto" w:fill="auto"/>
          </w:tcPr>
          <w:p w:rsidR="005D26EC" w:rsidRPr="002E3937" w:rsidRDefault="005D26EC" w:rsidP="00233F2E">
            <w:pPr>
              <w:pStyle w:val="ConsPlusCell"/>
              <w:jc w:val="both"/>
              <w:rPr>
                <w:rFonts w:ascii="Arial" w:hAnsi="Arial" w:cs="Arial"/>
                <w:color w:val="000000"/>
                <w:sz w:val="24"/>
                <w:szCs w:val="24"/>
              </w:rPr>
            </w:pPr>
            <w:r w:rsidRPr="002E3937">
              <w:rPr>
                <w:rFonts w:ascii="Arial" w:hAnsi="Arial" w:cs="Arial"/>
                <w:color w:val="000000"/>
                <w:sz w:val="24"/>
                <w:szCs w:val="24"/>
              </w:rPr>
              <w:t>Задачи подпрограммы</w:t>
            </w:r>
          </w:p>
        </w:tc>
        <w:tc>
          <w:tcPr>
            <w:tcW w:w="6792" w:type="dxa"/>
            <w:shd w:val="clear" w:color="auto" w:fill="auto"/>
          </w:tcPr>
          <w:p w:rsidR="005D26EC" w:rsidRPr="002E3937" w:rsidRDefault="005D26EC" w:rsidP="00233F2E">
            <w:pPr>
              <w:tabs>
                <w:tab w:val="left" w:pos="-87"/>
                <w:tab w:val="left" w:pos="291"/>
              </w:tabs>
              <w:ind w:left="55" w:hanging="55"/>
              <w:jc w:val="both"/>
              <w:rPr>
                <w:rFonts w:ascii="Arial" w:hAnsi="Arial" w:cs="Arial"/>
                <w:color w:val="000000"/>
              </w:rPr>
            </w:pPr>
            <w:r w:rsidRPr="002E3937">
              <w:rPr>
                <w:rFonts w:ascii="Arial" w:hAnsi="Arial" w:cs="Arial"/>
                <w:color w:val="000000"/>
              </w:rPr>
              <w:t>1.Обеспечение развития массовой физической культуры на территории Большеулуйского района;</w:t>
            </w:r>
          </w:p>
          <w:p w:rsidR="005D26EC" w:rsidRPr="002E3937" w:rsidRDefault="005D26EC" w:rsidP="00233F2E">
            <w:pPr>
              <w:tabs>
                <w:tab w:val="left" w:pos="55"/>
                <w:tab w:val="left" w:pos="338"/>
              </w:tabs>
              <w:jc w:val="both"/>
              <w:rPr>
                <w:rFonts w:ascii="Arial" w:hAnsi="Arial" w:cs="Arial"/>
                <w:color w:val="000000"/>
                <w:highlight w:val="yellow"/>
              </w:rPr>
            </w:pPr>
            <w:r w:rsidRPr="002E3937">
              <w:rPr>
                <w:rFonts w:ascii="Arial" w:hAnsi="Arial" w:cs="Arial"/>
                <w:color w:val="000000"/>
              </w:rPr>
              <w:t xml:space="preserve">2. Развитие и совершенствование инфраструктуры физической культуры и спорта в «шаговой» доступности </w:t>
            </w:r>
          </w:p>
        </w:tc>
      </w:tr>
      <w:tr w:rsidR="005D26EC" w:rsidRPr="002E3937" w:rsidTr="00233F2E">
        <w:trPr>
          <w:trHeight w:val="800"/>
        </w:trPr>
        <w:tc>
          <w:tcPr>
            <w:tcW w:w="2639" w:type="dxa"/>
            <w:shd w:val="clear" w:color="auto" w:fill="auto"/>
          </w:tcPr>
          <w:p w:rsidR="005D26EC" w:rsidRPr="002E3937" w:rsidRDefault="005D26EC" w:rsidP="00233F2E">
            <w:pPr>
              <w:snapToGrid w:val="0"/>
              <w:ind w:left="55"/>
              <w:jc w:val="both"/>
              <w:rPr>
                <w:rFonts w:ascii="Arial" w:hAnsi="Arial" w:cs="Arial"/>
                <w:color w:val="000000"/>
              </w:rPr>
            </w:pPr>
            <w:r w:rsidRPr="002E3937">
              <w:rPr>
                <w:rFonts w:ascii="Arial" w:hAnsi="Arial" w:cs="Arial"/>
                <w:color w:val="000000"/>
              </w:rPr>
              <w:t>Перечень и значение показателей результативности подпрограммы</w:t>
            </w:r>
          </w:p>
        </w:tc>
        <w:tc>
          <w:tcPr>
            <w:tcW w:w="6792" w:type="dxa"/>
            <w:shd w:val="clear" w:color="auto" w:fill="auto"/>
          </w:tcPr>
          <w:p w:rsidR="005D26EC" w:rsidRPr="002E3937" w:rsidRDefault="005D26EC" w:rsidP="00233F2E">
            <w:pPr>
              <w:snapToGrid w:val="0"/>
              <w:ind w:left="55"/>
              <w:jc w:val="both"/>
              <w:rPr>
                <w:rFonts w:ascii="Arial" w:hAnsi="Arial" w:cs="Arial"/>
                <w:color w:val="000000"/>
              </w:rPr>
            </w:pPr>
            <w:r w:rsidRPr="002E3937">
              <w:rPr>
                <w:rFonts w:ascii="Arial" w:hAnsi="Arial" w:cs="Arial"/>
                <w:color w:val="000000"/>
              </w:rPr>
              <w:t>приведены в приложении № 1 к подпрограмме</w:t>
            </w:r>
          </w:p>
        </w:tc>
      </w:tr>
      <w:tr w:rsidR="005D26EC" w:rsidRPr="002E3937" w:rsidTr="00233F2E">
        <w:trPr>
          <w:trHeight w:val="515"/>
        </w:trPr>
        <w:tc>
          <w:tcPr>
            <w:tcW w:w="2639" w:type="dxa"/>
            <w:shd w:val="clear" w:color="auto" w:fill="auto"/>
          </w:tcPr>
          <w:p w:rsidR="005D26EC" w:rsidRPr="002E3937" w:rsidRDefault="005D26EC" w:rsidP="00233F2E">
            <w:pPr>
              <w:pStyle w:val="ConsPlusCell"/>
              <w:jc w:val="both"/>
              <w:rPr>
                <w:rFonts w:ascii="Arial" w:hAnsi="Arial" w:cs="Arial"/>
                <w:color w:val="000000"/>
                <w:sz w:val="24"/>
                <w:szCs w:val="24"/>
              </w:rPr>
            </w:pPr>
            <w:r w:rsidRPr="002E3937">
              <w:rPr>
                <w:rFonts w:ascii="Arial" w:hAnsi="Arial" w:cs="Arial"/>
                <w:color w:val="000000"/>
                <w:sz w:val="24"/>
                <w:szCs w:val="24"/>
              </w:rPr>
              <w:t xml:space="preserve">Объемы и источники финансирования подпрограммы      </w:t>
            </w:r>
          </w:p>
        </w:tc>
        <w:tc>
          <w:tcPr>
            <w:tcW w:w="6792" w:type="dxa"/>
            <w:shd w:val="clear" w:color="auto" w:fill="auto"/>
          </w:tcPr>
          <w:p w:rsidR="005D26EC" w:rsidRPr="002E3937" w:rsidRDefault="005D26EC" w:rsidP="00233F2E">
            <w:pPr>
              <w:pStyle w:val="ConsPlusCell"/>
              <w:jc w:val="both"/>
              <w:rPr>
                <w:rFonts w:ascii="Arial" w:hAnsi="Arial" w:cs="Arial"/>
                <w:sz w:val="24"/>
                <w:szCs w:val="24"/>
              </w:rPr>
            </w:pPr>
            <w:r w:rsidRPr="002E3937">
              <w:rPr>
                <w:rFonts w:ascii="Arial" w:hAnsi="Arial" w:cs="Arial"/>
                <w:color w:val="000000"/>
                <w:sz w:val="24"/>
                <w:szCs w:val="24"/>
              </w:rPr>
              <w:t xml:space="preserve">Общий объем финансирования </w:t>
            </w:r>
            <w:r w:rsidRPr="002E3937">
              <w:rPr>
                <w:rFonts w:ascii="Arial" w:hAnsi="Arial" w:cs="Arial"/>
                <w:sz w:val="24"/>
                <w:szCs w:val="24"/>
              </w:rPr>
              <w:t xml:space="preserve">– 29 149,0 тыс. рублей, из них: </w:t>
            </w:r>
          </w:p>
          <w:p w:rsidR="005D26EC" w:rsidRPr="002E3937" w:rsidRDefault="005D26EC" w:rsidP="00233F2E">
            <w:pPr>
              <w:pStyle w:val="ConsPlusCell"/>
              <w:jc w:val="both"/>
              <w:rPr>
                <w:rFonts w:ascii="Arial" w:hAnsi="Arial" w:cs="Arial"/>
                <w:sz w:val="24"/>
                <w:szCs w:val="24"/>
              </w:rPr>
            </w:pPr>
            <w:r w:rsidRPr="002E3937">
              <w:rPr>
                <w:rFonts w:ascii="Arial" w:hAnsi="Arial" w:cs="Arial"/>
                <w:sz w:val="24"/>
                <w:szCs w:val="24"/>
              </w:rPr>
              <w:t>-  за счет средств краевого бюджета – 3 700,0 тыс. рублей;</w:t>
            </w:r>
          </w:p>
          <w:p w:rsidR="005D26EC" w:rsidRPr="002E3937" w:rsidRDefault="005D26EC" w:rsidP="00233F2E">
            <w:pPr>
              <w:pStyle w:val="ConsPlusCell"/>
              <w:jc w:val="both"/>
              <w:rPr>
                <w:rFonts w:ascii="Arial" w:hAnsi="Arial" w:cs="Arial"/>
                <w:sz w:val="24"/>
                <w:szCs w:val="24"/>
              </w:rPr>
            </w:pPr>
            <w:r w:rsidRPr="002E3937">
              <w:rPr>
                <w:rFonts w:ascii="Arial" w:hAnsi="Arial" w:cs="Arial"/>
                <w:sz w:val="24"/>
                <w:szCs w:val="24"/>
              </w:rPr>
              <w:t>- за счет средств местного бюджета -  25 449,0 тыс. рублей.</w:t>
            </w:r>
          </w:p>
          <w:p w:rsidR="005D26EC" w:rsidRPr="002E3937" w:rsidRDefault="005D26EC" w:rsidP="00233F2E">
            <w:pPr>
              <w:pStyle w:val="ConsPlusCell"/>
              <w:jc w:val="both"/>
              <w:rPr>
                <w:rFonts w:ascii="Arial" w:hAnsi="Arial" w:cs="Arial"/>
                <w:sz w:val="24"/>
                <w:szCs w:val="24"/>
              </w:rPr>
            </w:pPr>
            <w:r w:rsidRPr="002E3937">
              <w:rPr>
                <w:rFonts w:ascii="Arial" w:hAnsi="Arial" w:cs="Arial"/>
                <w:sz w:val="24"/>
                <w:szCs w:val="24"/>
              </w:rPr>
              <w:t>По  годам:</w:t>
            </w:r>
          </w:p>
          <w:p w:rsidR="005D26EC" w:rsidRPr="002E3937" w:rsidRDefault="005D26EC" w:rsidP="00233F2E">
            <w:pPr>
              <w:widowControl w:val="0"/>
              <w:spacing w:line="100" w:lineRule="atLeast"/>
              <w:jc w:val="both"/>
              <w:rPr>
                <w:rFonts w:ascii="Arial" w:hAnsi="Arial" w:cs="Arial"/>
              </w:rPr>
            </w:pPr>
            <w:r w:rsidRPr="002E3937">
              <w:rPr>
                <w:rFonts w:ascii="Arial" w:hAnsi="Arial" w:cs="Arial"/>
              </w:rPr>
              <w:t>2019 год – 7 831,5 тыс. рублей в том числе:</w:t>
            </w:r>
          </w:p>
          <w:p w:rsidR="005D26EC" w:rsidRPr="002E3937" w:rsidRDefault="005D26EC" w:rsidP="00233F2E">
            <w:pPr>
              <w:widowControl w:val="0"/>
              <w:spacing w:line="100" w:lineRule="atLeast"/>
              <w:jc w:val="both"/>
              <w:rPr>
                <w:rFonts w:ascii="Arial" w:hAnsi="Arial" w:cs="Arial"/>
              </w:rPr>
            </w:pPr>
            <w:r w:rsidRPr="002E3937">
              <w:rPr>
                <w:rFonts w:ascii="Arial" w:hAnsi="Arial" w:cs="Arial"/>
              </w:rPr>
              <w:t>- за счет средств краевого бюджета  - 3 000,0 тыс. рублей;</w:t>
            </w:r>
          </w:p>
          <w:p w:rsidR="005D26EC" w:rsidRPr="002E3937" w:rsidRDefault="005D26EC" w:rsidP="00233F2E">
            <w:pPr>
              <w:widowControl w:val="0"/>
              <w:spacing w:line="100" w:lineRule="atLeast"/>
              <w:jc w:val="both"/>
              <w:rPr>
                <w:rFonts w:ascii="Arial" w:hAnsi="Arial" w:cs="Arial"/>
              </w:rPr>
            </w:pPr>
            <w:r w:rsidRPr="002E3937">
              <w:rPr>
                <w:rFonts w:ascii="Arial" w:hAnsi="Arial" w:cs="Arial"/>
              </w:rPr>
              <w:t>- за счет средств местного бюджета – 4 831,5 тыс. рублей;</w:t>
            </w:r>
          </w:p>
          <w:p w:rsidR="005D26EC" w:rsidRPr="002E3937" w:rsidRDefault="005D26EC" w:rsidP="00233F2E">
            <w:pPr>
              <w:widowControl w:val="0"/>
              <w:spacing w:line="100" w:lineRule="atLeast"/>
              <w:jc w:val="both"/>
              <w:rPr>
                <w:rFonts w:ascii="Arial" w:hAnsi="Arial" w:cs="Arial"/>
              </w:rPr>
            </w:pPr>
            <w:r w:rsidRPr="002E3937">
              <w:rPr>
                <w:rFonts w:ascii="Arial" w:hAnsi="Arial" w:cs="Arial"/>
              </w:rPr>
              <w:t>2020 год – 5 147,7 тыс. рублей;</w:t>
            </w:r>
          </w:p>
          <w:p w:rsidR="005D26EC" w:rsidRPr="002E3937" w:rsidRDefault="005D26EC" w:rsidP="00233F2E">
            <w:pPr>
              <w:widowControl w:val="0"/>
              <w:spacing w:line="100" w:lineRule="atLeast"/>
              <w:jc w:val="both"/>
              <w:rPr>
                <w:rFonts w:ascii="Arial" w:hAnsi="Arial" w:cs="Arial"/>
              </w:rPr>
            </w:pPr>
            <w:r w:rsidRPr="002E3937">
              <w:rPr>
                <w:rFonts w:ascii="Arial" w:hAnsi="Arial" w:cs="Arial"/>
              </w:rPr>
              <w:lastRenderedPageBreak/>
              <w:t>2021 год – 5 996,6 тыс. рублей в том числе:</w:t>
            </w:r>
          </w:p>
          <w:p w:rsidR="005D26EC" w:rsidRPr="002E3937" w:rsidRDefault="005D26EC" w:rsidP="00233F2E">
            <w:pPr>
              <w:widowControl w:val="0"/>
              <w:spacing w:line="100" w:lineRule="atLeast"/>
              <w:jc w:val="both"/>
              <w:rPr>
                <w:rFonts w:ascii="Arial" w:hAnsi="Arial" w:cs="Arial"/>
              </w:rPr>
            </w:pPr>
            <w:r w:rsidRPr="002E3937">
              <w:rPr>
                <w:rFonts w:ascii="Arial" w:hAnsi="Arial" w:cs="Arial"/>
              </w:rPr>
              <w:t>- за счет средств краевого бюджета  - 700,0 тыс. рублей;</w:t>
            </w:r>
          </w:p>
          <w:p w:rsidR="005D26EC" w:rsidRPr="002E3937" w:rsidRDefault="005D26EC" w:rsidP="00233F2E">
            <w:pPr>
              <w:widowControl w:val="0"/>
              <w:spacing w:line="100" w:lineRule="atLeast"/>
              <w:jc w:val="both"/>
              <w:rPr>
                <w:rFonts w:ascii="Arial" w:hAnsi="Arial" w:cs="Arial"/>
              </w:rPr>
            </w:pPr>
            <w:r w:rsidRPr="002E3937">
              <w:rPr>
                <w:rFonts w:ascii="Arial" w:hAnsi="Arial" w:cs="Arial"/>
              </w:rPr>
              <w:t>- за счет средств местного бюджета – 5 296,6 тыс. рублей;</w:t>
            </w:r>
          </w:p>
          <w:p w:rsidR="005D26EC" w:rsidRPr="002E3937" w:rsidRDefault="005D26EC" w:rsidP="00233F2E">
            <w:pPr>
              <w:widowControl w:val="0"/>
              <w:spacing w:line="100" w:lineRule="atLeast"/>
              <w:jc w:val="both"/>
              <w:rPr>
                <w:rFonts w:ascii="Arial" w:hAnsi="Arial" w:cs="Arial"/>
              </w:rPr>
            </w:pPr>
            <w:r w:rsidRPr="002E3937">
              <w:rPr>
                <w:rFonts w:ascii="Arial" w:hAnsi="Arial" w:cs="Arial"/>
              </w:rPr>
              <w:t>2022 год – 5 086,6 тыс. рублей;</w:t>
            </w:r>
          </w:p>
          <w:p w:rsidR="005D26EC" w:rsidRPr="002E3937" w:rsidRDefault="005D26EC" w:rsidP="00233F2E">
            <w:pPr>
              <w:widowControl w:val="0"/>
              <w:spacing w:line="100" w:lineRule="atLeast"/>
              <w:jc w:val="both"/>
              <w:rPr>
                <w:rFonts w:ascii="Arial" w:hAnsi="Arial" w:cs="Arial"/>
                <w:color w:val="000000"/>
              </w:rPr>
            </w:pPr>
            <w:r w:rsidRPr="002E3937">
              <w:rPr>
                <w:rFonts w:ascii="Arial" w:hAnsi="Arial" w:cs="Arial"/>
              </w:rPr>
              <w:t>2023 год – 5 086,6 тыс. рублей.</w:t>
            </w:r>
          </w:p>
        </w:tc>
      </w:tr>
      <w:tr w:rsidR="005D26EC" w:rsidRPr="002E3937" w:rsidTr="00233F2E">
        <w:trPr>
          <w:trHeight w:val="800"/>
        </w:trPr>
        <w:tc>
          <w:tcPr>
            <w:tcW w:w="2639" w:type="dxa"/>
            <w:shd w:val="clear" w:color="auto" w:fill="auto"/>
          </w:tcPr>
          <w:p w:rsidR="005D26EC" w:rsidRPr="002E3937" w:rsidRDefault="005D26EC" w:rsidP="00233F2E">
            <w:pPr>
              <w:pStyle w:val="ConsPlusCell"/>
              <w:jc w:val="both"/>
              <w:rPr>
                <w:rFonts w:ascii="Arial" w:hAnsi="Arial" w:cs="Arial"/>
                <w:color w:val="000000"/>
                <w:sz w:val="24"/>
                <w:szCs w:val="24"/>
              </w:rPr>
            </w:pPr>
            <w:r w:rsidRPr="002E3937">
              <w:rPr>
                <w:rFonts w:ascii="Arial" w:hAnsi="Arial" w:cs="Arial"/>
                <w:color w:val="000000"/>
                <w:sz w:val="24"/>
                <w:szCs w:val="24"/>
              </w:rPr>
              <w:lastRenderedPageBreak/>
              <w:t>Система организации контроля за исполнением подпрограммы</w:t>
            </w:r>
          </w:p>
        </w:tc>
        <w:tc>
          <w:tcPr>
            <w:tcW w:w="6792" w:type="dxa"/>
            <w:shd w:val="clear" w:color="auto" w:fill="auto"/>
          </w:tcPr>
          <w:p w:rsidR="005D26EC" w:rsidRPr="002E3937" w:rsidRDefault="005D26EC" w:rsidP="00233F2E">
            <w:pPr>
              <w:widowControl w:val="0"/>
              <w:contextualSpacing/>
              <w:jc w:val="both"/>
              <w:rPr>
                <w:rFonts w:ascii="Arial" w:hAnsi="Arial" w:cs="Arial"/>
                <w:color w:val="000000"/>
              </w:rPr>
            </w:pPr>
            <w:r w:rsidRPr="002E3937">
              <w:rPr>
                <w:rFonts w:ascii="Arial" w:hAnsi="Arial" w:cs="Arial"/>
                <w:color w:val="000000"/>
              </w:rPr>
              <w:t>Администрация Большеулуйского района, Финансово–экономическое управление Администрации Большеулуйского района</w:t>
            </w:r>
          </w:p>
        </w:tc>
      </w:tr>
    </w:tbl>
    <w:p w:rsidR="005D26EC" w:rsidRPr="002E3937" w:rsidRDefault="005D26EC" w:rsidP="005D26EC">
      <w:pPr>
        <w:widowControl w:val="0"/>
        <w:spacing w:line="100" w:lineRule="atLeast"/>
        <w:jc w:val="both"/>
        <w:rPr>
          <w:rFonts w:ascii="Arial" w:hAnsi="Arial" w:cs="Arial"/>
          <w:color w:val="000000"/>
        </w:rPr>
      </w:pPr>
    </w:p>
    <w:p w:rsidR="005D26EC" w:rsidRPr="002E3937" w:rsidRDefault="005D26EC" w:rsidP="005D26EC">
      <w:pPr>
        <w:widowControl w:val="0"/>
        <w:spacing w:line="100" w:lineRule="atLeast"/>
        <w:jc w:val="both"/>
        <w:rPr>
          <w:rFonts w:ascii="Arial" w:hAnsi="Arial" w:cs="Arial"/>
          <w:color w:val="000000"/>
        </w:rPr>
      </w:pPr>
    </w:p>
    <w:p w:rsidR="005D26EC" w:rsidRPr="002E3937" w:rsidRDefault="005D26EC" w:rsidP="005D26EC">
      <w:pPr>
        <w:widowControl w:val="0"/>
        <w:spacing w:line="100" w:lineRule="atLeast"/>
        <w:jc w:val="both"/>
        <w:rPr>
          <w:rFonts w:ascii="Arial" w:hAnsi="Arial" w:cs="Arial"/>
          <w:color w:val="000000"/>
        </w:rPr>
      </w:pPr>
    </w:p>
    <w:p w:rsidR="005D26EC" w:rsidRPr="002E3937" w:rsidRDefault="005D26EC" w:rsidP="005D26EC">
      <w:pPr>
        <w:widowControl w:val="0"/>
        <w:numPr>
          <w:ilvl w:val="0"/>
          <w:numId w:val="4"/>
        </w:numPr>
        <w:suppressAutoHyphens/>
        <w:spacing w:line="100" w:lineRule="atLeast"/>
        <w:ind w:left="1070"/>
        <w:jc w:val="both"/>
        <w:rPr>
          <w:rFonts w:ascii="Arial" w:hAnsi="Arial" w:cs="Arial"/>
          <w:color w:val="000000"/>
        </w:rPr>
      </w:pPr>
      <w:r w:rsidRPr="002E3937">
        <w:rPr>
          <w:rFonts w:ascii="Arial" w:hAnsi="Arial" w:cs="Arial"/>
          <w:color w:val="000000"/>
        </w:rPr>
        <w:t>Основные разделы подпрограммы.</w:t>
      </w:r>
    </w:p>
    <w:p w:rsidR="005D26EC" w:rsidRPr="002E3937" w:rsidRDefault="005D26EC" w:rsidP="005D26EC">
      <w:pPr>
        <w:widowControl w:val="0"/>
        <w:spacing w:line="100" w:lineRule="atLeast"/>
        <w:ind w:left="720"/>
        <w:jc w:val="both"/>
        <w:rPr>
          <w:rFonts w:ascii="Arial" w:hAnsi="Arial" w:cs="Arial"/>
          <w:color w:val="000000"/>
        </w:rPr>
      </w:pPr>
    </w:p>
    <w:p w:rsidR="005D26EC" w:rsidRPr="002E3937" w:rsidRDefault="005D26EC" w:rsidP="005D26EC">
      <w:pPr>
        <w:widowControl w:val="0"/>
        <w:spacing w:line="100" w:lineRule="atLeast"/>
        <w:ind w:left="360"/>
        <w:jc w:val="both"/>
        <w:rPr>
          <w:rFonts w:ascii="Arial" w:hAnsi="Arial" w:cs="Arial"/>
          <w:color w:val="000000"/>
        </w:rPr>
      </w:pPr>
      <w:r w:rsidRPr="002E3937">
        <w:rPr>
          <w:rFonts w:ascii="Arial" w:hAnsi="Arial" w:cs="Arial"/>
          <w:color w:val="000000"/>
        </w:rPr>
        <w:t>2.1.Постановка общерайонной проблемы и обоснование необходимости разработки подпрограммы.</w:t>
      </w:r>
    </w:p>
    <w:p w:rsidR="005D26EC" w:rsidRPr="002E3937" w:rsidRDefault="005D26EC" w:rsidP="005D26EC">
      <w:pPr>
        <w:widowControl w:val="0"/>
        <w:spacing w:line="100" w:lineRule="atLeast"/>
        <w:jc w:val="both"/>
        <w:rPr>
          <w:rFonts w:ascii="Arial" w:hAnsi="Arial" w:cs="Arial"/>
          <w:color w:val="000000"/>
        </w:rPr>
      </w:pPr>
    </w:p>
    <w:p w:rsidR="005D26EC" w:rsidRPr="002E3937" w:rsidRDefault="005D26EC" w:rsidP="005D26EC">
      <w:pPr>
        <w:autoSpaceDE w:val="0"/>
        <w:autoSpaceDN w:val="0"/>
        <w:adjustRightInd w:val="0"/>
        <w:ind w:firstLine="709"/>
        <w:jc w:val="both"/>
        <w:rPr>
          <w:rFonts w:ascii="Arial" w:hAnsi="Arial" w:cs="Arial"/>
          <w:color w:val="000000"/>
        </w:rPr>
      </w:pPr>
      <w:r w:rsidRPr="002E3937">
        <w:rPr>
          <w:rFonts w:ascii="Arial" w:hAnsi="Arial" w:cs="Arial"/>
          <w:color w:val="000000"/>
        </w:rPr>
        <w:t>На уровне Российской Федерации, Красноярского края за последнее время приняты сразу несколько стратегических документов.</w:t>
      </w:r>
    </w:p>
    <w:p w:rsidR="005D26EC" w:rsidRPr="002E3937" w:rsidRDefault="005D26EC" w:rsidP="005D26EC">
      <w:pPr>
        <w:autoSpaceDE w:val="0"/>
        <w:autoSpaceDN w:val="0"/>
        <w:adjustRightInd w:val="0"/>
        <w:ind w:firstLine="709"/>
        <w:jc w:val="both"/>
        <w:rPr>
          <w:rFonts w:ascii="Arial" w:hAnsi="Arial" w:cs="Arial"/>
          <w:color w:val="000000"/>
        </w:rPr>
      </w:pPr>
      <w:r w:rsidRPr="002E3937">
        <w:rPr>
          <w:rFonts w:ascii="Arial" w:hAnsi="Arial" w:cs="Arial"/>
          <w:color w:val="000000"/>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5D26EC" w:rsidRPr="002E3937" w:rsidRDefault="005D26EC" w:rsidP="005D26EC">
      <w:pPr>
        <w:autoSpaceDE w:val="0"/>
        <w:autoSpaceDN w:val="0"/>
        <w:adjustRightInd w:val="0"/>
        <w:ind w:firstLine="709"/>
        <w:jc w:val="both"/>
        <w:outlineLvl w:val="0"/>
        <w:rPr>
          <w:rFonts w:ascii="Arial" w:hAnsi="Arial" w:cs="Arial"/>
          <w:color w:val="000000"/>
        </w:rPr>
      </w:pPr>
      <w:r w:rsidRPr="002E3937">
        <w:rPr>
          <w:rFonts w:ascii="Arial" w:hAnsi="Arial" w:cs="Arial"/>
          <w:color w:val="000000"/>
        </w:rPr>
        <w:t xml:space="preserve">В соответствии с Концепцией  долгосрочного экономического развития Российской Федерации и </w:t>
      </w:r>
      <w:hyperlink r:id="rId19" w:history="1">
        <w:r w:rsidRPr="002E3937">
          <w:rPr>
            <w:rFonts w:ascii="Arial" w:hAnsi="Arial" w:cs="Arial"/>
            <w:color w:val="000000"/>
          </w:rPr>
          <w:t>Стратегией</w:t>
        </w:r>
      </w:hyperlink>
      <w:r w:rsidRPr="002E3937">
        <w:rPr>
          <w:rFonts w:ascii="Arial" w:hAnsi="Arial" w:cs="Arial"/>
          <w:color w:val="000000"/>
        </w:rPr>
        <w:t xml:space="preserve"> развития физической культуры и спорта в Российской Федерации на период до 2020 года поставлены задачи по увеличению доли граждан, систематически занимающихся физической культурой и спортом.</w:t>
      </w:r>
    </w:p>
    <w:p w:rsidR="005D26EC" w:rsidRPr="002E3937" w:rsidRDefault="005D26EC" w:rsidP="005D26EC">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Текущее состояние физической культуры и спорта в Большеулуйском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5D26EC" w:rsidRPr="002E3937" w:rsidRDefault="005D26EC" w:rsidP="005D26EC">
      <w:pPr>
        <w:ind w:firstLine="539"/>
        <w:jc w:val="both"/>
        <w:rPr>
          <w:rFonts w:ascii="Arial" w:hAnsi="Arial" w:cs="Arial"/>
          <w:color w:val="000000"/>
        </w:rPr>
      </w:pPr>
      <w:r w:rsidRPr="002E3937">
        <w:rPr>
          <w:rFonts w:ascii="Arial" w:hAnsi="Arial" w:cs="Arial"/>
          <w:color w:val="000000"/>
        </w:rPr>
        <w:t xml:space="preserve">Согласно статистической отчетности, в 2019 году удельный вес жителей, систематически занимающихся физической культурой и спортом в Большеулуйском районе составляет 34,91 % от общей численности жителей района в возрасте от 3 до 79 лет, 2389 человек. </w:t>
      </w:r>
    </w:p>
    <w:p w:rsidR="005D26EC" w:rsidRPr="002E3937" w:rsidRDefault="005D26EC" w:rsidP="005D26EC">
      <w:pPr>
        <w:ind w:firstLine="539"/>
        <w:jc w:val="both"/>
        <w:rPr>
          <w:rFonts w:ascii="Arial" w:hAnsi="Arial" w:cs="Arial"/>
          <w:color w:val="000000"/>
        </w:rPr>
      </w:pPr>
      <w:r w:rsidRPr="002E3937">
        <w:rPr>
          <w:rFonts w:ascii="Arial" w:hAnsi="Arial" w:cs="Arial"/>
          <w:color w:val="000000"/>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«Большеулуйская детско-юношеская спортивная школа», 10 спортивных залов, расположенных в общеобразовательных учебных заведениях, 12 плоскостных сооружений. Так же на сегодняшний день на территории Большеулуйского района функционируют 4 физкультурно-спортивных клуба по месту жительства и 3 клуба при общеобразовательных учреждениях.</w:t>
      </w:r>
    </w:p>
    <w:p w:rsidR="005D26EC" w:rsidRPr="002E3937" w:rsidRDefault="005D26EC" w:rsidP="005D26EC">
      <w:pPr>
        <w:ind w:firstLine="539"/>
        <w:jc w:val="both"/>
        <w:rPr>
          <w:rFonts w:ascii="Arial" w:hAnsi="Arial" w:cs="Arial"/>
          <w:color w:val="000000"/>
        </w:rPr>
      </w:pPr>
      <w:r w:rsidRPr="002E3937">
        <w:rPr>
          <w:rFonts w:ascii="Arial" w:hAnsi="Arial" w:cs="Arial"/>
          <w:color w:val="000000"/>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5D26EC" w:rsidRPr="002E3937" w:rsidRDefault="005D26EC" w:rsidP="005D26EC">
      <w:pPr>
        <w:ind w:firstLine="539"/>
        <w:jc w:val="both"/>
        <w:rPr>
          <w:rFonts w:ascii="Arial" w:hAnsi="Arial" w:cs="Arial"/>
          <w:color w:val="000000"/>
        </w:rPr>
      </w:pPr>
      <w:r w:rsidRPr="002E3937">
        <w:rPr>
          <w:rFonts w:ascii="Arial" w:hAnsi="Arial" w:cs="Arial"/>
          <w:color w:val="000000"/>
        </w:rPr>
        <w:t>На 1 января 2020 года в спортивных клубах по месту жительства в Большеулуйском районе занимается 939 человек, что составляет 39,3% от числа систематически занимающихся физической культурой и спортом жителей района (на 01.01.2019 – 887 человека, 40,0%).</w:t>
      </w:r>
    </w:p>
    <w:p w:rsidR="005D26EC" w:rsidRPr="002E3937" w:rsidRDefault="005D26EC" w:rsidP="005D26EC">
      <w:pPr>
        <w:ind w:firstLine="539"/>
        <w:jc w:val="both"/>
        <w:rPr>
          <w:rFonts w:ascii="Arial" w:hAnsi="Arial" w:cs="Arial"/>
          <w:color w:val="000000"/>
        </w:rPr>
      </w:pPr>
      <w:r w:rsidRPr="002E3937">
        <w:rPr>
          <w:rFonts w:ascii="Arial" w:hAnsi="Arial" w:cs="Arial"/>
          <w:color w:val="000000"/>
        </w:rPr>
        <w:lastRenderedPageBreak/>
        <w:t>В 2019 году приняли участие в выполнении нормативов испытаний (тестов) комплекса ГТО 107 человек, из которых выполнили нормативы ГТО 27 человек что составляет 25,2% от числа сдающих.</w:t>
      </w:r>
    </w:p>
    <w:p w:rsidR="005D26EC" w:rsidRPr="002E3937" w:rsidRDefault="005D26EC" w:rsidP="005D26EC">
      <w:pPr>
        <w:tabs>
          <w:tab w:val="num" w:pos="0"/>
        </w:tabs>
        <w:ind w:firstLine="539"/>
        <w:jc w:val="both"/>
        <w:rPr>
          <w:rFonts w:ascii="Arial" w:hAnsi="Arial" w:cs="Arial"/>
          <w:color w:val="000000"/>
        </w:rPr>
      </w:pPr>
      <w:r w:rsidRPr="002E3937">
        <w:rPr>
          <w:rFonts w:ascii="Arial" w:hAnsi="Arial" w:cs="Arial"/>
          <w:color w:val="000000"/>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
    <w:p w:rsidR="005D26EC" w:rsidRPr="002E3937" w:rsidRDefault="005D26EC" w:rsidP="005D26EC">
      <w:pPr>
        <w:tabs>
          <w:tab w:val="num" w:pos="0"/>
        </w:tabs>
        <w:ind w:firstLine="539"/>
        <w:jc w:val="both"/>
        <w:rPr>
          <w:rFonts w:ascii="Arial" w:hAnsi="Arial" w:cs="Arial"/>
          <w:color w:val="000000"/>
        </w:rPr>
      </w:pPr>
      <w:r w:rsidRPr="002E3937">
        <w:rPr>
          <w:rFonts w:ascii="Arial" w:hAnsi="Arial" w:cs="Arial"/>
          <w:color w:val="000000"/>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«Большеулуйский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5D26EC" w:rsidRPr="002E3937" w:rsidRDefault="005D26EC" w:rsidP="005D26EC">
      <w:pPr>
        <w:tabs>
          <w:tab w:val="num" w:pos="0"/>
        </w:tabs>
        <w:ind w:firstLine="539"/>
        <w:jc w:val="both"/>
        <w:rPr>
          <w:rFonts w:ascii="Arial" w:hAnsi="Arial" w:cs="Arial"/>
          <w:color w:val="000000"/>
        </w:rPr>
      </w:pPr>
      <w:r w:rsidRPr="002E3937">
        <w:rPr>
          <w:rFonts w:ascii="Arial" w:hAnsi="Arial" w:cs="Arial"/>
          <w:color w:val="000000"/>
        </w:rPr>
        <w:t>Администрация Большеулуйского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5D26EC" w:rsidRPr="002E3937" w:rsidRDefault="005D26EC" w:rsidP="005D26EC">
      <w:pPr>
        <w:ind w:firstLine="539"/>
        <w:jc w:val="both"/>
        <w:rPr>
          <w:rFonts w:ascii="Arial" w:hAnsi="Arial" w:cs="Arial"/>
          <w:color w:val="000000"/>
        </w:rPr>
      </w:pPr>
      <w:r w:rsidRPr="002E3937">
        <w:rPr>
          <w:rFonts w:ascii="Arial" w:hAnsi="Arial" w:cs="Arial"/>
          <w:color w:val="000000"/>
        </w:rPr>
        <w:t xml:space="preserve">В соответствии с календарным планом физкультурных и спортивных мероприятий в 2019 году 2,9 тысяч жителей, спортсменов различной квалификации и уровня подготовки приняли участие в 122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5D26EC" w:rsidRPr="002E3937" w:rsidRDefault="005D26EC" w:rsidP="005D26EC">
      <w:pPr>
        <w:ind w:firstLine="539"/>
        <w:jc w:val="both"/>
        <w:rPr>
          <w:rFonts w:ascii="Arial" w:hAnsi="Arial" w:cs="Arial"/>
          <w:color w:val="000000"/>
        </w:rPr>
      </w:pPr>
      <w:r w:rsidRPr="002E3937">
        <w:rPr>
          <w:rFonts w:ascii="Arial" w:hAnsi="Arial" w:cs="Arial"/>
          <w:color w:val="000000"/>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2019 году возросло на 172 человека по сравнению с 2018 годом и составляет 2389 человек или 34,91%.</w:t>
      </w:r>
    </w:p>
    <w:p w:rsidR="005D26EC" w:rsidRPr="002E3937" w:rsidRDefault="005D26EC" w:rsidP="005D26EC">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5D26EC" w:rsidRPr="002E3937" w:rsidRDefault="005D26EC" w:rsidP="005D26EC">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 xml:space="preserve">В общеобразовательных учреждениях района этот показатель в 2019 составил 91,30 процента против 87,91 процента в 2018 году. Доля обучающихся и студентов, систематически занимающихся физической культурой и спортом, в общей численности обучающихся и студентов в 2019 году составил 71,73 процента против 71,39 процента в 2018 году. </w:t>
      </w:r>
    </w:p>
    <w:p w:rsidR="005D26EC" w:rsidRPr="002E3937" w:rsidRDefault="005D26EC" w:rsidP="005D26EC">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
    <w:p w:rsidR="005D26EC" w:rsidRPr="002E3937" w:rsidRDefault="005D26EC" w:rsidP="005D26EC">
      <w:pPr>
        <w:widowControl w:val="0"/>
        <w:autoSpaceDE w:val="0"/>
        <w:autoSpaceDN w:val="0"/>
        <w:adjustRightInd w:val="0"/>
        <w:ind w:firstLine="720"/>
        <w:jc w:val="both"/>
        <w:rPr>
          <w:rFonts w:ascii="Arial" w:hAnsi="Arial" w:cs="Arial"/>
          <w:color w:val="000000"/>
        </w:rPr>
      </w:pPr>
      <w:r w:rsidRPr="002E3937">
        <w:rPr>
          <w:rFonts w:ascii="Arial" w:hAnsi="Arial" w:cs="Arial"/>
          <w:color w:val="000000"/>
        </w:rPr>
        <w:t>Общая численность штатных работников отрасли в 2019 году составляет 31 человек (АППГ- 30 чел.). Увеличение количества данного показателя произошло в связи с приемом на работу в МБДОУ «Большеулуйский детский сад № 2» на должность инструктора по физической культуре Шевелева П.А. Обеспеченность штатными работниками физической культуры и спорта – 57,8 процента (АППГ- 56,9%).</w:t>
      </w:r>
    </w:p>
    <w:p w:rsidR="005D26EC" w:rsidRPr="002E3937" w:rsidRDefault="005D26EC" w:rsidP="005D26EC">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5D26EC" w:rsidRPr="002E3937" w:rsidRDefault="005D26EC" w:rsidP="005D26EC">
      <w:pPr>
        <w:ind w:firstLine="539"/>
        <w:jc w:val="both"/>
        <w:rPr>
          <w:rFonts w:ascii="Arial" w:hAnsi="Arial" w:cs="Arial"/>
          <w:color w:val="000000"/>
        </w:rPr>
      </w:pPr>
      <w:r w:rsidRPr="002E3937">
        <w:rPr>
          <w:rFonts w:ascii="Arial" w:hAnsi="Arial" w:cs="Arial"/>
          <w:color w:val="000000"/>
        </w:rPr>
        <w:lastRenderedPageBreak/>
        <w:t>Обеспеченность основными категориями спортивных сооружений в районе составляет:</w:t>
      </w:r>
    </w:p>
    <w:p w:rsidR="005D26EC" w:rsidRPr="002E3937" w:rsidRDefault="005D26EC" w:rsidP="005D26EC">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 по спортивным залам – 58,7 процента от нормативной потребности;</w:t>
      </w:r>
    </w:p>
    <w:p w:rsidR="005D26EC" w:rsidRPr="002E3937" w:rsidRDefault="005D26EC" w:rsidP="005D26EC">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 по плоскостным сооружениям – 212,7;</w:t>
      </w:r>
    </w:p>
    <w:p w:rsidR="005D26EC" w:rsidRPr="002E3937" w:rsidRDefault="005D26EC" w:rsidP="005D26EC">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 бассейнов в районе нет.</w:t>
      </w:r>
    </w:p>
    <w:p w:rsidR="005D26EC" w:rsidRPr="002E3937" w:rsidRDefault="005D26EC" w:rsidP="005D26EC">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Недостатка в спортивных сооружениях в районном центре нет, но вопрос остаётся в их материально-техническом состоянии.</w:t>
      </w:r>
    </w:p>
    <w:p w:rsidR="005D26EC" w:rsidRPr="002E3937" w:rsidRDefault="005D26EC" w:rsidP="005D26EC">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В соответствии с проектно-сметной документацией единая пропускная способность спортивных сооружений всех типов составляет 30,2 чел.</w:t>
      </w:r>
    </w:p>
    <w:p w:rsidR="005D26EC" w:rsidRPr="002E3937" w:rsidRDefault="005D26EC" w:rsidP="005D26EC">
      <w:pPr>
        <w:widowControl w:val="0"/>
        <w:autoSpaceDE w:val="0"/>
        <w:autoSpaceDN w:val="0"/>
        <w:adjustRightInd w:val="0"/>
        <w:ind w:firstLine="720"/>
        <w:jc w:val="both"/>
        <w:rPr>
          <w:rFonts w:ascii="Arial" w:hAnsi="Arial" w:cs="Arial"/>
          <w:color w:val="000000"/>
        </w:rPr>
      </w:pPr>
      <w:r w:rsidRPr="002E3937">
        <w:rPr>
          <w:rFonts w:ascii="Arial" w:hAnsi="Arial" w:cs="Arial"/>
          <w:color w:val="000000"/>
        </w:rPr>
        <w:t xml:space="preserve">В настоящее время вопрос развития спортивной материальной базы Большеулуйского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«Большеулуйский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в с. Большой Улуй. </w:t>
      </w:r>
      <w:r w:rsidRPr="002E3937">
        <w:rPr>
          <w:rFonts w:ascii="Arial" w:hAnsi="Arial" w:cs="Arial"/>
          <w:color w:val="000000"/>
          <w:spacing w:val="-14"/>
        </w:rPr>
        <w:t xml:space="preserve">В декабре 2019 года спортивный объект  площадью 1070 </w:t>
      </w:r>
      <w:r w:rsidRPr="002E3937">
        <w:rPr>
          <w:rFonts w:ascii="Arial" w:hAnsi="Arial" w:cs="Arial"/>
          <w:color w:val="000000"/>
        </w:rPr>
        <w:t>м² введен в эксплуатацию.</w:t>
      </w:r>
    </w:p>
    <w:p w:rsidR="005D26EC" w:rsidRPr="002E3937" w:rsidRDefault="005D26EC" w:rsidP="005D26EC">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Большеулуйского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5D26EC" w:rsidRPr="002E3937" w:rsidRDefault="005D26EC" w:rsidP="005D26EC">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w:t>
      </w:r>
      <w:hyperlink r:id="rId20" w:history="1">
        <w:r w:rsidRPr="002E3937">
          <w:rPr>
            <w:rFonts w:ascii="Arial" w:hAnsi="Arial" w:cs="Arial"/>
            <w:color w:val="000000"/>
          </w:rPr>
          <w:t>Стратегией</w:t>
        </w:r>
      </w:hyperlink>
      <w:r w:rsidRPr="002E3937">
        <w:rPr>
          <w:rFonts w:ascii="Arial" w:hAnsi="Arial" w:cs="Arial"/>
          <w:color w:val="000000"/>
        </w:rPr>
        <w:t xml:space="preserve"> развития физической культуры и спорта в Российской Федерации до 2020 года, утвержденной Распоряжением Правительства РФ от 7 августа 2009 г. № 1101-р.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5D26EC" w:rsidRPr="002E3937" w:rsidRDefault="005D26EC" w:rsidP="005D26EC">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5D26EC" w:rsidRPr="002E3937" w:rsidRDefault="005D26EC" w:rsidP="005D26EC">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5D26EC" w:rsidRPr="002E3937" w:rsidRDefault="005D26EC" w:rsidP="005D26EC">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Третья проблема - недостаточное развитие и внедрение современной спортивной инфраструктуры от других районов края.</w:t>
      </w:r>
    </w:p>
    <w:p w:rsidR="005D26EC" w:rsidRPr="002E3937" w:rsidRDefault="005D26EC" w:rsidP="005D26EC">
      <w:pPr>
        <w:autoSpaceDE w:val="0"/>
        <w:autoSpaceDN w:val="0"/>
        <w:adjustRightInd w:val="0"/>
        <w:ind w:firstLine="539"/>
        <w:jc w:val="both"/>
        <w:rPr>
          <w:rFonts w:ascii="Arial" w:hAnsi="Arial" w:cs="Arial"/>
          <w:color w:val="000000"/>
        </w:rPr>
      </w:pPr>
      <w:r w:rsidRPr="002E3937">
        <w:rPr>
          <w:rFonts w:ascii="Arial" w:hAnsi="Arial" w:cs="Arial"/>
          <w:color w:val="000000"/>
        </w:rPr>
        <w:t>Мероприятия Программы предусматривают решение конкретных задач:</w:t>
      </w:r>
    </w:p>
    <w:p w:rsidR="005D26EC" w:rsidRPr="002E3937" w:rsidRDefault="005D26EC" w:rsidP="005D26EC">
      <w:pPr>
        <w:autoSpaceDE w:val="0"/>
        <w:autoSpaceDN w:val="0"/>
        <w:adjustRightInd w:val="0"/>
        <w:ind w:firstLine="539"/>
        <w:jc w:val="both"/>
        <w:rPr>
          <w:rFonts w:ascii="Arial" w:hAnsi="Arial" w:cs="Arial"/>
          <w:color w:val="000000"/>
        </w:rPr>
      </w:pPr>
      <w:r w:rsidRPr="002E3937">
        <w:rPr>
          <w:rFonts w:ascii="Arial" w:hAnsi="Arial" w:cs="Arial"/>
          <w:color w:val="000000"/>
        </w:rPr>
        <w:t>- обеспечение развития массовой физической культуры на территории Большеулуйского района;</w:t>
      </w:r>
    </w:p>
    <w:p w:rsidR="005D26EC" w:rsidRPr="002E3937" w:rsidRDefault="005D26EC" w:rsidP="005D26EC">
      <w:pPr>
        <w:autoSpaceDE w:val="0"/>
        <w:autoSpaceDN w:val="0"/>
        <w:adjustRightInd w:val="0"/>
        <w:ind w:firstLine="539"/>
        <w:jc w:val="both"/>
        <w:rPr>
          <w:rFonts w:ascii="Arial" w:hAnsi="Arial" w:cs="Arial"/>
          <w:color w:val="000000"/>
        </w:rPr>
      </w:pPr>
      <w:r w:rsidRPr="002E3937">
        <w:rPr>
          <w:rFonts w:ascii="Arial" w:hAnsi="Arial" w:cs="Arial"/>
          <w:color w:val="000000"/>
        </w:rPr>
        <w:t>- развитие и совершенствование инфраструктуры физической культуры и спорта в «шаговой» доступности.</w:t>
      </w:r>
    </w:p>
    <w:p w:rsidR="005D26EC" w:rsidRPr="002E3937" w:rsidRDefault="005D26EC" w:rsidP="005D26EC">
      <w:pPr>
        <w:autoSpaceDE w:val="0"/>
        <w:autoSpaceDN w:val="0"/>
        <w:adjustRightInd w:val="0"/>
        <w:ind w:firstLine="539"/>
        <w:jc w:val="both"/>
        <w:rPr>
          <w:rFonts w:ascii="Arial" w:hAnsi="Arial" w:cs="Arial"/>
          <w:color w:val="000000"/>
        </w:rPr>
      </w:pPr>
      <w:r w:rsidRPr="002E3937">
        <w:rPr>
          <w:rFonts w:ascii="Arial" w:hAnsi="Arial" w:cs="Arial"/>
          <w:color w:val="000000"/>
        </w:rPr>
        <w:t xml:space="preserve">Задача по обеспечение развития массовой физической культуры на территории Большеулуйского района характеризуется вовлечением всех слоев населения к занятиям физической культурой и спортом, совершенствование системы детских физкультурно-спортивных учреждений для подготовки спортивного резерва сборных </w:t>
      </w:r>
      <w:r w:rsidRPr="002E3937">
        <w:rPr>
          <w:rFonts w:ascii="Arial" w:hAnsi="Arial" w:cs="Arial"/>
          <w:color w:val="000000"/>
        </w:rPr>
        <w:lastRenderedPageBreak/>
        <w:t>команд, усиление работы в молодежной среде с целью формирования спортивного стиля жизни и пропаганды ценностей здорового образа жизни.</w:t>
      </w:r>
    </w:p>
    <w:p w:rsidR="005D26EC" w:rsidRPr="002E3937" w:rsidRDefault="005D26EC" w:rsidP="005D26EC">
      <w:pPr>
        <w:autoSpaceDE w:val="0"/>
        <w:autoSpaceDN w:val="0"/>
        <w:adjustRightInd w:val="0"/>
        <w:ind w:firstLine="539"/>
        <w:jc w:val="both"/>
        <w:rPr>
          <w:rFonts w:ascii="Arial" w:hAnsi="Arial" w:cs="Arial"/>
          <w:color w:val="000000"/>
        </w:rPr>
      </w:pPr>
      <w:r w:rsidRPr="002E3937">
        <w:rPr>
          <w:rFonts w:ascii="Arial" w:hAnsi="Arial" w:cs="Arial"/>
          <w:color w:val="000000"/>
        </w:rPr>
        <w:t>Задача по развитию и совершенствование инфраструктуры физической культуры и спорта в «шаговой» доступности реализуются по средством увеличения объектов спортивной направленности на всей территории Большеулуйского района за счет участия в краевых и федеральных программах и привлечения различных инвесторов.</w:t>
      </w:r>
    </w:p>
    <w:p w:rsidR="005D26EC" w:rsidRPr="002E3937" w:rsidRDefault="005D26EC" w:rsidP="005D26EC">
      <w:pPr>
        <w:autoSpaceDE w:val="0"/>
        <w:autoSpaceDN w:val="0"/>
        <w:adjustRightInd w:val="0"/>
        <w:ind w:firstLine="600"/>
        <w:jc w:val="both"/>
        <w:rPr>
          <w:rFonts w:ascii="Arial" w:hAnsi="Arial" w:cs="Arial"/>
          <w:color w:val="000000"/>
        </w:rPr>
      </w:pPr>
      <w:r w:rsidRPr="002E3937">
        <w:rPr>
          <w:rFonts w:ascii="Arial" w:hAnsi="Arial" w:cs="Arial"/>
          <w:color w:val="000000"/>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5D26EC" w:rsidRPr="002E3937" w:rsidRDefault="005D26EC" w:rsidP="005D26EC">
      <w:pPr>
        <w:autoSpaceDE w:val="0"/>
        <w:autoSpaceDN w:val="0"/>
        <w:adjustRightInd w:val="0"/>
        <w:ind w:firstLine="709"/>
        <w:jc w:val="both"/>
        <w:rPr>
          <w:rFonts w:ascii="Arial" w:hAnsi="Arial" w:cs="Arial"/>
          <w:color w:val="000000"/>
        </w:rPr>
      </w:pPr>
    </w:p>
    <w:p w:rsidR="005D26EC" w:rsidRPr="002E3937" w:rsidRDefault="005D26EC" w:rsidP="005D26EC">
      <w:pPr>
        <w:pStyle w:val="ConsPlusTitle"/>
        <w:ind w:left="709"/>
        <w:jc w:val="both"/>
        <w:rPr>
          <w:rFonts w:ascii="Arial" w:hAnsi="Arial" w:cs="Arial"/>
          <w:b w:val="0"/>
          <w:color w:val="000000"/>
          <w:sz w:val="24"/>
          <w:szCs w:val="24"/>
        </w:rPr>
      </w:pPr>
      <w:r w:rsidRPr="002E3937">
        <w:rPr>
          <w:rFonts w:ascii="Arial" w:hAnsi="Arial" w:cs="Arial"/>
          <w:b w:val="0"/>
          <w:color w:val="000000"/>
          <w:sz w:val="24"/>
          <w:szCs w:val="24"/>
        </w:rPr>
        <w:t>2.2. Основная цель, задачи, этапы и сроки выполнения подпрограммы, целевые индикаторы.</w:t>
      </w:r>
    </w:p>
    <w:p w:rsidR="005D26EC" w:rsidRPr="002E3937" w:rsidRDefault="005D26EC" w:rsidP="005D26EC">
      <w:pPr>
        <w:pStyle w:val="ConsPlusTitle"/>
        <w:ind w:firstLine="709"/>
        <w:jc w:val="both"/>
        <w:rPr>
          <w:rFonts w:ascii="Arial" w:hAnsi="Arial" w:cs="Arial"/>
          <w:b w:val="0"/>
          <w:color w:val="000000"/>
          <w:sz w:val="24"/>
          <w:szCs w:val="24"/>
        </w:rPr>
      </w:pPr>
    </w:p>
    <w:p w:rsidR="005D26EC" w:rsidRPr="002E3937" w:rsidRDefault="005D26EC" w:rsidP="005D26EC">
      <w:pPr>
        <w:widowControl w:val="0"/>
        <w:numPr>
          <w:ilvl w:val="2"/>
          <w:numId w:val="6"/>
        </w:numPr>
        <w:tabs>
          <w:tab w:val="left" w:pos="0"/>
          <w:tab w:val="left" w:pos="993"/>
        </w:tabs>
        <w:suppressAutoHyphens/>
        <w:autoSpaceDE w:val="0"/>
        <w:autoSpaceDN w:val="0"/>
        <w:adjustRightInd w:val="0"/>
        <w:ind w:left="0" w:firstLine="567"/>
        <w:contextualSpacing/>
        <w:jc w:val="both"/>
        <w:rPr>
          <w:rFonts w:ascii="Arial" w:hAnsi="Arial" w:cs="Arial"/>
          <w:color w:val="000000"/>
        </w:rPr>
      </w:pPr>
      <w:r w:rsidRPr="002E3937">
        <w:rPr>
          <w:rFonts w:ascii="Arial" w:hAnsi="Arial" w:cs="Arial"/>
          <w:color w:val="000000"/>
        </w:rPr>
        <w:t>Заказчиком-координатором подпрограммы является Администрация Большеулуйского района.</w:t>
      </w:r>
    </w:p>
    <w:p w:rsidR="005D26EC" w:rsidRPr="002E3937" w:rsidRDefault="005D26EC" w:rsidP="005D26EC">
      <w:pPr>
        <w:widowControl w:val="0"/>
        <w:numPr>
          <w:ilvl w:val="2"/>
          <w:numId w:val="6"/>
        </w:numPr>
        <w:tabs>
          <w:tab w:val="left" w:pos="0"/>
          <w:tab w:val="left" w:pos="993"/>
        </w:tabs>
        <w:autoSpaceDE w:val="0"/>
        <w:autoSpaceDN w:val="0"/>
        <w:adjustRightInd w:val="0"/>
        <w:ind w:left="0" w:firstLine="567"/>
        <w:contextualSpacing/>
        <w:jc w:val="both"/>
        <w:rPr>
          <w:rFonts w:ascii="Arial" w:hAnsi="Arial" w:cs="Arial"/>
          <w:color w:val="000000"/>
        </w:rPr>
      </w:pPr>
      <w:r w:rsidRPr="002E3937">
        <w:rPr>
          <w:rFonts w:ascii="Arial" w:hAnsi="Arial" w:cs="Arial"/>
          <w:color w:val="000000"/>
        </w:rPr>
        <w:t xml:space="preserve">Цель подпрограммы: 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 </w:t>
      </w:r>
    </w:p>
    <w:p w:rsidR="005D26EC" w:rsidRPr="002E3937" w:rsidRDefault="005D26EC" w:rsidP="005D26EC">
      <w:pPr>
        <w:widowControl w:val="0"/>
        <w:tabs>
          <w:tab w:val="left" w:pos="0"/>
          <w:tab w:val="left" w:pos="993"/>
        </w:tabs>
        <w:autoSpaceDE w:val="0"/>
        <w:autoSpaceDN w:val="0"/>
        <w:adjustRightInd w:val="0"/>
        <w:ind w:firstLine="567"/>
        <w:contextualSpacing/>
        <w:jc w:val="both"/>
        <w:rPr>
          <w:rFonts w:ascii="Arial" w:hAnsi="Arial" w:cs="Arial"/>
          <w:color w:val="000000"/>
        </w:rPr>
      </w:pPr>
      <w:r w:rsidRPr="002E3937">
        <w:rPr>
          <w:rFonts w:ascii="Arial" w:hAnsi="Arial" w:cs="Arial"/>
          <w:color w:val="000000"/>
        </w:rPr>
        <w:t xml:space="preserve">Задачи подпрограммы: 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 </w:t>
      </w:r>
    </w:p>
    <w:p w:rsidR="005D26EC" w:rsidRPr="002E3937" w:rsidRDefault="005D26EC" w:rsidP="005D26EC">
      <w:pPr>
        <w:widowControl w:val="0"/>
        <w:tabs>
          <w:tab w:val="left" w:pos="0"/>
          <w:tab w:val="left" w:pos="993"/>
        </w:tabs>
        <w:autoSpaceDE w:val="0"/>
        <w:autoSpaceDN w:val="0"/>
        <w:adjustRightInd w:val="0"/>
        <w:ind w:firstLine="567"/>
        <w:contextualSpacing/>
        <w:jc w:val="both"/>
        <w:rPr>
          <w:rFonts w:ascii="Arial" w:hAnsi="Arial" w:cs="Arial"/>
          <w:color w:val="000000"/>
        </w:rPr>
      </w:pPr>
      <w:r w:rsidRPr="002E3937">
        <w:rPr>
          <w:rFonts w:ascii="Arial" w:hAnsi="Arial" w:cs="Arial"/>
          <w:color w:val="000000"/>
        </w:rPr>
        <w:t>2.2.3.Сроки выполнения подпрограммы: 2019-2023 годы.</w:t>
      </w:r>
    </w:p>
    <w:p w:rsidR="005D26EC" w:rsidRPr="002E3937" w:rsidRDefault="005D26EC" w:rsidP="005D26EC">
      <w:pPr>
        <w:widowControl w:val="0"/>
        <w:tabs>
          <w:tab w:val="left" w:pos="0"/>
          <w:tab w:val="left" w:pos="993"/>
        </w:tabs>
        <w:ind w:firstLine="567"/>
        <w:contextualSpacing/>
        <w:jc w:val="both"/>
        <w:rPr>
          <w:rFonts w:ascii="Arial" w:hAnsi="Arial" w:cs="Arial"/>
          <w:color w:val="000000"/>
        </w:rPr>
      </w:pPr>
      <w:r w:rsidRPr="002E3937">
        <w:rPr>
          <w:rFonts w:ascii="Arial" w:hAnsi="Arial" w:cs="Arial"/>
          <w:color w:val="000000"/>
        </w:rPr>
        <w:t>Этапы выполнения программы:</w:t>
      </w:r>
    </w:p>
    <w:p w:rsidR="005D26EC" w:rsidRPr="002E3937" w:rsidRDefault="005D26EC" w:rsidP="005D26EC">
      <w:pPr>
        <w:widowControl w:val="0"/>
        <w:tabs>
          <w:tab w:val="left" w:pos="0"/>
          <w:tab w:val="left" w:pos="993"/>
        </w:tabs>
        <w:ind w:firstLine="567"/>
        <w:contextualSpacing/>
        <w:jc w:val="both"/>
        <w:rPr>
          <w:rFonts w:ascii="Arial" w:hAnsi="Arial" w:cs="Arial"/>
          <w:color w:val="000000"/>
        </w:rPr>
      </w:pPr>
      <w:r w:rsidRPr="002E3937">
        <w:rPr>
          <w:rFonts w:ascii="Arial" w:hAnsi="Arial" w:cs="Arial"/>
          <w:color w:val="000000"/>
        </w:rPr>
        <w:t>- 2019 год;</w:t>
      </w:r>
    </w:p>
    <w:p w:rsidR="005D26EC" w:rsidRPr="002E3937" w:rsidRDefault="005D26EC" w:rsidP="005D26EC">
      <w:pPr>
        <w:widowControl w:val="0"/>
        <w:tabs>
          <w:tab w:val="left" w:pos="0"/>
          <w:tab w:val="left" w:pos="993"/>
        </w:tabs>
        <w:ind w:firstLine="567"/>
        <w:contextualSpacing/>
        <w:jc w:val="both"/>
        <w:rPr>
          <w:rFonts w:ascii="Arial" w:hAnsi="Arial" w:cs="Arial"/>
          <w:color w:val="000000"/>
        </w:rPr>
      </w:pPr>
      <w:r w:rsidRPr="002E3937">
        <w:rPr>
          <w:rFonts w:ascii="Arial" w:hAnsi="Arial" w:cs="Arial"/>
          <w:color w:val="000000"/>
        </w:rPr>
        <w:t>- 2020 год;</w:t>
      </w:r>
    </w:p>
    <w:p w:rsidR="005D26EC" w:rsidRPr="002E3937" w:rsidRDefault="005D26EC" w:rsidP="005D26EC">
      <w:pPr>
        <w:widowControl w:val="0"/>
        <w:tabs>
          <w:tab w:val="left" w:pos="0"/>
          <w:tab w:val="left" w:pos="993"/>
        </w:tabs>
        <w:spacing w:line="100" w:lineRule="atLeast"/>
        <w:ind w:firstLine="567"/>
        <w:jc w:val="both"/>
        <w:rPr>
          <w:rFonts w:ascii="Arial" w:hAnsi="Arial" w:cs="Arial"/>
          <w:color w:val="000000"/>
        </w:rPr>
      </w:pPr>
      <w:r w:rsidRPr="002E3937">
        <w:rPr>
          <w:rFonts w:ascii="Arial" w:hAnsi="Arial" w:cs="Arial"/>
          <w:color w:val="000000"/>
        </w:rPr>
        <w:t>- 2021 год;</w:t>
      </w:r>
    </w:p>
    <w:p w:rsidR="005D26EC" w:rsidRPr="002E3937" w:rsidRDefault="005D26EC" w:rsidP="005D26EC">
      <w:pPr>
        <w:widowControl w:val="0"/>
        <w:tabs>
          <w:tab w:val="left" w:pos="0"/>
          <w:tab w:val="left" w:pos="993"/>
        </w:tabs>
        <w:spacing w:line="100" w:lineRule="atLeast"/>
        <w:ind w:firstLine="567"/>
        <w:jc w:val="both"/>
        <w:rPr>
          <w:rFonts w:ascii="Arial" w:hAnsi="Arial" w:cs="Arial"/>
          <w:color w:val="000000"/>
        </w:rPr>
      </w:pPr>
      <w:r w:rsidRPr="002E3937">
        <w:rPr>
          <w:rFonts w:ascii="Arial" w:hAnsi="Arial" w:cs="Arial"/>
          <w:color w:val="000000"/>
        </w:rPr>
        <w:t>- 2022 год;</w:t>
      </w:r>
    </w:p>
    <w:p w:rsidR="005D26EC" w:rsidRPr="002E3937" w:rsidRDefault="005D26EC" w:rsidP="005D26EC">
      <w:pPr>
        <w:widowControl w:val="0"/>
        <w:tabs>
          <w:tab w:val="left" w:pos="0"/>
          <w:tab w:val="left" w:pos="993"/>
        </w:tabs>
        <w:spacing w:line="100" w:lineRule="atLeast"/>
        <w:ind w:firstLine="567"/>
        <w:jc w:val="both"/>
        <w:rPr>
          <w:rFonts w:ascii="Arial" w:hAnsi="Arial" w:cs="Arial"/>
          <w:color w:val="000000"/>
        </w:rPr>
      </w:pPr>
      <w:r w:rsidRPr="002E3937">
        <w:rPr>
          <w:rFonts w:ascii="Arial" w:hAnsi="Arial" w:cs="Arial"/>
          <w:color w:val="000000"/>
        </w:rPr>
        <w:t>- 2023 год.</w:t>
      </w:r>
    </w:p>
    <w:p w:rsidR="005D26EC" w:rsidRPr="002E3937" w:rsidRDefault="005D26EC" w:rsidP="005D26EC">
      <w:pPr>
        <w:widowControl w:val="0"/>
        <w:numPr>
          <w:ilvl w:val="2"/>
          <w:numId w:val="7"/>
        </w:numPr>
        <w:tabs>
          <w:tab w:val="left" w:pos="0"/>
          <w:tab w:val="left" w:pos="960"/>
        </w:tabs>
        <w:suppressAutoHyphens/>
        <w:spacing w:line="100" w:lineRule="atLeast"/>
        <w:ind w:left="0" w:firstLine="567"/>
        <w:jc w:val="both"/>
        <w:rPr>
          <w:rFonts w:ascii="Arial" w:hAnsi="Arial" w:cs="Arial"/>
          <w:color w:val="000000"/>
        </w:rPr>
      </w:pPr>
      <w:r w:rsidRPr="002E3937">
        <w:rPr>
          <w:rFonts w:ascii="Arial" w:hAnsi="Arial" w:cs="Arial"/>
          <w:color w:val="000000"/>
        </w:rPr>
        <w:t>Целевыми индикаторами, позволяющими измерить достижение цели подпрограммы, являются:</w:t>
      </w:r>
    </w:p>
    <w:p w:rsidR="005D26EC" w:rsidRPr="002E3937" w:rsidRDefault="005D26EC" w:rsidP="005D26EC">
      <w:pPr>
        <w:tabs>
          <w:tab w:val="left" w:pos="0"/>
        </w:tabs>
        <w:snapToGrid w:val="0"/>
        <w:ind w:firstLine="567"/>
        <w:jc w:val="both"/>
        <w:rPr>
          <w:rFonts w:ascii="Arial" w:hAnsi="Arial" w:cs="Arial"/>
          <w:color w:val="000000"/>
        </w:rPr>
      </w:pPr>
      <w:r w:rsidRPr="002E3937">
        <w:rPr>
          <w:rFonts w:ascii="Arial" w:hAnsi="Arial" w:cs="Arial"/>
          <w:color w:val="000000"/>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8,85% в 2019 году до 10,55% в 2023 году);</w:t>
      </w:r>
    </w:p>
    <w:p w:rsidR="005D26EC" w:rsidRPr="002E3937" w:rsidRDefault="005D26EC" w:rsidP="005D26EC">
      <w:pPr>
        <w:tabs>
          <w:tab w:val="left" w:pos="0"/>
        </w:tabs>
        <w:snapToGrid w:val="0"/>
        <w:ind w:firstLine="567"/>
        <w:jc w:val="both"/>
        <w:rPr>
          <w:rFonts w:ascii="Arial" w:hAnsi="Arial" w:cs="Arial"/>
          <w:color w:val="000000"/>
        </w:rPr>
      </w:pPr>
      <w:r w:rsidRPr="002E3937">
        <w:rPr>
          <w:rFonts w:ascii="Arial" w:hAnsi="Arial" w:cs="Arial"/>
          <w:color w:val="000000"/>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2019 году до 2,7 % в 2023 году); </w:t>
      </w:r>
    </w:p>
    <w:p w:rsidR="005D26EC" w:rsidRPr="002E3937" w:rsidRDefault="005D26EC" w:rsidP="005D26EC">
      <w:pPr>
        <w:tabs>
          <w:tab w:val="left" w:pos="0"/>
        </w:tabs>
        <w:snapToGrid w:val="0"/>
        <w:ind w:firstLine="567"/>
        <w:jc w:val="both"/>
        <w:rPr>
          <w:rFonts w:ascii="Arial" w:hAnsi="Arial" w:cs="Arial"/>
          <w:color w:val="000000"/>
        </w:rPr>
      </w:pPr>
      <w:r w:rsidRPr="002E3937">
        <w:rPr>
          <w:rFonts w:ascii="Arial" w:hAnsi="Arial" w:cs="Arial"/>
          <w:color w:val="000000"/>
        </w:rPr>
        <w:t>Сохранение количество специалистов, обучающихся на курсах повышения квалификации и семинарах 1 человек к 2022 году.</w:t>
      </w:r>
    </w:p>
    <w:p w:rsidR="005D26EC" w:rsidRPr="002E3937" w:rsidRDefault="005D26EC" w:rsidP="005D26EC">
      <w:pPr>
        <w:tabs>
          <w:tab w:val="left" w:pos="0"/>
        </w:tabs>
        <w:snapToGrid w:val="0"/>
        <w:ind w:firstLine="567"/>
        <w:jc w:val="both"/>
        <w:rPr>
          <w:rFonts w:ascii="Arial" w:hAnsi="Arial" w:cs="Arial"/>
          <w:color w:val="000000"/>
        </w:rPr>
      </w:pPr>
      <w:r w:rsidRPr="002E3937">
        <w:rPr>
          <w:rFonts w:ascii="Arial" w:hAnsi="Arial" w:cs="Arial"/>
          <w:color w:val="000000"/>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2019 году до 3,0 тыс. человек в 2021 году);</w:t>
      </w:r>
    </w:p>
    <w:p w:rsidR="005D26EC" w:rsidRPr="002E3937" w:rsidRDefault="005D26EC" w:rsidP="005D26EC">
      <w:pPr>
        <w:tabs>
          <w:tab w:val="left" w:pos="0"/>
        </w:tabs>
        <w:snapToGrid w:val="0"/>
        <w:ind w:firstLine="567"/>
        <w:jc w:val="both"/>
        <w:rPr>
          <w:rFonts w:ascii="Arial" w:hAnsi="Arial" w:cs="Arial"/>
          <w:color w:val="000000"/>
        </w:rPr>
      </w:pPr>
      <w:r w:rsidRPr="002E3937">
        <w:rPr>
          <w:rFonts w:ascii="Arial" w:hAnsi="Arial" w:cs="Arial"/>
          <w:color w:val="000000"/>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2019 году, из них учащихся 40%;</w:t>
      </w:r>
    </w:p>
    <w:p w:rsidR="005D26EC" w:rsidRPr="002E3937" w:rsidRDefault="005D26EC" w:rsidP="005D26EC">
      <w:pPr>
        <w:tabs>
          <w:tab w:val="left" w:pos="0"/>
        </w:tabs>
        <w:snapToGrid w:val="0"/>
        <w:ind w:firstLine="567"/>
        <w:jc w:val="both"/>
        <w:rPr>
          <w:rFonts w:ascii="Arial" w:hAnsi="Arial" w:cs="Arial"/>
          <w:color w:val="000000"/>
        </w:rPr>
      </w:pPr>
      <w:r w:rsidRPr="002E3937">
        <w:rPr>
          <w:rFonts w:ascii="Arial" w:hAnsi="Arial" w:cs="Arial"/>
          <w:color w:val="000000"/>
        </w:rPr>
        <w:lastRenderedPageBreak/>
        <w:t>Единовременная пропускная способность спортивных сооружений не менее 983 человек к 2023 году.</w:t>
      </w:r>
    </w:p>
    <w:p w:rsidR="005D26EC" w:rsidRPr="002E3937" w:rsidRDefault="005D26EC" w:rsidP="005D26EC">
      <w:pPr>
        <w:widowControl w:val="0"/>
        <w:spacing w:line="100" w:lineRule="atLeast"/>
        <w:ind w:firstLine="567"/>
        <w:jc w:val="both"/>
        <w:rPr>
          <w:rFonts w:ascii="Arial" w:hAnsi="Arial" w:cs="Arial"/>
          <w:color w:val="000000"/>
        </w:rPr>
      </w:pPr>
    </w:p>
    <w:p w:rsidR="005D26EC" w:rsidRPr="002E3937" w:rsidRDefault="005D26EC" w:rsidP="005D26EC">
      <w:pPr>
        <w:widowControl w:val="0"/>
        <w:spacing w:line="100" w:lineRule="atLeast"/>
        <w:ind w:firstLine="540"/>
        <w:jc w:val="both"/>
        <w:rPr>
          <w:rFonts w:ascii="Arial" w:hAnsi="Arial" w:cs="Arial"/>
          <w:color w:val="000000"/>
        </w:rPr>
      </w:pPr>
      <w:r w:rsidRPr="002E3937">
        <w:rPr>
          <w:rFonts w:ascii="Arial" w:hAnsi="Arial" w:cs="Arial"/>
          <w:color w:val="000000"/>
        </w:rPr>
        <w:t>2.3. Мероприятия подпрограммы</w:t>
      </w:r>
    </w:p>
    <w:p w:rsidR="005D26EC" w:rsidRPr="002E3937" w:rsidRDefault="005D26EC" w:rsidP="005D26EC">
      <w:pPr>
        <w:widowControl w:val="0"/>
        <w:spacing w:line="100" w:lineRule="atLeast"/>
        <w:ind w:firstLine="540"/>
        <w:jc w:val="both"/>
        <w:rPr>
          <w:rFonts w:ascii="Arial" w:hAnsi="Arial" w:cs="Arial"/>
          <w:color w:val="000000"/>
        </w:rPr>
      </w:pPr>
    </w:p>
    <w:p w:rsidR="005D26EC" w:rsidRPr="002E3937" w:rsidRDefault="005D26EC" w:rsidP="005D26EC">
      <w:pPr>
        <w:widowControl w:val="0"/>
        <w:tabs>
          <w:tab w:val="left" w:pos="960"/>
        </w:tabs>
        <w:autoSpaceDE w:val="0"/>
        <w:autoSpaceDN w:val="0"/>
        <w:adjustRightInd w:val="0"/>
        <w:ind w:firstLine="567"/>
        <w:contextualSpacing/>
        <w:jc w:val="both"/>
        <w:rPr>
          <w:rFonts w:ascii="Arial" w:hAnsi="Arial" w:cs="Arial"/>
          <w:color w:val="000000"/>
        </w:rPr>
      </w:pPr>
      <w:r w:rsidRPr="002E3937">
        <w:rPr>
          <w:rFonts w:ascii="Arial" w:hAnsi="Arial" w:cs="Arial"/>
          <w:color w:val="000000"/>
        </w:rPr>
        <w:t>2.3.1. Мероприятия подпрограммы содержат два раздела, мероприятия каждого из них в совокупности нацелены на решение одной из ее задач.</w:t>
      </w:r>
    </w:p>
    <w:p w:rsidR="005D26EC" w:rsidRPr="002E3937" w:rsidRDefault="005D26EC" w:rsidP="005D26EC">
      <w:pPr>
        <w:widowControl w:val="0"/>
        <w:tabs>
          <w:tab w:val="num" w:pos="0"/>
          <w:tab w:val="left" w:pos="960"/>
        </w:tabs>
        <w:autoSpaceDE w:val="0"/>
        <w:autoSpaceDN w:val="0"/>
        <w:adjustRightInd w:val="0"/>
        <w:ind w:firstLine="567"/>
        <w:contextualSpacing/>
        <w:jc w:val="both"/>
        <w:rPr>
          <w:rFonts w:ascii="Arial" w:hAnsi="Arial" w:cs="Arial"/>
          <w:color w:val="000000"/>
        </w:rPr>
      </w:pPr>
      <w:r w:rsidRPr="002E3937">
        <w:rPr>
          <w:rFonts w:ascii="Arial" w:hAnsi="Arial" w:cs="Arial"/>
          <w:color w:val="000000"/>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rsidR="005D26EC" w:rsidRPr="002E3937" w:rsidRDefault="005D26EC" w:rsidP="005D26EC">
      <w:pPr>
        <w:widowControl w:val="0"/>
        <w:tabs>
          <w:tab w:val="num" w:pos="0"/>
          <w:tab w:val="left" w:pos="960"/>
        </w:tabs>
        <w:autoSpaceDE w:val="0"/>
        <w:autoSpaceDN w:val="0"/>
        <w:adjustRightInd w:val="0"/>
        <w:ind w:firstLine="567"/>
        <w:contextualSpacing/>
        <w:jc w:val="both"/>
        <w:rPr>
          <w:rFonts w:ascii="Arial" w:hAnsi="Arial" w:cs="Arial"/>
          <w:color w:val="000000"/>
        </w:rPr>
      </w:pPr>
      <w:r w:rsidRPr="002E3937">
        <w:rPr>
          <w:rFonts w:ascii="Arial" w:hAnsi="Arial" w:cs="Arial"/>
          <w:color w:val="000000"/>
        </w:rPr>
        <w:t>Перечень мероприятий подпрограммы приведен в приложении № 2 к подпрограмме «Развития физической культуры и спорта».</w:t>
      </w:r>
    </w:p>
    <w:p w:rsidR="005D26EC" w:rsidRPr="002E3937" w:rsidRDefault="005D26EC" w:rsidP="005D26EC">
      <w:pPr>
        <w:widowControl w:val="0"/>
        <w:spacing w:line="100" w:lineRule="atLeast"/>
        <w:ind w:firstLine="540"/>
        <w:jc w:val="both"/>
        <w:rPr>
          <w:rFonts w:ascii="Arial" w:hAnsi="Arial" w:cs="Arial"/>
          <w:color w:val="000000"/>
        </w:rPr>
      </w:pPr>
    </w:p>
    <w:p w:rsidR="005D26EC" w:rsidRPr="002E3937" w:rsidRDefault="005D26EC" w:rsidP="005D26EC">
      <w:pPr>
        <w:widowControl w:val="0"/>
        <w:spacing w:line="100" w:lineRule="atLeast"/>
        <w:ind w:firstLine="540"/>
        <w:jc w:val="both"/>
        <w:rPr>
          <w:rFonts w:ascii="Arial" w:hAnsi="Arial" w:cs="Arial"/>
          <w:color w:val="000000"/>
        </w:rPr>
      </w:pPr>
      <w:r w:rsidRPr="002E3937">
        <w:rPr>
          <w:rFonts w:ascii="Arial" w:hAnsi="Arial" w:cs="Arial"/>
          <w:color w:val="000000"/>
        </w:rPr>
        <w:t>2.4. Механизм реализации подпрограммы</w:t>
      </w:r>
    </w:p>
    <w:p w:rsidR="005D26EC" w:rsidRPr="002E3937" w:rsidRDefault="005D26EC" w:rsidP="005D26EC">
      <w:pPr>
        <w:widowControl w:val="0"/>
        <w:spacing w:line="100" w:lineRule="atLeast"/>
        <w:ind w:firstLine="540"/>
        <w:jc w:val="both"/>
        <w:rPr>
          <w:rFonts w:ascii="Arial" w:hAnsi="Arial" w:cs="Arial"/>
          <w:color w:val="000000"/>
        </w:rPr>
      </w:pPr>
    </w:p>
    <w:p w:rsidR="005D26EC" w:rsidRPr="002E3937" w:rsidRDefault="005D26EC" w:rsidP="005D26EC">
      <w:pPr>
        <w:widowControl w:val="0"/>
        <w:autoSpaceDE w:val="0"/>
        <w:autoSpaceDN w:val="0"/>
        <w:adjustRightInd w:val="0"/>
        <w:ind w:firstLine="540"/>
        <w:jc w:val="both"/>
        <w:rPr>
          <w:rFonts w:ascii="Arial" w:hAnsi="Arial" w:cs="Arial"/>
          <w:color w:val="000000"/>
        </w:rPr>
      </w:pPr>
      <w:r w:rsidRPr="002E3937">
        <w:rPr>
          <w:rFonts w:ascii="Arial" w:hAnsi="Arial" w:cs="Arial"/>
          <w:color w:val="000000"/>
        </w:rPr>
        <w:t>2.4.1. Реализацию подпрограммы осуществляют:</w:t>
      </w:r>
    </w:p>
    <w:p w:rsidR="005D26EC" w:rsidRPr="002E3937" w:rsidRDefault="005D26EC" w:rsidP="005D26EC">
      <w:pPr>
        <w:widowControl w:val="0"/>
        <w:autoSpaceDE w:val="0"/>
        <w:autoSpaceDN w:val="0"/>
        <w:adjustRightInd w:val="0"/>
        <w:ind w:firstLine="540"/>
        <w:jc w:val="both"/>
        <w:rPr>
          <w:rFonts w:ascii="Arial" w:hAnsi="Arial" w:cs="Arial"/>
          <w:color w:val="000000"/>
        </w:rPr>
      </w:pPr>
      <w:r w:rsidRPr="002E3937">
        <w:rPr>
          <w:rFonts w:ascii="Arial" w:hAnsi="Arial" w:cs="Arial"/>
          <w:color w:val="000000"/>
        </w:rPr>
        <w:t>Администрация Большеулуйского района Красноярского края;</w:t>
      </w:r>
    </w:p>
    <w:p w:rsidR="005D26EC" w:rsidRPr="002E3937" w:rsidRDefault="005D26EC" w:rsidP="005D26EC">
      <w:pPr>
        <w:widowControl w:val="0"/>
        <w:autoSpaceDE w:val="0"/>
        <w:autoSpaceDN w:val="0"/>
        <w:adjustRightInd w:val="0"/>
        <w:ind w:firstLine="540"/>
        <w:jc w:val="both"/>
        <w:rPr>
          <w:rFonts w:ascii="Arial" w:hAnsi="Arial" w:cs="Arial"/>
          <w:color w:val="000000"/>
        </w:rPr>
      </w:pPr>
      <w:r w:rsidRPr="002E3937">
        <w:rPr>
          <w:rFonts w:ascii="Arial" w:hAnsi="Arial" w:cs="Arial"/>
          <w:color w:val="000000"/>
        </w:rPr>
        <w:t xml:space="preserve">Финансирование мероприятий программы осуществляется за счет средств местного бюджета в соответствии с </w:t>
      </w:r>
      <w:hyperlink w:anchor="Par377" w:history="1">
        <w:r w:rsidRPr="002E3937">
          <w:rPr>
            <w:rFonts w:ascii="Arial" w:hAnsi="Arial" w:cs="Arial"/>
            <w:color w:val="000000"/>
          </w:rPr>
          <w:t>мероприятиями</w:t>
        </w:r>
      </w:hyperlink>
      <w:r w:rsidRPr="002E3937">
        <w:rPr>
          <w:rFonts w:ascii="Arial" w:hAnsi="Arial" w:cs="Arial"/>
          <w:color w:val="000000"/>
        </w:rPr>
        <w:t xml:space="preserve"> подпрограммы согласно приложению № 2 к подпрограмме (далее - мероприятия подпрограммы).</w:t>
      </w:r>
    </w:p>
    <w:p w:rsidR="005D26EC" w:rsidRPr="002E3937" w:rsidRDefault="005D26EC" w:rsidP="005D26EC">
      <w:pPr>
        <w:widowControl w:val="0"/>
        <w:autoSpaceDE w:val="0"/>
        <w:autoSpaceDN w:val="0"/>
        <w:adjustRightInd w:val="0"/>
        <w:ind w:firstLine="540"/>
        <w:jc w:val="both"/>
        <w:rPr>
          <w:rFonts w:ascii="Arial" w:hAnsi="Arial" w:cs="Arial"/>
          <w:color w:val="000000"/>
        </w:rPr>
      </w:pPr>
      <w:r w:rsidRPr="002E3937">
        <w:rPr>
          <w:rFonts w:ascii="Arial" w:hAnsi="Arial" w:cs="Arial"/>
          <w:color w:val="000000"/>
        </w:rPr>
        <w:t>Главными распорядителями средств районного бюджета является Администрация Большеулуйского района Красноярского края.</w:t>
      </w:r>
    </w:p>
    <w:p w:rsidR="005D26EC" w:rsidRPr="002E3937" w:rsidRDefault="005D26EC" w:rsidP="005D26EC">
      <w:pPr>
        <w:widowControl w:val="0"/>
        <w:autoSpaceDE w:val="0"/>
        <w:autoSpaceDN w:val="0"/>
        <w:adjustRightInd w:val="0"/>
        <w:ind w:firstLine="540"/>
        <w:jc w:val="both"/>
        <w:rPr>
          <w:rFonts w:ascii="Arial" w:hAnsi="Arial" w:cs="Arial"/>
          <w:color w:val="000000"/>
        </w:rPr>
      </w:pPr>
      <w:r w:rsidRPr="002E3937">
        <w:rPr>
          <w:rFonts w:ascii="Arial" w:hAnsi="Arial" w:cs="Arial"/>
          <w:color w:val="000000"/>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по проведению мероприятий, включенных в календарный план.</w:t>
      </w:r>
    </w:p>
    <w:p w:rsidR="005D26EC" w:rsidRPr="002E3937" w:rsidRDefault="005D26EC" w:rsidP="005D26EC">
      <w:pPr>
        <w:widowControl w:val="0"/>
        <w:autoSpaceDE w:val="0"/>
        <w:autoSpaceDN w:val="0"/>
        <w:adjustRightInd w:val="0"/>
        <w:jc w:val="both"/>
        <w:outlineLvl w:val="2"/>
        <w:rPr>
          <w:rFonts w:ascii="Arial" w:hAnsi="Arial" w:cs="Arial"/>
          <w:color w:val="000000"/>
        </w:rPr>
      </w:pPr>
      <w:r w:rsidRPr="002E3937">
        <w:rPr>
          <w:rFonts w:ascii="Arial" w:hAnsi="Arial" w:cs="Arial"/>
          <w:color w:val="000000"/>
        </w:rPr>
        <w:t>2.5. Управление подпрограммой</w:t>
      </w:r>
    </w:p>
    <w:p w:rsidR="005D26EC" w:rsidRPr="002E3937" w:rsidRDefault="005D26EC" w:rsidP="005D26EC">
      <w:pPr>
        <w:widowControl w:val="0"/>
        <w:autoSpaceDE w:val="0"/>
        <w:autoSpaceDN w:val="0"/>
        <w:adjustRightInd w:val="0"/>
        <w:jc w:val="both"/>
        <w:rPr>
          <w:rFonts w:ascii="Arial" w:hAnsi="Arial" w:cs="Arial"/>
          <w:color w:val="000000"/>
        </w:rPr>
      </w:pPr>
      <w:r w:rsidRPr="002E3937">
        <w:rPr>
          <w:rFonts w:ascii="Arial" w:hAnsi="Arial" w:cs="Arial"/>
          <w:color w:val="000000"/>
        </w:rPr>
        <w:t>и контроль за исполнением подпрограммы.</w:t>
      </w:r>
    </w:p>
    <w:p w:rsidR="005D26EC" w:rsidRPr="002E3937" w:rsidRDefault="005D26EC" w:rsidP="005D26EC">
      <w:pPr>
        <w:widowControl w:val="0"/>
        <w:autoSpaceDE w:val="0"/>
        <w:autoSpaceDN w:val="0"/>
        <w:adjustRightInd w:val="0"/>
        <w:jc w:val="both"/>
        <w:rPr>
          <w:rFonts w:ascii="Arial" w:hAnsi="Arial" w:cs="Arial"/>
          <w:color w:val="000000"/>
        </w:rPr>
      </w:pPr>
    </w:p>
    <w:p w:rsidR="005D26EC" w:rsidRPr="002E3937" w:rsidRDefault="005D26EC" w:rsidP="005D26EC">
      <w:pPr>
        <w:ind w:firstLine="709"/>
        <w:contextualSpacing/>
        <w:jc w:val="both"/>
        <w:rPr>
          <w:rFonts w:ascii="Arial" w:hAnsi="Arial" w:cs="Arial"/>
          <w:color w:val="000000"/>
        </w:rPr>
      </w:pPr>
      <w:r w:rsidRPr="002E3937">
        <w:rPr>
          <w:rFonts w:ascii="Arial" w:hAnsi="Arial" w:cs="Arial"/>
          <w:color w:val="000000"/>
        </w:rPr>
        <w:t>Управление реализацией подпрограммы осуществляет Администрация Большеулуйского района Красноярского края</w:t>
      </w:r>
    </w:p>
    <w:p w:rsidR="005D26EC" w:rsidRPr="002E3937" w:rsidRDefault="005D26EC" w:rsidP="005D26EC">
      <w:pPr>
        <w:shd w:val="clear" w:color="auto" w:fill="FFFFFF"/>
        <w:autoSpaceDE w:val="0"/>
        <w:autoSpaceDN w:val="0"/>
        <w:adjustRightInd w:val="0"/>
        <w:ind w:firstLine="720"/>
        <w:jc w:val="both"/>
        <w:outlineLvl w:val="1"/>
        <w:rPr>
          <w:rFonts w:ascii="Arial" w:hAnsi="Arial" w:cs="Arial"/>
          <w:color w:val="000000"/>
          <w:shd w:val="clear" w:color="auto" w:fill="FFFFFF"/>
        </w:rPr>
      </w:pPr>
      <w:r w:rsidRPr="002E3937">
        <w:rPr>
          <w:rFonts w:ascii="Arial" w:hAnsi="Arial" w:cs="Arial"/>
          <w:color w:val="000000"/>
        </w:rPr>
        <w:t xml:space="preserve">Ответственный исполнитель по итогам реализации подпрограммы за полгода, год формирует отчет, согласует показатели с  </w:t>
      </w:r>
      <w:r w:rsidRPr="002E3937">
        <w:rPr>
          <w:rFonts w:ascii="Arial" w:hAnsi="Arial" w:cs="Arial"/>
          <w:color w:val="000000"/>
          <w:shd w:val="clear" w:color="auto" w:fill="FFFFFF"/>
        </w:rPr>
        <w:t>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w:t>
      </w:r>
    </w:p>
    <w:p w:rsidR="005D26EC" w:rsidRPr="002E3937" w:rsidRDefault="005D26EC" w:rsidP="005D26EC">
      <w:pPr>
        <w:shd w:val="clear" w:color="auto" w:fill="FFFFFF"/>
        <w:autoSpaceDE w:val="0"/>
        <w:autoSpaceDN w:val="0"/>
        <w:adjustRightInd w:val="0"/>
        <w:ind w:firstLine="720"/>
        <w:jc w:val="both"/>
        <w:outlineLvl w:val="1"/>
        <w:rPr>
          <w:rFonts w:ascii="Arial" w:hAnsi="Arial" w:cs="Arial"/>
          <w:color w:val="000000"/>
        </w:rPr>
      </w:pPr>
      <w:r w:rsidRPr="002E3937">
        <w:rPr>
          <w:rFonts w:ascii="Arial" w:hAnsi="Arial" w:cs="Arial"/>
          <w:color w:val="000000"/>
        </w:rPr>
        <w:t>- по итогам полугодия – в срок</w:t>
      </w:r>
      <w:r w:rsidRPr="002E3937">
        <w:rPr>
          <w:rFonts w:ascii="Arial" w:hAnsi="Arial" w:cs="Arial"/>
          <w:color w:val="000000"/>
          <w:spacing w:val="-4"/>
        </w:rPr>
        <w:t xml:space="preserve"> не позднее 10-го августа отчетного года </w:t>
      </w:r>
    </w:p>
    <w:p w:rsidR="005D26EC" w:rsidRPr="002E3937" w:rsidRDefault="005D26EC" w:rsidP="005D26EC">
      <w:pPr>
        <w:autoSpaceDE w:val="0"/>
        <w:autoSpaceDN w:val="0"/>
        <w:adjustRightInd w:val="0"/>
        <w:jc w:val="both"/>
        <w:rPr>
          <w:rFonts w:ascii="Arial" w:hAnsi="Arial" w:cs="Arial"/>
          <w:color w:val="000000"/>
        </w:rPr>
      </w:pPr>
      <w:r w:rsidRPr="002E3937">
        <w:rPr>
          <w:rFonts w:ascii="Arial" w:hAnsi="Arial" w:cs="Arial"/>
          <w:color w:val="000000"/>
        </w:rPr>
        <w:t>- по итогам года – в срок до 1 марта года, следующего за отчетным.</w:t>
      </w:r>
    </w:p>
    <w:p w:rsidR="005D26EC" w:rsidRPr="002E3937" w:rsidRDefault="005D26EC" w:rsidP="005D26EC">
      <w:pPr>
        <w:ind w:firstLine="709"/>
        <w:contextualSpacing/>
        <w:jc w:val="both"/>
        <w:rPr>
          <w:rFonts w:ascii="Arial" w:eastAsia="Calibri" w:hAnsi="Arial" w:cs="Arial"/>
          <w:color w:val="000000"/>
          <w:lang w:eastAsia="en-US"/>
        </w:rPr>
      </w:pPr>
      <w:r w:rsidRPr="002E3937">
        <w:rPr>
          <w:rFonts w:ascii="Arial" w:eastAsia="Calibri" w:hAnsi="Arial" w:cs="Arial"/>
          <w:color w:val="000000"/>
          <w:lang w:eastAsia="en-US"/>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5D26EC" w:rsidRPr="002E3937" w:rsidRDefault="005D26EC" w:rsidP="005D26EC">
      <w:pPr>
        <w:ind w:firstLine="709"/>
        <w:contextualSpacing/>
        <w:jc w:val="both"/>
        <w:rPr>
          <w:rFonts w:ascii="Arial" w:eastAsia="Calibri" w:hAnsi="Arial" w:cs="Arial"/>
          <w:color w:val="000000"/>
          <w:lang w:eastAsia="en-US"/>
        </w:rPr>
      </w:pPr>
      <w:r w:rsidRPr="002E3937">
        <w:rPr>
          <w:rFonts w:ascii="Arial" w:eastAsia="Calibri" w:hAnsi="Arial" w:cs="Arial"/>
          <w:color w:val="000000"/>
          <w:lang w:eastAsia="en-US"/>
        </w:rPr>
        <w:t xml:space="preserve">Контроль за целевым использованием бюджетных средств осуществляет </w:t>
      </w:r>
      <w:r w:rsidRPr="002E3937">
        <w:rPr>
          <w:rFonts w:ascii="Arial" w:hAnsi="Arial" w:cs="Arial"/>
          <w:color w:val="000000"/>
        </w:rPr>
        <w:t>Финансово–экономическое управление Администрации Большеулуйского района</w:t>
      </w:r>
      <w:r w:rsidRPr="002E3937">
        <w:rPr>
          <w:rFonts w:ascii="Arial" w:eastAsia="Calibri" w:hAnsi="Arial" w:cs="Arial"/>
          <w:color w:val="000000"/>
          <w:lang w:eastAsia="en-US"/>
        </w:rPr>
        <w:t>.</w:t>
      </w:r>
    </w:p>
    <w:p w:rsidR="005D26EC" w:rsidRPr="002E3937" w:rsidRDefault="005D26EC" w:rsidP="005D26EC">
      <w:pPr>
        <w:ind w:firstLine="709"/>
        <w:contextualSpacing/>
        <w:jc w:val="both"/>
        <w:rPr>
          <w:rFonts w:ascii="Arial" w:hAnsi="Arial" w:cs="Arial"/>
          <w:color w:val="000000"/>
        </w:rPr>
      </w:pPr>
      <w:r w:rsidRPr="002E3937">
        <w:rPr>
          <w:rFonts w:ascii="Arial" w:hAnsi="Arial" w:cs="Arial"/>
          <w:color w:val="000000"/>
        </w:rPr>
        <w:t>Ответственный исполнитель – Администрация Большеулуйского района.</w:t>
      </w:r>
    </w:p>
    <w:p w:rsidR="005D26EC" w:rsidRPr="002E3937" w:rsidRDefault="005D26EC" w:rsidP="005D26EC">
      <w:pPr>
        <w:ind w:firstLine="709"/>
        <w:contextualSpacing/>
        <w:jc w:val="both"/>
        <w:rPr>
          <w:rFonts w:ascii="Arial" w:hAnsi="Arial" w:cs="Arial"/>
          <w:color w:val="000000"/>
        </w:rPr>
      </w:pPr>
      <w:r w:rsidRPr="002E3937">
        <w:rPr>
          <w:rFonts w:ascii="Arial" w:hAnsi="Arial" w:cs="Arial"/>
          <w:color w:val="000000"/>
        </w:rPr>
        <w:t>Соисполнитель – Муниципальное бюджетное учреждение «Большеулуйский физкультурно-спортивный клуб по месту жительства «Олимп»» .</w:t>
      </w:r>
    </w:p>
    <w:p w:rsidR="005D26EC" w:rsidRPr="002E3937" w:rsidRDefault="005D26EC" w:rsidP="005D26EC">
      <w:pPr>
        <w:widowControl w:val="0"/>
        <w:autoSpaceDE w:val="0"/>
        <w:autoSpaceDN w:val="0"/>
        <w:adjustRightInd w:val="0"/>
        <w:jc w:val="both"/>
        <w:outlineLvl w:val="2"/>
        <w:rPr>
          <w:rFonts w:ascii="Arial" w:hAnsi="Arial" w:cs="Arial"/>
          <w:color w:val="000000"/>
        </w:rPr>
      </w:pPr>
      <w:r w:rsidRPr="002E3937">
        <w:rPr>
          <w:rFonts w:ascii="Arial" w:hAnsi="Arial" w:cs="Arial"/>
          <w:color w:val="000000"/>
        </w:rPr>
        <w:t>2.6. Оценка социально-экономической</w:t>
      </w:r>
    </w:p>
    <w:p w:rsidR="005D26EC" w:rsidRPr="002E3937" w:rsidRDefault="005D26EC" w:rsidP="005D26EC">
      <w:pPr>
        <w:widowControl w:val="0"/>
        <w:autoSpaceDE w:val="0"/>
        <w:autoSpaceDN w:val="0"/>
        <w:adjustRightInd w:val="0"/>
        <w:jc w:val="both"/>
        <w:rPr>
          <w:rFonts w:ascii="Arial" w:hAnsi="Arial" w:cs="Arial"/>
          <w:color w:val="000000"/>
        </w:rPr>
      </w:pPr>
      <w:r w:rsidRPr="002E3937">
        <w:rPr>
          <w:rFonts w:ascii="Arial" w:hAnsi="Arial" w:cs="Arial"/>
          <w:color w:val="000000"/>
        </w:rPr>
        <w:t>эффективности подпрограммы</w:t>
      </w:r>
    </w:p>
    <w:p w:rsidR="005D26EC" w:rsidRPr="002E3937" w:rsidRDefault="005D26EC" w:rsidP="005D26EC">
      <w:pPr>
        <w:widowControl w:val="0"/>
        <w:autoSpaceDE w:val="0"/>
        <w:autoSpaceDN w:val="0"/>
        <w:adjustRightInd w:val="0"/>
        <w:jc w:val="both"/>
        <w:rPr>
          <w:rFonts w:ascii="Arial" w:hAnsi="Arial" w:cs="Arial"/>
          <w:color w:val="000000"/>
        </w:rPr>
      </w:pPr>
    </w:p>
    <w:p w:rsidR="005D26EC" w:rsidRPr="002E3937" w:rsidRDefault="005D26EC" w:rsidP="005D26EC">
      <w:pPr>
        <w:widowControl w:val="0"/>
        <w:autoSpaceDE w:val="0"/>
        <w:autoSpaceDN w:val="0"/>
        <w:adjustRightInd w:val="0"/>
        <w:ind w:firstLine="540"/>
        <w:jc w:val="both"/>
        <w:rPr>
          <w:rFonts w:ascii="Arial" w:hAnsi="Arial" w:cs="Arial"/>
          <w:color w:val="000000"/>
        </w:rPr>
      </w:pPr>
      <w:r w:rsidRPr="002E3937">
        <w:rPr>
          <w:rFonts w:ascii="Arial" w:hAnsi="Arial" w:cs="Arial"/>
          <w:color w:val="000000"/>
        </w:rPr>
        <w:t>Реализация мероприятий подпрограммы за период 2019 - 2023 годов позволит обеспечить достижение следующих результатов:</w:t>
      </w:r>
    </w:p>
    <w:p w:rsidR="005D26EC" w:rsidRPr="002E3937" w:rsidRDefault="005D26EC" w:rsidP="005D26EC">
      <w:pPr>
        <w:snapToGrid w:val="0"/>
        <w:ind w:firstLine="600"/>
        <w:jc w:val="both"/>
        <w:rPr>
          <w:rFonts w:ascii="Arial" w:hAnsi="Arial" w:cs="Arial"/>
          <w:color w:val="000000"/>
        </w:rPr>
      </w:pPr>
      <w:r w:rsidRPr="002E3937">
        <w:rPr>
          <w:rFonts w:ascii="Arial" w:hAnsi="Arial" w:cs="Arial"/>
          <w:color w:val="000000"/>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 (увеличение с 8,85% в 2019 году до 10,55% в 2023 году);</w:t>
      </w:r>
    </w:p>
    <w:p w:rsidR="005D26EC" w:rsidRPr="002E3937" w:rsidRDefault="005D26EC" w:rsidP="005D26EC">
      <w:pPr>
        <w:snapToGrid w:val="0"/>
        <w:ind w:firstLine="600"/>
        <w:jc w:val="both"/>
        <w:rPr>
          <w:rFonts w:ascii="Arial" w:hAnsi="Arial" w:cs="Arial"/>
          <w:color w:val="000000"/>
        </w:rPr>
      </w:pPr>
      <w:r w:rsidRPr="002E3937">
        <w:rPr>
          <w:rFonts w:ascii="Arial" w:hAnsi="Arial" w:cs="Arial"/>
          <w:color w:val="000000"/>
        </w:rPr>
        <w:lastRenderedPageBreak/>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2019 году до 2,7 % в 2023 году);</w:t>
      </w:r>
    </w:p>
    <w:p w:rsidR="005D26EC" w:rsidRPr="002E3937" w:rsidRDefault="005D26EC" w:rsidP="005D26EC">
      <w:pPr>
        <w:snapToGrid w:val="0"/>
        <w:ind w:firstLine="600"/>
        <w:jc w:val="both"/>
        <w:rPr>
          <w:rFonts w:ascii="Arial" w:hAnsi="Arial" w:cs="Arial"/>
          <w:color w:val="000000"/>
        </w:rPr>
      </w:pPr>
      <w:r w:rsidRPr="002E3937">
        <w:rPr>
          <w:rFonts w:ascii="Arial" w:hAnsi="Arial" w:cs="Arial"/>
          <w:color w:val="000000"/>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2019 году до 3,0 тыс. человек в 2021 году);</w:t>
      </w:r>
    </w:p>
    <w:p w:rsidR="005D26EC" w:rsidRPr="002E3937" w:rsidRDefault="005D26EC" w:rsidP="005D26EC">
      <w:pPr>
        <w:snapToGrid w:val="0"/>
        <w:ind w:firstLine="600"/>
        <w:jc w:val="both"/>
        <w:rPr>
          <w:rFonts w:ascii="Arial" w:hAnsi="Arial" w:cs="Arial"/>
          <w:color w:val="000000"/>
        </w:rPr>
      </w:pPr>
      <w:r w:rsidRPr="002E3937">
        <w:rPr>
          <w:rFonts w:ascii="Arial" w:hAnsi="Arial" w:cs="Arial"/>
          <w:color w:val="000000"/>
        </w:rPr>
        <w:t>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2019 году, из них учащихся 40%;</w:t>
      </w:r>
    </w:p>
    <w:p w:rsidR="005D26EC" w:rsidRPr="002E3937" w:rsidRDefault="005D26EC" w:rsidP="005D26EC">
      <w:pPr>
        <w:snapToGrid w:val="0"/>
        <w:ind w:firstLine="600"/>
        <w:jc w:val="both"/>
        <w:rPr>
          <w:rFonts w:ascii="Arial" w:hAnsi="Arial" w:cs="Arial"/>
          <w:color w:val="000000"/>
        </w:rPr>
      </w:pPr>
      <w:r w:rsidRPr="002E3937">
        <w:rPr>
          <w:rFonts w:ascii="Arial" w:hAnsi="Arial" w:cs="Arial"/>
          <w:color w:val="000000"/>
        </w:rPr>
        <w:t>Единовременная пропускная способность спортивных сооружений не менее 983 человек к 2022 году.</w:t>
      </w:r>
    </w:p>
    <w:p w:rsidR="005D26EC" w:rsidRPr="002E3937" w:rsidRDefault="005D26EC" w:rsidP="005D26EC">
      <w:pPr>
        <w:ind w:firstLine="709"/>
        <w:jc w:val="both"/>
        <w:rPr>
          <w:rFonts w:ascii="Arial" w:hAnsi="Arial" w:cs="Arial"/>
          <w:color w:val="000000"/>
        </w:rPr>
      </w:pPr>
      <w:r w:rsidRPr="002E3937">
        <w:rPr>
          <w:rFonts w:ascii="Arial" w:hAnsi="Arial" w:cs="Arial"/>
          <w:color w:val="000000"/>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5D26EC" w:rsidRPr="002E3937" w:rsidRDefault="005D26EC" w:rsidP="005D26EC">
      <w:pPr>
        <w:ind w:firstLine="709"/>
        <w:jc w:val="both"/>
        <w:rPr>
          <w:rFonts w:ascii="Arial" w:hAnsi="Arial" w:cs="Arial"/>
          <w:color w:val="000000"/>
        </w:rPr>
      </w:pPr>
      <w:r w:rsidRPr="002E3937">
        <w:rPr>
          <w:rFonts w:ascii="Arial" w:hAnsi="Arial" w:cs="Arial"/>
          <w:color w:val="000000"/>
        </w:rPr>
        <w:t>срывом мероприятий и не достижением целевых показателей;</w:t>
      </w:r>
    </w:p>
    <w:p w:rsidR="005D26EC" w:rsidRPr="002E3937" w:rsidRDefault="005D26EC" w:rsidP="005D26EC">
      <w:pPr>
        <w:ind w:firstLine="709"/>
        <w:jc w:val="both"/>
        <w:rPr>
          <w:rFonts w:ascii="Arial" w:hAnsi="Arial" w:cs="Arial"/>
          <w:color w:val="000000"/>
        </w:rPr>
      </w:pPr>
      <w:r w:rsidRPr="002E3937">
        <w:rPr>
          <w:rFonts w:ascii="Arial" w:hAnsi="Arial" w:cs="Arial"/>
          <w:color w:val="000000"/>
        </w:rPr>
        <w:t>неэффективным использованием ресурсов.</w:t>
      </w:r>
    </w:p>
    <w:p w:rsidR="005D26EC" w:rsidRPr="002E3937" w:rsidRDefault="005D26EC" w:rsidP="005D26EC">
      <w:pPr>
        <w:ind w:firstLine="709"/>
        <w:jc w:val="both"/>
        <w:rPr>
          <w:rFonts w:ascii="Arial" w:hAnsi="Arial" w:cs="Arial"/>
          <w:color w:val="000000"/>
        </w:rPr>
      </w:pPr>
      <w:r w:rsidRPr="002E3937">
        <w:rPr>
          <w:rFonts w:ascii="Arial" w:hAnsi="Arial" w:cs="Arial"/>
          <w:color w:val="000000"/>
        </w:rPr>
        <w:t>Способами ограничения административного риска являются:</w:t>
      </w:r>
    </w:p>
    <w:p w:rsidR="005D26EC" w:rsidRPr="002E3937" w:rsidRDefault="005D26EC" w:rsidP="005D26EC">
      <w:pPr>
        <w:ind w:firstLine="709"/>
        <w:jc w:val="both"/>
        <w:rPr>
          <w:rFonts w:ascii="Arial" w:hAnsi="Arial" w:cs="Arial"/>
          <w:color w:val="000000"/>
        </w:rPr>
      </w:pPr>
      <w:r w:rsidRPr="002E3937">
        <w:rPr>
          <w:rFonts w:ascii="Arial" w:hAnsi="Arial" w:cs="Arial"/>
          <w:color w:val="000000"/>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5D26EC" w:rsidRPr="002E3937" w:rsidRDefault="005D26EC" w:rsidP="005D26EC">
      <w:pPr>
        <w:ind w:firstLine="709"/>
        <w:jc w:val="both"/>
        <w:rPr>
          <w:rFonts w:ascii="Arial" w:hAnsi="Arial" w:cs="Arial"/>
          <w:color w:val="000000"/>
        </w:rPr>
      </w:pPr>
      <w:r w:rsidRPr="002E3937">
        <w:rPr>
          <w:rFonts w:ascii="Arial" w:hAnsi="Arial" w:cs="Arial"/>
          <w:color w:val="000000"/>
        </w:rPr>
        <w:t>усиление контроля за ходом выполнения программных мероприятий и совершенствование механизма текущего управления реализацией программы;</w:t>
      </w:r>
    </w:p>
    <w:p w:rsidR="005D26EC" w:rsidRPr="002E3937" w:rsidRDefault="005D26EC" w:rsidP="005D26EC">
      <w:pPr>
        <w:ind w:firstLine="709"/>
        <w:jc w:val="both"/>
        <w:rPr>
          <w:rFonts w:ascii="Arial" w:hAnsi="Arial" w:cs="Arial"/>
          <w:color w:val="000000"/>
        </w:rPr>
      </w:pPr>
      <w:r w:rsidRPr="002E3937">
        <w:rPr>
          <w:rFonts w:ascii="Arial" w:hAnsi="Arial" w:cs="Arial"/>
          <w:color w:val="000000"/>
        </w:rPr>
        <w:t>своевременная корректировка мероприятий программы.</w:t>
      </w:r>
    </w:p>
    <w:p w:rsidR="005D26EC" w:rsidRPr="002E3937" w:rsidRDefault="005D26EC" w:rsidP="005D26EC">
      <w:pPr>
        <w:ind w:firstLine="709"/>
        <w:jc w:val="both"/>
        <w:rPr>
          <w:rFonts w:ascii="Arial" w:hAnsi="Arial" w:cs="Arial"/>
          <w:color w:val="000000"/>
        </w:rPr>
      </w:pPr>
      <w:r w:rsidRPr="002E3937">
        <w:rPr>
          <w:rFonts w:ascii="Arial" w:hAnsi="Arial" w:cs="Arial"/>
          <w:color w:val="000000"/>
        </w:rPr>
        <w:t>Перечень целевых индикаторов подпрограммы предоставлен в приложении № 1 к подпрограмме.</w:t>
      </w:r>
    </w:p>
    <w:p w:rsidR="005D26EC" w:rsidRPr="002E3937" w:rsidRDefault="005D26EC" w:rsidP="005D26EC">
      <w:pPr>
        <w:widowControl w:val="0"/>
        <w:autoSpaceDE w:val="0"/>
        <w:autoSpaceDN w:val="0"/>
        <w:adjustRightInd w:val="0"/>
        <w:ind w:firstLine="540"/>
        <w:jc w:val="both"/>
        <w:rPr>
          <w:rFonts w:ascii="Arial" w:hAnsi="Arial" w:cs="Arial"/>
          <w:color w:val="000000"/>
        </w:rPr>
      </w:pPr>
    </w:p>
    <w:p w:rsidR="005D26EC" w:rsidRDefault="005D26EC" w:rsidP="005D26EC">
      <w:pPr>
        <w:widowControl w:val="0"/>
        <w:autoSpaceDE w:val="0"/>
        <w:autoSpaceDN w:val="0"/>
        <w:adjustRightInd w:val="0"/>
        <w:jc w:val="both"/>
        <w:rPr>
          <w:rFonts w:ascii="Times New Roman CYR" w:hAnsi="Times New Roman CYR" w:cs="Times New Roman CYR"/>
          <w:sz w:val="28"/>
          <w:szCs w:val="28"/>
        </w:rPr>
        <w:sectPr w:rsidR="005D26EC" w:rsidSect="00FE4847">
          <w:headerReference w:type="default" r:id="rId21"/>
          <w:footnotePr>
            <w:pos w:val="beneathText"/>
          </w:footnotePr>
          <w:pgSz w:w="11905" w:h="16837"/>
          <w:pgMar w:top="1134" w:right="851" w:bottom="1134" w:left="1134" w:header="720" w:footer="720" w:gutter="0"/>
          <w:pgNumType w:start="1"/>
          <w:cols w:space="720"/>
          <w:titlePg/>
          <w:docGrid w:linePitch="360"/>
        </w:sectPr>
      </w:pPr>
    </w:p>
    <w:p w:rsidR="005D26EC" w:rsidRPr="008C7F98" w:rsidRDefault="005D26EC" w:rsidP="005D26EC">
      <w:pPr>
        <w:autoSpaceDE w:val="0"/>
        <w:autoSpaceDN w:val="0"/>
        <w:adjustRightInd w:val="0"/>
        <w:ind w:left="8222"/>
        <w:outlineLvl w:val="2"/>
      </w:pPr>
      <w:r w:rsidRPr="008C7F98">
        <w:lastRenderedPageBreak/>
        <w:t>Приложение N 1</w:t>
      </w:r>
    </w:p>
    <w:p w:rsidR="005D26EC" w:rsidRPr="008C7F98" w:rsidRDefault="005D26EC" w:rsidP="005D26EC">
      <w:pPr>
        <w:autoSpaceDE w:val="0"/>
        <w:autoSpaceDN w:val="0"/>
        <w:adjustRightInd w:val="0"/>
        <w:ind w:left="8222"/>
      </w:pPr>
      <w:r w:rsidRPr="008C7F98">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rsidR="005D26EC" w:rsidRPr="008C7F98" w:rsidRDefault="005D26EC" w:rsidP="005D26EC">
      <w:pPr>
        <w:autoSpaceDE w:val="0"/>
        <w:autoSpaceDN w:val="0"/>
        <w:adjustRightInd w:val="0"/>
        <w:ind w:left="8222"/>
      </w:pPr>
    </w:p>
    <w:p w:rsidR="005D26EC" w:rsidRPr="008C7F98" w:rsidRDefault="005D26EC" w:rsidP="005D26EC">
      <w:pPr>
        <w:autoSpaceDE w:val="0"/>
        <w:autoSpaceDN w:val="0"/>
        <w:adjustRightInd w:val="0"/>
        <w:jc w:val="center"/>
      </w:pPr>
      <w:bookmarkStart w:id="4" w:name="P1499"/>
      <w:bookmarkEnd w:id="4"/>
      <w:r w:rsidRPr="008C7F98">
        <w:t>ПЕРЕЧЕНЬ</w:t>
      </w:r>
    </w:p>
    <w:p w:rsidR="005D26EC" w:rsidRPr="008C7F98" w:rsidRDefault="005D26EC" w:rsidP="005D26EC">
      <w:pPr>
        <w:autoSpaceDE w:val="0"/>
        <w:autoSpaceDN w:val="0"/>
        <w:adjustRightInd w:val="0"/>
        <w:jc w:val="center"/>
      </w:pPr>
      <w:r w:rsidRPr="008C7F98">
        <w:t xml:space="preserve">И ЗНАЧЕНИЯ ПОКАЗАТЕЛЕЙ РЕЗУЛЬТАТИВНОСТИ ПОДПРОГРАММЫ </w:t>
      </w:r>
    </w:p>
    <w:p w:rsidR="005D26EC" w:rsidRPr="008C7F98" w:rsidRDefault="005D26EC" w:rsidP="005D26EC">
      <w:pPr>
        <w:autoSpaceDE w:val="0"/>
        <w:autoSpaceDN w:val="0"/>
        <w:adjustRightInd w:val="0"/>
        <w:jc w:val="center"/>
        <w:rPr>
          <w:sz w:val="16"/>
          <w:szCs w:val="16"/>
        </w:rPr>
      </w:pPr>
      <w:r w:rsidRPr="008C7F98">
        <w:t xml:space="preserve">«РАЗВИТЕ МАССОВОЙ ФИЗИЧЕСКОЙ </w:t>
      </w:r>
      <w:r w:rsidRPr="008C7F98">
        <w:rPr>
          <w:vertAlign w:val="superscript"/>
        </w:rPr>
        <w:endnoteReference w:id="1"/>
      </w:r>
      <w:r w:rsidRPr="008C7F98">
        <w:t>КУЛЬТУРЫ И СПОРТА»</w:t>
      </w:r>
    </w:p>
    <w:p w:rsidR="005D26EC" w:rsidRPr="008C7F98" w:rsidRDefault="005D26EC" w:rsidP="005D26EC">
      <w:pPr>
        <w:autoSpaceDE w:val="0"/>
        <w:autoSpaceDN w:val="0"/>
        <w:adjustRightInd w:val="0"/>
        <w:jc w:val="center"/>
        <w:rPr>
          <w:sz w:val="16"/>
          <w:szCs w:val="16"/>
        </w:rPr>
      </w:pPr>
    </w:p>
    <w:tbl>
      <w:tblPr>
        <w:tblW w:w="146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5D26EC" w:rsidRPr="00C476CB" w:rsidTr="00233F2E">
        <w:tc>
          <w:tcPr>
            <w:tcW w:w="630" w:type="dxa"/>
            <w:vMerge w:val="restart"/>
            <w:shd w:val="clear" w:color="auto" w:fill="auto"/>
          </w:tcPr>
          <w:p w:rsidR="005D26EC" w:rsidRPr="008C7F98" w:rsidRDefault="005D26EC" w:rsidP="00233F2E">
            <w:pPr>
              <w:autoSpaceDE w:val="0"/>
              <w:autoSpaceDN w:val="0"/>
              <w:adjustRightInd w:val="0"/>
              <w:jc w:val="center"/>
              <w:rPr>
                <w:rFonts w:ascii="Calibri" w:hAnsi="Calibri"/>
                <w:sz w:val="20"/>
                <w:szCs w:val="22"/>
              </w:rPr>
            </w:pPr>
            <w:r w:rsidRPr="008C7F98">
              <w:rPr>
                <w:rFonts w:ascii="Calibri" w:hAnsi="Calibri"/>
                <w:sz w:val="20"/>
                <w:szCs w:val="22"/>
              </w:rPr>
              <w:t>N п/п</w:t>
            </w:r>
          </w:p>
        </w:tc>
        <w:tc>
          <w:tcPr>
            <w:tcW w:w="4286" w:type="dxa"/>
            <w:vMerge w:val="restart"/>
            <w:shd w:val="clear" w:color="auto" w:fill="auto"/>
          </w:tcPr>
          <w:p w:rsidR="005D26EC" w:rsidRPr="008C7F98" w:rsidRDefault="005D26EC" w:rsidP="00233F2E">
            <w:pPr>
              <w:autoSpaceDE w:val="0"/>
              <w:autoSpaceDN w:val="0"/>
              <w:adjustRightInd w:val="0"/>
              <w:jc w:val="center"/>
              <w:rPr>
                <w:rFonts w:ascii="Calibri" w:hAnsi="Calibri"/>
                <w:sz w:val="20"/>
                <w:szCs w:val="22"/>
              </w:rPr>
            </w:pPr>
            <w:r w:rsidRPr="008C7F98">
              <w:rPr>
                <w:rFonts w:ascii="Calibri" w:hAnsi="Calibri"/>
                <w:sz w:val="20"/>
                <w:szCs w:val="22"/>
              </w:rPr>
              <w:t>Цель, показатели результативности</w:t>
            </w:r>
          </w:p>
        </w:tc>
        <w:tc>
          <w:tcPr>
            <w:tcW w:w="1322" w:type="dxa"/>
            <w:vMerge w:val="restart"/>
            <w:shd w:val="clear" w:color="auto" w:fill="auto"/>
          </w:tcPr>
          <w:p w:rsidR="005D26EC" w:rsidRPr="008C7F98" w:rsidRDefault="005D26EC" w:rsidP="00233F2E">
            <w:pPr>
              <w:autoSpaceDE w:val="0"/>
              <w:autoSpaceDN w:val="0"/>
              <w:adjustRightInd w:val="0"/>
              <w:jc w:val="center"/>
              <w:rPr>
                <w:rFonts w:ascii="Calibri" w:hAnsi="Calibri"/>
                <w:sz w:val="20"/>
                <w:szCs w:val="22"/>
              </w:rPr>
            </w:pPr>
            <w:r w:rsidRPr="008C7F98">
              <w:rPr>
                <w:rFonts w:ascii="Calibri" w:hAnsi="Calibri"/>
                <w:sz w:val="20"/>
                <w:szCs w:val="22"/>
              </w:rPr>
              <w:t>Единица измерения</w:t>
            </w:r>
          </w:p>
        </w:tc>
        <w:tc>
          <w:tcPr>
            <w:tcW w:w="1701" w:type="dxa"/>
            <w:vMerge w:val="restart"/>
            <w:shd w:val="clear" w:color="auto" w:fill="auto"/>
          </w:tcPr>
          <w:p w:rsidR="005D26EC" w:rsidRPr="008C7F98" w:rsidRDefault="005D26EC" w:rsidP="00233F2E">
            <w:pPr>
              <w:autoSpaceDE w:val="0"/>
              <w:autoSpaceDN w:val="0"/>
              <w:adjustRightInd w:val="0"/>
              <w:jc w:val="center"/>
              <w:rPr>
                <w:rFonts w:ascii="Calibri" w:hAnsi="Calibri"/>
                <w:sz w:val="20"/>
                <w:szCs w:val="22"/>
              </w:rPr>
            </w:pPr>
            <w:r w:rsidRPr="008C7F98">
              <w:rPr>
                <w:rFonts w:ascii="Calibri" w:hAnsi="Calibri"/>
                <w:sz w:val="20"/>
                <w:szCs w:val="22"/>
              </w:rPr>
              <w:t xml:space="preserve">Источник </w:t>
            </w:r>
          </w:p>
          <w:p w:rsidR="005D26EC" w:rsidRPr="008C7F98" w:rsidRDefault="005D26EC" w:rsidP="00233F2E">
            <w:pPr>
              <w:autoSpaceDE w:val="0"/>
              <w:autoSpaceDN w:val="0"/>
              <w:adjustRightInd w:val="0"/>
              <w:jc w:val="center"/>
              <w:rPr>
                <w:rFonts w:ascii="Calibri" w:hAnsi="Calibri"/>
                <w:sz w:val="20"/>
                <w:szCs w:val="22"/>
              </w:rPr>
            </w:pPr>
            <w:r w:rsidRPr="008C7F98">
              <w:rPr>
                <w:rFonts w:ascii="Calibri" w:hAnsi="Calibri"/>
                <w:sz w:val="20"/>
                <w:szCs w:val="22"/>
              </w:rPr>
              <w:t>информации</w:t>
            </w:r>
          </w:p>
        </w:tc>
        <w:tc>
          <w:tcPr>
            <w:tcW w:w="6758" w:type="dxa"/>
            <w:gridSpan w:val="5"/>
            <w:shd w:val="clear" w:color="auto" w:fill="auto"/>
          </w:tcPr>
          <w:p w:rsidR="005D26EC" w:rsidRPr="008C7F98" w:rsidRDefault="005D26EC" w:rsidP="00233F2E">
            <w:pPr>
              <w:autoSpaceDE w:val="0"/>
              <w:autoSpaceDN w:val="0"/>
              <w:adjustRightInd w:val="0"/>
              <w:jc w:val="center"/>
              <w:rPr>
                <w:rFonts w:ascii="Calibri" w:hAnsi="Calibri"/>
                <w:sz w:val="20"/>
                <w:szCs w:val="22"/>
              </w:rPr>
            </w:pPr>
            <w:r w:rsidRPr="008C7F98">
              <w:rPr>
                <w:rFonts w:ascii="Calibri" w:hAnsi="Calibri"/>
                <w:sz w:val="20"/>
                <w:szCs w:val="22"/>
              </w:rPr>
              <w:t>Годы реализации подпрограммы</w:t>
            </w:r>
          </w:p>
        </w:tc>
      </w:tr>
      <w:tr w:rsidR="005D26EC" w:rsidRPr="00C476CB" w:rsidTr="00233F2E">
        <w:tc>
          <w:tcPr>
            <w:tcW w:w="630" w:type="dxa"/>
            <w:vMerge/>
            <w:shd w:val="clear" w:color="auto" w:fill="auto"/>
          </w:tcPr>
          <w:p w:rsidR="005D26EC" w:rsidRPr="00C476CB" w:rsidRDefault="005D26EC" w:rsidP="00233F2E">
            <w:pPr>
              <w:rPr>
                <w:rFonts w:ascii="Calibri" w:hAnsi="Calibri"/>
                <w:sz w:val="22"/>
                <w:szCs w:val="22"/>
              </w:rPr>
            </w:pPr>
          </w:p>
        </w:tc>
        <w:tc>
          <w:tcPr>
            <w:tcW w:w="4286" w:type="dxa"/>
            <w:vMerge/>
            <w:shd w:val="clear" w:color="auto" w:fill="auto"/>
          </w:tcPr>
          <w:p w:rsidR="005D26EC" w:rsidRPr="00C476CB" w:rsidRDefault="005D26EC" w:rsidP="00233F2E">
            <w:pPr>
              <w:rPr>
                <w:rFonts w:ascii="Calibri" w:hAnsi="Calibri"/>
                <w:sz w:val="22"/>
                <w:szCs w:val="22"/>
              </w:rPr>
            </w:pPr>
          </w:p>
        </w:tc>
        <w:tc>
          <w:tcPr>
            <w:tcW w:w="1322" w:type="dxa"/>
            <w:vMerge/>
            <w:shd w:val="clear" w:color="auto" w:fill="auto"/>
          </w:tcPr>
          <w:p w:rsidR="005D26EC" w:rsidRPr="00C476CB" w:rsidRDefault="005D26EC" w:rsidP="00233F2E">
            <w:pPr>
              <w:rPr>
                <w:rFonts w:ascii="Calibri" w:hAnsi="Calibri"/>
                <w:sz w:val="22"/>
                <w:szCs w:val="22"/>
              </w:rPr>
            </w:pPr>
          </w:p>
        </w:tc>
        <w:tc>
          <w:tcPr>
            <w:tcW w:w="1701" w:type="dxa"/>
            <w:vMerge/>
            <w:shd w:val="clear" w:color="auto" w:fill="auto"/>
          </w:tcPr>
          <w:p w:rsidR="005D26EC" w:rsidRPr="00C476CB" w:rsidRDefault="005D26EC" w:rsidP="00233F2E">
            <w:pPr>
              <w:rPr>
                <w:rFonts w:ascii="Calibri" w:hAnsi="Calibri"/>
                <w:sz w:val="22"/>
                <w:szCs w:val="22"/>
              </w:rPr>
            </w:pPr>
          </w:p>
        </w:tc>
        <w:tc>
          <w:tcPr>
            <w:tcW w:w="1417" w:type="dxa"/>
            <w:shd w:val="clear" w:color="auto" w:fill="auto"/>
          </w:tcPr>
          <w:p w:rsidR="005D26EC" w:rsidRPr="008C7F98" w:rsidRDefault="005D26EC" w:rsidP="00233F2E">
            <w:pPr>
              <w:autoSpaceDE w:val="0"/>
              <w:autoSpaceDN w:val="0"/>
              <w:adjustRightInd w:val="0"/>
              <w:jc w:val="center"/>
              <w:rPr>
                <w:rFonts w:ascii="Calibri" w:hAnsi="Calibri"/>
                <w:sz w:val="20"/>
                <w:szCs w:val="22"/>
              </w:rPr>
            </w:pPr>
            <w:r w:rsidRPr="008C7F98">
              <w:rPr>
                <w:rFonts w:ascii="Calibri" w:hAnsi="Calibri"/>
                <w:sz w:val="20"/>
                <w:szCs w:val="22"/>
              </w:rPr>
              <w:t>Отчетный</w:t>
            </w:r>
          </w:p>
          <w:p w:rsidR="005D26EC" w:rsidRPr="008C7F98" w:rsidRDefault="005D26EC" w:rsidP="00233F2E">
            <w:pPr>
              <w:autoSpaceDE w:val="0"/>
              <w:autoSpaceDN w:val="0"/>
              <w:adjustRightInd w:val="0"/>
              <w:jc w:val="center"/>
              <w:rPr>
                <w:rFonts w:ascii="Calibri" w:hAnsi="Calibri"/>
                <w:sz w:val="20"/>
                <w:szCs w:val="22"/>
              </w:rPr>
            </w:pPr>
            <w:r w:rsidRPr="008C7F98">
              <w:rPr>
                <w:rFonts w:ascii="Calibri" w:hAnsi="Calibri"/>
                <w:sz w:val="20"/>
                <w:szCs w:val="22"/>
              </w:rPr>
              <w:t xml:space="preserve"> финансовый 2019 год</w:t>
            </w:r>
            <w:hyperlink w:anchor="P1612" w:history="1">
              <w:r w:rsidRPr="008C7F98">
                <w:rPr>
                  <w:rFonts w:ascii="Calibri" w:hAnsi="Calibri"/>
                  <w:color w:val="0000FF"/>
                  <w:sz w:val="20"/>
                  <w:szCs w:val="22"/>
                </w:rPr>
                <w:t>&lt;1&gt;</w:t>
              </w:r>
            </w:hyperlink>
          </w:p>
        </w:tc>
        <w:tc>
          <w:tcPr>
            <w:tcW w:w="1276" w:type="dxa"/>
            <w:tcBorders>
              <w:right w:val="single" w:sz="4" w:space="0" w:color="auto"/>
            </w:tcBorders>
            <w:shd w:val="clear" w:color="auto" w:fill="auto"/>
          </w:tcPr>
          <w:p w:rsidR="005D26EC" w:rsidRPr="008C7F98" w:rsidRDefault="005D26EC" w:rsidP="00233F2E">
            <w:pPr>
              <w:autoSpaceDE w:val="0"/>
              <w:autoSpaceDN w:val="0"/>
              <w:adjustRightInd w:val="0"/>
              <w:jc w:val="center"/>
              <w:rPr>
                <w:rFonts w:ascii="Calibri" w:hAnsi="Calibri"/>
                <w:sz w:val="20"/>
                <w:szCs w:val="22"/>
              </w:rPr>
            </w:pPr>
            <w:r w:rsidRPr="008C7F98">
              <w:rPr>
                <w:rFonts w:ascii="Calibri" w:hAnsi="Calibri"/>
                <w:sz w:val="20"/>
                <w:szCs w:val="22"/>
              </w:rPr>
              <w:t>Текущий финансовый 2020 год</w:t>
            </w:r>
          </w:p>
        </w:tc>
        <w:tc>
          <w:tcPr>
            <w:tcW w:w="1276" w:type="dxa"/>
            <w:tcBorders>
              <w:left w:val="single" w:sz="4" w:space="0" w:color="auto"/>
            </w:tcBorders>
            <w:shd w:val="clear" w:color="auto" w:fill="auto"/>
          </w:tcPr>
          <w:p w:rsidR="005D26EC" w:rsidRPr="008C7F98" w:rsidRDefault="005D26EC" w:rsidP="00233F2E">
            <w:pPr>
              <w:autoSpaceDE w:val="0"/>
              <w:autoSpaceDN w:val="0"/>
              <w:adjustRightInd w:val="0"/>
              <w:jc w:val="center"/>
              <w:rPr>
                <w:rFonts w:ascii="Calibri" w:hAnsi="Calibri"/>
                <w:sz w:val="20"/>
                <w:szCs w:val="22"/>
              </w:rPr>
            </w:pPr>
            <w:r w:rsidRPr="008C7F98">
              <w:rPr>
                <w:rFonts w:ascii="Calibri" w:hAnsi="Calibri"/>
                <w:sz w:val="20"/>
                <w:szCs w:val="22"/>
              </w:rPr>
              <w:t>Очередной финансовый 2021 год</w:t>
            </w:r>
          </w:p>
        </w:tc>
        <w:tc>
          <w:tcPr>
            <w:tcW w:w="1417" w:type="dxa"/>
            <w:shd w:val="clear" w:color="auto" w:fill="auto"/>
          </w:tcPr>
          <w:p w:rsidR="005D26EC" w:rsidRPr="008C7F98" w:rsidRDefault="005D26EC" w:rsidP="00233F2E">
            <w:pPr>
              <w:autoSpaceDE w:val="0"/>
              <w:autoSpaceDN w:val="0"/>
              <w:adjustRightInd w:val="0"/>
              <w:jc w:val="center"/>
              <w:rPr>
                <w:rFonts w:ascii="Calibri" w:hAnsi="Calibri"/>
                <w:sz w:val="20"/>
                <w:szCs w:val="22"/>
              </w:rPr>
            </w:pPr>
            <w:r w:rsidRPr="008C7F98">
              <w:rPr>
                <w:rFonts w:ascii="Calibri" w:hAnsi="Calibri"/>
                <w:sz w:val="20"/>
                <w:szCs w:val="22"/>
              </w:rPr>
              <w:t>1-й год планового периода</w:t>
            </w:r>
          </w:p>
          <w:p w:rsidR="005D26EC" w:rsidRPr="008C7F98" w:rsidRDefault="005D26EC" w:rsidP="00233F2E">
            <w:pPr>
              <w:autoSpaceDE w:val="0"/>
              <w:autoSpaceDN w:val="0"/>
              <w:adjustRightInd w:val="0"/>
              <w:jc w:val="center"/>
              <w:rPr>
                <w:rFonts w:ascii="Calibri" w:hAnsi="Calibri"/>
                <w:sz w:val="20"/>
                <w:szCs w:val="22"/>
              </w:rPr>
            </w:pPr>
            <w:r w:rsidRPr="008C7F98">
              <w:rPr>
                <w:rFonts w:ascii="Calibri" w:hAnsi="Calibri"/>
                <w:sz w:val="20"/>
                <w:szCs w:val="22"/>
              </w:rPr>
              <w:t>2022 год</w:t>
            </w:r>
          </w:p>
        </w:tc>
        <w:tc>
          <w:tcPr>
            <w:tcW w:w="1372" w:type="dxa"/>
            <w:shd w:val="clear" w:color="auto" w:fill="auto"/>
          </w:tcPr>
          <w:p w:rsidR="005D26EC" w:rsidRPr="008C7F98" w:rsidRDefault="005D26EC" w:rsidP="00233F2E">
            <w:pPr>
              <w:autoSpaceDE w:val="0"/>
              <w:autoSpaceDN w:val="0"/>
              <w:adjustRightInd w:val="0"/>
              <w:jc w:val="center"/>
              <w:rPr>
                <w:rFonts w:ascii="Calibri" w:hAnsi="Calibri"/>
                <w:sz w:val="20"/>
                <w:szCs w:val="22"/>
              </w:rPr>
            </w:pPr>
            <w:r w:rsidRPr="008C7F98">
              <w:rPr>
                <w:rFonts w:ascii="Calibri" w:hAnsi="Calibri"/>
                <w:sz w:val="20"/>
                <w:szCs w:val="22"/>
              </w:rPr>
              <w:t>2-й год планового периода</w:t>
            </w:r>
          </w:p>
          <w:p w:rsidR="005D26EC" w:rsidRPr="008C7F98" w:rsidRDefault="005D26EC" w:rsidP="00233F2E">
            <w:pPr>
              <w:autoSpaceDE w:val="0"/>
              <w:autoSpaceDN w:val="0"/>
              <w:adjustRightInd w:val="0"/>
              <w:jc w:val="center"/>
              <w:rPr>
                <w:rFonts w:ascii="Calibri" w:hAnsi="Calibri"/>
                <w:sz w:val="20"/>
                <w:szCs w:val="22"/>
              </w:rPr>
            </w:pPr>
            <w:r w:rsidRPr="008C7F98">
              <w:rPr>
                <w:rFonts w:ascii="Calibri" w:hAnsi="Calibri"/>
                <w:sz w:val="20"/>
                <w:szCs w:val="22"/>
              </w:rPr>
              <w:t>2023 год</w:t>
            </w:r>
          </w:p>
        </w:tc>
      </w:tr>
      <w:tr w:rsidR="005D26EC" w:rsidRPr="00C476CB" w:rsidTr="00233F2E">
        <w:trPr>
          <w:trHeight w:val="136"/>
        </w:trPr>
        <w:tc>
          <w:tcPr>
            <w:tcW w:w="630" w:type="dxa"/>
            <w:shd w:val="clear" w:color="auto" w:fill="auto"/>
          </w:tcPr>
          <w:p w:rsidR="005D26EC" w:rsidRPr="008C7F98" w:rsidRDefault="005D26EC" w:rsidP="00233F2E">
            <w:pPr>
              <w:autoSpaceDE w:val="0"/>
              <w:autoSpaceDN w:val="0"/>
              <w:adjustRightInd w:val="0"/>
              <w:jc w:val="center"/>
              <w:rPr>
                <w:rFonts w:ascii="Calibri" w:hAnsi="Calibri"/>
                <w:sz w:val="22"/>
                <w:szCs w:val="22"/>
              </w:rPr>
            </w:pPr>
            <w:r w:rsidRPr="008C7F98">
              <w:rPr>
                <w:rFonts w:ascii="Calibri" w:hAnsi="Calibri"/>
                <w:sz w:val="22"/>
                <w:szCs w:val="22"/>
              </w:rPr>
              <w:t>1</w:t>
            </w:r>
          </w:p>
        </w:tc>
        <w:tc>
          <w:tcPr>
            <w:tcW w:w="4286" w:type="dxa"/>
            <w:shd w:val="clear" w:color="auto" w:fill="auto"/>
          </w:tcPr>
          <w:p w:rsidR="005D26EC" w:rsidRPr="008C7F98" w:rsidRDefault="005D26EC" w:rsidP="00233F2E">
            <w:pPr>
              <w:autoSpaceDE w:val="0"/>
              <w:autoSpaceDN w:val="0"/>
              <w:adjustRightInd w:val="0"/>
              <w:jc w:val="center"/>
              <w:rPr>
                <w:rFonts w:ascii="Calibri" w:hAnsi="Calibri"/>
                <w:sz w:val="22"/>
                <w:szCs w:val="22"/>
              </w:rPr>
            </w:pPr>
            <w:r w:rsidRPr="008C7F98">
              <w:rPr>
                <w:rFonts w:ascii="Calibri" w:hAnsi="Calibri"/>
                <w:sz w:val="22"/>
                <w:szCs w:val="22"/>
              </w:rPr>
              <w:t>2</w:t>
            </w:r>
          </w:p>
        </w:tc>
        <w:tc>
          <w:tcPr>
            <w:tcW w:w="1322" w:type="dxa"/>
            <w:shd w:val="clear" w:color="auto" w:fill="auto"/>
          </w:tcPr>
          <w:p w:rsidR="005D26EC" w:rsidRPr="008C7F98" w:rsidRDefault="005D26EC" w:rsidP="00233F2E">
            <w:pPr>
              <w:autoSpaceDE w:val="0"/>
              <w:autoSpaceDN w:val="0"/>
              <w:adjustRightInd w:val="0"/>
              <w:jc w:val="center"/>
              <w:rPr>
                <w:rFonts w:ascii="Calibri" w:hAnsi="Calibri"/>
                <w:sz w:val="22"/>
                <w:szCs w:val="22"/>
              </w:rPr>
            </w:pPr>
            <w:r w:rsidRPr="008C7F98">
              <w:rPr>
                <w:rFonts w:ascii="Calibri" w:hAnsi="Calibri"/>
                <w:sz w:val="22"/>
                <w:szCs w:val="22"/>
              </w:rPr>
              <w:t>3</w:t>
            </w:r>
          </w:p>
        </w:tc>
        <w:tc>
          <w:tcPr>
            <w:tcW w:w="1701" w:type="dxa"/>
            <w:shd w:val="clear" w:color="auto" w:fill="auto"/>
          </w:tcPr>
          <w:p w:rsidR="005D26EC" w:rsidRPr="008C7F98" w:rsidRDefault="005D26EC" w:rsidP="00233F2E">
            <w:pPr>
              <w:autoSpaceDE w:val="0"/>
              <w:autoSpaceDN w:val="0"/>
              <w:adjustRightInd w:val="0"/>
              <w:jc w:val="center"/>
              <w:rPr>
                <w:rFonts w:ascii="Calibri" w:hAnsi="Calibri"/>
                <w:sz w:val="22"/>
                <w:szCs w:val="22"/>
              </w:rPr>
            </w:pPr>
            <w:r w:rsidRPr="008C7F98">
              <w:rPr>
                <w:rFonts w:ascii="Calibri" w:hAnsi="Calibri"/>
                <w:sz w:val="22"/>
                <w:szCs w:val="22"/>
              </w:rPr>
              <w:t>4</w:t>
            </w:r>
          </w:p>
        </w:tc>
        <w:tc>
          <w:tcPr>
            <w:tcW w:w="1417" w:type="dxa"/>
            <w:shd w:val="clear" w:color="auto" w:fill="auto"/>
          </w:tcPr>
          <w:p w:rsidR="005D26EC" w:rsidRPr="008C7F98" w:rsidRDefault="005D26EC" w:rsidP="00233F2E">
            <w:pPr>
              <w:autoSpaceDE w:val="0"/>
              <w:autoSpaceDN w:val="0"/>
              <w:adjustRightInd w:val="0"/>
              <w:jc w:val="center"/>
              <w:rPr>
                <w:rFonts w:ascii="Calibri" w:hAnsi="Calibri"/>
                <w:sz w:val="22"/>
                <w:szCs w:val="22"/>
              </w:rPr>
            </w:pPr>
            <w:r w:rsidRPr="008C7F98">
              <w:rPr>
                <w:rFonts w:ascii="Calibri" w:hAnsi="Calibri"/>
                <w:sz w:val="22"/>
                <w:szCs w:val="22"/>
              </w:rPr>
              <w:t>5</w:t>
            </w:r>
          </w:p>
        </w:tc>
        <w:tc>
          <w:tcPr>
            <w:tcW w:w="1276" w:type="dxa"/>
            <w:tcBorders>
              <w:right w:val="single" w:sz="4" w:space="0" w:color="auto"/>
            </w:tcBorders>
            <w:shd w:val="clear" w:color="auto" w:fill="auto"/>
          </w:tcPr>
          <w:p w:rsidR="005D26EC" w:rsidRPr="008C7F98" w:rsidRDefault="005D26EC" w:rsidP="00233F2E">
            <w:pPr>
              <w:autoSpaceDE w:val="0"/>
              <w:autoSpaceDN w:val="0"/>
              <w:adjustRightInd w:val="0"/>
              <w:jc w:val="center"/>
              <w:rPr>
                <w:rFonts w:ascii="Calibri" w:hAnsi="Calibri"/>
                <w:sz w:val="22"/>
                <w:szCs w:val="22"/>
              </w:rPr>
            </w:pPr>
            <w:r w:rsidRPr="008C7F98">
              <w:rPr>
                <w:rFonts w:ascii="Calibri" w:hAnsi="Calibri"/>
                <w:sz w:val="22"/>
                <w:szCs w:val="22"/>
              </w:rPr>
              <w:t>6</w:t>
            </w:r>
          </w:p>
        </w:tc>
        <w:tc>
          <w:tcPr>
            <w:tcW w:w="1276" w:type="dxa"/>
            <w:tcBorders>
              <w:left w:val="single" w:sz="4" w:space="0" w:color="auto"/>
            </w:tcBorders>
            <w:shd w:val="clear" w:color="auto" w:fill="auto"/>
          </w:tcPr>
          <w:p w:rsidR="005D26EC" w:rsidRPr="008C7F98" w:rsidRDefault="005D26EC" w:rsidP="00233F2E">
            <w:pPr>
              <w:autoSpaceDE w:val="0"/>
              <w:autoSpaceDN w:val="0"/>
              <w:adjustRightInd w:val="0"/>
              <w:jc w:val="center"/>
              <w:rPr>
                <w:rFonts w:ascii="Calibri" w:hAnsi="Calibri"/>
                <w:sz w:val="22"/>
                <w:szCs w:val="22"/>
              </w:rPr>
            </w:pPr>
          </w:p>
        </w:tc>
        <w:tc>
          <w:tcPr>
            <w:tcW w:w="1417" w:type="dxa"/>
            <w:shd w:val="clear" w:color="auto" w:fill="auto"/>
          </w:tcPr>
          <w:p w:rsidR="005D26EC" w:rsidRPr="008C7F98" w:rsidRDefault="005D26EC" w:rsidP="00233F2E">
            <w:pPr>
              <w:autoSpaceDE w:val="0"/>
              <w:autoSpaceDN w:val="0"/>
              <w:adjustRightInd w:val="0"/>
              <w:jc w:val="center"/>
              <w:rPr>
                <w:rFonts w:ascii="Calibri" w:hAnsi="Calibri"/>
                <w:sz w:val="22"/>
                <w:szCs w:val="22"/>
              </w:rPr>
            </w:pPr>
            <w:r w:rsidRPr="008C7F98">
              <w:rPr>
                <w:rFonts w:ascii="Calibri" w:hAnsi="Calibri"/>
                <w:sz w:val="22"/>
                <w:szCs w:val="22"/>
              </w:rPr>
              <w:t>7</w:t>
            </w:r>
          </w:p>
        </w:tc>
        <w:tc>
          <w:tcPr>
            <w:tcW w:w="1372" w:type="dxa"/>
            <w:shd w:val="clear" w:color="auto" w:fill="auto"/>
          </w:tcPr>
          <w:p w:rsidR="005D26EC" w:rsidRPr="008C7F98" w:rsidRDefault="005D26EC" w:rsidP="00233F2E">
            <w:pPr>
              <w:autoSpaceDE w:val="0"/>
              <w:autoSpaceDN w:val="0"/>
              <w:adjustRightInd w:val="0"/>
              <w:jc w:val="center"/>
              <w:rPr>
                <w:rFonts w:ascii="Calibri" w:hAnsi="Calibri"/>
                <w:sz w:val="22"/>
                <w:szCs w:val="22"/>
              </w:rPr>
            </w:pPr>
            <w:r w:rsidRPr="008C7F98">
              <w:rPr>
                <w:rFonts w:ascii="Calibri" w:hAnsi="Calibri"/>
                <w:sz w:val="22"/>
                <w:szCs w:val="22"/>
              </w:rPr>
              <w:t>8</w:t>
            </w:r>
          </w:p>
        </w:tc>
      </w:tr>
      <w:tr w:rsidR="005D26EC" w:rsidRPr="00C476CB" w:rsidTr="00233F2E">
        <w:trPr>
          <w:trHeight w:val="397"/>
        </w:trPr>
        <w:tc>
          <w:tcPr>
            <w:tcW w:w="630" w:type="dxa"/>
            <w:shd w:val="clear" w:color="auto" w:fill="auto"/>
          </w:tcPr>
          <w:p w:rsidR="005D26EC" w:rsidRPr="008C7F98" w:rsidRDefault="005D26EC" w:rsidP="00233F2E">
            <w:pPr>
              <w:autoSpaceDE w:val="0"/>
              <w:autoSpaceDN w:val="0"/>
              <w:adjustRightInd w:val="0"/>
              <w:rPr>
                <w:rFonts w:ascii="Calibri" w:hAnsi="Calibri"/>
                <w:sz w:val="22"/>
                <w:szCs w:val="22"/>
              </w:rPr>
            </w:pPr>
          </w:p>
        </w:tc>
        <w:tc>
          <w:tcPr>
            <w:tcW w:w="4286" w:type="dxa"/>
            <w:shd w:val="clear" w:color="auto" w:fill="auto"/>
          </w:tcPr>
          <w:p w:rsidR="005D26EC" w:rsidRPr="008C7F98" w:rsidRDefault="005D26EC" w:rsidP="00233F2E">
            <w:pPr>
              <w:autoSpaceDE w:val="0"/>
              <w:autoSpaceDN w:val="0"/>
              <w:adjustRightInd w:val="0"/>
              <w:rPr>
                <w:rFonts w:ascii="Calibri" w:hAnsi="Calibri"/>
                <w:sz w:val="22"/>
                <w:szCs w:val="22"/>
              </w:rPr>
            </w:pPr>
            <w:r w:rsidRPr="008C7F98">
              <w:rPr>
                <w:rFonts w:ascii="Calibri" w:hAnsi="Calibri"/>
                <w:sz w:val="22"/>
                <w:szCs w:val="22"/>
              </w:rPr>
              <w:t>Цель подпрограммы</w:t>
            </w:r>
          </w:p>
        </w:tc>
        <w:tc>
          <w:tcPr>
            <w:tcW w:w="9781" w:type="dxa"/>
            <w:gridSpan w:val="7"/>
            <w:shd w:val="clear" w:color="auto" w:fill="auto"/>
          </w:tcPr>
          <w:p w:rsidR="005D26EC" w:rsidRPr="008C7F98" w:rsidRDefault="005D26EC" w:rsidP="00233F2E">
            <w:pPr>
              <w:autoSpaceDE w:val="0"/>
              <w:autoSpaceDN w:val="0"/>
              <w:adjustRightInd w:val="0"/>
              <w:rPr>
                <w:rFonts w:ascii="Calibri" w:hAnsi="Calibri"/>
                <w:sz w:val="22"/>
                <w:szCs w:val="22"/>
              </w:rPr>
            </w:pPr>
            <w:r w:rsidRPr="008C7F98">
              <w:rPr>
                <w:rFonts w:ascii="Calibri" w:hAnsi="Calibri"/>
                <w:sz w:val="22"/>
                <w:szCs w:val="22"/>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5D26EC" w:rsidRPr="00C476CB" w:rsidTr="00233F2E">
        <w:trPr>
          <w:trHeight w:val="811"/>
        </w:trPr>
        <w:tc>
          <w:tcPr>
            <w:tcW w:w="630" w:type="dxa"/>
            <w:shd w:val="clear" w:color="auto" w:fill="auto"/>
          </w:tcPr>
          <w:p w:rsidR="005D26EC" w:rsidRPr="008C7F98" w:rsidRDefault="005D26EC" w:rsidP="00233F2E">
            <w:pPr>
              <w:autoSpaceDE w:val="0"/>
              <w:autoSpaceDN w:val="0"/>
              <w:adjustRightInd w:val="0"/>
              <w:rPr>
                <w:rFonts w:ascii="Calibri" w:hAnsi="Calibri"/>
                <w:sz w:val="22"/>
                <w:szCs w:val="22"/>
              </w:rPr>
            </w:pPr>
          </w:p>
        </w:tc>
        <w:tc>
          <w:tcPr>
            <w:tcW w:w="4286" w:type="dxa"/>
            <w:shd w:val="clear" w:color="auto" w:fill="auto"/>
          </w:tcPr>
          <w:p w:rsidR="005D26EC" w:rsidRPr="008C7F98" w:rsidRDefault="005D26EC" w:rsidP="00233F2E">
            <w:pPr>
              <w:autoSpaceDE w:val="0"/>
              <w:autoSpaceDN w:val="0"/>
              <w:adjustRightInd w:val="0"/>
              <w:rPr>
                <w:rFonts w:ascii="Calibri" w:hAnsi="Calibri"/>
                <w:sz w:val="22"/>
                <w:szCs w:val="22"/>
              </w:rPr>
            </w:pPr>
            <w:r w:rsidRPr="008C7F98">
              <w:rPr>
                <w:rFonts w:ascii="Calibri" w:hAnsi="Calibri"/>
                <w:sz w:val="22"/>
                <w:szCs w:val="22"/>
              </w:rPr>
              <w:t>Задача подпрограммы</w:t>
            </w:r>
          </w:p>
        </w:tc>
        <w:tc>
          <w:tcPr>
            <w:tcW w:w="9781" w:type="dxa"/>
            <w:gridSpan w:val="7"/>
            <w:shd w:val="clear" w:color="auto" w:fill="auto"/>
          </w:tcPr>
          <w:p w:rsidR="005D26EC" w:rsidRPr="00C476CB" w:rsidRDefault="005D26EC" w:rsidP="00233F2E">
            <w:pPr>
              <w:widowControl w:val="0"/>
              <w:tabs>
                <w:tab w:val="left" w:pos="0"/>
                <w:tab w:val="left" w:pos="993"/>
              </w:tabs>
              <w:autoSpaceDE w:val="0"/>
              <w:autoSpaceDN w:val="0"/>
              <w:adjustRightInd w:val="0"/>
              <w:ind w:left="-62"/>
              <w:contextualSpacing/>
              <w:rPr>
                <w:rFonts w:ascii="Calibri" w:hAnsi="Calibri"/>
                <w:sz w:val="22"/>
                <w:szCs w:val="22"/>
              </w:rPr>
            </w:pPr>
            <w:r w:rsidRPr="00C476CB">
              <w:rPr>
                <w:rFonts w:ascii="Calibri" w:hAnsi="Calibri"/>
                <w:sz w:val="22"/>
                <w:szCs w:val="22"/>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5D26EC" w:rsidRPr="00C476CB" w:rsidTr="00233F2E">
        <w:trPr>
          <w:trHeight w:val="262"/>
        </w:trPr>
        <w:tc>
          <w:tcPr>
            <w:tcW w:w="630" w:type="dxa"/>
            <w:shd w:val="clear" w:color="auto" w:fill="auto"/>
          </w:tcPr>
          <w:p w:rsidR="005D26EC" w:rsidRPr="008C7F98" w:rsidRDefault="005D26EC" w:rsidP="00233F2E">
            <w:pPr>
              <w:autoSpaceDE w:val="0"/>
              <w:autoSpaceDN w:val="0"/>
              <w:adjustRightInd w:val="0"/>
              <w:rPr>
                <w:rFonts w:ascii="Calibri" w:hAnsi="Calibri"/>
                <w:sz w:val="22"/>
                <w:szCs w:val="22"/>
              </w:rPr>
            </w:pPr>
          </w:p>
        </w:tc>
        <w:tc>
          <w:tcPr>
            <w:tcW w:w="4286" w:type="dxa"/>
            <w:shd w:val="clear" w:color="auto" w:fill="auto"/>
          </w:tcPr>
          <w:p w:rsidR="005D26EC" w:rsidRPr="008C7F98" w:rsidRDefault="005D26EC" w:rsidP="00233F2E">
            <w:pPr>
              <w:autoSpaceDE w:val="0"/>
              <w:autoSpaceDN w:val="0"/>
              <w:adjustRightInd w:val="0"/>
              <w:rPr>
                <w:rFonts w:ascii="Calibri" w:hAnsi="Calibri"/>
                <w:sz w:val="22"/>
                <w:szCs w:val="22"/>
              </w:rPr>
            </w:pPr>
            <w:r w:rsidRPr="008C7F98">
              <w:rPr>
                <w:rFonts w:ascii="Calibri" w:hAnsi="Calibri"/>
                <w:sz w:val="22"/>
                <w:szCs w:val="22"/>
              </w:rPr>
              <w:t>Показатели результативности:</w:t>
            </w:r>
          </w:p>
        </w:tc>
        <w:tc>
          <w:tcPr>
            <w:tcW w:w="1322" w:type="dxa"/>
            <w:shd w:val="clear" w:color="auto" w:fill="auto"/>
          </w:tcPr>
          <w:p w:rsidR="005D26EC" w:rsidRPr="008C7F98" w:rsidRDefault="005D26EC" w:rsidP="00233F2E">
            <w:pPr>
              <w:autoSpaceDE w:val="0"/>
              <w:autoSpaceDN w:val="0"/>
              <w:adjustRightInd w:val="0"/>
              <w:rPr>
                <w:rFonts w:ascii="Calibri" w:hAnsi="Calibri"/>
                <w:sz w:val="22"/>
                <w:szCs w:val="22"/>
              </w:rPr>
            </w:pPr>
          </w:p>
        </w:tc>
        <w:tc>
          <w:tcPr>
            <w:tcW w:w="1701" w:type="dxa"/>
            <w:shd w:val="clear" w:color="auto" w:fill="auto"/>
          </w:tcPr>
          <w:p w:rsidR="005D26EC" w:rsidRPr="008C7F98" w:rsidRDefault="005D26EC" w:rsidP="00233F2E">
            <w:pPr>
              <w:autoSpaceDE w:val="0"/>
              <w:autoSpaceDN w:val="0"/>
              <w:adjustRightInd w:val="0"/>
              <w:rPr>
                <w:rFonts w:ascii="Calibri" w:hAnsi="Calibri"/>
                <w:sz w:val="22"/>
                <w:szCs w:val="22"/>
              </w:rPr>
            </w:pPr>
          </w:p>
        </w:tc>
        <w:tc>
          <w:tcPr>
            <w:tcW w:w="1417" w:type="dxa"/>
            <w:shd w:val="clear" w:color="auto" w:fill="auto"/>
          </w:tcPr>
          <w:p w:rsidR="005D26EC" w:rsidRPr="008C7F98" w:rsidRDefault="005D26EC" w:rsidP="00233F2E">
            <w:pPr>
              <w:autoSpaceDE w:val="0"/>
              <w:autoSpaceDN w:val="0"/>
              <w:adjustRightInd w:val="0"/>
              <w:rPr>
                <w:rFonts w:ascii="Calibri" w:hAnsi="Calibri"/>
                <w:sz w:val="22"/>
                <w:szCs w:val="22"/>
              </w:rPr>
            </w:pPr>
          </w:p>
        </w:tc>
        <w:tc>
          <w:tcPr>
            <w:tcW w:w="1276" w:type="dxa"/>
            <w:tcBorders>
              <w:right w:val="single" w:sz="4" w:space="0" w:color="auto"/>
            </w:tcBorders>
            <w:shd w:val="clear" w:color="auto" w:fill="auto"/>
          </w:tcPr>
          <w:p w:rsidR="005D26EC" w:rsidRPr="008C7F98" w:rsidRDefault="005D26EC" w:rsidP="00233F2E">
            <w:pPr>
              <w:autoSpaceDE w:val="0"/>
              <w:autoSpaceDN w:val="0"/>
              <w:adjustRightInd w:val="0"/>
              <w:rPr>
                <w:rFonts w:ascii="Calibri" w:hAnsi="Calibri"/>
                <w:sz w:val="22"/>
                <w:szCs w:val="22"/>
              </w:rPr>
            </w:pPr>
          </w:p>
        </w:tc>
        <w:tc>
          <w:tcPr>
            <w:tcW w:w="1276" w:type="dxa"/>
            <w:tcBorders>
              <w:left w:val="single" w:sz="4" w:space="0" w:color="auto"/>
            </w:tcBorders>
            <w:shd w:val="clear" w:color="auto" w:fill="auto"/>
          </w:tcPr>
          <w:p w:rsidR="005D26EC" w:rsidRPr="008C7F98" w:rsidRDefault="005D26EC" w:rsidP="00233F2E">
            <w:pPr>
              <w:autoSpaceDE w:val="0"/>
              <w:autoSpaceDN w:val="0"/>
              <w:adjustRightInd w:val="0"/>
              <w:rPr>
                <w:rFonts w:ascii="Calibri" w:hAnsi="Calibri"/>
                <w:sz w:val="22"/>
                <w:szCs w:val="22"/>
              </w:rPr>
            </w:pPr>
          </w:p>
        </w:tc>
        <w:tc>
          <w:tcPr>
            <w:tcW w:w="1417" w:type="dxa"/>
            <w:shd w:val="clear" w:color="auto" w:fill="auto"/>
          </w:tcPr>
          <w:p w:rsidR="005D26EC" w:rsidRPr="008C7F98" w:rsidRDefault="005D26EC" w:rsidP="00233F2E">
            <w:pPr>
              <w:autoSpaceDE w:val="0"/>
              <w:autoSpaceDN w:val="0"/>
              <w:adjustRightInd w:val="0"/>
              <w:rPr>
                <w:rFonts w:ascii="Calibri" w:hAnsi="Calibri"/>
                <w:sz w:val="22"/>
                <w:szCs w:val="22"/>
              </w:rPr>
            </w:pPr>
          </w:p>
        </w:tc>
        <w:tc>
          <w:tcPr>
            <w:tcW w:w="1372" w:type="dxa"/>
            <w:shd w:val="clear" w:color="auto" w:fill="auto"/>
          </w:tcPr>
          <w:p w:rsidR="005D26EC" w:rsidRPr="008C7F98" w:rsidRDefault="005D26EC" w:rsidP="00233F2E">
            <w:pPr>
              <w:autoSpaceDE w:val="0"/>
              <w:autoSpaceDN w:val="0"/>
              <w:adjustRightInd w:val="0"/>
              <w:rPr>
                <w:rFonts w:ascii="Calibri" w:hAnsi="Calibri"/>
                <w:sz w:val="22"/>
                <w:szCs w:val="22"/>
              </w:rPr>
            </w:pPr>
          </w:p>
        </w:tc>
      </w:tr>
      <w:tr w:rsidR="005D26EC" w:rsidRPr="00C476CB" w:rsidTr="00233F2E">
        <w:trPr>
          <w:trHeight w:val="693"/>
        </w:trPr>
        <w:tc>
          <w:tcPr>
            <w:tcW w:w="630" w:type="dxa"/>
            <w:shd w:val="clear" w:color="auto" w:fill="auto"/>
          </w:tcPr>
          <w:p w:rsidR="005D26EC" w:rsidRPr="008C7F98" w:rsidRDefault="005D26EC" w:rsidP="00233F2E">
            <w:pPr>
              <w:autoSpaceDE w:val="0"/>
              <w:autoSpaceDN w:val="0"/>
              <w:adjustRightInd w:val="0"/>
              <w:jc w:val="center"/>
              <w:rPr>
                <w:rFonts w:ascii="Calibri" w:hAnsi="Calibri"/>
                <w:sz w:val="22"/>
                <w:szCs w:val="22"/>
              </w:rPr>
            </w:pPr>
            <w:r w:rsidRPr="008C7F98">
              <w:rPr>
                <w:rFonts w:ascii="Calibri" w:hAnsi="Calibri"/>
                <w:sz w:val="22"/>
                <w:szCs w:val="22"/>
              </w:rPr>
              <w:t>1.</w:t>
            </w:r>
          </w:p>
        </w:tc>
        <w:tc>
          <w:tcPr>
            <w:tcW w:w="4286" w:type="dxa"/>
            <w:shd w:val="clear" w:color="auto" w:fill="auto"/>
          </w:tcPr>
          <w:p w:rsidR="005D26EC" w:rsidRPr="00C476CB" w:rsidRDefault="005D26EC" w:rsidP="00233F2E">
            <w:pPr>
              <w:rPr>
                <w:rFonts w:ascii="Calibri" w:hAnsi="Calibri"/>
                <w:sz w:val="22"/>
                <w:szCs w:val="22"/>
              </w:rPr>
            </w:pPr>
            <w:r w:rsidRPr="00C476CB">
              <w:rPr>
                <w:rFonts w:ascii="Calibri" w:hAnsi="Calibri"/>
                <w:sz w:val="22"/>
                <w:szCs w:val="22"/>
              </w:rPr>
              <w:t>Единовременная пропускная способность спортивных сооружений Большеулуйского района Красноярского края</w:t>
            </w:r>
          </w:p>
        </w:tc>
        <w:tc>
          <w:tcPr>
            <w:tcW w:w="1322" w:type="dxa"/>
            <w:shd w:val="clear" w:color="auto" w:fill="auto"/>
          </w:tcPr>
          <w:p w:rsidR="005D26EC" w:rsidRPr="00C476CB" w:rsidRDefault="005D26EC" w:rsidP="00233F2E">
            <w:pPr>
              <w:jc w:val="center"/>
              <w:rPr>
                <w:rFonts w:ascii="Calibri" w:hAnsi="Calibri"/>
                <w:sz w:val="22"/>
                <w:szCs w:val="22"/>
              </w:rPr>
            </w:pPr>
            <w:r w:rsidRPr="00C476CB">
              <w:rPr>
                <w:rFonts w:ascii="Calibri" w:hAnsi="Calibri"/>
                <w:sz w:val="22"/>
                <w:szCs w:val="22"/>
              </w:rPr>
              <w:t xml:space="preserve">человек </w:t>
            </w:r>
          </w:p>
        </w:tc>
        <w:tc>
          <w:tcPr>
            <w:tcW w:w="1701" w:type="dxa"/>
            <w:shd w:val="clear" w:color="auto" w:fill="auto"/>
          </w:tcPr>
          <w:p w:rsidR="005D26EC" w:rsidRPr="00C476CB" w:rsidRDefault="005D26EC" w:rsidP="00233F2E">
            <w:pPr>
              <w:jc w:val="center"/>
              <w:rPr>
                <w:rFonts w:ascii="Calibri" w:hAnsi="Calibri"/>
                <w:sz w:val="22"/>
                <w:szCs w:val="22"/>
              </w:rPr>
            </w:pPr>
            <w:r w:rsidRPr="00C476CB">
              <w:rPr>
                <w:rFonts w:ascii="Calibri" w:hAnsi="Calibri"/>
                <w:sz w:val="22"/>
                <w:szCs w:val="22"/>
              </w:rPr>
              <w:t>Статистическая отчетность</w:t>
            </w:r>
          </w:p>
        </w:tc>
        <w:tc>
          <w:tcPr>
            <w:tcW w:w="1417"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785</w:t>
            </w:r>
          </w:p>
        </w:tc>
        <w:tc>
          <w:tcPr>
            <w:tcW w:w="1276" w:type="dxa"/>
            <w:tcBorders>
              <w:right w:val="single" w:sz="4" w:space="0" w:color="auto"/>
            </w:tcBorders>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983</w:t>
            </w:r>
          </w:p>
        </w:tc>
        <w:tc>
          <w:tcPr>
            <w:tcW w:w="1276" w:type="dxa"/>
            <w:tcBorders>
              <w:left w:val="single" w:sz="4" w:space="0" w:color="auto"/>
            </w:tcBorders>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983</w:t>
            </w:r>
          </w:p>
        </w:tc>
        <w:tc>
          <w:tcPr>
            <w:tcW w:w="1417"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983</w:t>
            </w:r>
          </w:p>
        </w:tc>
        <w:tc>
          <w:tcPr>
            <w:tcW w:w="1372"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983</w:t>
            </w:r>
          </w:p>
        </w:tc>
      </w:tr>
      <w:tr w:rsidR="005D26EC" w:rsidRPr="00C476CB" w:rsidTr="00233F2E">
        <w:trPr>
          <w:trHeight w:val="1270"/>
        </w:trPr>
        <w:tc>
          <w:tcPr>
            <w:tcW w:w="630" w:type="dxa"/>
            <w:shd w:val="clear" w:color="auto" w:fill="auto"/>
          </w:tcPr>
          <w:p w:rsidR="005D26EC" w:rsidRPr="00C476CB" w:rsidRDefault="005D26EC" w:rsidP="00233F2E">
            <w:pPr>
              <w:jc w:val="center"/>
              <w:rPr>
                <w:rFonts w:ascii="Calibri" w:hAnsi="Calibri"/>
                <w:bCs/>
                <w:sz w:val="22"/>
                <w:szCs w:val="22"/>
              </w:rPr>
            </w:pPr>
            <w:r w:rsidRPr="00C476CB">
              <w:rPr>
                <w:rFonts w:ascii="Calibri" w:hAnsi="Calibri"/>
                <w:bCs/>
                <w:sz w:val="22"/>
                <w:szCs w:val="22"/>
              </w:rPr>
              <w:t>2</w:t>
            </w:r>
          </w:p>
        </w:tc>
        <w:tc>
          <w:tcPr>
            <w:tcW w:w="4286" w:type="dxa"/>
            <w:shd w:val="clear" w:color="auto" w:fill="auto"/>
          </w:tcPr>
          <w:p w:rsidR="005D26EC" w:rsidRPr="00C476CB" w:rsidRDefault="005D26EC" w:rsidP="00233F2E">
            <w:pPr>
              <w:rPr>
                <w:rFonts w:ascii="Calibri" w:hAnsi="Calibri"/>
                <w:sz w:val="22"/>
                <w:szCs w:val="22"/>
              </w:rPr>
            </w:pPr>
            <w:r w:rsidRPr="00C476CB">
              <w:rPr>
                <w:rFonts w:ascii="Calibri" w:hAnsi="Calibri"/>
                <w:sz w:val="22"/>
                <w:szCs w:val="22"/>
              </w:rPr>
              <w:t>Доля граждан Большеулуйского района, занимающихся физической культурой и спортом по месту работы, в общей численности населения, занятого в экономике</w:t>
            </w:r>
          </w:p>
        </w:tc>
        <w:tc>
          <w:tcPr>
            <w:tcW w:w="1322" w:type="dxa"/>
            <w:shd w:val="clear" w:color="auto" w:fill="auto"/>
          </w:tcPr>
          <w:p w:rsidR="005D26EC" w:rsidRPr="00C476CB" w:rsidRDefault="005D26EC" w:rsidP="00233F2E">
            <w:pPr>
              <w:jc w:val="center"/>
              <w:rPr>
                <w:rFonts w:ascii="Calibri" w:hAnsi="Calibri"/>
                <w:sz w:val="22"/>
                <w:szCs w:val="22"/>
              </w:rPr>
            </w:pPr>
            <w:r w:rsidRPr="00C476CB">
              <w:rPr>
                <w:rFonts w:ascii="Calibri" w:hAnsi="Calibri"/>
                <w:sz w:val="22"/>
                <w:szCs w:val="22"/>
              </w:rPr>
              <w:t>%</w:t>
            </w:r>
          </w:p>
        </w:tc>
        <w:tc>
          <w:tcPr>
            <w:tcW w:w="1701" w:type="dxa"/>
            <w:shd w:val="clear" w:color="auto" w:fill="auto"/>
          </w:tcPr>
          <w:p w:rsidR="005D26EC" w:rsidRPr="00C476CB" w:rsidRDefault="005D26EC" w:rsidP="00233F2E">
            <w:pPr>
              <w:jc w:val="center"/>
              <w:rPr>
                <w:rFonts w:ascii="Calibri" w:hAnsi="Calibri"/>
                <w:sz w:val="22"/>
                <w:szCs w:val="22"/>
              </w:rPr>
            </w:pPr>
            <w:r w:rsidRPr="00C476CB">
              <w:rPr>
                <w:rFonts w:ascii="Calibri" w:hAnsi="Calibri"/>
                <w:sz w:val="22"/>
                <w:szCs w:val="22"/>
              </w:rPr>
              <w:t>Статистическая отчетность</w:t>
            </w:r>
          </w:p>
        </w:tc>
        <w:tc>
          <w:tcPr>
            <w:tcW w:w="1417"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8,85</w:t>
            </w:r>
          </w:p>
        </w:tc>
        <w:tc>
          <w:tcPr>
            <w:tcW w:w="1276" w:type="dxa"/>
            <w:tcBorders>
              <w:right w:val="single" w:sz="4" w:space="0" w:color="auto"/>
            </w:tcBorders>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9,10</w:t>
            </w:r>
          </w:p>
        </w:tc>
        <w:tc>
          <w:tcPr>
            <w:tcW w:w="1276" w:type="dxa"/>
            <w:tcBorders>
              <w:left w:val="single" w:sz="4" w:space="0" w:color="auto"/>
            </w:tcBorders>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9,35</w:t>
            </w:r>
          </w:p>
        </w:tc>
        <w:tc>
          <w:tcPr>
            <w:tcW w:w="1417"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9,95</w:t>
            </w:r>
          </w:p>
        </w:tc>
        <w:tc>
          <w:tcPr>
            <w:tcW w:w="1372"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10,55</w:t>
            </w:r>
          </w:p>
        </w:tc>
      </w:tr>
      <w:tr w:rsidR="005D26EC" w:rsidRPr="00C476CB" w:rsidTr="00233F2E">
        <w:tc>
          <w:tcPr>
            <w:tcW w:w="630" w:type="dxa"/>
            <w:shd w:val="clear" w:color="auto" w:fill="auto"/>
          </w:tcPr>
          <w:p w:rsidR="005D26EC" w:rsidRPr="00C476CB" w:rsidRDefault="005D26EC" w:rsidP="00233F2E">
            <w:pPr>
              <w:jc w:val="center"/>
              <w:rPr>
                <w:rFonts w:ascii="Calibri" w:hAnsi="Calibri"/>
                <w:bCs/>
                <w:sz w:val="22"/>
                <w:szCs w:val="22"/>
              </w:rPr>
            </w:pPr>
            <w:r w:rsidRPr="00C476CB">
              <w:rPr>
                <w:rFonts w:ascii="Calibri" w:hAnsi="Calibri"/>
                <w:bCs/>
                <w:sz w:val="22"/>
                <w:szCs w:val="22"/>
              </w:rPr>
              <w:t>3</w:t>
            </w:r>
          </w:p>
        </w:tc>
        <w:tc>
          <w:tcPr>
            <w:tcW w:w="4286" w:type="dxa"/>
            <w:shd w:val="clear" w:color="auto" w:fill="auto"/>
          </w:tcPr>
          <w:p w:rsidR="005D26EC" w:rsidRPr="00C476CB" w:rsidRDefault="005D26EC" w:rsidP="00233F2E">
            <w:pPr>
              <w:rPr>
                <w:rFonts w:ascii="Calibri" w:hAnsi="Calibri"/>
                <w:color w:val="000000"/>
                <w:sz w:val="22"/>
                <w:szCs w:val="22"/>
              </w:rPr>
            </w:pPr>
            <w:r w:rsidRPr="00C476CB">
              <w:rPr>
                <w:rFonts w:ascii="Calibri" w:hAnsi="Calibri"/>
                <w:color w:val="000000"/>
                <w:sz w:val="22"/>
                <w:szCs w:val="22"/>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w:t>
            </w:r>
            <w:r w:rsidRPr="00C476CB">
              <w:rPr>
                <w:rFonts w:ascii="Calibri" w:hAnsi="Calibri"/>
                <w:color w:val="000000"/>
                <w:sz w:val="22"/>
                <w:szCs w:val="22"/>
              </w:rPr>
              <w:lastRenderedPageBreak/>
              <w:t>физической культурой и спортом</w:t>
            </w:r>
          </w:p>
        </w:tc>
        <w:tc>
          <w:tcPr>
            <w:tcW w:w="1322" w:type="dxa"/>
            <w:shd w:val="clear" w:color="auto" w:fill="auto"/>
          </w:tcPr>
          <w:p w:rsidR="005D26EC" w:rsidRPr="00C476CB" w:rsidRDefault="005D26EC" w:rsidP="00233F2E">
            <w:pPr>
              <w:jc w:val="center"/>
              <w:rPr>
                <w:rFonts w:ascii="Calibri" w:hAnsi="Calibri"/>
                <w:sz w:val="22"/>
                <w:szCs w:val="22"/>
              </w:rPr>
            </w:pPr>
            <w:r w:rsidRPr="00C476CB">
              <w:rPr>
                <w:rFonts w:ascii="Calibri" w:hAnsi="Calibri"/>
                <w:sz w:val="22"/>
                <w:szCs w:val="22"/>
              </w:rPr>
              <w:lastRenderedPageBreak/>
              <w:t>%</w:t>
            </w:r>
          </w:p>
        </w:tc>
        <w:tc>
          <w:tcPr>
            <w:tcW w:w="1701" w:type="dxa"/>
            <w:shd w:val="clear" w:color="auto" w:fill="auto"/>
          </w:tcPr>
          <w:p w:rsidR="005D26EC" w:rsidRPr="00C476CB" w:rsidRDefault="005D26EC" w:rsidP="00233F2E">
            <w:pPr>
              <w:jc w:val="center"/>
              <w:rPr>
                <w:rFonts w:ascii="Calibri" w:hAnsi="Calibri"/>
                <w:sz w:val="22"/>
                <w:szCs w:val="22"/>
              </w:rPr>
            </w:pPr>
            <w:r w:rsidRPr="00C476CB">
              <w:rPr>
                <w:rFonts w:ascii="Calibri" w:hAnsi="Calibri"/>
                <w:sz w:val="22"/>
                <w:szCs w:val="22"/>
              </w:rPr>
              <w:t>Статистическая отчетность</w:t>
            </w:r>
          </w:p>
        </w:tc>
        <w:tc>
          <w:tcPr>
            <w:tcW w:w="1417"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2,4</w:t>
            </w:r>
          </w:p>
        </w:tc>
        <w:tc>
          <w:tcPr>
            <w:tcW w:w="1276" w:type="dxa"/>
            <w:tcBorders>
              <w:right w:val="single" w:sz="4" w:space="0" w:color="auto"/>
            </w:tcBorders>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2,4</w:t>
            </w:r>
          </w:p>
        </w:tc>
        <w:tc>
          <w:tcPr>
            <w:tcW w:w="1276" w:type="dxa"/>
            <w:tcBorders>
              <w:left w:val="single" w:sz="4" w:space="0" w:color="auto"/>
            </w:tcBorders>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2,5</w:t>
            </w:r>
          </w:p>
        </w:tc>
        <w:tc>
          <w:tcPr>
            <w:tcW w:w="1417"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2,6</w:t>
            </w:r>
          </w:p>
        </w:tc>
        <w:tc>
          <w:tcPr>
            <w:tcW w:w="1372"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2,7</w:t>
            </w:r>
          </w:p>
        </w:tc>
      </w:tr>
      <w:tr w:rsidR="005D26EC" w:rsidRPr="00C476CB" w:rsidTr="00233F2E">
        <w:tc>
          <w:tcPr>
            <w:tcW w:w="630" w:type="dxa"/>
            <w:shd w:val="clear" w:color="auto" w:fill="auto"/>
          </w:tcPr>
          <w:p w:rsidR="005D26EC" w:rsidRPr="00C476CB" w:rsidRDefault="005D26EC" w:rsidP="00233F2E">
            <w:pPr>
              <w:jc w:val="center"/>
              <w:rPr>
                <w:rFonts w:ascii="Calibri" w:hAnsi="Calibri"/>
                <w:bCs/>
                <w:sz w:val="22"/>
                <w:szCs w:val="22"/>
              </w:rPr>
            </w:pPr>
            <w:r w:rsidRPr="00C476CB">
              <w:rPr>
                <w:rFonts w:ascii="Calibri" w:hAnsi="Calibri"/>
                <w:bCs/>
                <w:sz w:val="22"/>
                <w:szCs w:val="22"/>
              </w:rPr>
              <w:lastRenderedPageBreak/>
              <w:t>4</w:t>
            </w:r>
          </w:p>
        </w:tc>
        <w:tc>
          <w:tcPr>
            <w:tcW w:w="4286" w:type="dxa"/>
            <w:shd w:val="clear" w:color="auto" w:fill="auto"/>
          </w:tcPr>
          <w:p w:rsidR="005D26EC" w:rsidRPr="00C476CB" w:rsidRDefault="005D26EC" w:rsidP="00233F2E">
            <w:pPr>
              <w:rPr>
                <w:rFonts w:ascii="Calibri" w:hAnsi="Calibri"/>
                <w:sz w:val="22"/>
                <w:szCs w:val="22"/>
              </w:rPr>
            </w:pPr>
            <w:r w:rsidRPr="00C476CB">
              <w:rPr>
                <w:rFonts w:ascii="Calibri" w:hAnsi="Calibri"/>
                <w:sz w:val="22"/>
                <w:szCs w:val="22"/>
              </w:rPr>
              <w:t>Количество специалистов, обучающихся на курсах повышения квалификации и семинарах</w:t>
            </w:r>
          </w:p>
        </w:tc>
        <w:tc>
          <w:tcPr>
            <w:tcW w:w="1322" w:type="dxa"/>
            <w:shd w:val="clear" w:color="auto" w:fill="auto"/>
          </w:tcPr>
          <w:p w:rsidR="005D26EC" w:rsidRPr="00C476CB" w:rsidRDefault="005D26EC" w:rsidP="00233F2E">
            <w:pPr>
              <w:jc w:val="center"/>
              <w:rPr>
                <w:rFonts w:ascii="Calibri" w:hAnsi="Calibri"/>
                <w:sz w:val="22"/>
                <w:szCs w:val="22"/>
              </w:rPr>
            </w:pPr>
            <w:r w:rsidRPr="00C476CB">
              <w:rPr>
                <w:rFonts w:ascii="Calibri" w:hAnsi="Calibri"/>
                <w:sz w:val="22"/>
                <w:szCs w:val="22"/>
              </w:rPr>
              <w:t>чел.</w:t>
            </w:r>
          </w:p>
        </w:tc>
        <w:tc>
          <w:tcPr>
            <w:tcW w:w="1701" w:type="dxa"/>
            <w:shd w:val="clear" w:color="auto" w:fill="auto"/>
          </w:tcPr>
          <w:p w:rsidR="005D26EC" w:rsidRPr="00C476CB" w:rsidRDefault="005D26EC" w:rsidP="00233F2E">
            <w:pPr>
              <w:jc w:val="center"/>
              <w:rPr>
                <w:rFonts w:ascii="Calibri" w:hAnsi="Calibri"/>
                <w:sz w:val="22"/>
                <w:szCs w:val="22"/>
              </w:rPr>
            </w:pPr>
            <w:r w:rsidRPr="00C476CB">
              <w:rPr>
                <w:rFonts w:ascii="Calibri" w:hAnsi="Calibri"/>
                <w:sz w:val="22"/>
                <w:szCs w:val="22"/>
              </w:rPr>
              <w:t>Статистическая отчетность</w:t>
            </w:r>
          </w:p>
        </w:tc>
        <w:tc>
          <w:tcPr>
            <w:tcW w:w="1417" w:type="dxa"/>
            <w:shd w:val="clear" w:color="auto" w:fill="auto"/>
          </w:tcPr>
          <w:p w:rsidR="005D26EC" w:rsidRPr="008C7F98" w:rsidRDefault="005D26EC" w:rsidP="00233F2E">
            <w:pPr>
              <w:autoSpaceDE w:val="0"/>
              <w:autoSpaceDN w:val="0"/>
              <w:adjustRightInd w:val="0"/>
              <w:jc w:val="center"/>
              <w:rPr>
                <w:rFonts w:ascii="Calibri" w:hAnsi="Calibri"/>
                <w:sz w:val="22"/>
                <w:szCs w:val="22"/>
              </w:rPr>
            </w:pPr>
            <w:r w:rsidRPr="008C7F98">
              <w:rPr>
                <w:rFonts w:ascii="Calibri" w:hAnsi="Calibri"/>
                <w:sz w:val="22"/>
                <w:szCs w:val="22"/>
              </w:rPr>
              <w:t>1</w:t>
            </w:r>
          </w:p>
        </w:tc>
        <w:tc>
          <w:tcPr>
            <w:tcW w:w="1276" w:type="dxa"/>
            <w:tcBorders>
              <w:right w:val="single" w:sz="4" w:space="0" w:color="auto"/>
            </w:tcBorders>
            <w:shd w:val="clear" w:color="auto" w:fill="auto"/>
          </w:tcPr>
          <w:p w:rsidR="005D26EC" w:rsidRPr="008C7F98" w:rsidRDefault="005D26EC" w:rsidP="00233F2E">
            <w:pPr>
              <w:autoSpaceDE w:val="0"/>
              <w:autoSpaceDN w:val="0"/>
              <w:adjustRightInd w:val="0"/>
              <w:jc w:val="center"/>
              <w:rPr>
                <w:rFonts w:ascii="Calibri" w:hAnsi="Calibri"/>
                <w:sz w:val="22"/>
                <w:szCs w:val="22"/>
              </w:rPr>
            </w:pPr>
            <w:r w:rsidRPr="008C7F98">
              <w:rPr>
                <w:rFonts w:ascii="Calibri" w:hAnsi="Calibri"/>
                <w:sz w:val="22"/>
                <w:szCs w:val="22"/>
              </w:rPr>
              <w:t>1</w:t>
            </w:r>
          </w:p>
        </w:tc>
        <w:tc>
          <w:tcPr>
            <w:tcW w:w="1276" w:type="dxa"/>
            <w:tcBorders>
              <w:left w:val="single" w:sz="4" w:space="0" w:color="auto"/>
            </w:tcBorders>
            <w:shd w:val="clear" w:color="auto" w:fill="auto"/>
          </w:tcPr>
          <w:p w:rsidR="005D26EC" w:rsidRPr="008C7F98" w:rsidRDefault="005D26EC" w:rsidP="00233F2E">
            <w:pPr>
              <w:autoSpaceDE w:val="0"/>
              <w:autoSpaceDN w:val="0"/>
              <w:adjustRightInd w:val="0"/>
              <w:jc w:val="center"/>
              <w:rPr>
                <w:rFonts w:ascii="Calibri" w:hAnsi="Calibri"/>
                <w:sz w:val="22"/>
                <w:szCs w:val="22"/>
              </w:rPr>
            </w:pPr>
            <w:r w:rsidRPr="008C7F98">
              <w:rPr>
                <w:rFonts w:ascii="Calibri" w:hAnsi="Calibri"/>
                <w:sz w:val="22"/>
                <w:szCs w:val="22"/>
              </w:rPr>
              <w:t>1</w:t>
            </w:r>
          </w:p>
        </w:tc>
        <w:tc>
          <w:tcPr>
            <w:tcW w:w="1417" w:type="dxa"/>
            <w:shd w:val="clear" w:color="auto" w:fill="auto"/>
          </w:tcPr>
          <w:p w:rsidR="005D26EC" w:rsidRPr="008C7F98" w:rsidRDefault="005D26EC" w:rsidP="00233F2E">
            <w:pPr>
              <w:autoSpaceDE w:val="0"/>
              <w:autoSpaceDN w:val="0"/>
              <w:adjustRightInd w:val="0"/>
              <w:jc w:val="center"/>
              <w:rPr>
                <w:rFonts w:ascii="Calibri" w:hAnsi="Calibri"/>
                <w:sz w:val="22"/>
                <w:szCs w:val="22"/>
              </w:rPr>
            </w:pPr>
            <w:r w:rsidRPr="008C7F98">
              <w:rPr>
                <w:rFonts w:ascii="Calibri" w:hAnsi="Calibri"/>
                <w:sz w:val="22"/>
                <w:szCs w:val="22"/>
              </w:rPr>
              <w:t>1</w:t>
            </w:r>
          </w:p>
        </w:tc>
        <w:tc>
          <w:tcPr>
            <w:tcW w:w="1372" w:type="dxa"/>
            <w:shd w:val="clear" w:color="auto" w:fill="auto"/>
          </w:tcPr>
          <w:p w:rsidR="005D26EC" w:rsidRPr="008C7F98" w:rsidRDefault="005D26EC" w:rsidP="00233F2E">
            <w:pPr>
              <w:autoSpaceDE w:val="0"/>
              <w:autoSpaceDN w:val="0"/>
              <w:adjustRightInd w:val="0"/>
              <w:jc w:val="center"/>
              <w:rPr>
                <w:rFonts w:ascii="Calibri" w:hAnsi="Calibri"/>
                <w:sz w:val="22"/>
                <w:szCs w:val="22"/>
              </w:rPr>
            </w:pPr>
            <w:r w:rsidRPr="008C7F98">
              <w:rPr>
                <w:rFonts w:ascii="Calibri" w:hAnsi="Calibri"/>
                <w:sz w:val="22"/>
                <w:szCs w:val="22"/>
              </w:rPr>
              <w:t>1</w:t>
            </w:r>
          </w:p>
        </w:tc>
      </w:tr>
      <w:tr w:rsidR="005D26EC" w:rsidRPr="00C476CB" w:rsidTr="00233F2E">
        <w:trPr>
          <w:trHeight w:val="2737"/>
        </w:trPr>
        <w:tc>
          <w:tcPr>
            <w:tcW w:w="630" w:type="dxa"/>
            <w:shd w:val="clear" w:color="auto" w:fill="auto"/>
          </w:tcPr>
          <w:p w:rsidR="005D26EC" w:rsidRPr="00C476CB" w:rsidRDefault="005D26EC" w:rsidP="00233F2E">
            <w:pPr>
              <w:jc w:val="center"/>
              <w:rPr>
                <w:rFonts w:ascii="Calibri" w:hAnsi="Calibri"/>
                <w:bCs/>
                <w:sz w:val="22"/>
                <w:szCs w:val="22"/>
              </w:rPr>
            </w:pPr>
            <w:r w:rsidRPr="00C476CB">
              <w:rPr>
                <w:rFonts w:ascii="Calibri" w:hAnsi="Calibri"/>
                <w:bCs/>
                <w:sz w:val="22"/>
                <w:szCs w:val="22"/>
              </w:rPr>
              <w:t>5.</w:t>
            </w:r>
          </w:p>
        </w:tc>
        <w:tc>
          <w:tcPr>
            <w:tcW w:w="4286" w:type="dxa"/>
            <w:shd w:val="clear" w:color="auto" w:fill="auto"/>
          </w:tcPr>
          <w:p w:rsidR="005D26EC" w:rsidRPr="00C476CB" w:rsidRDefault="005D26EC" w:rsidP="00233F2E">
            <w:pPr>
              <w:rPr>
                <w:rFonts w:ascii="Calibri" w:hAnsi="Calibri"/>
                <w:sz w:val="22"/>
                <w:szCs w:val="22"/>
              </w:rPr>
            </w:pPr>
            <w:r w:rsidRPr="00C476CB">
              <w:rPr>
                <w:rFonts w:ascii="Calibri" w:hAnsi="Calibri"/>
                <w:sz w:val="22"/>
                <w:szCs w:val="22"/>
              </w:rPr>
              <w:t>Количество участников официальных физкультурных мероприятий и спортивных соревнований, проводимых на территории Большеулуйского района Красноярского края, согласно календарному плану официальных физкультурных мероприятий и спортивных соревнований Большеулуйского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w:t>
            </w:r>
          </w:p>
        </w:tc>
        <w:tc>
          <w:tcPr>
            <w:tcW w:w="1322" w:type="dxa"/>
            <w:shd w:val="clear" w:color="auto" w:fill="auto"/>
          </w:tcPr>
          <w:p w:rsidR="005D26EC" w:rsidRPr="00C476CB" w:rsidRDefault="005D26EC" w:rsidP="00233F2E">
            <w:pPr>
              <w:jc w:val="center"/>
              <w:rPr>
                <w:rFonts w:ascii="Calibri" w:hAnsi="Calibri"/>
                <w:sz w:val="22"/>
                <w:szCs w:val="22"/>
              </w:rPr>
            </w:pPr>
            <w:r w:rsidRPr="00C476CB">
              <w:rPr>
                <w:rFonts w:ascii="Calibri" w:hAnsi="Calibri"/>
                <w:sz w:val="22"/>
                <w:szCs w:val="22"/>
              </w:rPr>
              <w:t xml:space="preserve">тыс. </w:t>
            </w:r>
          </w:p>
          <w:p w:rsidR="005D26EC" w:rsidRPr="00C476CB" w:rsidRDefault="005D26EC" w:rsidP="00233F2E">
            <w:pPr>
              <w:jc w:val="center"/>
              <w:rPr>
                <w:rFonts w:ascii="Calibri" w:hAnsi="Calibri"/>
                <w:sz w:val="22"/>
                <w:szCs w:val="22"/>
              </w:rPr>
            </w:pPr>
            <w:r w:rsidRPr="00C476CB">
              <w:rPr>
                <w:rFonts w:ascii="Calibri" w:hAnsi="Calibri"/>
                <w:sz w:val="22"/>
                <w:szCs w:val="22"/>
              </w:rPr>
              <w:t>человек</w:t>
            </w:r>
          </w:p>
        </w:tc>
        <w:tc>
          <w:tcPr>
            <w:tcW w:w="1701" w:type="dxa"/>
            <w:shd w:val="clear" w:color="auto" w:fill="auto"/>
          </w:tcPr>
          <w:p w:rsidR="005D26EC" w:rsidRPr="00C476CB" w:rsidRDefault="005D26EC" w:rsidP="00233F2E">
            <w:pPr>
              <w:jc w:val="center"/>
              <w:rPr>
                <w:rFonts w:ascii="Calibri" w:hAnsi="Calibri"/>
                <w:sz w:val="22"/>
                <w:szCs w:val="22"/>
              </w:rPr>
            </w:pPr>
            <w:r w:rsidRPr="00C476CB">
              <w:rPr>
                <w:rFonts w:ascii="Calibri" w:hAnsi="Calibri"/>
                <w:sz w:val="22"/>
                <w:szCs w:val="22"/>
              </w:rPr>
              <w:t>Расчетный</w:t>
            </w:r>
          </w:p>
        </w:tc>
        <w:tc>
          <w:tcPr>
            <w:tcW w:w="1417"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2,9</w:t>
            </w:r>
          </w:p>
        </w:tc>
        <w:tc>
          <w:tcPr>
            <w:tcW w:w="1276" w:type="dxa"/>
            <w:tcBorders>
              <w:right w:val="single" w:sz="4" w:space="0" w:color="auto"/>
            </w:tcBorders>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2,9</w:t>
            </w:r>
          </w:p>
        </w:tc>
        <w:tc>
          <w:tcPr>
            <w:tcW w:w="1276" w:type="dxa"/>
            <w:tcBorders>
              <w:left w:val="single" w:sz="4" w:space="0" w:color="auto"/>
            </w:tcBorders>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3,0</w:t>
            </w:r>
          </w:p>
        </w:tc>
        <w:tc>
          <w:tcPr>
            <w:tcW w:w="1417"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3,0</w:t>
            </w:r>
          </w:p>
        </w:tc>
        <w:tc>
          <w:tcPr>
            <w:tcW w:w="1372"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3,0</w:t>
            </w:r>
          </w:p>
        </w:tc>
      </w:tr>
      <w:tr w:rsidR="005D26EC" w:rsidRPr="00C476CB" w:rsidTr="00233F2E">
        <w:tc>
          <w:tcPr>
            <w:tcW w:w="630" w:type="dxa"/>
            <w:shd w:val="clear" w:color="auto" w:fill="auto"/>
          </w:tcPr>
          <w:p w:rsidR="005D26EC" w:rsidRPr="00C476CB" w:rsidRDefault="005D26EC" w:rsidP="00233F2E">
            <w:pPr>
              <w:jc w:val="center"/>
              <w:rPr>
                <w:rFonts w:ascii="Calibri" w:hAnsi="Calibri"/>
                <w:bCs/>
                <w:sz w:val="22"/>
                <w:szCs w:val="22"/>
              </w:rPr>
            </w:pPr>
            <w:r w:rsidRPr="00C476CB">
              <w:rPr>
                <w:rFonts w:ascii="Calibri" w:hAnsi="Calibri"/>
                <w:bCs/>
                <w:sz w:val="22"/>
                <w:szCs w:val="22"/>
              </w:rPr>
              <w:t>6</w:t>
            </w:r>
          </w:p>
        </w:tc>
        <w:tc>
          <w:tcPr>
            <w:tcW w:w="4286" w:type="dxa"/>
            <w:shd w:val="clear" w:color="auto" w:fill="auto"/>
          </w:tcPr>
          <w:p w:rsidR="005D26EC" w:rsidRPr="00C476CB" w:rsidRDefault="005D26EC" w:rsidP="00233F2E">
            <w:pPr>
              <w:rPr>
                <w:rFonts w:ascii="Calibri" w:hAnsi="Calibri"/>
                <w:sz w:val="22"/>
                <w:szCs w:val="22"/>
              </w:rPr>
            </w:pPr>
            <w:r w:rsidRPr="00C476CB">
              <w:rPr>
                <w:rFonts w:ascii="Calibri" w:hAnsi="Calibri"/>
                <w:sz w:val="22"/>
                <w:szCs w:val="22"/>
              </w:rPr>
              <w:t xml:space="preserve">Доля граждан Большеулуйского района, выполнивших нормативы Всероссийского физкультурно-спортивного комплекса "Готов к труду и обороне" (ГТО), в общей численности населения , принявшего участие в сдаче нормативов Всероссийского физкультурно-спортивного комплекса "Готов к труду и обороне" (ГТО) </w:t>
            </w:r>
          </w:p>
        </w:tc>
        <w:tc>
          <w:tcPr>
            <w:tcW w:w="1322" w:type="dxa"/>
            <w:shd w:val="clear" w:color="auto" w:fill="auto"/>
          </w:tcPr>
          <w:p w:rsidR="005D26EC" w:rsidRPr="00C476CB" w:rsidRDefault="005D26EC" w:rsidP="00233F2E">
            <w:pPr>
              <w:jc w:val="center"/>
              <w:rPr>
                <w:rFonts w:ascii="Calibri" w:hAnsi="Calibri"/>
                <w:sz w:val="22"/>
                <w:szCs w:val="22"/>
              </w:rPr>
            </w:pPr>
            <w:r w:rsidRPr="00C476CB">
              <w:rPr>
                <w:rFonts w:ascii="Calibri" w:hAnsi="Calibri"/>
                <w:sz w:val="22"/>
                <w:szCs w:val="22"/>
              </w:rPr>
              <w:t>%</w:t>
            </w:r>
          </w:p>
        </w:tc>
        <w:tc>
          <w:tcPr>
            <w:tcW w:w="1701" w:type="dxa"/>
            <w:shd w:val="clear" w:color="auto" w:fill="auto"/>
          </w:tcPr>
          <w:p w:rsidR="005D26EC" w:rsidRPr="00C476CB" w:rsidRDefault="005D26EC" w:rsidP="00233F2E">
            <w:pPr>
              <w:jc w:val="center"/>
              <w:rPr>
                <w:rFonts w:ascii="Calibri" w:hAnsi="Calibri"/>
                <w:sz w:val="22"/>
                <w:szCs w:val="22"/>
              </w:rPr>
            </w:pPr>
            <w:r w:rsidRPr="00C476CB">
              <w:rPr>
                <w:rFonts w:ascii="Calibri" w:hAnsi="Calibri"/>
                <w:sz w:val="22"/>
                <w:szCs w:val="22"/>
              </w:rPr>
              <w:t>Статистическая отчетность</w:t>
            </w:r>
          </w:p>
        </w:tc>
        <w:tc>
          <w:tcPr>
            <w:tcW w:w="1417"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25</w:t>
            </w:r>
          </w:p>
        </w:tc>
        <w:tc>
          <w:tcPr>
            <w:tcW w:w="1276" w:type="dxa"/>
            <w:tcBorders>
              <w:right w:val="single" w:sz="4" w:space="0" w:color="auto"/>
            </w:tcBorders>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25</w:t>
            </w:r>
          </w:p>
        </w:tc>
        <w:tc>
          <w:tcPr>
            <w:tcW w:w="1276" w:type="dxa"/>
            <w:tcBorders>
              <w:left w:val="single" w:sz="4" w:space="0" w:color="auto"/>
            </w:tcBorders>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25</w:t>
            </w:r>
          </w:p>
        </w:tc>
        <w:tc>
          <w:tcPr>
            <w:tcW w:w="1417"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25</w:t>
            </w:r>
          </w:p>
        </w:tc>
        <w:tc>
          <w:tcPr>
            <w:tcW w:w="1372"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25</w:t>
            </w:r>
          </w:p>
        </w:tc>
      </w:tr>
      <w:tr w:rsidR="005D26EC" w:rsidRPr="00C476CB" w:rsidTr="00233F2E">
        <w:trPr>
          <w:trHeight w:val="295"/>
        </w:trPr>
        <w:tc>
          <w:tcPr>
            <w:tcW w:w="630" w:type="dxa"/>
            <w:shd w:val="clear" w:color="auto" w:fill="auto"/>
          </w:tcPr>
          <w:p w:rsidR="005D26EC" w:rsidRPr="00C476CB" w:rsidRDefault="005D26EC" w:rsidP="00233F2E">
            <w:pPr>
              <w:jc w:val="center"/>
              <w:rPr>
                <w:rFonts w:ascii="Calibri" w:hAnsi="Calibri"/>
                <w:bCs/>
                <w:sz w:val="22"/>
                <w:szCs w:val="22"/>
              </w:rPr>
            </w:pPr>
          </w:p>
        </w:tc>
        <w:tc>
          <w:tcPr>
            <w:tcW w:w="4286" w:type="dxa"/>
            <w:shd w:val="clear" w:color="auto" w:fill="auto"/>
          </w:tcPr>
          <w:p w:rsidR="005D26EC" w:rsidRPr="00C476CB" w:rsidRDefault="005D26EC" w:rsidP="00233F2E">
            <w:pPr>
              <w:rPr>
                <w:rFonts w:ascii="Calibri" w:hAnsi="Calibri"/>
                <w:sz w:val="22"/>
                <w:szCs w:val="22"/>
              </w:rPr>
            </w:pPr>
            <w:r w:rsidRPr="00C476CB">
              <w:rPr>
                <w:rFonts w:ascii="Calibri" w:hAnsi="Calibri"/>
                <w:sz w:val="22"/>
                <w:szCs w:val="22"/>
              </w:rPr>
              <w:t>из них учащихся и студентов сдавших нормативы на золотой, серебренный, бронзовый знак.</w:t>
            </w:r>
          </w:p>
        </w:tc>
        <w:tc>
          <w:tcPr>
            <w:tcW w:w="1322" w:type="dxa"/>
            <w:shd w:val="clear" w:color="auto" w:fill="auto"/>
          </w:tcPr>
          <w:p w:rsidR="005D26EC" w:rsidRPr="00C476CB" w:rsidRDefault="005D26EC" w:rsidP="00233F2E">
            <w:pPr>
              <w:jc w:val="center"/>
              <w:rPr>
                <w:rFonts w:ascii="Calibri" w:hAnsi="Calibri"/>
                <w:sz w:val="22"/>
                <w:szCs w:val="22"/>
              </w:rPr>
            </w:pPr>
          </w:p>
        </w:tc>
        <w:tc>
          <w:tcPr>
            <w:tcW w:w="1701" w:type="dxa"/>
            <w:shd w:val="clear" w:color="auto" w:fill="auto"/>
          </w:tcPr>
          <w:p w:rsidR="005D26EC" w:rsidRPr="008C7F98" w:rsidRDefault="005D26EC" w:rsidP="00233F2E">
            <w:pPr>
              <w:autoSpaceDE w:val="0"/>
              <w:autoSpaceDN w:val="0"/>
              <w:adjustRightInd w:val="0"/>
              <w:rPr>
                <w:rFonts w:ascii="Calibri" w:hAnsi="Calibri"/>
                <w:sz w:val="22"/>
                <w:szCs w:val="22"/>
              </w:rPr>
            </w:pPr>
          </w:p>
        </w:tc>
        <w:tc>
          <w:tcPr>
            <w:tcW w:w="1417"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40</w:t>
            </w:r>
          </w:p>
        </w:tc>
        <w:tc>
          <w:tcPr>
            <w:tcW w:w="1276" w:type="dxa"/>
            <w:tcBorders>
              <w:right w:val="single" w:sz="4" w:space="0" w:color="auto"/>
            </w:tcBorders>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40</w:t>
            </w:r>
          </w:p>
        </w:tc>
        <w:tc>
          <w:tcPr>
            <w:tcW w:w="1276" w:type="dxa"/>
            <w:tcBorders>
              <w:left w:val="single" w:sz="4" w:space="0" w:color="auto"/>
            </w:tcBorders>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40</w:t>
            </w:r>
          </w:p>
        </w:tc>
        <w:tc>
          <w:tcPr>
            <w:tcW w:w="1417"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40</w:t>
            </w:r>
          </w:p>
        </w:tc>
        <w:tc>
          <w:tcPr>
            <w:tcW w:w="1372" w:type="dxa"/>
            <w:shd w:val="clear" w:color="auto" w:fill="auto"/>
          </w:tcPr>
          <w:p w:rsidR="005D26EC" w:rsidRPr="008C7F98" w:rsidRDefault="005D26EC" w:rsidP="00233F2E">
            <w:pPr>
              <w:jc w:val="center"/>
              <w:rPr>
                <w:rFonts w:ascii="Calibri" w:eastAsia="Calibri" w:hAnsi="Calibri"/>
                <w:sz w:val="22"/>
                <w:szCs w:val="22"/>
              </w:rPr>
            </w:pPr>
            <w:r w:rsidRPr="008C7F98">
              <w:rPr>
                <w:rFonts w:ascii="Calibri" w:eastAsia="Calibri" w:hAnsi="Calibri"/>
                <w:sz w:val="22"/>
                <w:szCs w:val="22"/>
              </w:rPr>
              <w:t>40</w:t>
            </w:r>
          </w:p>
        </w:tc>
      </w:tr>
    </w:tbl>
    <w:p w:rsidR="005D26EC" w:rsidRPr="008C7F98" w:rsidRDefault="005D26EC" w:rsidP="005D26EC">
      <w:pPr>
        <w:autoSpaceDE w:val="0"/>
        <w:autoSpaceDN w:val="0"/>
        <w:adjustRightInd w:val="0"/>
        <w:ind w:firstLine="539"/>
        <w:jc w:val="both"/>
        <w:rPr>
          <w:sz w:val="16"/>
          <w:szCs w:val="16"/>
        </w:rPr>
      </w:pPr>
      <w:r w:rsidRPr="008C7F98">
        <w:rPr>
          <w:sz w:val="16"/>
          <w:szCs w:val="16"/>
        </w:rPr>
        <w:t>------------------------------</w:t>
      </w:r>
    </w:p>
    <w:p w:rsidR="005D26EC" w:rsidRPr="008C7F98" w:rsidRDefault="005D26EC" w:rsidP="005D26EC">
      <w:pPr>
        <w:autoSpaceDE w:val="0"/>
        <w:autoSpaceDN w:val="0"/>
        <w:adjustRightInd w:val="0"/>
        <w:ind w:firstLine="540"/>
        <w:jc w:val="both"/>
        <w:rPr>
          <w:sz w:val="16"/>
          <w:szCs w:val="16"/>
        </w:rPr>
      </w:pPr>
      <w:bookmarkStart w:id="5" w:name="P1612"/>
      <w:bookmarkEnd w:id="5"/>
      <w:r w:rsidRPr="008C7F98">
        <w:rPr>
          <w:sz w:val="16"/>
          <w:szCs w:val="16"/>
        </w:rPr>
        <w:lastRenderedPageBreak/>
        <w:t>&lt;1&gt; При разработке проекта постановления Администрации Большеулуйского района, предусматривающего утверждение муниципальной программы Большеулуйского района,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w:t>
      </w:r>
    </w:p>
    <w:p w:rsidR="005D26EC" w:rsidRPr="008C7F98" w:rsidRDefault="005D26EC" w:rsidP="005D26EC">
      <w:pPr>
        <w:autoSpaceDE w:val="0"/>
        <w:autoSpaceDN w:val="0"/>
        <w:adjustRightInd w:val="0"/>
        <w:ind w:firstLine="540"/>
        <w:jc w:val="both"/>
        <w:rPr>
          <w:sz w:val="20"/>
          <w:szCs w:val="22"/>
        </w:rPr>
      </w:pPr>
    </w:p>
    <w:p w:rsidR="005D26EC" w:rsidRPr="008C7F98" w:rsidRDefault="005D26EC" w:rsidP="005D26EC">
      <w:pPr>
        <w:widowControl w:val="0"/>
        <w:autoSpaceDE w:val="0"/>
        <w:autoSpaceDN w:val="0"/>
        <w:adjustRightInd w:val="0"/>
        <w:jc w:val="both"/>
      </w:pPr>
      <w:r w:rsidRPr="008C7F98">
        <w:t>Главный специалист по спорту</w:t>
      </w:r>
    </w:p>
    <w:p w:rsidR="005D26EC" w:rsidRPr="008C7F98" w:rsidRDefault="005D26EC" w:rsidP="005D26EC">
      <w:pPr>
        <w:widowControl w:val="0"/>
        <w:autoSpaceDE w:val="0"/>
        <w:autoSpaceDN w:val="0"/>
        <w:adjustRightInd w:val="0"/>
        <w:jc w:val="both"/>
        <w:rPr>
          <w:sz w:val="16"/>
          <w:szCs w:val="16"/>
        </w:rPr>
      </w:pPr>
      <w:r w:rsidRPr="008C7F98">
        <w:rPr>
          <w:u w:val="single"/>
        </w:rPr>
        <w:t>Администрации Большеулуйского района                                       Воскресенский В.Н.</w:t>
      </w:r>
      <w:r w:rsidRPr="008C7F98">
        <w:rPr>
          <w:sz w:val="16"/>
          <w:szCs w:val="16"/>
        </w:rPr>
        <w:t xml:space="preserve">                                                                                                                         </w:t>
      </w:r>
    </w:p>
    <w:p w:rsidR="005D26EC" w:rsidRPr="008C7F98" w:rsidRDefault="005D26EC" w:rsidP="005D26EC">
      <w:pPr>
        <w:widowControl w:val="0"/>
        <w:autoSpaceDE w:val="0"/>
        <w:autoSpaceDN w:val="0"/>
        <w:adjustRightInd w:val="0"/>
        <w:jc w:val="both"/>
        <w:rPr>
          <w:sz w:val="16"/>
          <w:szCs w:val="16"/>
        </w:rPr>
      </w:pPr>
      <w:r w:rsidRPr="008C7F98">
        <w:rPr>
          <w:sz w:val="16"/>
          <w:szCs w:val="16"/>
        </w:rPr>
        <w:t xml:space="preserve">                                                                                                                                  (подпись)                                     (ФИО)</w:t>
      </w:r>
    </w:p>
    <w:p w:rsidR="005D26EC" w:rsidRPr="00115466" w:rsidRDefault="005D26EC" w:rsidP="005D26EC">
      <w:pPr>
        <w:widowControl w:val="0"/>
        <w:autoSpaceDE w:val="0"/>
        <w:autoSpaceDN w:val="0"/>
        <w:adjustRightInd w:val="0"/>
        <w:jc w:val="both"/>
        <w:rPr>
          <w:rFonts w:ascii="Times New Roman CYR" w:hAnsi="Times New Roman CYR" w:cs="Times New Roman CYR"/>
          <w:sz w:val="28"/>
          <w:szCs w:val="28"/>
        </w:rPr>
      </w:pPr>
    </w:p>
    <w:p w:rsidR="0028256B" w:rsidRDefault="0028256B">
      <w:bookmarkStart w:id="6" w:name="_GoBack"/>
      <w:bookmarkEnd w:id="6"/>
    </w:p>
    <w:sectPr w:rsidR="0028256B" w:rsidSect="00187360">
      <w:headerReference w:type="default" r:id="rId22"/>
      <w:pgSz w:w="16838" w:h="11906" w:orient="landscape"/>
      <w:pgMar w:top="702" w:right="851"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DD" w:rsidRDefault="00B43DDD" w:rsidP="005D26EC">
      <w:r>
        <w:separator/>
      </w:r>
    </w:p>
  </w:endnote>
  <w:endnote w:type="continuationSeparator" w:id="0">
    <w:p w:rsidR="00B43DDD" w:rsidRDefault="00B43DDD" w:rsidP="005D26EC">
      <w:r>
        <w:continuationSeparator/>
      </w:r>
    </w:p>
  </w:endnote>
  <w:endnote w:id="1">
    <w:p w:rsidR="005D26EC" w:rsidRDefault="005D26EC" w:rsidP="005D26EC">
      <w:pPr>
        <w:pStyle w:val="af1"/>
      </w:pPr>
    </w:p>
    <w:p w:rsidR="005D26EC" w:rsidRPr="008C7F98" w:rsidRDefault="005D26EC" w:rsidP="005D26EC">
      <w:pPr>
        <w:autoSpaceDE w:val="0"/>
        <w:autoSpaceDN w:val="0"/>
        <w:adjustRightInd w:val="0"/>
        <w:ind w:left="8931"/>
        <w:outlineLvl w:val="2"/>
      </w:pPr>
      <w:r w:rsidRPr="008C7F98">
        <w:t>Приложение N 2</w:t>
      </w:r>
    </w:p>
    <w:p w:rsidR="005D26EC" w:rsidRPr="008C7F98" w:rsidRDefault="005D26EC" w:rsidP="005D26EC">
      <w:pPr>
        <w:autoSpaceDE w:val="0"/>
        <w:autoSpaceDN w:val="0"/>
        <w:adjustRightInd w:val="0"/>
        <w:ind w:left="8931"/>
      </w:pPr>
      <w:r w:rsidRPr="008C7F98">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Большеулуйском районе Красноярского края» </w:t>
      </w:r>
    </w:p>
    <w:p w:rsidR="005D26EC" w:rsidRPr="008C7F98" w:rsidRDefault="005D26EC" w:rsidP="005D26EC">
      <w:pPr>
        <w:rPr>
          <w:rFonts w:ascii="Calibri" w:hAnsi="Calibri"/>
          <w:sz w:val="22"/>
          <w:szCs w:val="22"/>
        </w:rPr>
      </w:pPr>
    </w:p>
    <w:p w:rsidR="005D26EC" w:rsidRPr="008C7F98" w:rsidRDefault="005D26EC" w:rsidP="005D26EC">
      <w:pPr>
        <w:autoSpaceDE w:val="0"/>
        <w:autoSpaceDN w:val="0"/>
        <w:adjustRightInd w:val="0"/>
        <w:jc w:val="center"/>
      </w:pPr>
      <w:r w:rsidRPr="008C7F98">
        <w:t>ПЕРЕЧЕНЬ</w:t>
      </w:r>
    </w:p>
    <w:p w:rsidR="005D26EC" w:rsidRPr="008C7F98" w:rsidRDefault="005D26EC" w:rsidP="005D26EC">
      <w:pPr>
        <w:autoSpaceDE w:val="0"/>
        <w:autoSpaceDN w:val="0"/>
        <w:adjustRightInd w:val="0"/>
        <w:jc w:val="center"/>
      </w:pPr>
      <w:r w:rsidRPr="008C7F98">
        <w:t>МЕРОПРИЯТИЙ ПОДПРОГРАММЫ</w:t>
      </w:r>
    </w:p>
    <w:p w:rsidR="005D26EC" w:rsidRPr="008C7F98" w:rsidRDefault="005D26EC" w:rsidP="005D26EC">
      <w:pPr>
        <w:autoSpaceDE w:val="0"/>
        <w:autoSpaceDN w:val="0"/>
        <w:adjustRightInd w:val="0"/>
        <w:jc w:val="center"/>
      </w:pPr>
      <w:r w:rsidRPr="008C7F98">
        <w:t>«РАЗВИТИЕ МАССОВОЙ ФИЗИЧЕСКОЙ КУЛЬТУРЫ И СПОРТА»</w:t>
      </w:r>
    </w:p>
    <w:p w:rsidR="005D26EC" w:rsidRPr="008C7F98" w:rsidRDefault="005D26EC" w:rsidP="005D26EC">
      <w:pPr>
        <w:autoSpaceDE w:val="0"/>
        <w:autoSpaceDN w:val="0"/>
        <w:adjustRightInd w:val="0"/>
        <w:jc w:val="both"/>
        <w:rPr>
          <w:sz w:val="20"/>
          <w:szCs w:val="22"/>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42"/>
        <w:gridCol w:w="893"/>
        <w:gridCol w:w="708"/>
        <w:gridCol w:w="709"/>
        <w:gridCol w:w="1134"/>
        <w:gridCol w:w="490"/>
        <w:gridCol w:w="1069"/>
        <w:gridCol w:w="1134"/>
        <w:gridCol w:w="1134"/>
        <w:gridCol w:w="993"/>
        <w:gridCol w:w="992"/>
        <w:gridCol w:w="1134"/>
        <w:gridCol w:w="1984"/>
      </w:tblGrid>
      <w:tr w:rsidR="005D26EC" w:rsidRPr="008C7F98" w:rsidTr="00D96023">
        <w:tc>
          <w:tcPr>
            <w:tcW w:w="488" w:type="dxa"/>
            <w:vMerge w:val="restart"/>
          </w:tcPr>
          <w:p w:rsidR="005D26EC" w:rsidRPr="008C7F98" w:rsidRDefault="005D26EC" w:rsidP="008C7F98">
            <w:pPr>
              <w:rPr>
                <w:sz w:val="20"/>
                <w:szCs w:val="20"/>
              </w:rPr>
            </w:pPr>
            <w:r w:rsidRPr="008C7F98">
              <w:rPr>
                <w:sz w:val="20"/>
                <w:szCs w:val="20"/>
              </w:rPr>
              <w:t>N п/п</w:t>
            </w:r>
          </w:p>
        </w:tc>
        <w:tc>
          <w:tcPr>
            <w:tcW w:w="1942" w:type="dxa"/>
            <w:vMerge w:val="restart"/>
          </w:tcPr>
          <w:p w:rsidR="005D26EC" w:rsidRPr="008C7F98" w:rsidRDefault="005D26EC" w:rsidP="008C7F98">
            <w:pPr>
              <w:rPr>
                <w:sz w:val="20"/>
                <w:szCs w:val="20"/>
              </w:rPr>
            </w:pPr>
            <w:r w:rsidRPr="008C7F98">
              <w:rPr>
                <w:sz w:val="20"/>
                <w:szCs w:val="20"/>
              </w:rPr>
              <w:t>Цели, задачи, мероприятия подпрограммы</w:t>
            </w:r>
          </w:p>
        </w:tc>
        <w:tc>
          <w:tcPr>
            <w:tcW w:w="893" w:type="dxa"/>
            <w:vMerge w:val="restart"/>
          </w:tcPr>
          <w:p w:rsidR="005D26EC" w:rsidRPr="008C7F98" w:rsidRDefault="005D26EC" w:rsidP="008C7F98">
            <w:pPr>
              <w:rPr>
                <w:sz w:val="20"/>
                <w:szCs w:val="20"/>
              </w:rPr>
            </w:pPr>
            <w:r w:rsidRPr="008C7F98">
              <w:rPr>
                <w:sz w:val="20"/>
                <w:szCs w:val="20"/>
              </w:rPr>
              <w:t>ГРБС</w:t>
            </w:r>
          </w:p>
        </w:tc>
        <w:tc>
          <w:tcPr>
            <w:tcW w:w="3041" w:type="dxa"/>
            <w:gridSpan w:val="4"/>
          </w:tcPr>
          <w:p w:rsidR="005D26EC" w:rsidRPr="008C7F98" w:rsidRDefault="005D26EC" w:rsidP="008C7F98">
            <w:pPr>
              <w:rPr>
                <w:sz w:val="20"/>
                <w:szCs w:val="20"/>
              </w:rPr>
            </w:pPr>
            <w:r w:rsidRPr="008C7F98">
              <w:rPr>
                <w:sz w:val="20"/>
                <w:szCs w:val="20"/>
              </w:rPr>
              <w:t>Код бюджетной классификации</w:t>
            </w:r>
          </w:p>
        </w:tc>
        <w:tc>
          <w:tcPr>
            <w:tcW w:w="6456" w:type="dxa"/>
            <w:gridSpan w:val="6"/>
          </w:tcPr>
          <w:p w:rsidR="005D26EC" w:rsidRPr="008C7F98" w:rsidRDefault="005D26EC" w:rsidP="008C7F98">
            <w:pPr>
              <w:rPr>
                <w:sz w:val="20"/>
                <w:szCs w:val="20"/>
              </w:rPr>
            </w:pPr>
            <w:r w:rsidRPr="008C7F98">
              <w:rPr>
                <w:sz w:val="20"/>
                <w:szCs w:val="20"/>
              </w:rPr>
              <w:t>Расходы по годам реализации программы (тыс. руб.)</w:t>
            </w:r>
          </w:p>
        </w:tc>
        <w:tc>
          <w:tcPr>
            <w:tcW w:w="1984" w:type="dxa"/>
            <w:vMerge w:val="restart"/>
          </w:tcPr>
          <w:p w:rsidR="005D26EC" w:rsidRPr="008C7F98" w:rsidRDefault="005D26EC" w:rsidP="008C7F98">
            <w:pPr>
              <w:rPr>
                <w:sz w:val="20"/>
                <w:szCs w:val="20"/>
              </w:rPr>
            </w:pPr>
            <w:r w:rsidRPr="008C7F98">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D26EC" w:rsidRPr="008C7F98" w:rsidTr="00D96023">
        <w:tc>
          <w:tcPr>
            <w:tcW w:w="488" w:type="dxa"/>
            <w:vMerge/>
          </w:tcPr>
          <w:p w:rsidR="005D26EC" w:rsidRPr="008C7F98" w:rsidRDefault="005D26EC" w:rsidP="008C7F98">
            <w:pPr>
              <w:rPr>
                <w:sz w:val="20"/>
                <w:szCs w:val="20"/>
              </w:rPr>
            </w:pPr>
          </w:p>
        </w:tc>
        <w:tc>
          <w:tcPr>
            <w:tcW w:w="1942" w:type="dxa"/>
            <w:vMerge/>
          </w:tcPr>
          <w:p w:rsidR="005D26EC" w:rsidRPr="008C7F98" w:rsidRDefault="005D26EC" w:rsidP="008C7F98">
            <w:pPr>
              <w:rPr>
                <w:sz w:val="20"/>
                <w:szCs w:val="20"/>
              </w:rPr>
            </w:pPr>
          </w:p>
        </w:tc>
        <w:tc>
          <w:tcPr>
            <w:tcW w:w="893" w:type="dxa"/>
            <w:vMerge/>
          </w:tcPr>
          <w:p w:rsidR="005D26EC" w:rsidRPr="008C7F98" w:rsidRDefault="005D26EC" w:rsidP="008C7F98">
            <w:pPr>
              <w:rPr>
                <w:sz w:val="20"/>
                <w:szCs w:val="20"/>
              </w:rPr>
            </w:pPr>
          </w:p>
        </w:tc>
        <w:tc>
          <w:tcPr>
            <w:tcW w:w="708" w:type="dxa"/>
          </w:tcPr>
          <w:p w:rsidR="005D26EC" w:rsidRPr="008C7F98" w:rsidRDefault="005D26EC" w:rsidP="008C7F98">
            <w:pPr>
              <w:jc w:val="center"/>
              <w:rPr>
                <w:sz w:val="20"/>
                <w:szCs w:val="20"/>
              </w:rPr>
            </w:pPr>
            <w:r w:rsidRPr="008C7F98">
              <w:rPr>
                <w:sz w:val="20"/>
                <w:szCs w:val="20"/>
              </w:rPr>
              <w:t>ГРБС</w:t>
            </w:r>
          </w:p>
        </w:tc>
        <w:tc>
          <w:tcPr>
            <w:tcW w:w="709" w:type="dxa"/>
          </w:tcPr>
          <w:p w:rsidR="005D26EC" w:rsidRPr="008C7F98" w:rsidRDefault="005D26EC" w:rsidP="008C7F98">
            <w:pPr>
              <w:jc w:val="center"/>
              <w:rPr>
                <w:sz w:val="20"/>
                <w:szCs w:val="20"/>
              </w:rPr>
            </w:pPr>
            <w:r w:rsidRPr="008C7F98">
              <w:rPr>
                <w:sz w:val="20"/>
                <w:szCs w:val="20"/>
              </w:rPr>
              <w:t>РзПр</w:t>
            </w:r>
          </w:p>
        </w:tc>
        <w:tc>
          <w:tcPr>
            <w:tcW w:w="1134" w:type="dxa"/>
          </w:tcPr>
          <w:p w:rsidR="005D26EC" w:rsidRPr="008C7F98" w:rsidRDefault="005D26EC" w:rsidP="008C7F98">
            <w:pPr>
              <w:jc w:val="center"/>
              <w:rPr>
                <w:sz w:val="20"/>
                <w:szCs w:val="20"/>
              </w:rPr>
            </w:pPr>
            <w:r w:rsidRPr="008C7F98">
              <w:rPr>
                <w:sz w:val="20"/>
                <w:szCs w:val="20"/>
              </w:rPr>
              <w:t>ЦСР</w:t>
            </w:r>
          </w:p>
        </w:tc>
        <w:tc>
          <w:tcPr>
            <w:tcW w:w="490" w:type="dxa"/>
          </w:tcPr>
          <w:p w:rsidR="005D26EC" w:rsidRPr="008C7F98" w:rsidRDefault="005D26EC" w:rsidP="008C7F98">
            <w:pPr>
              <w:rPr>
                <w:sz w:val="20"/>
                <w:szCs w:val="20"/>
              </w:rPr>
            </w:pPr>
            <w:r w:rsidRPr="008C7F98">
              <w:rPr>
                <w:sz w:val="20"/>
                <w:szCs w:val="20"/>
              </w:rPr>
              <w:t>ВР</w:t>
            </w:r>
          </w:p>
        </w:tc>
        <w:tc>
          <w:tcPr>
            <w:tcW w:w="1069" w:type="dxa"/>
          </w:tcPr>
          <w:p w:rsidR="005D26EC" w:rsidRPr="008C7F98" w:rsidRDefault="005D26EC" w:rsidP="008C7F98">
            <w:pPr>
              <w:rPr>
                <w:sz w:val="20"/>
                <w:szCs w:val="20"/>
              </w:rPr>
            </w:pPr>
            <w:r w:rsidRPr="008C7F98">
              <w:rPr>
                <w:sz w:val="20"/>
                <w:szCs w:val="20"/>
              </w:rPr>
              <w:t xml:space="preserve">Отчетный финансовый </w:t>
            </w:r>
          </w:p>
          <w:p w:rsidR="005D26EC" w:rsidRPr="008C7F98" w:rsidRDefault="005D26EC" w:rsidP="008C7F98">
            <w:pPr>
              <w:rPr>
                <w:sz w:val="20"/>
                <w:szCs w:val="20"/>
              </w:rPr>
            </w:pPr>
            <w:r w:rsidRPr="008C7F98">
              <w:rPr>
                <w:sz w:val="20"/>
                <w:szCs w:val="20"/>
              </w:rPr>
              <w:t>2019 год</w:t>
            </w:r>
          </w:p>
        </w:tc>
        <w:tc>
          <w:tcPr>
            <w:tcW w:w="1134" w:type="dxa"/>
          </w:tcPr>
          <w:p w:rsidR="005D26EC" w:rsidRPr="008C7F98" w:rsidRDefault="005D26EC" w:rsidP="008C7F98">
            <w:pPr>
              <w:rPr>
                <w:sz w:val="20"/>
                <w:szCs w:val="20"/>
              </w:rPr>
            </w:pPr>
            <w:r w:rsidRPr="008C7F98">
              <w:rPr>
                <w:sz w:val="20"/>
                <w:szCs w:val="20"/>
              </w:rPr>
              <w:t>Текущий финансовый год 2020 год</w:t>
            </w:r>
          </w:p>
        </w:tc>
        <w:tc>
          <w:tcPr>
            <w:tcW w:w="1134" w:type="dxa"/>
          </w:tcPr>
          <w:p w:rsidR="005D26EC" w:rsidRPr="008C7F98" w:rsidRDefault="005D26EC" w:rsidP="008C7F98">
            <w:pPr>
              <w:rPr>
                <w:sz w:val="20"/>
                <w:szCs w:val="20"/>
              </w:rPr>
            </w:pPr>
            <w:r w:rsidRPr="008C7F98">
              <w:rPr>
                <w:sz w:val="20"/>
                <w:szCs w:val="20"/>
              </w:rPr>
              <w:t>Очередной финансовый год 2021</w:t>
            </w:r>
          </w:p>
        </w:tc>
        <w:tc>
          <w:tcPr>
            <w:tcW w:w="993" w:type="dxa"/>
          </w:tcPr>
          <w:p w:rsidR="005D26EC" w:rsidRPr="008C7F98" w:rsidRDefault="005D26EC" w:rsidP="008C7F98">
            <w:pPr>
              <w:rPr>
                <w:sz w:val="20"/>
                <w:szCs w:val="20"/>
              </w:rPr>
            </w:pPr>
            <w:r w:rsidRPr="008C7F98">
              <w:rPr>
                <w:sz w:val="20"/>
                <w:szCs w:val="20"/>
              </w:rPr>
              <w:t>1-й год планового периода</w:t>
            </w:r>
          </w:p>
          <w:p w:rsidR="005D26EC" w:rsidRPr="008C7F98" w:rsidRDefault="005D26EC" w:rsidP="008C7F98">
            <w:pPr>
              <w:rPr>
                <w:sz w:val="20"/>
                <w:szCs w:val="20"/>
              </w:rPr>
            </w:pPr>
            <w:r w:rsidRPr="008C7F98">
              <w:rPr>
                <w:sz w:val="20"/>
                <w:szCs w:val="20"/>
              </w:rPr>
              <w:t>2022 год</w:t>
            </w:r>
          </w:p>
        </w:tc>
        <w:tc>
          <w:tcPr>
            <w:tcW w:w="992" w:type="dxa"/>
          </w:tcPr>
          <w:p w:rsidR="005D26EC" w:rsidRPr="008C7F98" w:rsidRDefault="005D26EC" w:rsidP="008C7F98">
            <w:pPr>
              <w:rPr>
                <w:sz w:val="20"/>
                <w:szCs w:val="20"/>
              </w:rPr>
            </w:pPr>
            <w:r w:rsidRPr="008C7F98">
              <w:rPr>
                <w:sz w:val="20"/>
                <w:szCs w:val="20"/>
              </w:rPr>
              <w:t>2-й год планового периода</w:t>
            </w:r>
          </w:p>
          <w:p w:rsidR="005D26EC" w:rsidRPr="008C7F98" w:rsidRDefault="005D26EC" w:rsidP="008C7F98">
            <w:pPr>
              <w:rPr>
                <w:sz w:val="20"/>
                <w:szCs w:val="20"/>
              </w:rPr>
            </w:pPr>
            <w:r w:rsidRPr="008C7F98">
              <w:rPr>
                <w:sz w:val="20"/>
                <w:szCs w:val="20"/>
              </w:rPr>
              <w:t>2023 год</w:t>
            </w:r>
          </w:p>
        </w:tc>
        <w:tc>
          <w:tcPr>
            <w:tcW w:w="1134" w:type="dxa"/>
          </w:tcPr>
          <w:p w:rsidR="005D26EC" w:rsidRPr="008C7F98" w:rsidRDefault="005D26EC" w:rsidP="008C7F98">
            <w:pPr>
              <w:jc w:val="center"/>
              <w:rPr>
                <w:sz w:val="20"/>
                <w:szCs w:val="20"/>
              </w:rPr>
            </w:pPr>
            <w:r w:rsidRPr="008C7F98">
              <w:rPr>
                <w:sz w:val="20"/>
                <w:szCs w:val="20"/>
              </w:rPr>
              <w:t>итого</w:t>
            </w:r>
          </w:p>
        </w:tc>
        <w:tc>
          <w:tcPr>
            <w:tcW w:w="1984" w:type="dxa"/>
            <w:vMerge/>
          </w:tcPr>
          <w:p w:rsidR="005D26EC" w:rsidRPr="008C7F98" w:rsidRDefault="005D26EC" w:rsidP="008C7F98">
            <w:pPr>
              <w:rPr>
                <w:sz w:val="20"/>
                <w:szCs w:val="20"/>
              </w:rPr>
            </w:pPr>
          </w:p>
        </w:tc>
      </w:tr>
      <w:tr w:rsidR="005D26EC" w:rsidRPr="008C7F98" w:rsidTr="00D96023">
        <w:trPr>
          <w:trHeight w:val="157"/>
        </w:trPr>
        <w:tc>
          <w:tcPr>
            <w:tcW w:w="488" w:type="dxa"/>
          </w:tcPr>
          <w:p w:rsidR="005D26EC" w:rsidRPr="008C7F98" w:rsidRDefault="005D26EC" w:rsidP="008C7F98">
            <w:pPr>
              <w:jc w:val="center"/>
              <w:rPr>
                <w:sz w:val="20"/>
                <w:szCs w:val="20"/>
              </w:rPr>
            </w:pPr>
            <w:r w:rsidRPr="008C7F98">
              <w:rPr>
                <w:sz w:val="20"/>
                <w:szCs w:val="20"/>
              </w:rPr>
              <w:t>1</w:t>
            </w:r>
          </w:p>
        </w:tc>
        <w:tc>
          <w:tcPr>
            <w:tcW w:w="1942" w:type="dxa"/>
          </w:tcPr>
          <w:p w:rsidR="005D26EC" w:rsidRPr="008C7F98" w:rsidRDefault="005D26EC" w:rsidP="008C7F98">
            <w:pPr>
              <w:jc w:val="center"/>
              <w:rPr>
                <w:sz w:val="20"/>
                <w:szCs w:val="20"/>
              </w:rPr>
            </w:pPr>
            <w:r w:rsidRPr="008C7F98">
              <w:rPr>
                <w:sz w:val="20"/>
                <w:szCs w:val="20"/>
              </w:rPr>
              <w:t>2</w:t>
            </w:r>
          </w:p>
        </w:tc>
        <w:tc>
          <w:tcPr>
            <w:tcW w:w="893" w:type="dxa"/>
          </w:tcPr>
          <w:p w:rsidR="005D26EC" w:rsidRPr="008C7F98" w:rsidRDefault="005D26EC" w:rsidP="008C7F98">
            <w:pPr>
              <w:jc w:val="center"/>
              <w:rPr>
                <w:sz w:val="20"/>
                <w:szCs w:val="20"/>
              </w:rPr>
            </w:pPr>
            <w:r w:rsidRPr="008C7F98">
              <w:rPr>
                <w:sz w:val="20"/>
                <w:szCs w:val="20"/>
              </w:rPr>
              <w:t>3</w:t>
            </w:r>
          </w:p>
        </w:tc>
        <w:tc>
          <w:tcPr>
            <w:tcW w:w="708" w:type="dxa"/>
          </w:tcPr>
          <w:p w:rsidR="005D26EC" w:rsidRPr="008C7F98" w:rsidRDefault="005D26EC" w:rsidP="008C7F98">
            <w:pPr>
              <w:jc w:val="center"/>
              <w:rPr>
                <w:sz w:val="20"/>
                <w:szCs w:val="20"/>
              </w:rPr>
            </w:pPr>
            <w:r w:rsidRPr="008C7F98">
              <w:rPr>
                <w:sz w:val="20"/>
                <w:szCs w:val="20"/>
              </w:rPr>
              <w:t>4</w:t>
            </w:r>
          </w:p>
        </w:tc>
        <w:tc>
          <w:tcPr>
            <w:tcW w:w="709" w:type="dxa"/>
          </w:tcPr>
          <w:p w:rsidR="005D26EC" w:rsidRPr="008C7F98" w:rsidRDefault="005D26EC" w:rsidP="008C7F98">
            <w:pPr>
              <w:jc w:val="center"/>
              <w:rPr>
                <w:sz w:val="20"/>
                <w:szCs w:val="20"/>
              </w:rPr>
            </w:pPr>
            <w:r w:rsidRPr="008C7F98">
              <w:rPr>
                <w:sz w:val="20"/>
                <w:szCs w:val="20"/>
              </w:rPr>
              <w:t>5</w:t>
            </w:r>
          </w:p>
        </w:tc>
        <w:tc>
          <w:tcPr>
            <w:tcW w:w="1134" w:type="dxa"/>
          </w:tcPr>
          <w:p w:rsidR="005D26EC" w:rsidRPr="008C7F98" w:rsidRDefault="005D26EC" w:rsidP="008C7F98">
            <w:pPr>
              <w:jc w:val="center"/>
              <w:rPr>
                <w:sz w:val="20"/>
                <w:szCs w:val="20"/>
              </w:rPr>
            </w:pPr>
            <w:r w:rsidRPr="008C7F98">
              <w:rPr>
                <w:sz w:val="20"/>
                <w:szCs w:val="20"/>
              </w:rPr>
              <w:t>6</w:t>
            </w:r>
          </w:p>
        </w:tc>
        <w:tc>
          <w:tcPr>
            <w:tcW w:w="490" w:type="dxa"/>
          </w:tcPr>
          <w:p w:rsidR="005D26EC" w:rsidRPr="008C7F98" w:rsidRDefault="005D26EC" w:rsidP="008C7F98">
            <w:pPr>
              <w:jc w:val="center"/>
              <w:rPr>
                <w:sz w:val="20"/>
                <w:szCs w:val="20"/>
              </w:rPr>
            </w:pPr>
            <w:r w:rsidRPr="008C7F98">
              <w:rPr>
                <w:sz w:val="20"/>
                <w:szCs w:val="20"/>
              </w:rPr>
              <w:t>7</w:t>
            </w:r>
          </w:p>
        </w:tc>
        <w:tc>
          <w:tcPr>
            <w:tcW w:w="1069" w:type="dxa"/>
          </w:tcPr>
          <w:p w:rsidR="005D26EC" w:rsidRPr="008C7F98" w:rsidRDefault="005D26EC" w:rsidP="008C7F98">
            <w:pPr>
              <w:jc w:val="center"/>
              <w:rPr>
                <w:sz w:val="20"/>
                <w:szCs w:val="20"/>
              </w:rPr>
            </w:pPr>
            <w:r w:rsidRPr="008C7F98">
              <w:rPr>
                <w:sz w:val="20"/>
                <w:szCs w:val="20"/>
              </w:rPr>
              <w:t>8</w:t>
            </w:r>
          </w:p>
        </w:tc>
        <w:tc>
          <w:tcPr>
            <w:tcW w:w="1134" w:type="dxa"/>
          </w:tcPr>
          <w:p w:rsidR="005D26EC" w:rsidRPr="008C7F98" w:rsidRDefault="005D26EC" w:rsidP="008C7F98">
            <w:pPr>
              <w:jc w:val="center"/>
              <w:rPr>
                <w:sz w:val="20"/>
                <w:szCs w:val="20"/>
              </w:rPr>
            </w:pPr>
            <w:r w:rsidRPr="008C7F98">
              <w:rPr>
                <w:sz w:val="20"/>
                <w:szCs w:val="20"/>
              </w:rPr>
              <w:t>9</w:t>
            </w:r>
          </w:p>
        </w:tc>
        <w:tc>
          <w:tcPr>
            <w:tcW w:w="1134" w:type="dxa"/>
          </w:tcPr>
          <w:p w:rsidR="005D26EC" w:rsidRPr="008C7F98" w:rsidRDefault="005D26EC" w:rsidP="008C7F98">
            <w:pPr>
              <w:jc w:val="center"/>
              <w:rPr>
                <w:sz w:val="20"/>
                <w:szCs w:val="20"/>
              </w:rPr>
            </w:pPr>
            <w:r w:rsidRPr="008C7F98">
              <w:rPr>
                <w:sz w:val="20"/>
                <w:szCs w:val="20"/>
              </w:rPr>
              <w:t>10</w:t>
            </w:r>
          </w:p>
        </w:tc>
        <w:tc>
          <w:tcPr>
            <w:tcW w:w="993" w:type="dxa"/>
          </w:tcPr>
          <w:p w:rsidR="005D26EC" w:rsidRPr="008C7F98" w:rsidRDefault="005D26EC" w:rsidP="008C7F98">
            <w:pPr>
              <w:jc w:val="center"/>
              <w:rPr>
                <w:sz w:val="20"/>
                <w:szCs w:val="20"/>
              </w:rPr>
            </w:pPr>
            <w:r w:rsidRPr="008C7F98">
              <w:rPr>
                <w:sz w:val="20"/>
                <w:szCs w:val="20"/>
              </w:rPr>
              <w:t>11</w:t>
            </w:r>
          </w:p>
        </w:tc>
        <w:tc>
          <w:tcPr>
            <w:tcW w:w="992" w:type="dxa"/>
          </w:tcPr>
          <w:p w:rsidR="005D26EC" w:rsidRPr="008C7F98" w:rsidRDefault="005D26EC" w:rsidP="008C7F98">
            <w:pPr>
              <w:jc w:val="center"/>
              <w:rPr>
                <w:sz w:val="20"/>
                <w:szCs w:val="20"/>
              </w:rPr>
            </w:pPr>
            <w:r w:rsidRPr="008C7F98">
              <w:rPr>
                <w:sz w:val="20"/>
                <w:szCs w:val="20"/>
              </w:rPr>
              <w:t>12</w:t>
            </w:r>
          </w:p>
        </w:tc>
        <w:tc>
          <w:tcPr>
            <w:tcW w:w="1134" w:type="dxa"/>
          </w:tcPr>
          <w:p w:rsidR="005D26EC" w:rsidRPr="008C7F98" w:rsidRDefault="005D26EC" w:rsidP="008C7F98">
            <w:pPr>
              <w:jc w:val="center"/>
              <w:rPr>
                <w:sz w:val="20"/>
                <w:szCs w:val="20"/>
              </w:rPr>
            </w:pPr>
            <w:r w:rsidRPr="008C7F98">
              <w:rPr>
                <w:sz w:val="20"/>
                <w:szCs w:val="20"/>
              </w:rPr>
              <w:t>13</w:t>
            </w:r>
          </w:p>
        </w:tc>
        <w:tc>
          <w:tcPr>
            <w:tcW w:w="1984" w:type="dxa"/>
          </w:tcPr>
          <w:p w:rsidR="005D26EC" w:rsidRPr="008C7F98" w:rsidRDefault="005D26EC" w:rsidP="008C7F98">
            <w:pPr>
              <w:jc w:val="center"/>
              <w:rPr>
                <w:sz w:val="20"/>
                <w:szCs w:val="20"/>
              </w:rPr>
            </w:pPr>
            <w:r w:rsidRPr="008C7F98">
              <w:rPr>
                <w:sz w:val="20"/>
                <w:szCs w:val="20"/>
              </w:rPr>
              <w:t>14</w:t>
            </w:r>
          </w:p>
        </w:tc>
      </w:tr>
      <w:tr w:rsidR="005D26EC" w:rsidRPr="008C7F98" w:rsidTr="00D96023">
        <w:trPr>
          <w:trHeight w:val="276"/>
        </w:trPr>
        <w:tc>
          <w:tcPr>
            <w:tcW w:w="488" w:type="dxa"/>
          </w:tcPr>
          <w:p w:rsidR="005D26EC" w:rsidRPr="008C7F98" w:rsidRDefault="005D26EC" w:rsidP="008C7F98">
            <w:pPr>
              <w:rPr>
                <w:sz w:val="20"/>
                <w:szCs w:val="20"/>
              </w:rPr>
            </w:pPr>
          </w:p>
        </w:tc>
        <w:tc>
          <w:tcPr>
            <w:tcW w:w="1942" w:type="dxa"/>
          </w:tcPr>
          <w:p w:rsidR="005D26EC" w:rsidRPr="008C7F98" w:rsidRDefault="005D26EC" w:rsidP="008C7F98">
            <w:pPr>
              <w:rPr>
                <w:sz w:val="20"/>
                <w:szCs w:val="20"/>
              </w:rPr>
            </w:pPr>
            <w:r w:rsidRPr="008C7F98">
              <w:rPr>
                <w:sz w:val="20"/>
                <w:szCs w:val="20"/>
              </w:rPr>
              <w:t>Цель подпрограммы</w:t>
            </w:r>
          </w:p>
        </w:tc>
        <w:tc>
          <w:tcPr>
            <w:tcW w:w="893" w:type="dxa"/>
          </w:tcPr>
          <w:p w:rsidR="005D26EC" w:rsidRPr="008C7F98" w:rsidRDefault="005D26EC" w:rsidP="008C7F98">
            <w:pPr>
              <w:rPr>
                <w:sz w:val="20"/>
                <w:szCs w:val="20"/>
              </w:rPr>
            </w:pPr>
          </w:p>
        </w:tc>
        <w:tc>
          <w:tcPr>
            <w:tcW w:w="11481" w:type="dxa"/>
            <w:gridSpan w:val="11"/>
          </w:tcPr>
          <w:p w:rsidR="005D26EC" w:rsidRPr="008C7F98" w:rsidRDefault="005D26EC" w:rsidP="008C7F98">
            <w:pPr>
              <w:rPr>
                <w:sz w:val="22"/>
                <w:szCs w:val="22"/>
              </w:rPr>
            </w:pPr>
            <w:r w:rsidRPr="008C7F98">
              <w:rPr>
                <w:sz w:val="22"/>
                <w:szCs w:val="22"/>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5D26EC" w:rsidRPr="008C7F98" w:rsidTr="00D96023">
        <w:trPr>
          <w:trHeight w:val="496"/>
        </w:trPr>
        <w:tc>
          <w:tcPr>
            <w:tcW w:w="488" w:type="dxa"/>
          </w:tcPr>
          <w:p w:rsidR="005D26EC" w:rsidRPr="008C7F98" w:rsidRDefault="005D26EC" w:rsidP="008C7F98">
            <w:pPr>
              <w:rPr>
                <w:sz w:val="20"/>
                <w:szCs w:val="20"/>
              </w:rPr>
            </w:pPr>
          </w:p>
        </w:tc>
        <w:tc>
          <w:tcPr>
            <w:tcW w:w="1942" w:type="dxa"/>
          </w:tcPr>
          <w:p w:rsidR="005D26EC" w:rsidRPr="008C7F98" w:rsidRDefault="005D26EC" w:rsidP="008C7F98">
            <w:pPr>
              <w:rPr>
                <w:sz w:val="20"/>
                <w:szCs w:val="20"/>
              </w:rPr>
            </w:pPr>
            <w:r w:rsidRPr="008C7F98">
              <w:rPr>
                <w:sz w:val="20"/>
                <w:szCs w:val="20"/>
              </w:rPr>
              <w:t>Задача</w:t>
            </w:r>
          </w:p>
        </w:tc>
        <w:tc>
          <w:tcPr>
            <w:tcW w:w="893" w:type="dxa"/>
          </w:tcPr>
          <w:p w:rsidR="005D26EC" w:rsidRPr="008C7F98" w:rsidRDefault="005D26EC" w:rsidP="008C7F98">
            <w:pPr>
              <w:rPr>
                <w:sz w:val="20"/>
                <w:szCs w:val="20"/>
              </w:rPr>
            </w:pPr>
          </w:p>
        </w:tc>
        <w:tc>
          <w:tcPr>
            <w:tcW w:w="11481" w:type="dxa"/>
            <w:gridSpan w:val="11"/>
          </w:tcPr>
          <w:p w:rsidR="005D26EC" w:rsidRPr="008C7F98" w:rsidRDefault="005D26EC" w:rsidP="008C7F98">
            <w:pPr>
              <w:rPr>
                <w:sz w:val="22"/>
                <w:szCs w:val="22"/>
              </w:rPr>
            </w:pPr>
            <w:r w:rsidRPr="008C7F98">
              <w:rPr>
                <w:sz w:val="22"/>
                <w:szCs w:val="22"/>
              </w:rPr>
              <w:t>Обеспечение развития массовой физической культуры на территории Большеулуйского района, развитие и совершенствование инфраструктуры физической культуры и спорта в «шаговой» доступности</w:t>
            </w:r>
          </w:p>
        </w:tc>
      </w:tr>
      <w:tr w:rsidR="005D26EC" w:rsidRPr="008C7F98" w:rsidTr="00D96023">
        <w:trPr>
          <w:trHeight w:val="200"/>
        </w:trPr>
        <w:tc>
          <w:tcPr>
            <w:tcW w:w="488" w:type="dxa"/>
          </w:tcPr>
          <w:p w:rsidR="005D26EC" w:rsidRPr="008C7F98" w:rsidRDefault="005D26EC" w:rsidP="008C7F98">
            <w:pPr>
              <w:rPr>
                <w:sz w:val="20"/>
                <w:szCs w:val="20"/>
              </w:rPr>
            </w:pPr>
          </w:p>
        </w:tc>
        <w:tc>
          <w:tcPr>
            <w:tcW w:w="1942" w:type="dxa"/>
          </w:tcPr>
          <w:p w:rsidR="005D26EC" w:rsidRPr="008C7F98" w:rsidRDefault="005D26EC" w:rsidP="008C7F98">
            <w:pPr>
              <w:rPr>
                <w:sz w:val="20"/>
                <w:szCs w:val="20"/>
              </w:rPr>
            </w:pPr>
            <w:r w:rsidRPr="008C7F98">
              <w:rPr>
                <w:sz w:val="20"/>
                <w:szCs w:val="20"/>
              </w:rPr>
              <w:t xml:space="preserve">Мероприятие </w:t>
            </w:r>
          </w:p>
        </w:tc>
        <w:tc>
          <w:tcPr>
            <w:tcW w:w="893" w:type="dxa"/>
          </w:tcPr>
          <w:p w:rsidR="005D26EC" w:rsidRPr="008C7F98" w:rsidRDefault="005D26EC" w:rsidP="008C7F98">
            <w:pPr>
              <w:rPr>
                <w:sz w:val="16"/>
                <w:szCs w:val="16"/>
              </w:rPr>
            </w:pPr>
          </w:p>
        </w:tc>
        <w:tc>
          <w:tcPr>
            <w:tcW w:w="708" w:type="dxa"/>
          </w:tcPr>
          <w:p w:rsidR="005D26EC" w:rsidRPr="008C7F98" w:rsidRDefault="005D26EC" w:rsidP="008C7F98">
            <w:pPr>
              <w:jc w:val="center"/>
              <w:rPr>
                <w:sz w:val="20"/>
                <w:szCs w:val="20"/>
              </w:rPr>
            </w:pPr>
          </w:p>
        </w:tc>
        <w:tc>
          <w:tcPr>
            <w:tcW w:w="709" w:type="dxa"/>
          </w:tcPr>
          <w:p w:rsidR="005D26EC" w:rsidRPr="008C7F98" w:rsidRDefault="005D26EC" w:rsidP="008C7F98">
            <w:pPr>
              <w:jc w:val="center"/>
              <w:rPr>
                <w:sz w:val="20"/>
                <w:szCs w:val="20"/>
              </w:rPr>
            </w:pPr>
          </w:p>
        </w:tc>
        <w:tc>
          <w:tcPr>
            <w:tcW w:w="1134" w:type="dxa"/>
          </w:tcPr>
          <w:p w:rsidR="005D26EC" w:rsidRPr="008C7F98" w:rsidRDefault="005D26EC" w:rsidP="008C7F98">
            <w:pPr>
              <w:jc w:val="center"/>
              <w:rPr>
                <w:sz w:val="20"/>
                <w:szCs w:val="20"/>
              </w:rPr>
            </w:pPr>
          </w:p>
        </w:tc>
        <w:tc>
          <w:tcPr>
            <w:tcW w:w="490" w:type="dxa"/>
          </w:tcPr>
          <w:p w:rsidR="005D26EC" w:rsidRPr="008C7F98" w:rsidRDefault="005D26EC" w:rsidP="008C7F98">
            <w:pPr>
              <w:jc w:val="center"/>
              <w:rPr>
                <w:sz w:val="20"/>
                <w:szCs w:val="20"/>
              </w:rPr>
            </w:pPr>
          </w:p>
        </w:tc>
        <w:tc>
          <w:tcPr>
            <w:tcW w:w="1069" w:type="dxa"/>
          </w:tcPr>
          <w:p w:rsidR="005D26EC" w:rsidRPr="008C7F98" w:rsidRDefault="005D26EC" w:rsidP="008C7F98">
            <w:pPr>
              <w:jc w:val="center"/>
              <w:rPr>
                <w:sz w:val="20"/>
                <w:szCs w:val="20"/>
              </w:rPr>
            </w:pPr>
          </w:p>
        </w:tc>
        <w:tc>
          <w:tcPr>
            <w:tcW w:w="1134" w:type="dxa"/>
          </w:tcPr>
          <w:p w:rsidR="005D26EC" w:rsidRPr="008C7F98" w:rsidRDefault="005D26EC" w:rsidP="008C7F98">
            <w:pPr>
              <w:jc w:val="center"/>
              <w:rPr>
                <w:sz w:val="20"/>
                <w:szCs w:val="20"/>
              </w:rPr>
            </w:pPr>
          </w:p>
        </w:tc>
        <w:tc>
          <w:tcPr>
            <w:tcW w:w="1134" w:type="dxa"/>
          </w:tcPr>
          <w:p w:rsidR="005D26EC" w:rsidRPr="008C7F98" w:rsidRDefault="005D26EC" w:rsidP="008C7F98">
            <w:pPr>
              <w:jc w:val="center"/>
              <w:rPr>
                <w:sz w:val="20"/>
                <w:szCs w:val="20"/>
              </w:rPr>
            </w:pPr>
          </w:p>
        </w:tc>
        <w:tc>
          <w:tcPr>
            <w:tcW w:w="993" w:type="dxa"/>
          </w:tcPr>
          <w:p w:rsidR="005D26EC" w:rsidRPr="008C7F98" w:rsidRDefault="005D26EC" w:rsidP="008C7F98">
            <w:pPr>
              <w:jc w:val="center"/>
              <w:rPr>
                <w:sz w:val="20"/>
                <w:szCs w:val="20"/>
              </w:rPr>
            </w:pPr>
          </w:p>
        </w:tc>
        <w:tc>
          <w:tcPr>
            <w:tcW w:w="992" w:type="dxa"/>
          </w:tcPr>
          <w:p w:rsidR="005D26EC" w:rsidRPr="008C7F98" w:rsidRDefault="005D26EC" w:rsidP="008C7F98">
            <w:pPr>
              <w:jc w:val="center"/>
              <w:rPr>
                <w:sz w:val="20"/>
                <w:szCs w:val="20"/>
              </w:rPr>
            </w:pPr>
          </w:p>
        </w:tc>
        <w:tc>
          <w:tcPr>
            <w:tcW w:w="1134" w:type="dxa"/>
          </w:tcPr>
          <w:p w:rsidR="005D26EC" w:rsidRPr="008C7F98" w:rsidRDefault="005D26EC" w:rsidP="008C7F98">
            <w:pPr>
              <w:jc w:val="center"/>
              <w:rPr>
                <w:sz w:val="20"/>
                <w:szCs w:val="20"/>
              </w:rPr>
            </w:pPr>
          </w:p>
        </w:tc>
        <w:tc>
          <w:tcPr>
            <w:tcW w:w="1984" w:type="dxa"/>
          </w:tcPr>
          <w:p w:rsidR="005D26EC" w:rsidRPr="008C7F98" w:rsidRDefault="005D26EC" w:rsidP="008C7F98">
            <w:pPr>
              <w:jc w:val="center"/>
              <w:rPr>
                <w:sz w:val="20"/>
                <w:szCs w:val="20"/>
              </w:rPr>
            </w:pPr>
          </w:p>
        </w:tc>
      </w:tr>
      <w:tr w:rsidR="005D26EC" w:rsidRPr="008C7F98" w:rsidTr="00D96023">
        <w:trPr>
          <w:trHeight w:val="3910"/>
        </w:trPr>
        <w:tc>
          <w:tcPr>
            <w:tcW w:w="488" w:type="dxa"/>
          </w:tcPr>
          <w:p w:rsidR="005D26EC" w:rsidRPr="008C7F98" w:rsidRDefault="005D26EC" w:rsidP="008C7F98">
            <w:pPr>
              <w:jc w:val="center"/>
              <w:rPr>
                <w:sz w:val="20"/>
                <w:szCs w:val="20"/>
              </w:rPr>
            </w:pPr>
            <w:r w:rsidRPr="008C7F98">
              <w:rPr>
                <w:sz w:val="20"/>
                <w:szCs w:val="20"/>
              </w:rPr>
              <w:t>1.</w:t>
            </w:r>
          </w:p>
          <w:p w:rsidR="005D26EC" w:rsidRPr="008C7F98" w:rsidRDefault="005D26EC" w:rsidP="008C7F98">
            <w:pPr>
              <w:jc w:val="center"/>
              <w:rPr>
                <w:sz w:val="20"/>
                <w:szCs w:val="20"/>
              </w:rPr>
            </w:pPr>
          </w:p>
        </w:tc>
        <w:tc>
          <w:tcPr>
            <w:tcW w:w="1942" w:type="dxa"/>
          </w:tcPr>
          <w:p w:rsidR="005D26EC" w:rsidRPr="008C7F98" w:rsidRDefault="005D26EC" w:rsidP="008C7F98">
            <w:pPr>
              <w:rPr>
                <w:sz w:val="20"/>
                <w:szCs w:val="20"/>
              </w:rPr>
            </w:pPr>
            <w:r w:rsidRPr="008C7F98">
              <w:rPr>
                <w:sz w:val="20"/>
                <w:szCs w:val="20"/>
              </w:rPr>
              <w:t>Проведение районных спортивно-массовых мероприятий. Обучение специалистов физической культуры и спорта на курсах повышения квалификации и семинарах</w:t>
            </w:r>
          </w:p>
        </w:tc>
        <w:tc>
          <w:tcPr>
            <w:tcW w:w="893" w:type="dxa"/>
          </w:tcPr>
          <w:p w:rsidR="005D26EC" w:rsidRPr="008C7F98" w:rsidRDefault="005D26EC" w:rsidP="008C7F98">
            <w:pPr>
              <w:rPr>
                <w:sz w:val="16"/>
                <w:szCs w:val="16"/>
              </w:rPr>
            </w:pPr>
            <w:r w:rsidRPr="008C7F98">
              <w:rPr>
                <w:sz w:val="16"/>
                <w:szCs w:val="16"/>
              </w:rPr>
              <w:t>Администрация Большеулуйского района</w:t>
            </w:r>
          </w:p>
          <w:p w:rsidR="005D26EC" w:rsidRPr="008C7F98" w:rsidRDefault="005D26EC" w:rsidP="008C7F98">
            <w:pPr>
              <w:rPr>
                <w:sz w:val="16"/>
                <w:szCs w:val="16"/>
              </w:rPr>
            </w:pPr>
          </w:p>
        </w:tc>
        <w:tc>
          <w:tcPr>
            <w:tcW w:w="708" w:type="dxa"/>
          </w:tcPr>
          <w:p w:rsidR="005D26EC" w:rsidRPr="008C7F98" w:rsidRDefault="005D26EC" w:rsidP="008C7F98">
            <w:pPr>
              <w:jc w:val="center"/>
              <w:rPr>
                <w:sz w:val="20"/>
                <w:szCs w:val="20"/>
              </w:rPr>
            </w:pPr>
            <w:r w:rsidRPr="008C7F98">
              <w:rPr>
                <w:sz w:val="20"/>
                <w:szCs w:val="20"/>
              </w:rPr>
              <w:t>111</w:t>
            </w:r>
          </w:p>
          <w:p w:rsidR="005D26EC" w:rsidRPr="008C7F98" w:rsidRDefault="005D26EC" w:rsidP="008C7F98">
            <w:pPr>
              <w:jc w:val="center"/>
              <w:rPr>
                <w:sz w:val="20"/>
                <w:szCs w:val="20"/>
              </w:rPr>
            </w:pPr>
            <w:r w:rsidRPr="008C7F98">
              <w:rPr>
                <w:sz w:val="20"/>
                <w:szCs w:val="20"/>
              </w:rPr>
              <w:t>111</w:t>
            </w:r>
          </w:p>
          <w:p w:rsidR="005D26EC" w:rsidRPr="008C7F98" w:rsidRDefault="005D26EC" w:rsidP="008C7F98">
            <w:pPr>
              <w:jc w:val="center"/>
              <w:rPr>
                <w:sz w:val="20"/>
                <w:szCs w:val="20"/>
              </w:rPr>
            </w:pPr>
            <w:r w:rsidRPr="008C7F98">
              <w:rPr>
                <w:sz w:val="20"/>
                <w:szCs w:val="20"/>
              </w:rPr>
              <w:t>111</w:t>
            </w:r>
          </w:p>
          <w:p w:rsidR="005D26EC" w:rsidRPr="008C7F98" w:rsidRDefault="005D26EC" w:rsidP="008C7F98">
            <w:pPr>
              <w:jc w:val="center"/>
              <w:rPr>
                <w:sz w:val="20"/>
                <w:szCs w:val="20"/>
              </w:rPr>
            </w:pPr>
            <w:r w:rsidRPr="008C7F98">
              <w:rPr>
                <w:sz w:val="20"/>
                <w:szCs w:val="20"/>
              </w:rPr>
              <w:t>111</w:t>
            </w:r>
          </w:p>
        </w:tc>
        <w:tc>
          <w:tcPr>
            <w:tcW w:w="709" w:type="dxa"/>
          </w:tcPr>
          <w:p w:rsidR="005D26EC" w:rsidRPr="008C7F98" w:rsidRDefault="005D26EC" w:rsidP="008C7F98">
            <w:pPr>
              <w:jc w:val="center"/>
              <w:rPr>
                <w:sz w:val="20"/>
                <w:szCs w:val="20"/>
              </w:rPr>
            </w:pPr>
            <w:r w:rsidRPr="008C7F98">
              <w:rPr>
                <w:sz w:val="20"/>
                <w:szCs w:val="20"/>
              </w:rPr>
              <w:t>1102</w:t>
            </w:r>
          </w:p>
          <w:p w:rsidR="005D26EC" w:rsidRPr="008C7F98" w:rsidRDefault="005D26EC" w:rsidP="008C7F98">
            <w:pPr>
              <w:jc w:val="center"/>
              <w:rPr>
                <w:sz w:val="20"/>
                <w:szCs w:val="20"/>
              </w:rPr>
            </w:pPr>
            <w:r w:rsidRPr="008C7F98">
              <w:rPr>
                <w:sz w:val="20"/>
                <w:szCs w:val="20"/>
              </w:rPr>
              <w:t>1102</w:t>
            </w:r>
          </w:p>
          <w:p w:rsidR="005D26EC" w:rsidRPr="008C7F98" w:rsidRDefault="005D26EC" w:rsidP="008C7F98">
            <w:pPr>
              <w:jc w:val="center"/>
              <w:rPr>
                <w:sz w:val="20"/>
                <w:szCs w:val="20"/>
              </w:rPr>
            </w:pPr>
            <w:r w:rsidRPr="008C7F98">
              <w:rPr>
                <w:sz w:val="20"/>
                <w:szCs w:val="20"/>
              </w:rPr>
              <w:t>1102</w:t>
            </w:r>
          </w:p>
          <w:p w:rsidR="005D26EC" w:rsidRPr="008C7F98" w:rsidRDefault="005D26EC" w:rsidP="008C7F98">
            <w:pPr>
              <w:jc w:val="center"/>
              <w:rPr>
                <w:sz w:val="20"/>
                <w:szCs w:val="20"/>
              </w:rPr>
            </w:pPr>
            <w:r w:rsidRPr="008C7F98">
              <w:rPr>
                <w:sz w:val="20"/>
                <w:szCs w:val="20"/>
              </w:rPr>
              <w:t>1102</w:t>
            </w:r>
          </w:p>
        </w:tc>
        <w:tc>
          <w:tcPr>
            <w:tcW w:w="1134" w:type="dxa"/>
          </w:tcPr>
          <w:p w:rsidR="005D26EC" w:rsidRPr="008C7F98" w:rsidRDefault="005D26EC" w:rsidP="008C7F98">
            <w:pPr>
              <w:jc w:val="center"/>
              <w:rPr>
                <w:sz w:val="20"/>
                <w:szCs w:val="20"/>
              </w:rPr>
            </w:pPr>
            <w:r w:rsidRPr="008C7F98">
              <w:rPr>
                <w:sz w:val="20"/>
                <w:szCs w:val="20"/>
              </w:rPr>
              <w:t>0910000010</w:t>
            </w:r>
          </w:p>
          <w:p w:rsidR="005D26EC" w:rsidRPr="008C7F98" w:rsidRDefault="005D26EC" w:rsidP="008C7F98">
            <w:pPr>
              <w:jc w:val="center"/>
              <w:rPr>
                <w:sz w:val="20"/>
                <w:szCs w:val="20"/>
              </w:rPr>
            </w:pPr>
            <w:r w:rsidRPr="008C7F98">
              <w:rPr>
                <w:sz w:val="20"/>
                <w:szCs w:val="20"/>
              </w:rPr>
              <w:t>0910000010</w:t>
            </w:r>
          </w:p>
          <w:p w:rsidR="005D26EC" w:rsidRPr="008C7F98" w:rsidRDefault="005D26EC" w:rsidP="008C7F98">
            <w:pPr>
              <w:jc w:val="center"/>
              <w:rPr>
                <w:sz w:val="20"/>
                <w:szCs w:val="20"/>
              </w:rPr>
            </w:pPr>
            <w:r w:rsidRPr="008C7F98">
              <w:rPr>
                <w:sz w:val="20"/>
                <w:szCs w:val="20"/>
              </w:rPr>
              <w:t>0910085010</w:t>
            </w:r>
          </w:p>
          <w:p w:rsidR="005D26EC" w:rsidRPr="008C7F98" w:rsidRDefault="005D26EC" w:rsidP="008C7F98">
            <w:pPr>
              <w:jc w:val="center"/>
              <w:rPr>
                <w:sz w:val="20"/>
                <w:szCs w:val="20"/>
              </w:rPr>
            </w:pPr>
            <w:r w:rsidRPr="008C7F98">
              <w:rPr>
                <w:sz w:val="20"/>
                <w:szCs w:val="20"/>
              </w:rPr>
              <w:t>0910085010</w:t>
            </w:r>
          </w:p>
        </w:tc>
        <w:tc>
          <w:tcPr>
            <w:tcW w:w="490" w:type="dxa"/>
          </w:tcPr>
          <w:p w:rsidR="005D26EC" w:rsidRPr="008C7F98" w:rsidRDefault="005D26EC" w:rsidP="008C7F98">
            <w:pPr>
              <w:jc w:val="center"/>
              <w:rPr>
                <w:sz w:val="20"/>
                <w:szCs w:val="20"/>
              </w:rPr>
            </w:pPr>
            <w:r w:rsidRPr="008C7F98">
              <w:rPr>
                <w:sz w:val="20"/>
                <w:szCs w:val="20"/>
              </w:rPr>
              <w:t>120</w:t>
            </w:r>
          </w:p>
          <w:p w:rsidR="005D26EC" w:rsidRPr="008C7F98" w:rsidRDefault="005D26EC" w:rsidP="008C7F98">
            <w:pPr>
              <w:jc w:val="center"/>
              <w:rPr>
                <w:sz w:val="20"/>
                <w:szCs w:val="20"/>
              </w:rPr>
            </w:pPr>
            <w:r w:rsidRPr="008C7F98">
              <w:rPr>
                <w:sz w:val="20"/>
                <w:szCs w:val="20"/>
              </w:rPr>
              <w:t>240</w:t>
            </w:r>
          </w:p>
          <w:p w:rsidR="005D26EC" w:rsidRPr="008C7F98" w:rsidRDefault="005D26EC" w:rsidP="008C7F98">
            <w:pPr>
              <w:jc w:val="center"/>
              <w:rPr>
                <w:sz w:val="20"/>
                <w:szCs w:val="20"/>
              </w:rPr>
            </w:pPr>
            <w:r w:rsidRPr="008C7F98">
              <w:rPr>
                <w:sz w:val="20"/>
                <w:szCs w:val="20"/>
              </w:rPr>
              <w:t>120</w:t>
            </w:r>
          </w:p>
          <w:p w:rsidR="005D26EC" w:rsidRPr="008C7F98" w:rsidRDefault="005D26EC" w:rsidP="008C7F98">
            <w:pPr>
              <w:jc w:val="center"/>
              <w:rPr>
                <w:sz w:val="20"/>
                <w:szCs w:val="20"/>
              </w:rPr>
            </w:pPr>
            <w:r w:rsidRPr="008C7F98">
              <w:rPr>
                <w:sz w:val="20"/>
                <w:szCs w:val="20"/>
              </w:rPr>
              <w:t>240</w:t>
            </w:r>
          </w:p>
        </w:tc>
        <w:tc>
          <w:tcPr>
            <w:tcW w:w="1069" w:type="dxa"/>
          </w:tcPr>
          <w:p w:rsidR="005D26EC" w:rsidRPr="008C7F98" w:rsidRDefault="005D26EC" w:rsidP="008C7F98">
            <w:pPr>
              <w:jc w:val="center"/>
              <w:rPr>
                <w:sz w:val="20"/>
                <w:szCs w:val="20"/>
              </w:rPr>
            </w:pPr>
            <w:r w:rsidRPr="008C7F98">
              <w:rPr>
                <w:sz w:val="20"/>
                <w:szCs w:val="20"/>
              </w:rPr>
              <w:t>171,1</w:t>
            </w:r>
          </w:p>
          <w:p w:rsidR="005D26EC" w:rsidRPr="008C7F98" w:rsidRDefault="005D26EC" w:rsidP="008C7F98">
            <w:pPr>
              <w:jc w:val="center"/>
              <w:rPr>
                <w:sz w:val="20"/>
                <w:szCs w:val="20"/>
              </w:rPr>
            </w:pPr>
            <w:r w:rsidRPr="008C7F98">
              <w:rPr>
                <w:sz w:val="20"/>
                <w:szCs w:val="20"/>
              </w:rPr>
              <w:t>20,0</w:t>
            </w:r>
          </w:p>
          <w:p w:rsidR="005D26EC" w:rsidRPr="008C7F98" w:rsidRDefault="005D26EC" w:rsidP="008C7F98">
            <w:pPr>
              <w:jc w:val="center"/>
              <w:rPr>
                <w:sz w:val="20"/>
                <w:szCs w:val="20"/>
              </w:rPr>
            </w:pPr>
            <w:r w:rsidRPr="008C7F98">
              <w:rPr>
                <w:sz w:val="20"/>
                <w:szCs w:val="20"/>
              </w:rPr>
              <w:t>0,0</w:t>
            </w:r>
          </w:p>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0,0</w:t>
            </w:r>
          </w:p>
          <w:p w:rsidR="005D26EC" w:rsidRPr="008C7F98" w:rsidRDefault="005D26EC" w:rsidP="008C7F98">
            <w:pPr>
              <w:jc w:val="center"/>
              <w:rPr>
                <w:sz w:val="20"/>
                <w:szCs w:val="20"/>
              </w:rPr>
            </w:pPr>
            <w:r w:rsidRPr="008C7F98">
              <w:rPr>
                <w:sz w:val="20"/>
                <w:szCs w:val="20"/>
              </w:rPr>
              <w:t>50,0</w:t>
            </w:r>
          </w:p>
          <w:p w:rsidR="005D26EC" w:rsidRPr="008C7F98" w:rsidRDefault="005D26EC" w:rsidP="008C7F98">
            <w:pPr>
              <w:jc w:val="center"/>
              <w:rPr>
                <w:sz w:val="20"/>
                <w:szCs w:val="20"/>
              </w:rPr>
            </w:pPr>
            <w:r w:rsidRPr="008C7F98">
              <w:rPr>
                <w:sz w:val="20"/>
                <w:szCs w:val="20"/>
              </w:rPr>
              <w:t>0,0</w:t>
            </w:r>
          </w:p>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0,0</w:t>
            </w:r>
          </w:p>
          <w:p w:rsidR="005D26EC" w:rsidRPr="008C7F98" w:rsidRDefault="005D26EC" w:rsidP="008C7F98">
            <w:pPr>
              <w:jc w:val="center"/>
              <w:rPr>
                <w:sz w:val="20"/>
                <w:szCs w:val="20"/>
              </w:rPr>
            </w:pPr>
            <w:r w:rsidRPr="008C7F98">
              <w:rPr>
                <w:sz w:val="20"/>
                <w:szCs w:val="20"/>
              </w:rPr>
              <w:t>0,0</w:t>
            </w:r>
          </w:p>
          <w:p w:rsidR="005D26EC" w:rsidRPr="008C7F98" w:rsidRDefault="005D26EC" w:rsidP="008C7F98">
            <w:pPr>
              <w:jc w:val="center"/>
              <w:rPr>
                <w:sz w:val="20"/>
                <w:szCs w:val="20"/>
              </w:rPr>
            </w:pPr>
            <w:r w:rsidRPr="008C7F98">
              <w:rPr>
                <w:sz w:val="20"/>
                <w:szCs w:val="20"/>
              </w:rPr>
              <w:t>200,0</w:t>
            </w:r>
          </w:p>
          <w:p w:rsidR="005D26EC" w:rsidRPr="008C7F98" w:rsidRDefault="005D26EC" w:rsidP="008C7F98">
            <w:pPr>
              <w:jc w:val="center"/>
              <w:rPr>
                <w:sz w:val="20"/>
                <w:szCs w:val="20"/>
              </w:rPr>
            </w:pPr>
            <w:r w:rsidRPr="008C7F98">
              <w:rPr>
                <w:sz w:val="20"/>
                <w:szCs w:val="20"/>
              </w:rPr>
              <w:t>50,0</w:t>
            </w:r>
          </w:p>
        </w:tc>
        <w:tc>
          <w:tcPr>
            <w:tcW w:w="993" w:type="dxa"/>
          </w:tcPr>
          <w:p w:rsidR="005D26EC" w:rsidRPr="008C7F98" w:rsidRDefault="005D26EC" w:rsidP="008C7F98">
            <w:pPr>
              <w:jc w:val="center"/>
              <w:rPr>
                <w:sz w:val="20"/>
                <w:szCs w:val="20"/>
              </w:rPr>
            </w:pPr>
            <w:r w:rsidRPr="008C7F98">
              <w:rPr>
                <w:sz w:val="20"/>
                <w:szCs w:val="20"/>
              </w:rPr>
              <w:t>0,0</w:t>
            </w:r>
          </w:p>
          <w:p w:rsidR="005D26EC" w:rsidRPr="008C7F98" w:rsidRDefault="005D26EC" w:rsidP="008C7F98">
            <w:pPr>
              <w:jc w:val="center"/>
              <w:rPr>
                <w:sz w:val="20"/>
                <w:szCs w:val="20"/>
              </w:rPr>
            </w:pPr>
            <w:r w:rsidRPr="008C7F98">
              <w:rPr>
                <w:sz w:val="20"/>
                <w:szCs w:val="20"/>
              </w:rPr>
              <w:t>0,0</w:t>
            </w:r>
          </w:p>
          <w:p w:rsidR="005D26EC" w:rsidRPr="008C7F98" w:rsidRDefault="005D26EC" w:rsidP="008C7F98">
            <w:pPr>
              <w:jc w:val="center"/>
              <w:rPr>
                <w:sz w:val="20"/>
                <w:szCs w:val="20"/>
              </w:rPr>
            </w:pPr>
            <w:r w:rsidRPr="008C7F98">
              <w:rPr>
                <w:sz w:val="20"/>
                <w:szCs w:val="20"/>
              </w:rPr>
              <w:t>200,0</w:t>
            </w:r>
          </w:p>
          <w:p w:rsidR="005D26EC" w:rsidRPr="008C7F98" w:rsidRDefault="005D26EC" w:rsidP="008C7F98">
            <w:pPr>
              <w:jc w:val="center"/>
              <w:rPr>
                <w:sz w:val="20"/>
                <w:szCs w:val="20"/>
              </w:rPr>
            </w:pPr>
            <w:r w:rsidRPr="008C7F98">
              <w:rPr>
                <w:sz w:val="20"/>
                <w:szCs w:val="20"/>
              </w:rPr>
              <w:t>50,0</w:t>
            </w:r>
          </w:p>
        </w:tc>
        <w:tc>
          <w:tcPr>
            <w:tcW w:w="992" w:type="dxa"/>
          </w:tcPr>
          <w:p w:rsidR="005D26EC" w:rsidRPr="008C7F98" w:rsidRDefault="005D26EC" w:rsidP="008C7F98">
            <w:pPr>
              <w:jc w:val="center"/>
              <w:rPr>
                <w:sz w:val="20"/>
                <w:szCs w:val="20"/>
              </w:rPr>
            </w:pPr>
            <w:r w:rsidRPr="008C7F98">
              <w:rPr>
                <w:sz w:val="20"/>
                <w:szCs w:val="20"/>
              </w:rPr>
              <w:t>0,0</w:t>
            </w:r>
          </w:p>
          <w:p w:rsidR="005D26EC" w:rsidRPr="008C7F98" w:rsidRDefault="005D26EC" w:rsidP="008C7F98">
            <w:pPr>
              <w:jc w:val="center"/>
              <w:rPr>
                <w:sz w:val="20"/>
                <w:szCs w:val="20"/>
              </w:rPr>
            </w:pPr>
            <w:r w:rsidRPr="008C7F98">
              <w:rPr>
                <w:sz w:val="20"/>
                <w:szCs w:val="20"/>
              </w:rPr>
              <w:t>0,0</w:t>
            </w:r>
          </w:p>
          <w:p w:rsidR="005D26EC" w:rsidRPr="008C7F98" w:rsidRDefault="005D26EC" w:rsidP="008C7F98">
            <w:pPr>
              <w:jc w:val="center"/>
              <w:rPr>
                <w:sz w:val="20"/>
                <w:szCs w:val="20"/>
              </w:rPr>
            </w:pPr>
            <w:r w:rsidRPr="008C7F98">
              <w:rPr>
                <w:sz w:val="20"/>
                <w:szCs w:val="20"/>
              </w:rPr>
              <w:t>200,0</w:t>
            </w:r>
          </w:p>
          <w:p w:rsidR="005D26EC" w:rsidRPr="008C7F98" w:rsidRDefault="005D26EC" w:rsidP="008C7F98">
            <w:pPr>
              <w:jc w:val="center"/>
              <w:rPr>
                <w:sz w:val="20"/>
                <w:szCs w:val="20"/>
              </w:rPr>
            </w:pPr>
            <w:r w:rsidRPr="008C7F98">
              <w:rPr>
                <w:sz w:val="20"/>
                <w:szCs w:val="20"/>
              </w:rPr>
              <w:t>50,0</w:t>
            </w:r>
          </w:p>
        </w:tc>
        <w:tc>
          <w:tcPr>
            <w:tcW w:w="1134" w:type="dxa"/>
          </w:tcPr>
          <w:p w:rsidR="005D26EC" w:rsidRPr="008C7F98" w:rsidRDefault="005D26EC" w:rsidP="008C7F98">
            <w:pPr>
              <w:jc w:val="center"/>
              <w:rPr>
                <w:sz w:val="20"/>
                <w:szCs w:val="20"/>
              </w:rPr>
            </w:pPr>
            <w:r w:rsidRPr="008C7F98">
              <w:rPr>
                <w:sz w:val="20"/>
                <w:szCs w:val="20"/>
              </w:rPr>
              <w:t>171,1</w:t>
            </w:r>
          </w:p>
          <w:p w:rsidR="005D26EC" w:rsidRPr="008C7F98" w:rsidRDefault="005D26EC" w:rsidP="008C7F98">
            <w:pPr>
              <w:jc w:val="center"/>
              <w:rPr>
                <w:sz w:val="20"/>
                <w:szCs w:val="20"/>
              </w:rPr>
            </w:pPr>
            <w:r w:rsidRPr="008C7F98">
              <w:rPr>
                <w:sz w:val="20"/>
                <w:szCs w:val="20"/>
              </w:rPr>
              <w:t>70,0</w:t>
            </w:r>
          </w:p>
          <w:p w:rsidR="005D26EC" w:rsidRPr="008C7F98" w:rsidRDefault="005D26EC" w:rsidP="008C7F98">
            <w:pPr>
              <w:jc w:val="center"/>
              <w:rPr>
                <w:sz w:val="20"/>
                <w:szCs w:val="20"/>
              </w:rPr>
            </w:pPr>
            <w:r w:rsidRPr="008C7F98">
              <w:rPr>
                <w:sz w:val="20"/>
                <w:szCs w:val="20"/>
              </w:rPr>
              <w:t>600,0</w:t>
            </w:r>
          </w:p>
          <w:p w:rsidR="005D26EC" w:rsidRPr="008C7F98" w:rsidRDefault="005D26EC" w:rsidP="008C7F98">
            <w:pPr>
              <w:jc w:val="center"/>
              <w:rPr>
                <w:sz w:val="20"/>
                <w:szCs w:val="20"/>
              </w:rPr>
            </w:pPr>
            <w:r w:rsidRPr="008C7F98">
              <w:rPr>
                <w:sz w:val="20"/>
                <w:szCs w:val="20"/>
              </w:rPr>
              <w:t>150,0</w:t>
            </w:r>
          </w:p>
        </w:tc>
        <w:tc>
          <w:tcPr>
            <w:tcW w:w="1984" w:type="dxa"/>
          </w:tcPr>
          <w:p w:rsidR="005D26EC" w:rsidRPr="008C7F98" w:rsidRDefault="005D26EC" w:rsidP="008C7F98">
            <w:pPr>
              <w:rPr>
                <w:sz w:val="20"/>
                <w:szCs w:val="20"/>
              </w:rPr>
            </w:pPr>
            <w:r w:rsidRPr="008C7F98">
              <w:rPr>
                <w:sz w:val="20"/>
                <w:szCs w:val="20"/>
              </w:rPr>
              <w:t>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курсах повышения квалификации</w:t>
            </w:r>
          </w:p>
        </w:tc>
      </w:tr>
      <w:tr w:rsidR="005D26EC" w:rsidRPr="008C7F98" w:rsidTr="00D96023">
        <w:tc>
          <w:tcPr>
            <w:tcW w:w="488" w:type="dxa"/>
          </w:tcPr>
          <w:p w:rsidR="005D26EC" w:rsidRPr="008C7F98" w:rsidRDefault="005D26EC" w:rsidP="008C7F98">
            <w:pPr>
              <w:jc w:val="center"/>
              <w:rPr>
                <w:sz w:val="20"/>
                <w:szCs w:val="20"/>
              </w:rPr>
            </w:pPr>
            <w:r w:rsidRPr="008C7F98">
              <w:rPr>
                <w:sz w:val="20"/>
                <w:szCs w:val="20"/>
              </w:rPr>
              <w:t>2.</w:t>
            </w:r>
          </w:p>
        </w:tc>
        <w:tc>
          <w:tcPr>
            <w:tcW w:w="1942" w:type="dxa"/>
          </w:tcPr>
          <w:p w:rsidR="005D26EC" w:rsidRPr="008C7F98" w:rsidRDefault="005D26EC" w:rsidP="008C7F98">
            <w:pPr>
              <w:rPr>
                <w:sz w:val="20"/>
                <w:szCs w:val="20"/>
              </w:rPr>
            </w:pPr>
            <w:r w:rsidRPr="008C7F98">
              <w:rPr>
                <w:sz w:val="20"/>
                <w:szCs w:val="20"/>
              </w:rPr>
              <w:t>Обеспечения деятельности (оказание услуг) подведомственных учреждений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5D26EC" w:rsidRPr="008C7F98" w:rsidRDefault="005D26EC" w:rsidP="008C7F98">
            <w:pPr>
              <w:rPr>
                <w:sz w:val="16"/>
                <w:szCs w:val="16"/>
              </w:rPr>
            </w:pPr>
            <w:r w:rsidRPr="008C7F98">
              <w:rPr>
                <w:sz w:val="16"/>
                <w:szCs w:val="16"/>
              </w:rPr>
              <w:t>Администрация Большеулуйского района</w:t>
            </w:r>
          </w:p>
        </w:tc>
        <w:tc>
          <w:tcPr>
            <w:tcW w:w="708" w:type="dxa"/>
          </w:tcPr>
          <w:p w:rsidR="005D26EC" w:rsidRPr="008C7F98" w:rsidRDefault="005D26EC" w:rsidP="008C7F98">
            <w:pPr>
              <w:jc w:val="center"/>
              <w:rPr>
                <w:sz w:val="20"/>
                <w:szCs w:val="20"/>
              </w:rPr>
            </w:pPr>
            <w:r w:rsidRPr="008C7F98">
              <w:rPr>
                <w:sz w:val="20"/>
                <w:szCs w:val="20"/>
              </w:rPr>
              <w:t>111</w:t>
            </w:r>
          </w:p>
          <w:p w:rsidR="005D26EC" w:rsidRPr="008C7F98" w:rsidRDefault="005D26EC" w:rsidP="008C7F98">
            <w:pPr>
              <w:jc w:val="center"/>
              <w:rPr>
                <w:sz w:val="20"/>
                <w:szCs w:val="20"/>
              </w:rPr>
            </w:pPr>
            <w:r w:rsidRPr="008C7F98">
              <w:rPr>
                <w:sz w:val="20"/>
                <w:szCs w:val="20"/>
              </w:rPr>
              <w:t>111</w:t>
            </w:r>
          </w:p>
        </w:tc>
        <w:tc>
          <w:tcPr>
            <w:tcW w:w="709" w:type="dxa"/>
          </w:tcPr>
          <w:p w:rsidR="005D26EC" w:rsidRPr="008C7F98" w:rsidRDefault="005D26EC" w:rsidP="008C7F98">
            <w:pPr>
              <w:jc w:val="center"/>
              <w:rPr>
                <w:sz w:val="20"/>
                <w:szCs w:val="20"/>
              </w:rPr>
            </w:pPr>
            <w:r w:rsidRPr="008C7F98">
              <w:rPr>
                <w:sz w:val="20"/>
                <w:szCs w:val="20"/>
              </w:rPr>
              <w:t>1102</w:t>
            </w:r>
          </w:p>
          <w:p w:rsidR="005D26EC" w:rsidRPr="008C7F98" w:rsidRDefault="005D26EC" w:rsidP="008C7F98">
            <w:pPr>
              <w:jc w:val="center"/>
              <w:rPr>
                <w:sz w:val="20"/>
                <w:szCs w:val="20"/>
              </w:rPr>
            </w:pPr>
            <w:r w:rsidRPr="008C7F98">
              <w:rPr>
                <w:sz w:val="20"/>
                <w:szCs w:val="20"/>
              </w:rPr>
              <w:t>1102</w:t>
            </w:r>
          </w:p>
        </w:tc>
        <w:tc>
          <w:tcPr>
            <w:tcW w:w="1134" w:type="dxa"/>
          </w:tcPr>
          <w:p w:rsidR="005D26EC" w:rsidRPr="008C7F98" w:rsidRDefault="005D26EC" w:rsidP="008C7F98">
            <w:pPr>
              <w:jc w:val="center"/>
              <w:rPr>
                <w:sz w:val="20"/>
                <w:szCs w:val="20"/>
              </w:rPr>
            </w:pPr>
            <w:r w:rsidRPr="008C7F98">
              <w:rPr>
                <w:sz w:val="20"/>
                <w:szCs w:val="20"/>
              </w:rPr>
              <w:t>0910000020</w:t>
            </w:r>
          </w:p>
          <w:p w:rsidR="005D26EC" w:rsidRPr="008C7F98" w:rsidRDefault="005D26EC" w:rsidP="008C7F98">
            <w:pPr>
              <w:jc w:val="center"/>
              <w:rPr>
                <w:sz w:val="20"/>
                <w:szCs w:val="20"/>
              </w:rPr>
            </w:pPr>
            <w:r w:rsidRPr="008C7F98">
              <w:rPr>
                <w:sz w:val="20"/>
                <w:szCs w:val="20"/>
              </w:rPr>
              <w:t>0910000980</w:t>
            </w:r>
          </w:p>
        </w:tc>
        <w:tc>
          <w:tcPr>
            <w:tcW w:w="490" w:type="dxa"/>
          </w:tcPr>
          <w:p w:rsidR="005D26EC" w:rsidRPr="008C7F98" w:rsidRDefault="005D26EC" w:rsidP="008C7F98">
            <w:pPr>
              <w:jc w:val="center"/>
              <w:rPr>
                <w:sz w:val="20"/>
                <w:szCs w:val="20"/>
              </w:rPr>
            </w:pPr>
            <w:r w:rsidRPr="008C7F98">
              <w:rPr>
                <w:sz w:val="20"/>
                <w:szCs w:val="20"/>
              </w:rPr>
              <w:t>610</w:t>
            </w:r>
          </w:p>
          <w:p w:rsidR="005D26EC" w:rsidRPr="008C7F98" w:rsidRDefault="005D26EC" w:rsidP="008C7F98">
            <w:pPr>
              <w:rPr>
                <w:sz w:val="20"/>
                <w:szCs w:val="20"/>
              </w:rPr>
            </w:pPr>
            <w:r w:rsidRPr="008C7F98">
              <w:rPr>
                <w:sz w:val="20"/>
                <w:szCs w:val="20"/>
              </w:rPr>
              <w:t>610</w:t>
            </w:r>
          </w:p>
          <w:p w:rsidR="005D26EC" w:rsidRPr="008C7F98" w:rsidRDefault="005D26EC" w:rsidP="008C7F98">
            <w:pPr>
              <w:rPr>
                <w:sz w:val="20"/>
                <w:szCs w:val="20"/>
              </w:rPr>
            </w:pPr>
          </w:p>
          <w:p w:rsidR="005D26EC" w:rsidRPr="008C7F98" w:rsidRDefault="005D26EC" w:rsidP="008C7F98">
            <w:pPr>
              <w:rPr>
                <w:sz w:val="20"/>
                <w:szCs w:val="20"/>
              </w:rPr>
            </w:pPr>
          </w:p>
          <w:p w:rsidR="005D26EC" w:rsidRPr="008C7F98" w:rsidRDefault="005D26EC" w:rsidP="008C7F98">
            <w:pPr>
              <w:rPr>
                <w:sz w:val="20"/>
                <w:szCs w:val="20"/>
              </w:rPr>
            </w:pPr>
          </w:p>
          <w:p w:rsidR="005D26EC" w:rsidRPr="008C7F98" w:rsidRDefault="005D26EC" w:rsidP="008C7F98">
            <w:pPr>
              <w:rPr>
                <w:sz w:val="20"/>
                <w:szCs w:val="20"/>
              </w:rPr>
            </w:pPr>
          </w:p>
          <w:p w:rsidR="005D26EC" w:rsidRPr="008C7F98" w:rsidRDefault="005D26EC" w:rsidP="008C7F98">
            <w:pPr>
              <w:rPr>
                <w:sz w:val="20"/>
                <w:szCs w:val="20"/>
              </w:rPr>
            </w:pPr>
          </w:p>
          <w:p w:rsidR="005D26EC" w:rsidRPr="008C7F98" w:rsidRDefault="005D26EC" w:rsidP="008C7F98">
            <w:pPr>
              <w:rPr>
                <w:sz w:val="20"/>
                <w:szCs w:val="20"/>
              </w:rPr>
            </w:pPr>
          </w:p>
        </w:tc>
        <w:tc>
          <w:tcPr>
            <w:tcW w:w="1069" w:type="dxa"/>
          </w:tcPr>
          <w:p w:rsidR="005D26EC" w:rsidRPr="008C7F98" w:rsidRDefault="005D26EC" w:rsidP="008C7F98">
            <w:pPr>
              <w:jc w:val="center"/>
              <w:rPr>
                <w:sz w:val="20"/>
                <w:szCs w:val="20"/>
              </w:rPr>
            </w:pPr>
            <w:r w:rsidRPr="008C7F98">
              <w:rPr>
                <w:sz w:val="20"/>
                <w:szCs w:val="20"/>
              </w:rPr>
              <w:t>3 740,2</w:t>
            </w:r>
          </w:p>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 xml:space="preserve"> 4 517,5</w:t>
            </w:r>
          </w:p>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0,0</w:t>
            </w:r>
          </w:p>
          <w:p w:rsidR="005D26EC" w:rsidRPr="008C7F98" w:rsidRDefault="005D26EC" w:rsidP="008C7F98">
            <w:pPr>
              <w:jc w:val="center"/>
              <w:rPr>
                <w:sz w:val="20"/>
                <w:szCs w:val="20"/>
              </w:rPr>
            </w:pPr>
            <w:r w:rsidRPr="008C7F98">
              <w:rPr>
                <w:sz w:val="20"/>
                <w:szCs w:val="20"/>
              </w:rPr>
              <w:t>4 255,5</w:t>
            </w:r>
          </w:p>
        </w:tc>
        <w:tc>
          <w:tcPr>
            <w:tcW w:w="993" w:type="dxa"/>
          </w:tcPr>
          <w:p w:rsidR="005D26EC" w:rsidRPr="008C7F98" w:rsidRDefault="005D26EC" w:rsidP="008C7F98">
            <w:pPr>
              <w:jc w:val="center"/>
              <w:rPr>
                <w:sz w:val="20"/>
                <w:szCs w:val="20"/>
              </w:rPr>
            </w:pPr>
            <w:r w:rsidRPr="008C7F98">
              <w:rPr>
                <w:sz w:val="20"/>
                <w:szCs w:val="20"/>
              </w:rPr>
              <w:t>0,0</w:t>
            </w:r>
          </w:p>
          <w:p w:rsidR="005D26EC" w:rsidRPr="008C7F98" w:rsidRDefault="005D26EC" w:rsidP="008C7F98">
            <w:pPr>
              <w:jc w:val="center"/>
              <w:rPr>
                <w:sz w:val="20"/>
                <w:szCs w:val="20"/>
              </w:rPr>
            </w:pPr>
            <w:r w:rsidRPr="008C7F98">
              <w:rPr>
                <w:sz w:val="20"/>
                <w:szCs w:val="20"/>
              </w:rPr>
              <w:t>4 255,5</w:t>
            </w:r>
          </w:p>
        </w:tc>
        <w:tc>
          <w:tcPr>
            <w:tcW w:w="992" w:type="dxa"/>
          </w:tcPr>
          <w:p w:rsidR="005D26EC" w:rsidRPr="008C7F98" w:rsidRDefault="005D26EC" w:rsidP="008C7F98">
            <w:pPr>
              <w:jc w:val="center"/>
              <w:rPr>
                <w:sz w:val="20"/>
                <w:szCs w:val="20"/>
              </w:rPr>
            </w:pPr>
            <w:r w:rsidRPr="008C7F98">
              <w:rPr>
                <w:sz w:val="20"/>
                <w:szCs w:val="20"/>
              </w:rPr>
              <w:t>0,0</w:t>
            </w:r>
          </w:p>
          <w:p w:rsidR="005D26EC" w:rsidRPr="008C7F98" w:rsidRDefault="005D26EC" w:rsidP="008C7F98">
            <w:pPr>
              <w:jc w:val="center"/>
              <w:rPr>
                <w:sz w:val="20"/>
                <w:szCs w:val="20"/>
              </w:rPr>
            </w:pPr>
            <w:r w:rsidRPr="008C7F98">
              <w:rPr>
                <w:sz w:val="20"/>
                <w:szCs w:val="20"/>
              </w:rPr>
              <w:t>4 255,5</w:t>
            </w:r>
          </w:p>
        </w:tc>
        <w:tc>
          <w:tcPr>
            <w:tcW w:w="1134" w:type="dxa"/>
          </w:tcPr>
          <w:p w:rsidR="005D26EC" w:rsidRPr="008C7F98" w:rsidRDefault="005D26EC" w:rsidP="008C7F98">
            <w:pPr>
              <w:jc w:val="center"/>
              <w:rPr>
                <w:sz w:val="20"/>
                <w:szCs w:val="20"/>
              </w:rPr>
            </w:pPr>
            <w:r w:rsidRPr="008C7F98">
              <w:rPr>
                <w:sz w:val="20"/>
                <w:szCs w:val="20"/>
              </w:rPr>
              <w:t>8 257,7</w:t>
            </w:r>
          </w:p>
          <w:p w:rsidR="005D26EC" w:rsidRPr="008C7F98" w:rsidRDefault="005D26EC" w:rsidP="008C7F98">
            <w:pPr>
              <w:jc w:val="center"/>
              <w:rPr>
                <w:sz w:val="20"/>
                <w:szCs w:val="20"/>
              </w:rPr>
            </w:pPr>
            <w:r w:rsidRPr="008C7F98">
              <w:rPr>
                <w:sz w:val="20"/>
                <w:szCs w:val="20"/>
              </w:rPr>
              <w:t>12 766,5</w:t>
            </w:r>
          </w:p>
        </w:tc>
        <w:tc>
          <w:tcPr>
            <w:tcW w:w="1984" w:type="dxa"/>
          </w:tcPr>
          <w:p w:rsidR="005D26EC" w:rsidRPr="008C7F98" w:rsidRDefault="005D26EC" w:rsidP="008C7F98">
            <w:pPr>
              <w:rPr>
                <w:sz w:val="20"/>
                <w:szCs w:val="20"/>
              </w:rPr>
            </w:pPr>
            <w:r w:rsidRPr="008C7F98">
              <w:rPr>
                <w:sz w:val="20"/>
                <w:szCs w:val="20"/>
              </w:rPr>
              <w:t>Ежегодно будут иметь возможность систематически занимается физической культурой и спортом по месту жительства, повышать уровень подготовленности к сдачи норм ВФСК ГТО более 800 человек.</w:t>
            </w:r>
          </w:p>
        </w:tc>
      </w:tr>
      <w:tr w:rsidR="005D26EC" w:rsidRPr="008C7F98" w:rsidTr="00D96023">
        <w:trPr>
          <w:trHeight w:val="4642"/>
        </w:trPr>
        <w:tc>
          <w:tcPr>
            <w:tcW w:w="488" w:type="dxa"/>
          </w:tcPr>
          <w:p w:rsidR="005D26EC" w:rsidRPr="008C7F98" w:rsidRDefault="005D26EC" w:rsidP="008C7F98">
            <w:pPr>
              <w:jc w:val="center"/>
              <w:rPr>
                <w:sz w:val="20"/>
                <w:szCs w:val="20"/>
              </w:rPr>
            </w:pPr>
            <w:r w:rsidRPr="008C7F98">
              <w:rPr>
                <w:sz w:val="20"/>
                <w:szCs w:val="20"/>
              </w:rPr>
              <w:t>3.</w:t>
            </w:r>
          </w:p>
        </w:tc>
        <w:tc>
          <w:tcPr>
            <w:tcW w:w="1942" w:type="dxa"/>
          </w:tcPr>
          <w:p w:rsidR="005D26EC" w:rsidRPr="008C7F98" w:rsidRDefault="005D26EC" w:rsidP="008C7F98">
            <w:pPr>
              <w:rPr>
                <w:sz w:val="20"/>
                <w:szCs w:val="20"/>
              </w:rPr>
            </w:pPr>
            <w:r w:rsidRPr="008C7F98">
              <w:rPr>
                <w:sz w:val="20"/>
                <w:szCs w:val="20"/>
              </w:rPr>
              <w:t>Финансовое обеспечение мероприятий по возврату средств субсидии в связи с не достижением показателей результативности использования средств в 2019 году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5D26EC" w:rsidRPr="008C7F98" w:rsidRDefault="005D26EC" w:rsidP="008C7F98">
            <w:pPr>
              <w:rPr>
                <w:sz w:val="16"/>
                <w:szCs w:val="16"/>
              </w:rPr>
            </w:pPr>
            <w:r w:rsidRPr="008C7F98">
              <w:rPr>
                <w:sz w:val="16"/>
                <w:szCs w:val="16"/>
              </w:rPr>
              <w:t>Администрация Большеулуйского района</w:t>
            </w:r>
          </w:p>
        </w:tc>
        <w:tc>
          <w:tcPr>
            <w:tcW w:w="708" w:type="dxa"/>
          </w:tcPr>
          <w:p w:rsidR="005D26EC" w:rsidRPr="008C7F98" w:rsidRDefault="005D26EC" w:rsidP="008C7F98">
            <w:pPr>
              <w:jc w:val="center"/>
              <w:rPr>
                <w:sz w:val="20"/>
                <w:szCs w:val="20"/>
              </w:rPr>
            </w:pPr>
            <w:r w:rsidRPr="008C7F98">
              <w:rPr>
                <w:sz w:val="20"/>
                <w:szCs w:val="20"/>
              </w:rPr>
              <w:t>111</w:t>
            </w:r>
          </w:p>
        </w:tc>
        <w:tc>
          <w:tcPr>
            <w:tcW w:w="709" w:type="dxa"/>
          </w:tcPr>
          <w:p w:rsidR="005D26EC" w:rsidRPr="008C7F98" w:rsidRDefault="005D26EC" w:rsidP="008C7F98">
            <w:pPr>
              <w:jc w:val="center"/>
              <w:rPr>
                <w:sz w:val="20"/>
                <w:szCs w:val="20"/>
              </w:rPr>
            </w:pPr>
            <w:r w:rsidRPr="008C7F98">
              <w:rPr>
                <w:sz w:val="20"/>
                <w:szCs w:val="20"/>
              </w:rPr>
              <w:t>1102</w:t>
            </w:r>
          </w:p>
        </w:tc>
        <w:tc>
          <w:tcPr>
            <w:tcW w:w="1134" w:type="dxa"/>
          </w:tcPr>
          <w:p w:rsidR="005D26EC" w:rsidRPr="008C7F98" w:rsidRDefault="005D26EC" w:rsidP="008C7F98">
            <w:pPr>
              <w:jc w:val="center"/>
              <w:rPr>
                <w:sz w:val="20"/>
                <w:szCs w:val="20"/>
              </w:rPr>
            </w:pPr>
            <w:r w:rsidRPr="008C7F98">
              <w:rPr>
                <w:sz w:val="20"/>
                <w:szCs w:val="20"/>
              </w:rPr>
              <w:t>0910000030</w:t>
            </w:r>
          </w:p>
        </w:tc>
        <w:tc>
          <w:tcPr>
            <w:tcW w:w="490" w:type="dxa"/>
          </w:tcPr>
          <w:p w:rsidR="005D26EC" w:rsidRPr="008C7F98" w:rsidRDefault="005D26EC" w:rsidP="008C7F98">
            <w:pPr>
              <w:jc w:val="center"/>
              <w:rPr>
                <w:sz w:val="20"/>
                <w:szCs w:val="20"/>
              </w:rPr>
            </w:pPr>
            <w:r w:rsidRPr="008C7F98">
              <w:rPr>
                <w:sz w:val="20"/>
                <w:szCs w:val="20"/>
              </w:rPr>
              <w:t>850</w:t>
            </w:r>
          </w:p>
        </w:tc>
        <w:tc>
          <w:tcPr>
            <w:tcW w:w="1069" w:type="dxa"/>
          </w:tcPr>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42,9</w:t>
            </w:r>
          </w:p>
        </w:tc>
        <w:tc>
          <w:tcPr>
            <w:tcW w:w="1134" w:type="dxa"/>
          </w:tcPr>
          <w:p w:rsidR="005D26EC" w:rsidRPr="008C7F98" w:rsidRDefault="005D26EC" w:rsidP="008C7F98">
            <w:pPr>
              <w:jc w:val="center"/>
              <w:rPr>
                <w:sz w:val="20"/>
                <w:szCs w:val="20"/>
              </w:rPr>
            </w:pPr>
            <w:r w:rsidRPr="008C7F98">
              <w:rPr>
                <w:sz w:val="20"/>
                <w:szCs w:val="20"/>
              </w:rPr>
              <w:t>0,0</w:t>
            </w:r>
          </w:p>
        </w:tc>
        <w:tc>
          <w:tcPr>
            <w:tcW w:w="993" w:type="dxa"/>
          </w:tcPr>
          <w:p w:rsidR="005D26EC" w:rsidRPr="008C7F98" w:rsidRDefault="005D26EC" w:rsidP="008C7F98">
            <w:pPr>
              <w:jc w:val="center"/>
              <w:rPr>
                <w:sz w:val="20"/>
                <w:szCs w:val="20"/>
              </w:rPr>
            </w:pPr>
            <w:r w:rsidRPr="008C7F98">
              <w:rPr>
                <w:sz w:val="20"/>
                <w:szCs w:val="20"/>
              </w:rPr>
              <w:t>0,0</w:t>
            </w:r>
          </w:p>
        </w:tc>
        <w:tc>
          <w:tcPr>
            <w:tcW w:w="992" w:type="dxa"/>
          </w:tcPr>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42,9</w:t>
            </w:r>
          </w:p>
        </w:tc>
        <w:tc>
          <w:tcPr>
            <w:tcW w:w="1984" w:type="dxa"/>
          </w:tcPr>
          <w:p w:rsidR="005D26EC" w:rsidRPr="008C7F98" w:rsidRDefault="005D26EC" w:rsidP="008C7F98">
            <w:pPr>
              <w:rPr>
                <w:sz w:val="20"/>
                <w:szCs w:val="20"/>
              </w:rPr>
            </w:pPr>
            <w:r w:rsidRPr="008C7F98">
              <w:rPr>
                <w:sz w:val="20"/>
                <w:szCs w:val="20"/>
              </w:rPr>
              <w:t>Единовременная пропускная способность объектов спорта в 2019 году составила 1004 человека. В связи с введением в эксплуатацию хоккейной коробкой ЕПС должна была составлять 1013 человек. Данное недостриженные показателя стало возможном, в связи с проведение инвентаризации спортивных объектов и перерасчета уже существующей ЕПС спортивных сооружений, с целью приведения в соответствии с приказом Минспорта России от 21.03.2018 № 244 и приказа Росстата от 27.03.2019 № 172.</w:t>
            </w:r>
          </w:p>
        </w:tc>
      </w:tr>
      <w:tr w:rsidR="005D26EC" w:rsidRPr="008C7F98" w:rsidTr="00D96023">
        <w:trPr>
          <w:trHeight w:val="4642"/>
        </w:trPr>
        <w:tc>
          <w:tcPr>
            <w:tcW w:w="488" w:type="dxa"/>
          </w:tcPr>
          <w:p w:rsidR="005D26EC" w:rsidRPr="008C7F98" w:rsidRDefault="005D26EC" w:rsidP="008C7F98">
            <w:pPr>
              <w:jc w:val="center"/>
              <w:rPr>
                <w:sz w:val="20"/>
                <w:szCs w:val="20"/>
              </w:rPr>
            </w:pPr>
            <w:r w:rsidRPr="008C7F98">
              <w:rPr>
                <w:sz w:val="20"/>
                <w:szCs w:val="20"/>
              </w:rPr>
              <w:t>4.</w:t>
            </w:r>
          </w:p>
        </w:tc>
        <w:tc>
          <w:tcPr>
            <w:tcW w:w="1942" w:type="dxa"/>
          </w:tcPr>
          <w:p w:rsidR="005D26EC" w:rsidRPr="008C7F98" w:rsidRDefault="005D26EC" w:rsidP="008C7F98">
            <w:pPr>
              <w:rPr>
                <w:sz w:val="20"/>
                <w:szCs w:val="20"/>
              </w:rPr>
            </w:pPr>
            <w:r w:rsidRPr="008C7F98">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5D26EC" w:rsidRPr="008C7F98" w:rsidRDefault="005D26EC" w:rsidP="008C7F98">
            <w:pPr>
              <w:rPr>
                <w:sz w:val="16"/>
                <w:szCs w:val="16"/>
              </w:rPr>
            </w:pPr>
            <w:r w:rsidRPr="008C7F98">
              <w:rPr>
                <w:sz w:val="16"/>
                <w:szCs w:val="16"/>
              </w:rPr>
              <w:t>Администрация Большеулуйского района</w:t>
            </w:r>
          </w:p>
        </w:tc>
        <w:tc>
          <w:tcPr>
            <w:tcW w:w="708" w:type="dxa"/>
          </w:tcPr>
          <w:p w:rsidR="005D26EC" w:rsidRPr="008C7F98" w:rsidRDefault="005D26EC" w:rsidP="008C7F98">
            <w:pPr>
              <w:jc w:val="center"/>
              <w:rPr>
                <w:sz w:val="20"/>
                <w:szCs w:val="20"/>
              </w:rPr>
            </w:pPr>
            <w:r w:rsidRPr="008C7F98">
              <w:rPr>
                <w:sz w:val="20"/>
                <w:szCs w:val="20"/>
              </w:rPr>
              <w:t>111</w:t>
            </w:r>
          </w:p>
          <w:p w:rsidR="005D26EC" w:rsidRPr="008C7F98" w:rsidRDefault="005D26EC" w:rsidP="008C7F98">
            <w:pPr>
              <w:jc w:val="center"/>
              <w:rPr>
                <w:sz w:val="20"/>
                <w:szCs w:val="20"/>
              </w:rPr>
            </w:pPr>
            <w:r w:rsidRPr="008C7F98">
              <w:rPr>
                <w:sz w:val="20"/>
                <w:szCs w:val="20"/>
              </w:rPr>
              <w:t>111</w:t>
            </w:r>
          </w:p>
        </w:tc>
        <w:tc>
          <w:tcPr>
            <w:tcW w:w="709" w:type="dxa"/>
          </w:tcPr>
          <w:p w:rsidR="005D26EC" w:rsidRPr="008C7F98" w:rsidRDefault="005D26EC" w:rsidP="008C7F98">
            <w:pPr>
              <w:jc w:val="center"/>
              <w:rPr>
                <w:sz w:val="20"/>
                <w:szCs w:val="20"/>
              </w:rPr>
            </w:pPr>
            <w:r w:rsidRPr="008C7F98">
              <w:rPr>
                <w:sz w:val="20"/>
                <w:szCs w:val="20"/>
              </w:rPr>
              <w:t>1102</w:t>
            </w:r>
          </w:p>
          <w:p w:rsidR="005D26EC" w:rsidRPr="008C7F98" w:rsidRDefault="005D26EC" w:rsidP="008C7F98">
            <w:pPr>
              <w:jc w:val="center"/>
              <w:rPr>
                <w:sz w:val="20"/>
                <w:szCs w:val="20"/>
              </w:rPr>
            </w:pPr>
            <w:r w:rsidRPr="008C7F98">
              <w:rPr>
                <w:sz w:val="20"/>
                <w:szCs w:val="20"/>
              </w:rPr>
              <w:t>1102</w:t>
            </w:r>
          </w:p>
        </w:tc>
        <w:tc>
          <w:tcPr>
            <w:tcW w:w="1134" w:type="dxa"/>
          </w:tcPr>
          <w:p w:rsidR="005D26EC" w:rsidRPr="008C7F98" w:rsidRDefault="005D26EC" w:rsidP="008C7F98">
            <w:pPr>
              <w:jc w:val="center"/>
              <w:rPr>
                <w:sz w:val="20"/>
                <w:szCs w:val="20"/>
              </w:rPr>
            </w:pPr>
            <w:r w:rsidRPr="008C7F98">
              <w:rPr>
                <w:sz w:val="20"/>
                <w:szCs w:val="20"/>
              </w:rPr>
              <w:t>0910010210</w:t>
            </w:r>
          </w:p>
          <w:p w:rsidR="005D26EC" w:rsidRPr="008C7F98" w:rsidRDefault="005D26EC" w:rsidP="008C7F98">
            <w:pPr>
              <w:jc w:val="center"/>
              <w:rPr>
                <w:sz w:val="20"/>
                <w:szCs w:val="20"/>
              </w:rPr>
            </w:pPr>
            <w:r w:rsidRPr="008C7F98">
              <w:rPr>
                <w:sz w:val="20"/>
                <w:szCs w:val="20"/>
              </w:rPr>
              <w:t>0910010490</w:t>
            </w:r>
          </w:p>
        </w:tc>
        <w:tc>
          <w:tcPr>
            <w:tcW w:w="490" w:type="dxa"/>
          </w:tcPr>
          <w:p w:rsidR="005D26EC" w:rsidRPr="008C7F98" w:rsidRDefault="005D26EC" w:rsidP="008C7F98">
            <w:pPr>
              <w:jc w:val="center"/>
              <w:rPr>
                <w:sz w:val="20"/>
                <w:szCs w:val="20"/>
              </w:rPr>
            </w:pPr>
            <w:r w:rsidRPr="008C7F98">
              <w:rPr>
                <w:sz w:val="20"/>
                <w:szCs w:val="20"/>
              </w:rPr>
              <w:t>610</w:t>
            </w:r>
          </w:p>
          <w:p w:rsidR="005D26EC" w:rsidRPr="008C7F98" w:rsidRDefault="005D26EC" w:rsidP="008C7F98">
            <w:pPr>
              <w:jc w:val="center"/>
              <w:rPr>
                <w:sz w:val="20"/>
                <w:szCs w:val="20"/>
              </w:rPr>
            </w:pPr>
            <w:r w:rsidRPr="008C7F98">
              <w:rPr>
                <w:sz w:val="20"/>
                <w:szCs w:val="20"/>
              </w:rPr>
              <w:t>610</w:t>
            </w:r>
          </w:p>
        </w:tc>
        <w:tc>
          <w:tcPr>
            <w:tcW w:w="1069" w:type="dxa"/>
          </w:tcPr>
          <w:p w:rsidR="005D26EC" w:rsidRPr="008C7F98" w:rsidRDefault="005D26EC" w:rsidP="008C7F98">
            <w:pPr>
              <w:jc w:val="center"/>
              <w:rPr>
                <w:sz w:val="20"/>
                <w:szCs w:val="20"/>
              </w:rPr>
            </w:pPr>
            <w:r w:rsidRPr="008C7F98">
              <w:rPr>
                <w:sz w:val="20"/>
                <w:szCs w:val="20"/>
              </w:rPr>
              <w:t>690,2</w:t>
            </w:r>
          </w:p>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0,0</w:t>
            </w:r>
          </w:p>
          <w:p w:rsidR="005D26EC" w:rsidRPr="008C7F98" w:rsidRDefault="005D26EC" w:rsidP="008C7F98">
            <w:pPr>
              <w:jc w:val="center"/>
              <w:rPr>
                <w:sz w:val="20"/>
                <w:szCs w:val="20"/>
              </w:rPr>
            </w:pPr>
            <w:r w:rsidRPr="008C7F98">
              <w:rPr>
                <w:sz w:val="20"/>
                <w:szCs w:val="20"/>
              </w:rPr>
              <w:t>537,3</w:t>
            </w:r>
          </w:p>
        </w:tc>
        <w:tc>
          <w:tcPr>
            <w:tcW w:w="1134" w:type="dxa"/>
          </w:tcPr>
          <w:p w:rsidR="005D26EC" w:rsidRPr="008C7F98" w:rsidRDefault="005D26EC" w:rsidP="008C7F98">
            <w:pPr>
              <w:jc w:val="center"/>
              <w:rPr>
                <w:sz w:val="20"/>
                <w:szCs w:val="20"/>
              </w:rPr>
            </w:pPr>
            <w:r w:rsidRPr="008C7F98">
              <w:rPr>
                <w:sz w:val="20"/>
                <w:szCs w:val="20"/>
              </w:rPr>
              <w:t>0,0</w:t>
            </w:r>
          </w:p>
          <w:p w:rsidR="005D26EC" w:rsidRPr="008C7F98" w:rsidRDefault="005D26EC" w:rsidP="008C7F98">
            <w:pPr>
              <w:jc w:val="center"/>
              <w:rPr>
                <w:sz w:val="20"/>
                <w:szCs w:val="20"/>
              </w:rPr>
            </w:pPr>
            <w:r w:rsidRPr="008C7F98">
              <w:rPr>
                <w:sz w:val="20"/>
                <w:szCs w:val="20"/>
              </w:rPr>
              <w:t>581,1</w:t>
            </w:r>
          </w:p>
        </w:tc>
        <w:tc>
          <w:tcPr>
            <w:tcW w:w="993" w:type="dxa"/>
          </w:tcPr>
          <w:p w:rsidR="005D26EC" w:rsidRPr="008C7F98" w:rsidRDefault="005D26EC" w:rsidP="008C7F98">
            <w:pPr>
              <w:jc w:val="center"/>
              <w:rPr>
                <w:sz w:val="20"/>
                <w:szCs w:val="20"/>
              </w:rPr>
            </w:pPr>
            <w:r w:rsidRPr="008C7F98">
              <w:rPr>
                <w:sz w:val="20"/>
                <w:szCs w:val="20"/>
              </w:rPr>
              <w:t>0,0</w:t>
            </w:r>
          </w:p>
          <w:p w:rsidR="005D26EC" w:rsidRPr="008C7F98" w:rsidRDefault="005D26EC" w:rsidP="008C7F98">
            <w:pPr>
              <w:jc w:val="center"/>
              <w:rPr>
                <w:sz w:val="20"/>
                <w:szCs w:val="20"/>
              </w:rPr>
            </w:pPr>
            <w:r w:rsidRPr="008C7F98">
              <w:rPr>
                <w:sz w:val="20"/>
                <w:szCs w:val="20"/>
              </w:rPr>
              <w:t>581,1</w:t>
            </w:r>
          </w:p>
        </w:tc>
        <w:tc>
          <w:tcPr>
            <w:tcW w:w="992" w:type="dxa"/>
          </w:tcPr>
          <w:p w:rsidR="005D26EC" w:rsidRPr="008C7F98" w:rsidRDefault="005D26EC" w:rsidP="008C7F98">
            <w:pPr>
              <w:jc w:val="center"/>
              <w:rPr>
                <w:sz w:val="20"/>
                <w:szCs w:val="20"/>
              </w:rPr>
            </w:pPr>
            <w:r w:rsidRPr="008C7F98">
              <w:rPr>
                <w:sz w:val="20"/>
                <w:szCs w:val="20"/>
              </w:rPr>
              <w:t>0,0</w:t>
            </w:r>
          </w:p>
          <w:p w:rsidR="005D26EC" w:rsidRPr="008C7F98" w:rsidRDefault="005D26EC" w:rsidP="008C7F98">
            <w:pPr>
              <w:jc w:val="center"/>
              <w:rPr>
                <w:sz w:val="20"/>
                <w:szCs w:val="20"/>
              </w:rPr>
            </w:pPr>
            <w:r w:rsidRPr="008C7F98">
              <w:rPr>
                <w:sz w:val="20"/>
                <w:szCs w:val="20"/>
              </w:rPr>
              <w:t>581,1</w:t>
            </w:r>
          </w:p>
        </w:tc>
        <w:tc>
          <w:tcPr>
            <w:tcW w:w="1134" w:type="dxa"/>
          </w:tcPr>
          <w:p w:rsidR="005D26EC" w:rsidRPr="008C7F98" w:rsidRDefault="005D26EC" w:rsidP="008C7F98">
            <w:pPr>
              <w:jc w:val="center"/>
              <w:rPr>
                <w:sz w:val="20"/>
                <w:szCs w:val="20"/>
              </w:rPr>
            </w:pPr>
            <w:r w:rsidRPr="008C7F98">
              <w:rPr>
                <w:sz w:val="20"/>
                <w:szCs w:val="20"/>
              </w:rPr>
              <w:t>690,2</w:t>
            </w:r>
          </w:p>
          <w:p w:rsidR="005D26EC" w:rsidRPr="008C7F98" w:rsidRDefault="005D26EC" w:rsidP="008C7F98">
            <w:pPr>
              <w:jc w:val="center"/>
              <w:rPr>
                <w:sz w:val="20"/>
                <w:szCs w:val="20"/>
              </w:rPr>
            </w:pPr>
            <w:r w:rsidRPr="008C7F98">
              <w:rPr>
                <w:sz w:val="20"/>
                <w:szCs w:val="20"/>
              </w:rPr>
              <w:t>2 280,6</w:t>
            </w:r>
          </w:p>
          <w:p w:rsidR="005D26EC" w:rsidRPr="008C7F98" w:rsidRDefault="005D26EC" w:rsidP="008C7F98">
            <w:pPr>
              <w:jc w:val="center"/>
              <w:rPr>
                <w:sz w:val="20"/>
                <w:szCs w:val="20"/>
              </w:rPr>
            </w:pPr>
          </w:p>
        </w:tc>
        <w:tc>
          <w:tcPr>
            <w:tcW w:w="1984" w:type="dxa"/>
          </w:tcPr>
          <w:p w:rsidR="005D26EC" w:rsidRPr="008C7F98" w:rsidRDefault="005D26EC" w:rsidP="008C7F98">
            <w:pPr>
              <w:rPr>
                <w:sz w:val="20"/>
                <w:szCs w:val="20"/>
              </w:rPr>
            </w:pPr>
            <w:r w:rsidRPr="008C7F98">
              <w:rPr>
                <w:sz w:val="20"/>
                <w:szCs w:val="20"/>
              </w:rPr>
              <w:t>Будут производится региональные выплаты и выплаты заработной платы работникам бюджетной сферы не ниже размера минимальной заработной платы</w:t>
            </w:r>
          </w:p>
        </w:tc>
      </w:tr>
      <w:tr w:rsidR="005D26EC" w:rsidRPr="008C7F98" w:rsidTr="00D96023">
        <w:trPr>
          <w:trHeight w:val="515"/>
        </w:trPr>
        <w:tc>
          <w:tcPr>
            <w:tcW w:w="488" w:type="dxa"/>
          </w:tcPr>
          <w:p w:rsidR="005D26EC" w:rsidRPr="008C7F98" w:rsidRDefault="005D26EC" w:rsidP="008C7F98">
            <w:pPr>
              <w:rPr>
                <w:sz w:val="20"/>
                <w:szCs w:val="20"/>
              </w:rPr>
            </w:pPr>
            <w:r w:rsidRPr="008C7F98">
              <w:rPr>
                <w:sz w:val="20"/>
                <w:szCs w:val="20"/>
              </w:rPr>
              <w:t>5.</w:t>
            </w:r>
          </w:p>
        </w:tc>
        <w:tc>
          <w:tcPr>
            <w:tcW w:w="1942" w:type="dxa"/>
          </w:tcPr>
          <w:p w:rsidR="005D26EC" w:rsidRPr="008C7F98" w:rsidRDefault="005D26EC" w:rsidP="008C7F98">
            <w:pPr>
              <w:rPr>
                <w:sz w:val="20"/>
                <w:szCs w:val="20"/>
              </w:rPr>
            </w:pPr>
            <w:r w:rsidRPr="008C7F98">
              <w:rPr>
                <w:sz w:val="20"/>
                <w:szCs w:val="20"/>
              </w:rPr>
              <w:t>Финансовое обеспечение мероприятий на устройство плоскостных спортивных сооружение в сельской местности за счет средств краевого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5D26EC" w:rsidRPr="008C7F98" w:rsidRDefault="005D26EC" w:rsidP="008C7F98">
            <w:pPr>
              <w:rPr>
                <w:sz w:val="16"/>
                <w:szCs w:val="16"/>
              </w:rPr>
            </w:pPr>
            <w:r w:rsidRPr="008C7F98">
              <w:rPr>
                <w:sz w:val="16"/>
                <w:szCs w:val="16"/>
              </w:rPr>
              <w:t>Администрация Большеулуйского района</w:t>
            </w:r>
          </w:p>
        </w:tc>
        <w:tc>
          <w:tcPr>
            <w:tcW w:w="708" w:type="dxa"/>
          </w:tcPr>
          <w:p w:rsidR="005D26EC" w:rsidRPr="008C7F98" w:rsidRDefault="005D26EC" w:rsidP="008C7F98">
            <w:pPr>
              <w:jc w:val="center"/>
              <w:rPr>
                <w:sz w:val="20"/>
                <w:szCs w:val="20"/>
              </w:rPr>
            </w:pPr>
            <w:r w:rsidRPr="008C7F98">
              <w:rPr>
                <w:sz w:val="20"/>
                <w:szCs w:val="20"/>
              </w:rPr>
              <w:t>111</w:t>
            </w:r>
          </w:p>
        </w:tc>
        <w:tc>
          <w:tcPr>
            <w:tcW w:w="709" w:type="dxa"/>
          </w:tcPr>
          <w:p w:rsidR="005D26EC" w:rsidRPr="008C7F98" w:rsidRDefault="005D26EC" w:rsidP="008C7F98">
            <w:pPr>
              <w:jc w:val="center"/>
              <w:rPr>
                <w:sz w:val="20"/>
                <w:szCs w:val="20"/>
              </w:rPr>
            </w:pPr>
            <w:r w:rsidRPr="008C7F98">
              <w:rPr>
                <w:sz w:val="20"/>
                <w:szCs w:val="20"/>
              </w:rPr>
              <w:t>1102</w:t>
            </w:r>
          </w:p>
        </w:tc>
        <w:tc>
          <w:tcPr>
            <w:tcW w:w="1134" w:type="dxa"/>
          </w:tcPr>
          <w:p w:rsidR="005D26EC" w:rsidRPr="008C7F98" w:rsidRDefault="005D26EC" w:rsidP="008C7F98">
            <w:pPr>
              <w:jc w:val="center"/>
              <w:rPr>
                <w:sz w:val="20"/>
                <w:szCs w:val="20"/>
              </w:rPr>
            </w:pPr>
            <w:r w:rsidRPr="008C7F98">
              <w:rPr>
                <w:sz w:val="20"/>
                <w:szCs w:val="20"/>
              </w:rPr>
              <w:t>0910074200</w:t>
            </w:r>
          </w:p>
        </w:tc>
        <w:tc>
          <w:tcPr>
            <w:tcW w:w="490" w:type="dxa"/>
          </w:tcPr>
          <w:p w:rsidR="005D26EC" w:rsidRPr="008C7F98" w:rsidRDefault="005D26EC" w:rsidP="008C7F98">
            <w:pPr>
              <w:jc w:val="center"/>
              <w:rPr>
                <w:sz w:val="20"/>
                <w:szCs w:val="20"/>
              </w:rPr>
            </w:pPr>
            <w:r w:rsidRPr="008C7F98">
              <w:rPr>
                <w:sz w:val="20"/>
                <w:szCs w:val="20"/>
              </w:rPr>
              <w:t>610</w:t>
            </w:r>
          </w:p>
        </w:tc>
        <w:tc>
          <w:tcPr>
            <w:tcW w:w="1069" w:type="dxa"/>
          </w:tcPr>
          <w:p w:rsidR="005D26EC" w:rsidRPr="008C7F98" w:rsidRDefault="005D26EC" w:rsidP="008C7F98">
            <w:pPr>
              <w:jc w:val="center"/>
              <w:rPr>
                <w:sz w:val="20"/>
                <w:szCs w:val="20"/>
              </w:rPr>
            </w:pPr>
            <w:r w:rsidRPr="008C7F98">
              <w:rPr>
                <w:sz w:val="20"/>
                <w:szCs w:val="20"/>
              </w:rPr>
              <w:t>3 000,0</w:t>
            </w:r>
          </w:p>
        </w:tc>
        <w:tc>
          <w:tcPr>
            <w:tcW w:w="1134" w:type="dxa"/>
          </w:tcPr>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0,0</w:t>
            </w:r>
          </w:p>
        </w:tc>
        <w:tc>
          <w:tcPr>
            <w:tcW w:w="993" w:type="dxa"/>
          </w:tcPr>
          <w:p w:rsidR="005D26EC" w:rsidRPr="008C7F98" w:rsidRDefault="005D26EC" w:rsidP="008C7F98">
            <w:pPr>
              <w:jc w:val="center"/>
              <w:rPr>
                <w:sz w:val="20"/>
                <w:szCs w:val="20"/>
              </w:rPr>
            </w:pPr>
            <w:r w:rsidRPr="008C7F98">
              <w:rPr>
                <w:sz w:val="20"/>
                <w:szCs w:val="20"/>
              </w:rPr>
              <w:t>0,0</w:t>
            </w:r>
          </w:p>
        </w:tc>
        <w:tc>
          <w:tcPr>
            <w:tcW w:w="992" w:type="dxa"/>
          </w:tcPr>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3 000,0</w:t>
            </w:r>
          </w:p>
        </w:tc>
        <w:tc>
          <w:tcPr>
            <w:tcW w:w="1984" w:type="dxa"/>
          </w:tcPr>
          <w:p w:rsidR="005D26EC" w:rsidRPr="008C7F98" w:rsidRDefault="005D26EC" w:rsidP="008C7F98">
            <w:pPr>
              <w:rPr>
                <w:sz w:val="20"/>
                <w:szCs w:val="20"/>
              </w:rPr>
            </w:pPr>
            <w:r w:rsidRPr="008C7F98">
              <w:rPr>
                <w:spacing w:val="-14"/>
                <w:sz w:val="20"/>
                <w:szCs w:val="20"/>
              </w:rPr>
              <w:t>Устройство плоскостного спортивного сооружения (хоккейная коробка) позволит увеличить количество систематически занимающихся граждан и единовременную пропускную способность на 30 человек</w:t>
            </w:r>
          </w:p>
        </w:tc>
      </w:tr>
      <w:tr w:rsidR="005D26EC" w:rsidRPr="008C7F98" w:rsidTr="00D96023">
        <w:trPr>
          <w:trHeight w:val="4594"/>
        </w:trPr>
        <w:tc>
          <w:tcPr>
            <w:tcW w:w="488" w:type="dxa"/>
          </w:tcPr>
          <w:p w:rsidR="005D26EC" w:rsidRPr="008C7F98" w:rsidRDefault="005D26EC" w:rsidP="008C7F98">
            <w:pPr>
              <w:rPr>
                <w:sz w:val="20"/>
                <w:szCs w:val="20"/>
              </w:rPr>
            </w:pPr>
            <w:r w:rsidRPr="008C7F98">
              <w:rPr>
                <w:sz w:val="20"/>
                <w:szCs w:val="20"/>
              </w:rPr>
              <w:t>6.</w:t>
            </w:r>
          </w:p>
        </w:tc>
        <w:tc>
          <w:tcPr>
            <w:tcW w:w="1942" w:type="dxa"/>
          </w:tcPr>
          <w:p w:rsidR="005D26EC" w:rsidRPr="008C7F98" w:rsidRDefault="005D26EC" w:rsidP="008C7F98">
            <w:pPr>
              <w:rPr>
                <w:sz w:val="20"/>
                <w:szCs w:val="20"/>
              </w:rPr>
            </w:pPr>
            <w:r w:rsidRPr="008C7F98">
              <w:rPr>
                <w:sz w:val="20"/>
                <w:szCs w:val="20"/>
              </w:rPr>
              <w:t>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5D26EC" w:rsidRPr="008C7F98" w:rsidRDefault="005D26EC" w:rsidP="008C7F98">
            <w:pPr>
              <w:rPr>
                <w:sz w:val="16"/>
                <w:szCs w:val="16"/>
              </w:rPr>
            </w:pPr>
            <w:r w:rsidRPr="008C7F98">
              <w:rPr>
                <w:sz w:val="16"/>
                <w:szCs w:val="16"/>
              </w:rPr>
              <w:t>Администрация Большеулуйского района</w:t>
            </w:r>
          </w:p>
        </w:tc>
        <w:tc>
          <w:tcPr>
            <w:tcW w:w="708" w:type="dxa"/>
          </w:tcPr>
          <w:p w:rsidR="005D26EC" w:rsidRPr="008C7F98" w:rsidRDefault="005D26EC" w:rsidP="008C7F98">
            <w:pPr>
              <w:jc w:val="center"/>
              <w:rPr>
                <w:sz w:val="20"/>
                <w:szCs w:val="20"/>
              </w:rPr>
            </w:pPr>
            <w:r w:rsidRPr="008C7F98">
              <w:rPr>
                <w:sz w:val="20"/>
                <w:szCs w:val="20"/>
              </w:rPr>
              <w:t>111</w:t>
            </w:r>
          </w:p>
        </w:tc>
        <w:tc>
          <w:tcPr>
            <w:tcW w:w="709" w:type="dxa"/>
          </w:tcPr>
          <w:p w:rsidR="005D26EC" w:rsidRPr="008C7F98" w:rsidRDefault="005D26EC" w:rsidP="008C7F98">
            <w:pPr>
              <w:jc w:val="center"/>
              <w:rPr>
                <w:sz w:val="20"/>
                <w:szCs w:val="20"/>
              </w:rPr>
            </w:pPr>
            <w:r w:rsidRPr="008C7F98">
              <w:rPr>
                <w:sz w:val="20"/>
                <w:szCs w:val="20"/>
              </w:rPr>
              <w:t>1102</w:t>
            </w:r>
          </w:p>
        </w:tc>
        <w:tc>
          <w:tcPr>
            <w:tcW w:w="1134" w:type="dxa"/>
          </w:tcPr>
          <w:p w:rsidR="005D26EC" w:rsidRPr="008C7F98" w:rsidRDefault="005D26EC" w:rsidP="008C7F98">
            <w:pPr>
              <w:jc w:val="center"/>
              <w:rPr>
                <w:sz w:val="20"/>
                <w:szCs w:val="20"/>
                <w:lang w:val="en-US"/>
              </w:rPr>
            </w:pPr>
            <w:r w:rsidRPr="008C7F98">
              <w:rPr>
                <w:sz w:val="20"/>
                <w:szCs w:val="20"/>
              </w:rPr>
              <w:t>09100</w:t>
            </w:r>
            <w:r w:rsidRPr="008C7F98">
              <w:rPr>
                <w:sz w:val="18"/>
                <w:szCs w:val="18"/>
                <w:lang w:val="en-US"/>
              </w:rPr>
              <w:t>S</w:t>
            </w:r>
            <w:r w:rsidRPr="008C7F98">
              <w:rPr>
                <w:sz w:val="20"/>
                <w:szCs w:val="20"/>
                <w:lang w:val="en-US"/>
              </w:rPr>
              <w:t>4200</w:t>
            </w:r>
          </w:p>
        </w:tc>
        <w:tc>
          <w:tcPr>
            <w:tcW w:w="490" w:type="dxa"/>
          </w:tcPr>
          <w:p w:rsidR="005D26EC" w:rsidRPr="008C7F98" w:rsidRDefault="005D26EC" w:rsidP="008C7F98">
            <w:pPr>
              <w:jc w:val="center"/>
              <w:rPr>
                <w:sz w:val="20"/>
                <w:szCs w:val="20"/>
                <w:lang w:val="en-US"/>
              </w:rPr>
            </w:pPr>
            <w:r w:rsidRPr="008C7F98">
              <w:rPr>
                <w:sz w:val="20"/>
                <w:szCs w:val="20"/>
                <w:lang w:val="en-US"/>
              </w:rPr>
              <w:t>610</w:t>
            </w:r>
          </w:p>
        </w:tc>
        <w:tc>
          <w:tcPr>
            <w:tcW w:w="1069" w:type="dxa"/>
          </w:tcPr>
          <w:p w:rsidR="005D26EC" w:rsidRPr="008C7F98" w:rsidRDefault="005D26EC" w:rsidP="008C7F98">
            <w:pPr>
              <w:jc w:val="center"/>
              <w:rPr>
                <w:sz w:val="20"/>
                <w:szCs w:val="20"/>
              </w:rPr>
            </w:pPr>
            <w:r w:rsidRPr="008C7F98">
              <w:rPr>
                <w:sz w:val="20"/>
                <w:szCs w:val="20"/>
              </w:rPr>
              <w:t>210,0</w:t>
            </w:r>
          </w:p>
        </w:tc>
        <w:tc>
          <w:tcPr>
            <w:tcW w:w="1134" w:type="dxa"/>
          </w:tcPr>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189,00</w:t>
            </w:r>
          </w:p>
        </w:tc>
        <w:tc>
          <w:tcPr>
            <w:tcW w:w="993" w:type="dxa"/>
          </w:tcPr>
          <w:p w:rsidR="005D26EC" w:rsidRPr="008C7F98" w:rsidRDefault="005D26EC" w:rsidP="008C7F98">
            <w:pPr>
              <w:jc w:val="center"/>
              <w:rPr>
                <w:sz w:val="20"/>
                <w:szCs w:val="20"/>
              </w:rPr>
            </w:pPr>
            <w:r w:rsidRPr="008C7F98">
              <w:rPr>
                <w:sz w:val="20"/>
                <w:szCs w:val="20"/>
              </w:rPr>
              <w:t>0,0</w:t>
            </w:r>
          </w:p>
        </w:tc>
        <w:tc>
          <w:tcPr>
            <w:tcW w:w="992" w:type="dxa"/>
          </w:tcPr>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399,0</w:t>
            </w:r>
          </w:p>
        </w:tc>
        <w:tc>
          <w:tcPr>
            <w:tcW w:w="1984" w:type="dxa"/>
          </w:tcPr>
          <w:p w:rsidR="005D26EC" w:rsidRPr="008C7F98" w:rsidRDefault="005D26EC" w:rsidP="008C7F98">
            <w:pPr>
              <w:rPr>
                <w:spacing w:val="-14"/>
                <w:sz w:val="20"/>
                <w:szCs w:val="20"/>
              </w:rPr>
            </w:pPr>
          </w:p>
        </w:tc>
      </w:tr>
      <w:tr w:rsidR="005D26EC" w:rsidRPr="008C7F98" w:rsidTr="00D96023">
        <w:trPr>
          <w:trHeight w:val="4594"/>
        </w:trPr>
        <w:tc>
          <w:tcPr>
            <w:tcW w:w="488" w:type="dxa"/>
          </w:tcPr>
          <w:p w:rsidR="005D26EC" w:rsidRPr="008C7F98" w:rsidRDefault="005D26EC" w:rsidP="008C7F98">
            <w:pPr>
              <w:rPr>
                <w:sz w:val="20"/>
                <w:szCs w:val="20"/>
              </w:rPr>
            </w:pPr>
            <w:r w:rsidRPr="008C7F98">
              <w:rPr>
                <w:sz w:val="20"/>
                <w:szCs w:val="20"/>
              </w:rPr>
              <w:t>7.</w:t>
            </w:r>
          </w:p>
        </w:tc>
        <w:tc>
          <w:tcPr>
            <w:tcW w:w="1942" w:type="dxa"/>
          </w:tcPr>
          <w:p w:rsidR="005D26EC" w:rsidRPr="008C7F98" w:rsidRDefault="005D26EC" w:rsidP="008C7F98">
            <w:pPr>
              <w:rPr>
                <w:sz w:val="20"/>
                <w:szCs w:val="20"/>
              </w:rPr>
            </w:pPr>
            <w:r w:rsidRPr="008C7F98">
              <w:rPr>
                <w:sz w:val="20"/>
                <w:szCs w:val="20"/>
              </w:rPr>
              <w:t>Финансовое обеспечение мероприятий на поддержку физкультурно-спортивных клубов по месту жительства за счет средств краевого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5D26EC" w:rsidRPr="008C7F98" w:rsidRDefault="005D26EC" w:rsidP="008C7F98">
            <w:pPr>
              <w:rPr>
                <w:sz w:val="16"/>
                <w:szCs w:val="16"/>
              </w:rPr>
            </w:pPr>
            <w:r w:rsidRPr="008C7F98">
              <w:rPr>
                <w:sz w:val="16"/>
                <w:szCs w:val="16"/>
              </w:rPr>
              <w:t>Администрация Большеулуйского района</w:t>
            </w:r>
          </w:p>
        </w:tc>
        <w:tc>
          <w:tcPr>
            <w:tcW w:w="708" w:type="dxa"/>
          </w:tcPr>
          <w:p w:rsidR="005D26EC" w:rsidRPr="008C7F98" w:rsidRDefault="005D26EC" w:rsidP="008C7F98">
            <w:pPr>
              <w:jc w:val="center"/>
              <w:rPr>
                <w:sz w:val="20"/>
                <w:szCs w:val="20"/>
              </w:rPr>
            </w:pPr>
            <w:r w:rsidRPr="008C7F98">
              <w:rPr>
                <w:sz w:val="20"/>
                <w:szCs w:val="20"/>
              </w:rPr>
              <w:t>111</w:t>
            </w:r>
          </w:p>
        </w:tc>
        <w:tc>
          <w:tcPr>
            <w:tcW w:w="709" w:type="dxa"/>
          </w:tcPr>
          <w:p w:rsidR="005D26EC" w:rsidRPr="008C7F98" w:rsidRDefault="005D26EC" w:rsidP="008C7F98">
            <w:pPr>
              <w:jc w:val="center"/>
              <w:rPr>
                <w:sz w:val="20"/>
                <w:szCs w:val="20"/>
              </w:rPr>
            </w:pPr>
            <w:r w:rsidRPr="008C7F98">
              <w:rPr>
                <w:sz w:val="20"/>
                <w:szCs w:val="20"/>
              </w:rPr>
              <w:t>1102</w:t>
            </w:r>
          </w:p>
        </w:tc>
        <w:tc>
          <w:tcPr>
            <w:tcW w:w="1134" w:type="dxa"/>
          </w:tcPr>
          <w:p w:rsidR="005D26EC" w:rsidRPr="008C7F98" w:rsidRDefault="005D26EC" w:rsidP="008C7F98">
            <w:pPr>
              <w:jc w:val="center"/>
              <w:rPr>
                <w:sz w:val="20"/>
                <w:szCs w:val="20"/>
              </w:rPr>
            </w:pPr>
            <w:r w:rsidRPr="008C7F98">
              <w:rPr>
                <w:sz w:val="20"/>
                <w:szCs w:val="20"/>
              </w:rPr>
              <w:t>0910074180</w:t>
            </w:r>
          </w:p>
        </w:tc>
        <w:tc>
          <w:tcPr>
            <w:tcW w:w="490" w:type="dxa"/>
          </w:tcPr>
          <w:p w:rsidR="005D26EC" w:rsidRPr="008C7F98" w:rsidRDefault="005D26EC" w:rsidP="008C7F98">
            <w:pPr>
              <w:jc w:val="center"/>
              <w:rPr>
                <w:sz w:val="20"/>
                <w:szCs w:val="20"/>
              </w:rPr>
            </w:pPr>
            <w:r w:rsidRPr="008C7F98">
              <w:rPr>
                <w:sz w:val="20"/>
                <w:szCs w:val="20"/>
              </w:rPr>
              <w:t>610</w:t>
            </w:r>
          </w:p>
        </w:tc>
        <w:tc>
          <w:tcPr>
            <w:tcW w:w="1069" w:type="dxa"/>
          </w:tcPr>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500,0</w:t>
            </w:r>
          </w:p>
        </w:tc>
        <w:tc>
          <w:tcPr>
            <w:tcW w:w="993" w:type="dxa"/>
          </w:tcPr>
          <w:p w:rsidR="005D26EC" w:rsidRPr="008C7F98" w:rsidRDefault="005D26EC" w:rsidP="008C7F98">
            <w:pPr>
              <w:jc w:val="center"/>
              <w:rPr>
                <w:sz w:val="20"/>
                <w:szCs w:val="20"/>
              </w:rPr>
            </w:pPr>
            <w:r w:rsidRPr="008C7F98">
              <w:rPr>
                <w:sz w:val="20"/>
                <w:szCs w:val="20"/>
              </w:rPr>
              <w:t>0,0</w:t>
            </w:r>
          </w:p>
        </w:tc>
        <w:tc>
          <w:tcPr>
            <w:tcW w:w="992" w:type="dxa"/>
          </w:tcPr>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500,0</w:t>
            </w:r>
          </w:p>
        </w:tc>
        <w:tc>
          <w:tcPr>
            <w:tcW w:w="1984" w:type="dxa"/>
          </w:tcPr>
          <w:p w:rsidR="005D26EC" w:rsidRPr="008C7F98" w:rsidRDefault="005D26EC" w:rsidP="008C7F98">
            <w:pPr>
              <w:rPr>
                <w:spacing w:val="-14"/>
                <w:sz w:val="20"/>
                <w:szCs w:val="20"/>
              </w:rPr>
            </w:pPr>
            <w:r w:rsidRPr="008C7F98">
              <w:rPr>
                <w:spacing w:val="-14"/>
                <w:sz w:val="20"/>
                <w:szCs w:val="20"/>
              </w:rPr>
              <w:t>Количества занимающихся в спортивных клубах по месту жительства в  2021 году не менее   одной тысячи человек</w:t>
            </w:r>
          </w:p>
        </w:tc>
      </w:tr>
      <w:tr w:rsidR="005D26EC" w:rsidRPr="008C7F98" w:rsidTr="00D96023">
        <w:trPr>
          <w:trHeight w:val="4594"/>
        </w:trPr>
        <w:tc>
          <w:tcPr>
            <w:tcW w:w="488" w:type="dxa"/>
          </w:tcPr>
          <w:p w:rsidR="005D26EC" w:rsidRPr="008C7F98" w:rsidRDefault="005D26EC" w:rsidP="008C7F98">
            <w:pPr>
              <w:rPr>
                <w:sz w:val="20"/>
                <w:szCs w:val="20"/>
              </w:rPr>
            </w:pPr>
            <w:r w:rsidRPr="008C7F98">
              <w:rPr>
                <w:sz w:val="20"/>
                <w:szCs w:val="20"/>
              </w:rPr>
              <w:t>8.</w:t>
            </w:r>
          </w:p>
        </w:tc>
        <w:tc>
          <w:tcPr>
            <w:tcW w:w="1942" w:type="dxa"/>
          </w:tcPr>
          <w:p w:rsidR="005D26EC" w:rsidRPr="008C7F98" w:rsidRDefault="005D26EC" w:rsidP="008C7F98">
            <w:pPr>
              <w:rPr>
                <w:sz w:val="20"/>
                <w:szCs w:val="20"/>
              </w:rPr>
            </w:pPr>
            <w:r w:rsidRPr="008C7F98">
              <w:rPr>
                <w:sz w:val="20"/>
                <w:szCs w:val="20"/>
              </w:rPr>
              <w:t>Финансовое обеспечение мероприятий на поддержку физкультурно-спортивных клубов по месту жительства за счет средств районного бюджета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5D26EC" w:rsidRPr="008C7F98" w:rsidRDefault="005D26EC" w:rsidP="008C7F98">
            <w:pPr>
              <w:rPr>
                <w:sz w:val="16"/>
                <w:szCs w:val="16"/>
              </w:rPr>
            </w:pPr>
            <w:r w:rsidRPr="008C7F98">
              <w:rPr>
                <w:sz w:val="16"/>
                <w:szCs w:val="16"/>
              </w:rPr>
              <w:t>Администрация Большеулуйского района</w:t>
            </w:r>
          </w:p>
        </w:tc>
        <w:tc>
          <w:tcPr>
            <w:tcW w:w="708" w:type="dxa"/>
          </w:tcPr>
          <w:p w:rsidR="005D26EC" w:rsidRPr="008C7F98" w:rsidRDefault="005D26EC" w:rsidP="008C7F98">
            <w:pPr>
              <w:jc w:val="center"/>
              <w:rPr>
                <w:sz w:val="20"/>
                <w:szCs w:val="20"/>
              </w:rPr>
            </w:pPr>
            <w:r w:rsidRPr="008C7F98">
              <w:rPr>
                <w:sz w:val="20"/>
                <w:szCs w:val="20"/>
              </w:rPr>
              <w:t>111</w:t>
            </w:r>
          </w:p>
        </w:tc>
        <w:tc>
          <w:tcPr>
            <w:tcW w:w="709" w:type="dxa"/>
          </w:tcPr>
          <w:p w:rsidR="005D26EC" w:rsidRPr="008C7F98" w:rsidRDefault="005D26EC" w:rsidP="008C7F98">
            <w:pPr>
              <w:jc w:val="center"/>
              <w:rPr>
                <w:sz w:val="20"/>
                <w:szCs w:val="20"/>
              </w:rPr>
            </w:pPr>
            <w:r w:rsidRPr="008C7F98">
              <w:rPr>
                <w:sz w:val="20"/>
                <w:szCs w:val="20"/>
              </w:rPr>
              <w:t>1102</w:t>
            </w:r>
          </w:p>
        </w:tc>
        <w:tc>
          <w:tcPr>
            <w:tcW w:w="1134" w:type="dxa"/>
          </w:tcPr>
          <w:p w:rsidR="005D26EC" w:rsidRPr="008C7F98" w:rsidRDefault="005D26EC" w:rsidP="008C7F98">
            <w:pPr>
              <w:jc w:val="center"/>
              <w:rPr>
                <w:sz w:val="18"/>
                <w:szCs w:val="18"/>
                <w:lang w:val="en-US"/>
              </w:rPr>
            </w:pPr>
            <w:r w:rsidRPr="008C7F98">
              <w:rPr>
                <w:sz w:val="18"/>
                <w:szCs w:val="18"/>
              </w:rPr>
              <w:t>09100</w:t>
            </w:r>
            <w:r w:rsidRPr="008C7F98">
              <w:rPr>
                <w:sz w:val="18"/>
                <w:szCs w:val="18"/>
                <w:lang w:val="en-US"/>
              </w:rPr>
              <w:t>S4180</w:t>
            </w:r>
          </w:p>
        </w:tc>
        <w:tc>
          <w:tcPr>
            <w:tcW w:w="490" w:type="dxa"/>
          </w:tcPr>
          <w:p w:rsidR="005D26EC" w:rsidRPr="008C7F98" w:rsidRDefault="005D26EC" w:rsidP="008C7F98">
            <w:pPr>
              <w:jc w:val="center"/>
              <w:rPr>
                <w:sz w:val="20"/>
                <w:szCs w:val="20"/>
              </w:rPr>
            </w:pPr>
            <w:r w:rsidRPr="008C7F98">
              <w:rPr>
                <w:sz w:val="20"/>
                <w:szCs w:val="20"/>
              </w:rPr>
              <w:t>610</w:t>
            </w:r>
          </w:p>
        </w:tc>
        <w:tc>
          <w:tcPr>
            <w:tcW w:w="1069" w:type="dxa"/>
          </w:tcPr>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21,0</w:t>
            </w:r>
          </w:p>
        </w:tc>
        <w:tc>
          <w:tcPr>
            <w:tcW w:w="993" w:type="dxa"/>
          </w:tcPr>
          <w:p w:rsidR="005D26EC" w:rsidRPr="008C7F98" w:rsidRDefault="005D26EC" w:rsidP="008C7F98">
            <w:pPr>
              <w:jc w:val="center"/>
              <w:rPr>
                <w:sz w:val="20"/>
                <w:szCs w:val="20"/>
              </w:rPr>
            </w:pPr>
            <w:r w:rsidRPr="008C7F98">
              <w:rPr>
                <w:sz w:val="20"/>
                <w:szCs w:val="20"/>
              </w:rPr>
              <w:t>0,0</w:t>
            </w:r>
          </w:p>
        </w:tc>
        <w:tc>
          <w:tcPr>
            <w:tcW w:w="992" w:type="dxa"/>
          </w:tcPr>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21,0</w:t>
            </w:r>
          </w:p>
        </w:tc>
        <w:tc>
          <w:tcPr>
            <w:tcW w:w="1984" w:type="dxa"/>
          </w:tcPr>
          <w:p w:rsidR="005D26EC" w:rsidRPr="008C7F98" w:rsidRDefault="005D26EC" w:rsidP="008C7F98">
            <w:pPr>
              <w:rPr>
                <w:spacing w:val="-14"/>
                <w:sz w:val="20"/>
                <w:szCs w:val="20"/>
              </w:rPr>
            </w:pPr>
            <w:r w:rsidRPr="008C7F98">
              <w:rPr>
                <w:spacing w:val="-14"/>
                <w:sz w:val="20"/>
                <w:szCs w:val="20"/>
              </w:rPr>
              <w:t xml:space="preserve">Проведение на территории Большеулуйского района не менее 100 спортивно-массовых мероприятий спортивными клубами по места жительство граждан </w:t>
            </w:r>
          </w:p>
        </w:tc>
      </w:tr>
      <w:tr w:rsidR="005D26EC" w:rsidRPr="008C7F98" w:rsidTr="00D96023">
        <w:trPr>
          <w:trHeight w:val="4594"/>
        </w:trPr>
        <w:tc>
          <w:tcPr>
            <w:tcW w:w="488" w:type="dxa"/>
          </w:tcPr>
          <w:p w:rsidR="005D26EC" w:rsidRPr="008C7F98" w:rsidRDefault="005D26EC" w:rsidP="008C7F98">
            <w:pPr>
              <w:rPr>
                <w:sz w:val="20"/>
                <w:szCs w:val="20"/>
              </w:rPr>
            </w:pPr>
            <w:r w:rsidRPr="008C7F98">
              <w:rPr>
                <w:sz w:val="20"/>
                <w:szCs w:val="20"/>
              </w:rPr>
              <w:t>9.</w:t>
            </w:r>
          </w:p>
        </w:tc>
        <w:tc>
          <w:tcPr>
            <w:tcW w:w="1942" w:type="dxa"/>
          </w:tcPr>
          <w:p w:rsidR="005D26EC" w:rsidRPr="008C7F98" w:rsidRDefault="005D26EC" w:rsidP="008C7F98">
            <w:pPr>
              <w:rPr>
                <w:sz w:val="20"/>
                <w:szCs w:val="20"/>
              </w:rPr>
            </w:pPr>
            <w:r w:rsidRPr="008C7F98">
              <w:rPr>
                <w:sz w:val="20"/>
                <w:szCs w:val="20"/>
              </w:rPr>
              <w:t>Финансовое обеспечение на частичную компенсацию расходов на повышение оплаты труда отдельным категориям работников бюджетной сферы в  рамках подпрограммы «Развитие массовой физической культуры и спорта» муниципальной программы Большеулуйского района «Развитие физической культуры, спорта в Большеулуйском районе Красноярского края»</w:t>
            </w:r>
          </w:p>
        </w:tc>
        <w:tc>
          <w:tcPr>
            <w:tcW w:w="893" w:type="dxa"/>
          </w:tcPr>
          <w:p w:rsidR="005D26EC" w:rsidRPr="008C7F98" w:rsidRDefault="005D26EC" w:rsidP="008C7F98">
            <w:pPr>
              <w:rPr>
                <w:sz w:val="16"/>
                <w:szCs w:val="16"/>
              </w:rPr>
            </w:pPr>
            <w:r w:rsidRPr="008C7F98">
              <w:rPr>
                <w:sz w:val="16"/>
                <w:szCs w:val="16"/>
              </w:rPr>
              <w:t>Администрация Большеулуйского района</w:t>
            </w:r>
          </w:p>
        </w:tc>
        <w:tc>
          <w:tcPr>
            <w:tcW w:w="708" w:type="dxa"/>
          </w:tcPr>
          <w:p w:rsidR="005D26EC" w:rsidRPr="008C7F98" w:rsidRDefault="005D26EC" w:rsidP="008C7F98">
            <w:pPr>
              <w:jc w:val="center"/>
              <w:rPr>
                <w:sz w:val="20"/>
                <w:szCs w:val="20"/>
              </w:rPr>
            </w:pPr>
            <w:r w:rsidRPr="008C7F98">
              <w:rPr>
                <w:sz w:val="20"/>
                <w:szCs w:val="20"/>
              </w:rPr>
              <w:t>111</w:t>
            </w:r>
          </w:p>
        </w:tc>
        <w:tc>
          <w:tcPr>
            <w:tcW w:w="709" w:type="dxa"/>
          </w:tcPr>
          <w:p w:rsidR="005D26EC" w:rsidRPr="008C7F98" w:rsidRDefault="005D26EC" w:rsidP="008C7F98">
            <w:pPr>
              <w:jc w:val="center"/>
              <w:rPr>
                <w:sz w:val="20"/>
                <w:szCs w:val="20"/>
              </w:rPr>
            </w:pPr>
            <w:r w:rsidRPr="008C7F98">
              <w:rPr>
                <w:sz w:val="20"/>
                <w:szCs w:val="20"/>
              </w:rPr>
              <w:t>1102</w:t>
            </w:r>
          </w:p>
        </w:tc>
        <w:tc>
          <w:tcPr>
            <w:tcW w:w="1134" w:type="dxa"/>
          </w:tcPr>
          <w:p w:rsidR="005D26EC" w:rsidRPr="008C7F98" w:rsidRDefault="005D26EC" w:rsidP="008C7F98">
            <w:pPr>
              <w:jc w:val="center"/>
              <w:rPr>
                <w:sz w:val="20"/>
                <w:szCs w:val="20"/>
              </w:rPr>
            </w:pPr>
            <w:r w:rsidRPr="008C7F98">
              <w:rPr>
                <w:sz w:val="20"/>
                <w:szCs w:val="20"/>
              </w:rPr>
              <w:t>0910027240</w:t>
            </w:r>
          </w:p>
        </w:tc>
        <w:tc>
          <w:tcPr>
            <w:tcW w:w="490" w:type="dxa"/>
          </w:tcPr>
          <w:p w:rsidR="005D26EC" w:rsidRPr="008C7F98" w:rsidRDefault="005D26EC" w:rsidP="008C7F98">
            <w:pPr>
              <w:jc w:val="center"/>
              <w:rPr>
                <w:sz w:val="20"/>
                <w:szCs w:val="20"/>
              </w:rPr>
            </w:pPr>
            <w:r w:rsidRPr="008C7F98">
              <w:rPr>
                <w:sz w:val="20"/>
                <w:szCs w:val="20"/>
              </w:rPr>
              <w:t>610</w:t>
            </w:r>
          </w:p>
        </w:tc>
        <w:tc>
          <w:tcPr>
            <w:tcW w:w="1069" w:type="dxa"/>
          </w:tcPr>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200,0</w:t>
            </w:r>
          </w:p>
        </w:tc>
        <w:tc>
          <w:tcPr>
            <w:tcW w:w="993" w:type="dxa"/>
          </w:tcPr>
          <w:p w:rsidR="005D26EC" w:rsidRPr="008C7F98" w:rsidRDefault="005D26EC" w:rsidP="008C7F98">
            <w:pPr>
              <w:jc w:val="center"/>
              <w:rPr>
                <w:sz w:val="20"/>
                <w:szCs w:val="20"/>
              </w:rPr>
            </w:pPr>
            <w:r w:rsidRPr="008C7F98">
              <w:rPr>
                <w:sz w:val="20"/>
                <w:szCs w:val="20"/>
              </w:rPr>
              <w:t>0,0</w:t>
            </w:r>
          </w:p>
        </w:tc>
        <w:tc>
          <w:tcPr>
            <w:tcW w:w="992" w:type="dxa"/>
          </w:tcPr>
          <w:p w:rsidR="005D26EC" w:rsidRPr="008C7F98" w:rsidRDefault="005D26EC" w:rsidP="008C7F98">
            <w:pPr>
              <w:jc w:val="center"/>
              <w:rPr>
                <w:sz w:val="20"/>
                <w:szCs w:val="20"/>
              </w:rPr>
            </w:pPr>
            <w:r w:rsidRPr="008C7F98">
              <w:rPr>
                <w:sz w:val="20"/>
                <w:szCs w:val="20"/>
              </w:rPr>
              <w:t>0,0</w:t>
            </w:r>
          </w:p>
        </w:tc>
        <w:tc>
          <w:tcPr>
            <w:tcW w:w="1134" w:type="dxa"/>
          </w:tcPr>
          <w:p w:rsidR="005D26EC" w:rsidRPr="008C7F98" w:rsidRDefault="005D26EC" w:rsidP="008C7F98">
            <w:pPr>
              <w:jc w:val="center"/>
              <w:rPr>
                <w:sz w:val="20"/>
                <w:szCs w:val="20"/>
              </w:rPr>
            </w:pPr>
            <w:r w:rsidRPr="008C7F98">
              <w:rPr>
                <w:sz w:val="20"/>
                <w:szCs w:val="20"/>
              </w:rPr>
              <w:t>200,0</w:t>
            </w:r>
          </w:p>
        </w:tc>
        <w:tc>
          <w:tcPr>
            <w:tcW w:w="1984" w:type="dxa"/>
          </w:tcPr>
          <w:p w:rsidR="005D26EC" w:rsidRPr="008C7F98" w:rsidRDefault="005D26EC" w:rsidP="008C7F98">
            <w:pPr>
              <w:rPr>
                <w:spacing w:val="-14"/>
                <w:sz w:val="20"/>
                <w:szCs w:val="20"/>
              </w:rPr>
            </w:pPr>
          </w:p>
        </w:tc>
      </w:tr>
      <w:tr w:rsidR="005D26EC" w:rsidRPr="008C7F98" w:rsidTr="00D96023">
        <w:trPr>
          <w:trHeight w:val="354"/>
        </w:trPr>
        <w:tc>
          <w:tcPr>
            <w:tcW w:w="488" w:type="dxa"/>
          </w:tcPr>
          <w:p w:rsidR="005D26EC" w:rsidRPr="008C7F98" w:rsidRDefault="005D26EC" w:rsidP="008C7F98">
            <w:pPr>
              <w:rPr>
                <w:sz w:val="20"/>
                <w:szCs w:val="20"/>
              </w:rPr>
            </w:pPr>
          </w:p>
        </w:tc>
        <w:tc>
          <w:tcPr>
            <w:tcW w:w="1942" w:type="dxa"/>
          </w:tcPr>
          <w:p w:rsidR="005D26EC" w:rsidRPr="008C7F98" w:rsidRDefault="005D26EC" w:rsidP="008C7F98">
            <w:pPr>
              <w:rPr>
                <w:sz w:val="20"/>
                <w:szCs w:val="20"/>
              </w:rPr>
            </w:pPr>
            <w:r w:rsidRPr="008C7F98">
              <w:rPr>
                <w:sz w:val="20"/>
                <w:szCs w:val="20"/>
              </w:rPr>
              <w:t>Итого по подпрограмме</w:t>
            </w:r>
          </w:p>
        </w:tc>
        <w:tc>
          <w:tcPr>
            <w:tcW w:w="893" w:type="dxa"/>
          </w:tcPr>
          <w:p w:rsidR="005D26EC" w:rsidRPr="008C7F98" w:rsidRDefault="005D26EC" w:rsidP="008C7F98">
            <w:pPr>
              <w:rPr>
                <w:sz w:val="20"/>
                <w:szCs w:val="20"/>
              </w:rPr>
            </w:pPr>
          </w:p>
        </w:tc>
        <w:tc>
          <w:tcPr>
            <w:tcW w:w="708" w:type="dxa"/>
          </w:tcPr>
          <w:p w:rsidR="005D26EC" w:rsidRPr="008C7F98" w:rsidRDefault="005D26EC" w:rsidP="008C7F98">
            <w:pPr>
              <w:jc w:val="center"/>
              <w:rPr>
                <w:sz w:val="20"/>
                <w:szCs w:val="20"/>
              </w:rPr>
            </w:pPr>
          </w:p>
        </w:tc>
        <w:tc>
          <w:tcPr>
            <w:tcW w:w="709" w:type="dxa"/>
          </w:tcPr>
          <w:p w:rsidR="005D26EC" w:rsidRPr="008C7F98" w:rsidRDefault="005D26EC" w:rsidP="008C7F98">
            <w:pPr>
              <w:jc w:val="center"/>
              <w:rPr>
                <w:sz w:val="20"/>
                <w:szCs w:val="20"/>
              </w:rPr>
            </w:pPr>
          </w:p>
        </w:tc>
        <w:tc>
          <w:tcPr>
            <w:tcW w:w="1134" w:type="dxa"/>
          </w:tcPr>
          <w:p w:rsidR="005D26EC" w:rsidRPr="008C7F98" w:rsidRDefault="005D26EC" w:rsidP="008C7F98">
            <w:pPr>
              <w:jc w:val="center"/>
              <w:rPr>
                <w:sz w:val="20"/>
                <w:szCs w:val="20"/>
              </w:rPr>
            </w:pPr>
          </w:p>
        </w:tc>
        <w:tc>
          <w:tcPr>
            <w:tcW w:w="490" w:type="dxa"/>
          </w:tcPr>
          <w:p w:rsidR="005D26EC" w:rsidRPr="008C7F98" w:rsidRDefault="005D26EC" w:rsidP="008C7F98">
            <w:pPr>
              <w:jc w:val="center"/>
              <w:rPr>
                <w:sz w:val="20"/>
                <w:szCs w:val="20"/>
              </w:rPr>
            </w:pPr>
          </w:p>
        </w:tc>
        <w:tc>
          <w:tcPr>
            <w:tcW w:w="1069" w:type="dxa"/>
          </w:tcPr>
          <w:p w:rsidR="005D26EC" w:rsidRPr="008C7F98" w:rsidRDefault="005D26EC" w:rsidP="008C7F98">
            <w:pPr>
              <w:jc w:val="center"/>
              <w:rPr>
                <w:sz w:val="20"/>
                <w:szCs w:val="20"/>
              </w:rPr>
            </w:pPr>
            <w:r w:rsidRPr="008C7F98">
              <w:rPr>
                <w:sz w:val="20"/>
                <w:szCs w:val="20"/>
              </w:rPr>
              <w:t xml:space="preserve">7831,5        </w:t>
            </w:r>
          </w:p>
        </w:tc>
        <w:tc>
          <w:tcPr>
            <w:tcW w:w="1134" w:type="dxa"/>
          </w:tcPr>
          <w:p w:rsidR="005D26EC" w:rsidRPr="008C7F98" w:rsidRDefault="005D26EC" w:rsidP="008C7F98">
            <w:pPr>
              <w:jc w:val="center"/>
              <w:rPr>
                <w:sz w:val="20"/>
                <w:szCs w:val="20"/>
              </w:rPr>
            </w:pPr>
            <w:r w:rsidRPr="008C7F98">
              <w:rPr>
                <w:sz w:val="20"/>
                <w:szCs w:val="20"/>
              </w:rPr>
              <w:t>5 147,7</w:t>
            </w:r>
          </w:p>
        </w:tc>
        <w:tc>
          <w:tcPr>
            <w:tcW w:w="1134" w:type="dxa"/>
          </w:tcPr>
          <w:p w:rsidR="005D26EC" w:rsidRPr="008C7F98" w:rsidRDefault="005D26EC" w:rsidP="008C7F98">
            <w:pPr>
              <w:jc w:val="center"/>
              <w:rPr>
                <w:sz w:val="20"/>
                <w:szCs w:val="20"/>
              </w:rPr>
            </w:pPr>
            <w:r w:rsidRPr="008C7F98">
              <w:rPr>
                <w:sz w:val="20"/>
                <w:szCs w:val="20"/>
              </w:rPr>
              <w:t>5 996,6</w:t>
            </w:r>
          </w:p>
        </w:tc>
        <w:tc>
          <w:tcPr>
            <w:tcW w:w="993" w:type="dxa"/>
          </w:tcPr>
          <w:p w:rsidR="005D26EC" w:rsidRPr="008C7F98" w:rsidRDefault="005D26EC" w:rsidP="008C7F98">
            <w:pPr>
              <w:jc w:val="center"/>
              <w:rPr>
                <w:sz w:val="20"/>
                <w:szCs w:val="20"/>
              </w:rPr>
            </w:pPr>
            <w:r w:rsidRPr="008C7F98">
              <w:rPr>
                <w:sz w:val="20"/>
                <w:szCs w:val="20"/>
              </w:rPr>
              <w:t>5 086,6</w:t>
            </w:r>
          </w:p>
        </w:tc>
        <w:tc>
          <w:tcPr>
            <w:tcW w:w="992" w:type="dxa"/>
          </w:tcPr>
          <w:p w:rsidR="005D26EC" w:rsidRPr="008C7F98" w:rsidRDefault="005D26EC" w:rsidP="008C7F98">
            <w:pPr>
              <w:jc w:val="center"/>
              <w:rPr>
                <w:sz w:val="20"/>
                <w:szCs w:val="20"/>
              </w:rPr>
            </w:pPr>
            <w:r w:rsidRPr="008C7F98">
              <w:rPr>
                <w:sz w:val="20"/>
                <w:szCs w:val="20"/>
              </w:rPr>
              <w:t>5 086,6</w:t>
            </w:r>
          </w:p>
        </w:tc>
        <w:tc>
          <w:tcPr>
            <w:tcW w:w="1134" w:type="dxa"/>
          </w:tcPr>
          <w:p w:rsidR="005D26EC" w:rsidRPr="008C7F98" w:rsidRDefault="005D26EC" w:rsidP="008C7F98">
            <w:pPr>
              <w:rPr>
                <w:sz w:val="20"/>
                <w:szCs w:val="20"/>
              </w:rPr>
            </w:pPr>
            <w:r w:rsidRPr="008C7F98">
              <w:rPr>
                <w:sz w:val="20"/>
                <w:szCs w:val="20"/>
              </w:rPr>
              <w:t>29 149,0</w:t>
            </w:r>
          </w:p>
        </w:tc>
        <w:tc>
          <w:tcPr>
            <w:tcW w:w="1984" w:type="dxa"/>
          </w:tcPr>
          <w:p w:rsidR="005D26EC" w:rsidRPr="008C7F98" w:rsidRDefault="005D26EC" w:rsidP="008C7F98">
            <w:pPr>
              <w:rPr>
                <w:sz w:val="20"/>
                <w:szCs w:val="20"/>
              </w:rPr>
            </w:pPr>
          </w:p>
        </w:tc>
      </w:tr>
    </w:tbl>
    <w:p w:rsidR="005D26EC" w:rsidRPr="008C7F98" w:rsidRDefault="005D26EC" w:rsidP="005D26EC">
      <w:pPr>
        <w:rPr>
          <w:sz w:val="4"/>
          <w:szCs w:val="4"/>
        </w:rPr>
      </w:pPr>
    </w:p>
    <w:p w:rsidR="005D26EC" w:rsidRPr="008C7F98" w:rsidRDefault="005D26EC" w:rsidP="005D26EC">
      <w:pPr>
        <w:rPr>
          <w:sz w:val="22"/>
          <w:szCs w:val="22"/>
        </w:rPr>
      </w:pPr>
      <w:r w:rsidRPr="008C7F98">
        <w:rPr>
          <w:sz w:val="22"/>
          <w:szCs w:val="22"/>
        </w:rPr>
        <w:t>Главный специалист по спорту</w:t>
      </w:r>
    </w:p>
    <w:p w:rsidR="005D26EC" w:rsidRPr="008C7F98" w:rsidRDefault="005D26EC" w:rsidP="005D26EC">
      <w:pPr>
        <w:rPr>
          <w:sz w:val="8"/>
          <w:szCs w:val="8"/>
          <w:u w:val="single"/>
        </w:rPr>
      </w:pPr>
      <w:r w:rsidRPr="008C7F98">
        <w:rPr>
          <w:sz w:val="22"/>
          <w:szCs w:val="22"/>
        </w:rPr>
        <w:t xml:space="preserve">Администрации Большеулуйского района </w:t>
      </w:r>
      <w:r w:rsidRPr="008C7F98">
        <w:rPr>
          <w:sz w:val="22"/>
          <w:szCs w:val="22"/>
          <w:u w:val="single"/>
        </w:rPr>
        <w:t xml:space="preserve">                                                 </w:t>
      </w:r>
      <w:r w:rsidRPr="008C7F98">
        <w:rPr>
          <w:sz w:val="22"/>
          <w:szCs w:val="22"/>
        </w:rPr>
        <w:t xml:space="preserve">  </w:t>
      </w:r>
      <w:r w:rsidRPr="008C7F98">
        <w:rPr>
          <w:sz w:val="22"/>
          <w:szCs w:val="22"/>
          <w:u w:val="single"/>
        </w:rPr>
        <w:t>Воскресенский В.Н.</w:t>
      </w:r>
    </w:p>
    <w:p w:rsidR="005D26EC" w:rsidRPr="008C7F98" w:rsidRDefault="005D26EC" w:rsidP="005D26EC">
      <w:pPr>
        <w:rPr>
          <w:sz w:val="16"/>
          <w:szCs w:val="16"/>
        </w:rPr>
      </w:pPr>
      <w:r w:rsidRPr="008C7F98">
        <w:rPr>
          <w:sz w:val="22"/>
          <w:szCs w:val="22"/>
        </w:rPr>
        <w:t xml:space="preserve">                                                                                            </w:t>
      </w:r>
      <w:r w:rsidRPr="008C7F98">
        <w:rPr>
          <w:sz w:val="16"/>
          <w:szCs w:val="16"/>
        </w:rPr>
        <w:t xml:space="preserve">подпись                                             ФИО    </w:t>
      </w:r>
    </w:p>
    <w:p w:rsidR="005D26EC" w:rsidRPr="008C7F98" w:rsidRDefault="005D26EC" w:rsidP="005D26EC">
      <w:pPr>
        <w:rPr>
          <w:rFonts w:ascii="Calibri" w:hAnsi="Calibri"/>
          <w:sz w:val="22"/>
          <w:szCs w:val="22"/>
        </w:rPr>
      </w:pPr>
    </w:p>
    <w:p w:rsidR="005D26EC" w:rsidRPr="00271ECD" w:rsidRDefault="005D26EC" w:rsidP="005D26EC">
      <w:pPr>
        <w:pStyle w:val="af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EC" w:rsidRDefault="005D26EC" w:rsidP="00701E5D">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D26EC" w:rsidRDefault="005D26EC" w:rsidP="0009764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EC" w:rsidRDefault="005D26EC" w:rsidP="0009764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EC" w:rsidRDefault="005D26EC" w:rsidP="004E70B0">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D26EC" w:rsidRDefault="005D26EC" w:rsidP="0056437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DD" w:rsidRDefault="00B43DDD" w:rsidP="005D26EC">
      <w:r>
        <w:separator/>
      </w:r>
    </w:p>
  </w:footnote>
  <w:footnote w:type="continuationSeparator" w:id="0">
    <w:p w:rsidR="00B43DDD" w:rsidRDefault="00B43DDD" w:rsidP="005D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EC" w:rsidRDefault="005D26EC" w:rsidP="00492930">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5D26EC" w:rsidRDefault="005D26E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93"/>
      <w:gridCol w:w="1418"/>
      <w:gridCol w:w="1704"/>
      <w:gridCol w:w="1896"/>
      <w:gridCol w:w="1896"/>
    </w:tblGrid>
    <w:tr w:rsidR="005D26EC" w:rsidRPr="00D262D0" w:rsidTr="00640AB8">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widowControl w:val="0"/>
            <w:autoSpaceDE w:val="0"/>
            <w:autoSpaceDN w:val="0"/>
            <w:adjustRightInd w:val="0"/>
            <w:jc w:val="center"/>
            <w:rPr>
              <w:rFonts w:eastAsia="Calibri"/>
              <w:sz w:val="22"/>
              <w:szCs w:val="22"/>
            </w:rPr>
          </w:pPr>
          <w:r w:rsidRPr="00D262D0">
            <w:rPr>
              <w:rFonts w:eastAsia="Calibri"/>
              <w:sz w:val="22"/>
              <w:szCs w:val="22"/>
            </w:rPr>
            <w:t>N п/п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widowControl w:val="0"/>
            <w:autoSpaceDE w:val="0"/>
            <w:autoSpaceDN w:val="0"/>
            <w:adjustRightInd w:val="0"/>
            <w:jc w:val="center"/>
            <w:rPr>
              <w:rFonts w:eastAsia="Calibri"/>
              <w:sz w:val="22"/>
              <w:szCs w:val="22"/>
            </w:rPr>
          </w:pPr>
          <w:r w:rsidRPr="00D262D0">
            <w:rPr>
              <w:rFonts w:eastAsia="Calibri"/>
              <w:sz w:val="22"/>
              <w:szCs w:val="22"/>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widowControl w:val="0"/>
            <w:autoSpaceDE w:val="0"/>
            <w:autoSpaceDN w:val="0"/>
            <w:adjustRightInd w:val="0"/>
            <w:jc w:val="center"/>
            <w:rPr>
              <w:rFonts w:eastAsia="Calibri"/>
              <w:sz w:val="22"/>
              <w:szCs w:val="22"/>
            </w:rPr>
          </w:pPr>
          <w:r w:rsidRPr="00D262D0">
            <w:rPr>
              <w:rFonts w:eastAsia="Calibri"/>
              <w:sz w:val="22"/>
              <w:szCs w:val="22"/>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widowControl w:val="0"/>
            <w:autoSpaceDE w:val="0"/>
            <w:autoSpaceDN w:val="0"/>
            <w:adjustRightInd w:val="0"/>
            <w:jc w:val="center"/>
            <w:rPr>
              <w:rFonts w:eastAsia="Calibri"/>
              <w:sz w:val="22"/>
              <w:szCs w:val="22"/>
            </w:rPr>
          </w:pPr>
          <w:r w:rsidRPr="00D262D0">
            <w:rPr>
              <w:rFonts w:eastAsia="Calibri"/>
              <w:sz w:val="22"/>
              <w:szCs w:val="22"/>
            </w:rPr>
            <w:t>Вес показателя</w:t>
          </w: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jc w:val="center"/>
            <w:rPr>
              <w:rFonts w:eastAsia="Calibri"/>
              <w:sz w:val="22"/>
              <w:szCs w:val="22"/>
            </w:rPr>
          </w:pPr>
          <w:r>
            <w:rPr>
              <w:rFonts w:eastAsia="Calibri"/>
              <w:sz w:val="22"/>
              <w:szCs w:val="22"/>
            </w:rPr>
            <w:t xml:space="preserve">Отчетный </w:t>
          </w:r>
          <w:r w:rsidRPr="00D262D0">
            <w:rPr>
              <w:rFonts w:eastAsia="Calibri"/>
              <w:sz w:val="22"/>
              <w:szCs w:val="22"/>
            </w:rPr>
            <w:t xml:space="preserve">финансовый </w:t>
          </w:r>
          <w:r>
            <w:rPr>
              <w:rFonts w:eastAsia="Calibri"/>
              <w:sz w:val="22"/>
              <w:szCs w:val="22"/>
            </w:rPr>
            <w:t xml:space="preserve">2019 </w:t>
          </w:r>
          <w:r w:rsidRPr="00D262D0">
            <w:rPr>
              <w:rFonts w:eastAsia="Calibri"/>
              <w:sz w:val="22"/>
              <w:szCs w:val="22"/>
            </w:rPr>
            <w:t>год</w:t>
          </w:r>
          <w:hyperlink r:id="rId1" w:anchor="P510" w:history="1">
            <w:r w:rsidRPr="00D262D0">
              <w:rPr>
                <w:rFonts w:eastAsia="Calibri"/>
                <w:color w:val="0000FF"/>
                <w:sz w:val="22"/>
                <w:szCs w:val="22"/>
              </w:rPr>
              <w:t>&lt;1&gt;</w:t>
            </w:r>
          </w:hyperlink>
          <w:r w:rsidRPr="00D262D0">
            <w:rPr>
              <w:rFonts w:eastAsia="Calibri"/>
              <w:sz w:val="22"/>
              <w:szCs w:val="22"/>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D26EC" w:rsidRPr="00D262D0" w:rsidRDefault="005D26EC" w:rsidP="00640AB8">
          <w:pPr>
            <w:jc w:val="center"/>
            <w:rPr>
              <w:rFonts w:eastAsia="Calibri"/>
              <w:sz w:val="22"/>
              <w:szCs w:val="22"/>
            </w:rPr>
          </w:pPr>
          <w:r>
            <w:rPr>
              <w:rFonts w:eastAsia="Calibri"/>
              <w:sz w:val="22"/>
              <w:szCs w:val="22"/>
            </w:rPr>
            <w:t>Текущий финансовый 2020 год</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5D26EC" w:rsidRDefault="005D26EC" w:rsidP="00640AB8">
          <w:pPr>
            <w:jc w:val="center"/>
            <w:rPr>
              <w:rFonts w:eastAsia="Calibri"/>
              <w:sz w:val="22"/>
              <w:szCs w:val="22"/>
            </w:rPr>
          </w:pPr>
          <w:r w:rsidRPr="00D262D0">
            <w:rPr>
              <w:rFonts w:eastAsia="Calibri"/>
              <w:sz w:val="22"/>
              <w:szCs w:val="22"/>
            </w:rPr>
            <w:t xml:space="preserve">Годы реализации муниципальной программы </w:t>
          </w:r>
        </w:p>
        <w:p w:rsidR="005D26EC" w:rsidRPr="00D262D0" w:rsidRDefault="005D26EC" w:rsidP="00640AB8">
          <w:pPr>
            <w:jc w:val="center"/>
            <w:rPr>
              <w:rFonts w:eastAsia="Calibri"/>
              <w:sz w:val="22"/>
              <w:szCs w:val="22"/>
            </w:rPr>
          </w:pPr>
          <w:r w:rsidRPr="00D262D0">
            <w:rPr>
              <w:rFonts w:eastAsia="Calibri"/>
              <w:sz w:val="22"/>
              <w:szCs w:val="22"/>
            </w:rPr>
            <w:t>Большеулуйского района</w:t>
          </w:r>
        </w:p>
      </w:tc>
    </w:tr>
    <w:tr w:rsidR="005D26EC" w:rsidRPr="00D262D0" w:rsidTr="00640AB8">
      <w:tc>
        <w:tcPr>
          <w:tcW w:w="698" w:type="dxa"/>
          <w:vMerge/>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rPr>
              <w:rFonts w:eastAsia="Calibri"/>
              <w:sz w:val="22"/>
              <w:szCs w:val="22"/>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rPr>
              <w:rFonts w:eastAsia="Calibri"/>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rPr>
              <w:rFonts w:eastAsia="Calibri"/>
              <w:sz w:val="22"/>
              <w:szCs w:val="22"/>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rPr>
              <w:rFonts w:eastAsia="Calibri"/>
              <w:sz w:val="22"/>
              <w:szCs w:val="22"/>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rPr>
              <w:rFonts w:eastAsia="Calibri"/>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D26EC" w:rsidRPr="00D262D0" w:rsidRDefault="005D26EC" w:rsidP="00640AB8">
          <w:pPr>
            <w:rPr>
              <w:rFonts w:eastAsia="Calibr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widowControl w:val="0"/>
            <w:autoSpaceDE w:val="0"/>
            <w:autoSpaceDN w:val="0"/>
            <w:adjustRightInd w:val="0"/>
            <w:jc w:val="center"/>
            <w:rPr>
              <w:rFonts w:eastAsia="Calibri"/>
              <w:sz w:val="22"/>
              <w:szCs w:val="22"/>
            </w:rPr>
          </w:pPr>
          <w:r>
            <w:rPr>
              <w:rFonts w:eastAsia="Calibri"/>
              <w:sz w:val="22"/>
              <w:szCs w:val="22"/>
            </w:rPr>
            <w:t xml:space="preserve">2021 </w:t>
          </w:r>
          <w:r w:rsidRPr="00D262D0">
            <w:rPr>
              <w:rFonts w:eastAsia="Calibri"/>
              <w:sz w:val="22"/>
              <w:szCs w:val="22"/>
            </w:rPr>
            <w:t>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widowControl w:val="0"/>
            <w:autoSpaceDE w:val="0"/>
            <w:autoSpaceDN w:val="0"/>
            <w:adjustRightInd w:val="0"/>
            <w:jc w:val="center"/>
            <w:rPr>
              <w:rFonts w:eastAsia="Calibri"/>
              <w:sz w:val="22"/>
              <w:szCs w:val="22"/>
            </w:rPr>
          </w:pPr>
          <w:r>
            <w:rPr>
              <w:rFonts w:eastAsia="Calibri"/>
              <w:sz w:val="22"/>
              <w:szCs w:val="22"/>
            </w:rPr>
            <w:t>2022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widowControl w:val="0"/>
            <w:autoSpaceDE w:val="0"/>
            <w:autoSpaceDN w:val="0"/>
            <w:adjustRightInd w:val="0"/>
            <w:jc w:val="center"/>
            <w:rPr>
              <w:rFonts w:eastAsia="Calibri"/>
              <w:sz w:val="22"/>
              <w:szCs w:val="22"/>
            </w:rPr>
          </w:pPr>
          <w:r>
            <w:rPr>
              <w:rFonts w:eastAsia="Calibri"/>
              <w:sz w:val="22"/>
              <w:szCs w:val="22"/>
            </w:rPr>
            <w:t>2023 год</w:t>
          </w:r>
        </w:p>
      </w:tc>
    </w:tr>
    <w:tr w:rsidR="005D26EC" w:rsidRPr="00D262D0" w:rsidTr="00640AB8">
      <w:tc>
        <w:tcPr>
          <w:tcW w:w="698"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jc w:val="center"/>
            <w:rPr>
              <w:rFonts w:eastAsia="Calibri"/>
              <w:sz w:val="22"/>
              <w:szCs w:val="22"/>
            </w:rPr>
          </w:pPr>
          <w:r w:rsidRPr="00D262D0">
            <w:rPr>
              <w:rFonts w:eastAsia="Calibri"/>
              <w:sz w:val="22"/>
              <w:szCs w:val="22"/>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jc w:val="center"/>
            <w:rPr>
              <w:rFonts w:eastAsia="Calibri"/>
              <w:sz w:val="22"/>
              <w:szCs w:val="22"/>
            </w:rPr>
          </w:pPr>
          <w:r w:rsidRPr="00D262D0">
            <w:rPr>
              <w:rFonts w:eastAsia="Calibri"/>
              <w:sz w:val="22"/>
              <w:szCs w:val="22"/>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jc w:val="center"/>
            <w:rPr>
              <w:rFonts w:eastAsia="Calibri"/>
              <w:sz w:val="22"/>
              <w:szCs w:val="22"/>
            </w:rPr>
          </w:pPr>
          <w:r w:rsidRPr="00D262D0">
            <w:rPr>
              <w:rFonts w:eastAsia="Calibri"/>
              <w:sz w:val="22"/>
              <w:szCs w:val="22"/>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jc w:val="center"/>
            <w:rPr>
              <w:rFonts w:eastAsia="Calibri"/>
              <w:sz w:val="22"/>
              <w:szCs w:val="22"/>
            </w:rPr>
          </w:pPr>
          <w:r w:rsidRPr="00D262D0">
            <w:rPr>
              <w:rFonts w:eastAsia="Calibri"/>
              <w:sz w:val="22"/>
              <w:szCs w:val="22"/>
            </w:rPr>
            <w:t>4</w:t>
          </w:r>
        </w:p>
      </w:tc>
      <w:tc>
        <w:tcPr>
          <w:tcW w:w="1493"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jc w:val="center"/>
            <w:rPr>
              <w:rFonts w:eastAsia="Calibri"/>
              <w:sz w:val="22"/>
              <w:szCs w:val="22"/>
            </w:rPr>
          </w:pPr>
          <w:r>
            <w:rPr>
              <w:rFonts w:eastAsia="Calibri"/>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5D26EC" w:rsidRPr="00D262D0" w:rsidRDefault="005D26EC" w:rsidP="00640AB8">
          <w:pPr>
            <w:jc w:val="center"/>
            <w:rPr>
              <w:rFonts w:eastAsia="Calibr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5D26EC" w:rsidRPr="00D262D0" w:rsidRDefault="005D26EC" w:rsidP="00640AB8">
          <w:pPr>
            <w:jc w:val="center"/>
            <w:rPr>
              <w:rFonts w:eastAsia="Calibri"/>
              <w:sz w:val="22"/>
              <w:szCs w:val="22"/>
            </w:rPr>
          </w:pPr>
          <w:r>
            <w:rPr>
              <w:rFonts w:eastAsia="Calibri"/>
              <w:sz w:val="22"/>
              <w:szCs w:val="22"/>
            </w:rPr>
            <w:t>6</w:t>
          </w:r>
        </w:p>
      </w:tc>
      <w:tc>
        <w:tcPr>
          <w:tcW w:w="1896" w:type="dxa"/>
          <w:tcBorders>
            <w:top w:val="single" w:sz="4" w:space="0" w:color="auto"/>
            <w:left w:val="single" w:sz="4" w:space="0" w:color="auto"/>
            <w:bottom w:val="single" w:sz="4" w:space="0" w:color="auto"/>
            <w:right w:val="single" w:sz="4" w:space="0" w:color="auto"/>
          </w:tcBorders>
          <w:vAlign w:val="center"/>
        </w:tcPr>
        <w:p w:rsidR="005D26EC" w:rsidRPr="00D262D0" w:rsidRDefault="005D26EC" w:rsidP="00640AB8">
          <w:pPr>
            <w:jc w:val="center"/>
            <w:rPr>
              <w:rFonts w:eastAsia="Calibri"/>
              <w:sz w:val="22"/>
              <w:szCs w:val="22"/>
            </w:rPr>
          </w:pPr>
          <w:r>
            <w:rPr>
              <w:rFonts w:eastAsia="Calibri"/>
              <w:sz w:val="22"/>
              <w:szCs w:val="22"/>
            </w:rPr>
            <w:t>7</w:t>
          </w:r>
        </w:p>
      </w:tc>
      <w:tc>
        <w:tcPr>
          <w:tcW w:w="1896" w:type="dxa"/>
          <w:tcBorders>
            <w:top w:val="single" w:sz="4" w:space="0" w:color="auto"/>
            <w:left w:val="single" w:sz="4" w:space="0" w:color="auto"/>
            <w:bottom w:val="single" w:sz="4" w:space="0" w:color="auto"/>
            <w:right w:val="single" w:sz="4" w:space="0" w:color="auto"/>
          </w:tcBorders>
          <w:vAlign w:val="center"/>
        </w:tcPr>
        <w:p w:rsidR="005D26EC" w:rsidRPr="00D262D0" w:rsidRDefault="005D26EC" w:rsidP="00640AB8">
          <w:pPr>
            <w:jc w:val="center"/>
            <w:rPr>
              <w:rFonts w:eastAsia="Calibri"/>
              <w:sz w:val="22"/>
              <w:szCs w:val="22"/>
            </w:rPr>
          </w:pPr>
          <w:r>
            <w:rPr>
              <w:rFonts w:eastAsia="Calibri"/>
              <w:sz w:val="22"/>
              <w:szCs w:val="22"/>
            </w:rPr>
            <w:t>8</w:t>
          </w:r>
        </w:p>
      </w:tc>
    </w:tr>
  </w:tbl>
  <w:p w:rsidR="005D26EC" w:rsidRPr="009F2B7F" w:rsidRDefault="005D26EC">
    <w:pPr>
      <w:pStyle w:val="ac"/>
      <w:rPr>
        <w:sz w:val="2"/>
        <w:szCs w:val="2"/>
      </w:rPr>
    </w:pPr>
  </w:p>
  <w:p w:rsidR="005D26EC" w:rsidRPr="00DA2374" w:rsidRDefault="005D26EC" w:rsidP="00DA2374">
    <w:pPr>
      <w:pStyle w:val="ac"/>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EC" w:rsidRDefault="005D26EC">
    <w:pPr>
      <w:pStyle w:val="ac"/>
      <w:jc w:val="center"/>
    </w:pPr>
    <w:r>
      <w:fldChar w:fldCharType="begin"/>
    </w:r>
    <w:r>
      <w:instrText xml:space="preserve"> PAGE   \* MERGEFORMAT </w:instrText>
    </w:r>
    <w:r>
      <w:fldChar w:fldCharType="separate"/>
    </w:r>
    <w:r>
      <w:rPr>
        <w:noProof/>
      </w:rPr>
      <w:t>7</w:t>
    </w:r>
    <w:r>
      <w:fldChar w:fldCharType="end"/>
    </w:r>
  </w:p>
  <w:p w:rsidR="005D26EC" w:rsidRDefault="005D26EC">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C476CB" w:rsidRPr="00C64A13" w:rsidTr="00C476CB">
      <w:tc>
        <w:tcPr>
          <w:tcW w:w="630" w:type="dxa"/>
          <w:vMerge w:val="restart"/>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N п/п</w:t>
          </w:r>
        </w:p>
      </w:tc>
      <w:tc>
        <w:tcPr>
          <w:tcW w:w="4286" w:type="dxa"/>
          <w:vMerge w:val="restart"/>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Цель, показатели результативности</w:t>
          </w:r>
        </w:p>
      </w:tc>
      <w:tc>
        <w:tcPr>
          <w:tcW w:w="1322" w:type="dxa"/>
          <w:vMerge w:val="restart"/>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Единица измерения</w:t>
          </w:r>
        </w:p>
      </w:tc>
      <w:tc>
        <w:tcPr>
          <w:tcW w:w="1701" w:type="dxa"/>
          <w:vMerge w:val="restart"/>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 xml:space="preserve">Источник </w:t>
          </w:r>
        </w:p>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информации</w:t>
          </w:r>
        </w:p>
      </w:tc>
      <w:tc>
        <w:tcPr>
          <w:tcW w:w="6758" w:type="dxa"/>
          <w:gridSpan w:val="5"/>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Годы реализации подпрограммы</w:t>
          </w:r>
        </w:p>
      </w:tc>
    </w:tr>
    <w:tr w:rsidR="00C476CB" w:rsidRPr="00C64A13" w:rsidTr="00C476CB">
      <w:tc>
        <w:tcPr>
          <w:tcW w:w="630" w:type="dxa"/>
          <w:vMerge/>
          <w:shd w:val="clear" w:color="auto" w:fill="auto"/>
        </w:tcPr>
        <w:p w:rsidR="000038E2" w:rsidRPr="00C476CB" w:rsidRDefault="00B43DDD" w:rsidP="008C1606">
          <w:pPr>
            <w:rPr>
              <w:rFonts w:ascii="Calibri" w:hAnsi="Calibri"/>
              <w:sz w:val="22"/>
              <w:szCs w:val="22"/>
            </w:rPr>
          </w:pPr>
        </w:p>
      </w:tc>
      <w:tc>
        <w:tcPr>
          <w:tcW w:w="4286" w:type="dxa"/>
          <w:vMerge/>
          <w:shd w:val="clear" w:color="auto" w:fill="auto"/>
        </w:tcPr>
        <w:p w:rsidR="000038E2" w:rsidRPr="00C476CB" w:rsidRDefault="00B43DDD" w:rsidP="008C1606">
          <w:pPr>
            <w:rPr>
              <w:rFonts w:ascii="Calibri" w:hAnsi="Calibri"/>
              <w:sz w:val="22"/>
              <w:szCs w:val="22"/>
            </w:rPr>
          </w:pPr>
        </w:p>
      </w:tc>
      <w:tc>
        <w:tcPr>
          <w:tcW w:w="1322" w:type="dxa"/>
          <w:vMerge/>
          <w:shd w:val="clear" w:color="auto" w:fill="auto"/>
        </w:tcPr>
        <w:p w:rsidR="000038E2" w:rsidRPr="00C476CB" w:rsidRDefault="00B43DDD" w:rsidP="008C1606">
          <w:pPr>
            <w:rPr>
              <w:rFonts w:ascii="Calibri" w:hAnsi="Calibri"/>
              <w:sz w:val="22"/>
              <w:szCs w:val="22"/>
            </w:rPr>
          </w:pPr>
        </w:p>
      </w:tc>
      <w:tc>
        <w:tcPr>
          <w:tcW w:w="1701" w:type="dxa"/>
          <w:vMerge/>
          <w:shd w:val="clear" w:color="auto" w:fill="auto"/>
        </w:tcPr>
        <w:p w:rsidR="000038E2" w:rsidRPr="00C476CB" w:rsidRDefault="00B43DDD" w:rsidP="008C1606">
          <w:pPr>
            <w:rPr>
              <w:rFonts w:ascii="Calibri" w:hAnsi="Calibri"/>
              <w:sz w:val="22"/>
              <w:szCs w:val="22"/>
            </w:rPr>
          </w:pPr>
        </w:p>
      </w:tc>
      <w:tc>
        <w:tcPr>
          <w:tcW w:w="1417" w:type="dxa"/>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Отчетный</w:t>
          </w:r>
        </w:p>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 xml:space="preserve"> финансовый 2019 год</w:t>
          </w:r>
          <w:hyperlink w:anchor="P1612" w:history="1">
            <w:r w:rsidRPr="00C476CB">
              <w:rPr>
                <w:rFonts w:ascii="Times New Roman" w:hAnsi="Times New Roman" w:cs="Times New Roman"/>
                <w:color w:val="0000FF"/>
                <w:sz w:val="22"/>
                <w:szCs w:val="22"/>
              </w:rPr>
              <w:t>&lt;1&gt;</w:t>
            </w:r>
          </w:hyperlink>
        </w:p>
      </w:tc>
      <w:tc>
        <w:tcPr>
          <w:tcW w:w="1276" w:type="dxa"/>
          <w:tcBorders>
            <w:right w:val="single" w:sz="4" w:space="0" w:color="auto"/>
          </w:tcBorders>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Текущий финансовый 2020 год</w:t>
          </w:r>
        </w:p>
      </w:tc>
      <w:tc>
        <w:tcPr>
          <w:tcW w:w="1276" w:type="dxa"/>
          <w:tcBorders>
            <w:left w:val="single" w:sz="4" w:space="0" w:color="auto"/>
          </w:tcBorders>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Очередной финансовый 2021 год</w:t>
          </w:r>
        </w:p>
      </w:tc>
      <w:tc>
        <w:tcPr>
          <w:tcW w:w="1417" w:type="dxa"/>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1-й год планового периода</w:t>
          </w:r>
        </w:p>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2022 год</w:t>
          </w:r>
        </w:p>
      </w:tc>
      <w:tc>
        <w:tcPr>
          <w:tcW w:w="1372" w:type="dxa"/>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2-й год планового периода</w:t>
          </w:r>
        </w:p>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2023 год</w:t>
          </w:r>
        </w:p>
      </w:tc>
    </w:tr>
    <w:tr w:rsidR="00C476CB" w:rsidRPr="00A51836" w:rsidTr="00C476CB">
      <w:trPr>
        <w:trHeight w:val="136"/>
      </w:trPr>
      <w:tc>
        <w:tcPr>
          <w:tcW w:w="630" w:type="dxa"/>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1</w:t>
          </w:r>
        </w:p>
      </w:tc>
      <w:tc>
        <w:tcPr>
          <w:tcW w:w="4286" w:type="dxa"/>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2</w:t>
          </w:r>
        </w:p>
      </w:tc>
      <w:tc>
        <w:tcPr>
          <w:tcW w:w="1322" w:type="dxa"/>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3</w:t>
          </w:r>
        </w:p>
      </w:tc>
      <w:tc>
        <w:tcPr>
          <w:tcW w:w="1701" w:type="dxa"/>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4</w:t>
          </w:r>
        </w:p>
      </w:tc>
      <w:tc>
        <w:tcPr>
          <w:tcW w:w="1417" w:type="dxa"/>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5</w:t>
          </w:r>
        </w:p>
      </w:tc>
      <w:tc>
        <w:tcPr>
          <w:tcW w:w="1276" w:type="dxa"/>
          <w:tcBorders>
            <w:right w:val="single" w:sz="4" w:space="0" w:color="auto"/>
          </w:tcBorders>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6</w:t>
          </w:r>
        </w:p>
      </w:tc>
      <w:tc>
        <w:tcPr>
          <w:tcW w:w="1276" w:type="dxa"/>
          <w:tcBorders>
            <w:left w:val="single" w:sz="4" w:space="0" w:color="auto"/>
          </w:tcBorders>
          <w:shd w:val="clear" w:color="auto" w:fill="auto"/>
        </w:tcPr>
        <w:p w:rsidR="000038E2" w:rsidRPr="00C476CB" w:rsidRDefault="00B43DDD" w:rsidP="00C476CB">
          <w:pPr>
            <w:pStyle w:val="ConsPlusNormal"/>
            <w:jc w:val="center"/>
            <w:rPr>
              <w:rFonts w:ascii="Times New Roman" w:hAnsi="Times New Roman" w:cs="Times New Roman"/>
              <w:sz w:val="22"/>
              <w:szCs w:val="22"/>
            </w:rPr>
          </w:pPr>
        </w:p>
      </w:tc>
      <w:tc>
        <w:tcPr>
          <w:tcW w:w="1417" w:type="dxa"/>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7</w:t>
          </w:r>
        </w:p>
      </w:tc>
      <w:tc>
        <w:tcPr>
          <w:tcW w:w="1372" w:type="dxa"/>
          <w:shd w:val="clear" w:color="auto" w:fill="auto"/>
        </w:tcPr>
        <w:p w:rsidR="000038E2" w:rsidRPr="00C476CB" w:rsidRDefault="00B43DDD"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8</w:t>
          </w:r>
        </w:p>
      </w:tc>
    </w:tr>
  </w:tbl>
  <w:p w:rsidR="000038E2" w:rsidRPr="000038E2" w:rsidRDefault="00B43DDD">
    <w:pPr>
      <w:pStyle w:val="ac"/>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0D6D"/>
    <w:multiLevelType w:val="multilevel"/>
    <w:tmpl w:val="85DCE526"/>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nsid w:val="4AE2049F"/>
    <w:multiLevelType w:val="multilevel"/>
    <w:tmpl w:val="F64A066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17258D7"/>
    <w:multiLevelType w:val="multilevel"/>
    <w:tmpl w:val="F90E2510"/>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6300394B"/>
    <w:multiLevelType w:val="multilevel"/>
    <w:tmpl w:val="711EF25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7E124D8D"/>
    <w:multiLevelType w:val="multilevel"/>
    <w:tmpl w:val="E5989BA4"/>
    <w:lvl w:ilvl="0">
      <w:numFmt w:val="none"/>
      <w:lvlText w:val=""/>
      <w:lvlJc w:val="left"/>
      <w:pPr>
        <w:tabs>
          <w:tab w:val="num" w:pos="360"/>
        </w:tabs>
      </w:pPr>
      <w:rPr>
        <w:rFonts w:cs="Times New Roman"/>
      </w:rPr>
    </w:lvl>
    <w:lvl w:ilvl="1">
      <w:start w:val="1"/>
      <w:numFmt w:val="decimal"/>
      <w:isLgl/>
      <w:lvlText w:val="%1.%2."/>
      <w:lvlJc w:val="left"/>
      <w:pPr>
        <w:tabs>
          <w:tab w:val="num" w:pos="1875"/>
        </w:tabs>
        <w:ind w:left="1875" w:hanging="720"/>
      </w:pPr>
      <w:rPr>
        <w:rFonts w:ascii="Times New Roman CYR" w:eastAsia="Times New Roman" w:hAnsi="Times New Roman CYR" w:cs="Times New Roman"/>
      </w:rPr>
    </w:lvl>
    <w:lvl w:ilvl="2">
      <w:start w:val="1"/>
      <w:numFmt w:val="decimal"/>
      <w:isLgl/>
      <w:lvlText w:val="%1.%2.%3."/>
      <w:lvlJc w:val="left"/>
      <w:pPr>
        <w:tabs>
          <w:tab w:val="num" w:pos="2310"/>
        </w:tabs>
        <w:ind w:left="2310" w:hanging="720"/>
      </w:pPr>
      <w:rPr>
        <w:rFonts w:cs="Times New Roman" w:hint="default"/>
      </w:rPr>
    </w:lvl>
    <w:lvl w:ilvl="3">
      <w:start w:val="1"/>
      <w:numFmt w:val="decimal"/>
      <w:isLgl/>
      <w:lvlText w:val="%1.%2.%3.%4."/>
      <w:lvlJc w:val="left"/>
      <w:pPr>
        <w:tabs>
          <w:tab w:val="num" w:pos="3105"/>
        </w:tabs>
        <w:ind w:left="3105"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4335"/>
        </w:tabs>
        <w:ind w:left="4335" w:hanging="1440"/>
      </w:pPr>
      <w:rPr>
        <w:rFonts w:cs="Times New Roman" w:hint="default"/>
      </w:rPr>
    </w:lvl>
    <w:lvl w:ilvl="6">
      <w:start w:val="1"/>
      <w:numFmt w:val="decimal"/>
      <w:isLgl/>
      <w:lvlText w:val="%1.%2.%3.%4.%5.%6.%7."/>
      <w:lvlJc w:val="left"/>
      <w:pPr>
        <w:tabs>
          <w:tab w:val="num" w:pos="5130"/>
        </w:tabs>
        <w:ind w:left="5130" w:hanging="1800"/>
      </w:pPr>
      <w:rPr>
        <w:rFonts w:cs="Times New Roman" w:hint="default"/>
      </w:rPr>
    </w:lvl>
    <w:lvl w:ilvl="7">
      <w:start w:val="1"/>
      <w:numFmt w:val="decimal"/>
      <w:isLgl/>
      <w:lvlText w:val="%1.%2.%3.%4.%5.%6.%7.%8."/>
      <w:lvlJc w:val="left"/>
      <w:pPr>
        <w:tabs>
          <w:tab w:val="num" w:pos="5565"/>
        </w:tabs>
        <w:ind w:left="5565" w:hanging="1800"/>
      </w:pPr>
      <w:rPr>
        <w:rFonts w:cs="Times New Roman" w:hint="default"/>
      </w:rPr>
    </w:lvl>
    <w:lvl w:ilvl="8">
      <w:start w:val="1"/>
      <w:numFmt w:val="decimal"/>
      <w:isLgl/>
      <w:lvlText w:val="%1.%2.%3.%4.%5.%6.%7.%8.%9."/>
      <w:lvlJc w:val="left"/>
      <w:pPr>
        <w:tabs>
          <w:tab w:val="num" w:pos="6360"/>
        </w:tabs>
        <w:ind w:left="6360" w:hanging="2160"/>
      </w:pPr>
      <w:rPr>
        <w:rFonts w:cs="Times New Roman" w:hint="default"/>
      </w:rPr>
    </w:lvl>
  </w:abstractNum>
  <w:abstractNum w:abstractNumId="6">
    <w:nsid w:val="7FB40396"/>
    <w:multiLevelType w:val="hybridMultilevel"/>
    <w:tmpl w:val="B3C2A57C"/>
    <w:lvl w:ilvl="0" w:tplc="16E83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9F"/>
    <w:rsid w:val="0028256B"/>
    <w:rsid w:val="005D26EC"/>
    <w:rsid w:val="00B43DDD"/>
    <w:rsid w:val="00EA0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D26EC"/>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5D26EC"/>
    <w:pPr>
      <w:spacing w:after="225"/>
    </w:pPr>
  </w:style>
  <w:style w:type="paragraph" w:styleId="a4">
    <w:name w:val="No Spacing"/>
    <w:uiPriority w:val="99"/>
    <w:qFormat/>
    <w:rsid w:val="005D26EC"/>
    <w:pPr>
      <w:spacing w:after="0" w:line="240" w:lineRule="auto"/>
    </w:pPr>
    <w:rPr>
      <w:rFonts w:ascii="Calibri" w:eastAsia="Times New Roman" w:hAnsi="Calibri" w:cs="Calibri"/>
      <w:lang w:eastAsia="ru-RU"/>
    </w:rPr>
  </w:style>
  <w:style w:type="table" w:styleId="a5">
    <w:name w:val="Table Grid"/>
    <w:basedOn w:val="a1"/>
    <w:uiPriority w:val="99"/>
    <w:rsid w:val="005D2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rsid w:val="005D26EC"/>
    <w:rPr>
      <w:rFonts w:cs="Times New Roman"/>
    </w:rPr>
  </w:style>
  <w:style w:type="paragraph" w:styleId="a7">
    <w:name w:val="List Paragraph"/>
    <w:basedOn w:val="a"/>
    <w:uiPriority w:val="34"/>
    <w:qFormat/>
    <w:rsid w:val="005D26EC"/>
    <w:pPr>
      <w:ind w:left="720"/>
    </w:pPr>
    <w:rPr>
      <w:rFonts w:ascii="Calibri" w:hAnsi="Calibri"/>
      <w:sz w:val="22"/>
      <w:szCs w:val="22"/>
    </w:rPr>
  </w:style>
  <w:style w:type="paragraph" w:styleId="a8">
    <w:name w:val="footer"/>
    <w:basedOn w:val="a"/>
    <w:link w:val="a9"/>
    <w:rsid w:val="005D26EC"/>
    <w:pPr>
      <w:tabs>
        <w:tab w:val="center" w:pos="4677"/>
        <w:tab w:val="right" w:pos="9355"/>
      </w:tabs>
    </w:pPr>
  </w:style>
  <w:style w:type="character" w:customStyle="1" w:styleId="a9">
    <w:name w:val="Нижний колонтитул Знак"/>
    <w:basedOn w:val="a0"/>
    <w:link w:val="a8"/>
    <w:rsid w:val="005D26EC"/>
    <w:rPr>
      <w:rFonts w:ascii="Times New Roman" w:eastAsia="Times New Roman" w:hAnsi="Times New Roman" w:cs="Times New Roman"/>
      <w:sz w:val="24"/>
      <w:szCs w:val="24"/>
      <w:lang w:eastAsia="ru-RU"/>
    </w:rPr>
  </w:style>
  <w:style w:type="paragraph" w:customStyle="1" w:styleId="ConsPlusCell">
    <w:name w:val="ConsPlusCell"/>
    <w:uiPriority w:val="99"/>
    <w:rsid w:val="005D26EC"/>
    <w:pPr>
      <w:widowControl w:val="0"/>
      <w:suppressAutoHyphens/>
      <w:spacing w:after="0" w:line="100" w:lineRule="atLeast"/>
    </w:pPr>
    <w:rPr>
      <w:rFonts w:ascii="Calibri" w:eastAsia="SimSun" w:hAnsi="Calibri" w:cs="Times New Roman"/>
      <w:kern w:val="1"/>
      <w:lang w:eastAsia="ar-SA"/>
    </w:rPr>
  </w:style>
  <w:style w:type="paragraph" w:customStyle="1" w:styleId="ConsPlusTitle">
    <w:name w:val="ConsPlusTitle"/>
    <w:uiPriority w:val="99"/>
    <w:rsid w:val="005D26EC"/>
    <w:pPr>
      <w:widowControl w:val="0"/>
      <w:suppressAutoHyphens/>
      <w:spacing w:after="0" w:line="100" w:lineRule="atLeast"/>
    </w:pPr>
    <w:rPr>
      <w:rFonts w:ascii="Calibri" w:eastAsia="SimSun" w:hAnsi="Calibri" w:cs="Times New Roman"/>
      <w:b/>
      <w:bCs/>
      <w:kern w:val="1"/>
      <w:lang w:eastAsia="ar-SA"/>
    </w:rPr>
  </w:style>
  <w:style w:type="character" w:customStyle="1" w:styleId="WW-Absatz-Standardschriftart1111111">
    <w:name w:val="WW-Absatz-Standardschriftart1111111"/>
    <w:uiPriority w:val="99"/>
    <w:rsid w:val="005D26EC"/>
  </w:style>
  <w:style w:type="paragraph" w:styleId="aa">
    <w:name w:val="Balloon Text"/>
    <w:basedOn w:val="a"/>
    <w:link w:val="ab"/>
    <w:uiPriority w:val="99"/>
    <w:semiHidden/>
    <w:rsid w:val="005D26EC"/>
    <w:rPr>
      <w:rFonts w:ascii="Tahoma" w:hAnsi="Tahoma" w:cs="Tahoma"/>
      <w:sz w:val="16"/>
      <w:szCs w:val="16"/>
    </w:rPr>
  </w:style>
  <w:style w:type="character" w:customStyle="1" w:styleId="ab">
    <w:name w:val="Текст выноски Знак"/>
    <w:basedOn w:val="a0"/>
    <w:link w:val="aa"/>
    <w:uiPriority w:val="99"/>
    <w:semiHidden/>
    <w:rsid w:val="005D26EC"/>
    <w:rPr>
      <w:rFonts w:ascii="Tahoma" w:eastAsia="Times New Roman" w:hAnsi="Tahoma" w:cs="Tahoma"/>
      <w:sz w:val="16"/>
      <w:szCs w:val="16"/>
      <w:lang w:eastAsia="ru-RU"/>
    </w:rPr>
  </w:style>
  <w:style w:type="paragraph" w:styleId="ac">
    <w:name w:val="header"/>
    <w:basedOn w:val="a"/>
    <w:link w:val="ad"/>
    <w:uiPriority w:val="99"/>
    <w:unhideWhenUsed/>
    <w:rsid w:val="005D26EC"/>
    <w:pPr>
      <w:tabs>
        <w:tab w:val="center" w:pos="4677"/>
        <w:tab w:val="right" w:pos="9355"/>
      </w:tabs>
    </w:pPr>
  </w:style>
  <w:style w:type="character" w:customStyle="1" w:styleId="ad">
    <w:name w:val="Верхний колонтитул Знак"/>
    <w:basedOn w:val="a0"/>
    <w:link w:val="ac"/>
    <w:uiPriority w:val="99"/>
    <w:rsid w:val="005D26EC"/>
    <w:rPr>
      <w:rFonts w:ascii="Times New Roman" w:eastAsia="Times New Roman" w:hAnsi="Times New Roman" w:cs="Times New Roman"/>
      <w:sz w:val="24"/>
      <w:szCs w:val="24"/>
      <w:lang w:eastAsia="ru-RU"/>
    </w:rPr>
  </w:style>
  <w:style w:type="paragraph" w:styleId="ae">
    <w:name w:val="Body Text"/>
    <w:basedOn w:val="a"/>
    <w:link w:val="af"/>
    <w:semiHidden/>
    <w:rsid w:val="005D26EC"/>
    <w:pPr>
      <w:suppressAutoHyphens/>
      <w:jc w:val="center"/>
    </w:pPr>
    <w:rPr>
      <w:b/>
      <w:sz w:val="28"/>
      <w:szCs w:val="20"/>
      <w:lang w:eastAsia="ar-SA"/>
    </w:rPr>
  </w:style>
  <w:style w:type="character" w:customStyle="1" w:styleId="af">
    <w:name w:val="Основной текст Знак"/>
    <w:basedOn w:val="a0"/>
    <w:link w:val="ae"/>
    <w:semiHidden/>
    <w:rsid w:val="005D26EC"/>
    <w:rPr>
      <w:rFonts w:ascii="Times New Roman" w:eastAsia="Times New Roman" w:hAnsi="Times New Roman" w:cs="Times New Roman"/>
      <w:b/>
      <w:sz w:val="28"/>
      <w:szCs w:val="20"/>
      <w:lang w:eastAsia="ar-SA"/>
    </w:rPr>
  </w:style>
  <w:style w:type="paragraph" w:customStyle="1" w:styleId="ConsPlusNormal">
    <w:name w:val="ConsPlusNormal"/>
    <w:rsid w:val="005D26EC"/>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10">
    <w:name w:val="Текст1"/>
    <w:basedOn w:val="a"/>
    <w:rsid w:val="005D26EC"/>
    <w:pPr>
      <w:suppressAutoHyphens/>
      <w:jc w:val="both"/>
    </w:pPr>
    <w:rPr>
      <w:rFonts w:ascii="Courier New" w:hAnsi="Courier New" w:cs="Courier New"/>
      <w:sz w:val="20"/>
      <w:szCs w:val="20"/>
      <w:lang w:eastAsia="ar-SA"/>
    </w:rPr>
  </w:style>
  <w:style w:type="character" w:styleId="af0">
    <w:name w:val="Strong"/>
    <w:qFormat/>
    <w:rsid w:val="005D26EC"/>
    <w:rPr>
      <w:b/>
      <w:bCs/>
    </w:rPr>
  </w:style>
  <w:style w:type="paragraph" w:customStyle="1" w:styleId="11">
    <w:name w:val="Абзац списка1"/>
    <w:basedOn w:val="a"/>
    <w:rsid w:val="005D26EC"/>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5D26EC"/>
    <w:pPr>
      <w:spacing w:before="100" w:beforeAutospacing="1" w:after="100" w:afterAutospacing="1"/>
    </w:pPr>
  </w:style>
  <w:style w:type="paragraph" w:styleId="af1">
    <w:name w:val="endnote text"/>
    <w:basedOn w:val="a"/>
    <w:link w:val="af2"/>
    <w:uiPriority w:val="99"/>
    <w:semiHidden/>
    <w:unhideWhenUsed/>
    <w:rsid w:val="005D26EC"/>
    <w:rPr>
      <w:rFonts w:ascii="Calibri" w:hAnsi="Calibri"/>
      <w:sz w:val="20"/>
      <w:szCs w:val="20"/>
    </w:rPr>
  </w:style>
  <w:style w:type="character" w:customStyle="1" w:styleId="af2">
    <w:name w:val="Текст концевой сноски Знак"/>
    <w:basedOn w:val="a0"/>
    <w:link w:val="af1"/>
    <w:uiPriority w:val="99"/>
    <w:semiHidden/>
    <w:rsid w:val="005D26EC"/>
    <w:rPr>
      <w:rFonts w:ascii="Calibri" w:eastAsia="Times New Roman" w:hAnsi="Calibri" w:cs="Times New Roman"/>
      <w:sz w:val="20"/>
      <w:szCs w:val="20"/>
      <w:lang w:eastAsia="ru-RU"/>
    </w:rPr>
  </w:style>
  <w:style w:type="table" w:customStyle="1" w:styleId="12">
    <w:name w:val="Сетка таблицы1"/>
    <w:basedOn w:val="a1"/>
    <w:next w:val="a5"/>
    <w:uiPriority w:val="59"/>
    <w:rsid w:val="005D26E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D26EC"/>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5D26EC"/>
    <w:pPr>
      <w:spacing w:after="225"/>
    </w:pPr>
  </w:style>
  <w:style w:type="paragraph" w:styleId="a4">
    <w:name w:val="No Spacing"/>
    <w:uiPriority w:val="99"/>
    <w:qFormat/>
    <w:rsid w:val="005D26EC"/>
    <w:pPr>
      <w:spacing w:after="0" w:line="240" w:lineRule="auto"/>
    </w:pPr>
    <w:rPr>
      <w:rFonts w:ascii="Calibri" w:eastAsia="Times New Roman" w:hAnsi="Calibri" w:cs="Calibri"/>
      <w:lang w:eastAsia="ru-RU"/>
    </w:rPr>
  </w:style>
  <w:style w:type="table" w:styleId="a5">
    <w:name w:val="Table Grid"/>
    <w:basedOn w:val="a1"/>
    <w:uiPriority w:val="99"/>
    <w:rsid w:val="005D2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rsid w:val="005D26EC"/>
    <w:rPr>
      <w:rFonts w:cs="Times New Roman"/>
    </w:rPr>
  </w:style>
  <w:style w:type="paragraph" w:styleId="a7">
    <w:name w:val="List Paragraph"/>
    <w:basedOn w:val="a"/>
    <w:uiPriority w:val="34"/>
    <w:qFormat/>
    <w:rsid w:val="005D26EC"/>
    <w:pPr>
      <w:ind w:left="720"/>
    </w:pPr>
    <w:rPr>
      <w:rFonts w:ascii="Calibri" w:hAnsi="Calibri"/>
      <w:sz w:val="22"/>
      <w:szCs w:val="22"/>
    </w:rPr>
  </w:style>
  <w:style w:type="paragraph" w:styleId="a8">
    <w:name w:val="footer"/>
    <w:basedOn w:val="a"/>
    <w:link w:val="a9"/>
    <w:rsid w:val="005D26EC"/>
    <w:pPr>
      <w:tabs>
        <w:tab w:val="center" w:pos="4677"/>
        <w:tab w:val="right" w:pos="9355"/>
      </w:tabs>
    </w:pPr>
  </w:style>
  <w:style w:type="character" w:customStyle="1" w:styleId="a9">
    <w:name w:val="Нижний колонтитул Знак"/>
    <w:basedOn w:val="a0"/>
    <w:link w:val="a8"/>
    <w:rsid w:val="005D26EC"/>
    <w:rPr>
      <w:rFonts w:ascii="Times New Roman" w:eastAsia="Times New Roman" w:hAnsi="Times New Roman" w:cs="Times New Roman"/>
      <w:sz w:val="24"/>
      <w:szCs w:val="24"/>
      <w:lang w:eastAsia="ru-RU"/>
    </w:rPr>
  </w:style>
  <w:style w:type="paragraph" w:customStyle="1" w:styleId="ConsPlusCell">
    <w:name w:val="ConsPlusCell"/>
    <w:uiPriority w:val="99"/>
    <w:rsid w:val="005D26EC"/>
    <w:pPr>
      <w:widowControl w:val="0"/>
      <w:suppressAutoHyphens/>
      <w:spacing w:after="0" w:line="100" w:lineRule="atLeast"/>
    </w:pPr>
    <w:rPr>
      <w:rFonts w:ascii="Calibri" w:eastAsia="SimSun" w:hAnsi="Calibri" w:cs="Times New Roman"/>
      <w:kern w:val="1"/>
      <w:lang w:eastAsia="ar-SA"/>
    </w:rPr>
  </w:style>
  <w:style w:type="paragraph" w:customStyle="1" w:styleId="ConsPlusTitle">
    <w:name w:val="ConsPlusTitle"/>
    <w:uiPriority w:val="99"/>
    <w:rsid w:val="005D26EC"/>
    <w:pPr>
      <w:widowControl w:val="0"/>
      <w:suppressAutoHyphens/>
      <w:spacing w:after="0" w:line="100" w:lineRule="atLeast"/>
    </w:pPr>
    <w:rPr>
      <w:rFonts w:ascii="Calibri" w:eastAsia="SimSun" w:hAnsi="Calibri" w:cs="Times New Roman"/>
      <w:b/>
      <w:bCs/>
      <w:kern w:val="1"/>
      <w:lang w:eastAsia="ar-SA"/>
    </w:rPr>
  </w:style>
  <w:style w:type="character" w:customStyle="1" w:styleId="WW-Absatz-Standardschriftart1111111">
    <w:name w:val="WW-Absatz-Standardschriftart1111111"/>
    <w:uiPriority w:val="99"/>
    <w:rsid w:val="005D26EC"/>
  </w:style>
  <w:style w:type="paragraph" w:styleId="aa">
    <w:name w:val="Balloon Text"/>
    <w:basedOn w:val="a"/>
    <w:link w:val="ab"/>
    <w:uiPriority w:val="99"/>
    <w:semiHidden/>
    <w:rsid w:val="005D26EC"/>
    <w:rPr>
      <w:rFonts w:ascii="Tahoma" w:hAnsi="Tahoma" w:cs="Tahoma"/>
      <w:sz w:val="16"/>
      <w:szCs w:val="16"/>
    </w:rPr>
  </w:style>
  <w:style w:type="character" w:customStyle="1" w:styleId="ab">
    <w:name w:val="Текст выноски Знак"/>
    <w:basedOn w:val="a0"/>
    <w:link w:val="aa"/>
    <w:uiPriority w:val="99"/>
    <w:semiHidden/>
    <w:rsid w:val="005D26EC"/>
    <w:rPr>
      <w:rFonts w:ascii="Tahoma" w:eastAsia="Times New Roman" w:hAnsi="Tahoma" w:cs="Tahoma"/>
      <w:sz w:val="16"/>
      <w:szCs w:val="16"/>
      <w:lang w:eastAsia="ru-RU"/>
    </w:rPr>
  </w:style>
  <w:style w:type="paragraph" w:styleId="ac">
    <w:name w:val="header"/>
    <w:basedOn w:val="a"/>
    <w:link w:val="ad"/>
    <w:uiPriority w:val="99"/>
    <w:unhideWhenUsed/>
    <w:rsid w:val="005D26EC"/>
    <w:pPr>
      <w:tabs>
        <w:tab w:val="center" w:pos="4677"/>
        <w:tab w:val="right" w:pos="9355"/>
      </w:tabs>
    </w:pPr>
  </w:style>
  <w:style w:type="character" w:customStyle="1" w:styleId="ad">
    <w:name w:val="Верхний колонтитул Знак"/>
    <w:basedOn w:val="a0"/>
    <w:link w:val="ac"/>
    <w:uiPriority w:val="99"/>
    <w:rsid w:val="005D26EC"/>
    <w:rPr>
      <w:rFonts w:ascii="Times New Roman" w:eastAsia="Times New Roman" w:hAnsi="Times New Roman" w:cs="Times New Roman"/>
      <w:sz w:val="24"/>
      <w:szCs w:val="24"/>
      <w:lang w:eastAsia="ru-RU"/>
    </w:rPr>
  </w:style>
  <w:style w:type="paragraph" w:styleId="ae">
    <w:name w:val="Body Text"/>
    <w:basedOn w:val="a"/>
    <w:link w:val="af"/>
    <w:semiHidden/>
    <w:rsid w:val="005D26EC"/>
    <w:pPr>
      <w:suppressAutoHyphens/>
      <w:jc w:val="center"/>
    </w:pPr>
    <w:rPr>
      <w:b/>
      <w:sz w:val="28"/>
      <w:szCs w:val="20"/>
      <w:lang w:eastAsia="ar-SA"/>
    </w:rPr>
  </w:style>
  <w:style w:type="character" w:customStyle="1" w:styleId="af">
    <w:name w:val="Основной текст Знак"/>
    <w:basedOn w:val="a0"/>
    <w:link w:val="ae"/>
    <w:semiHidden/>
    <w:rsid w:val="005D26EC"/>
    <w:rPr>
      <w:rFonts w:ascii="Times New Roman" w:eastAsia="Times New Roman" w:hAnsi="Times New Roman" w:cs="Times New Roman"/>
      <w:b/>
      <w:sz w:val="28"/>
      <w:szCs w:val="20"/>
      <w:lang w:eastAsia="ar-SA"/>
    </w:rPr>
  </w:style>
  <w:style w:type="paragraph" w:customStyle="1" w:styleId="ConsPlusNormal">
    <w:name w:val="ConsPlusNormal"/>
    <w:rsid w:val="005D26EC"/>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10">
    <w:name w:val="Текст1"/>
    <w:basedOn w:val="a"/>
    <w:rsid w:val="005D26EC"/>
    <w:pPr>
      <w:suppressAutoHyphens/>
      <w:jc w:val="both"/>
    </w:pPr>
    <w:rPr>
      <w:rFonts w:ascii="Courier New" w:hAnsi="Courier New" w:cs="Courier New"/>
      <w:sz w:val="20"/>
      <w:szCs w:val="20"/>
      <w:lang w:eastAsia="ar-SA"/>
    </w:rPr>
  </w:style>
  <w:style w:type="character" w:styleId="af0">
    <w:name w:val="Strong"/>
    <w:qFormat/>
    <w:rsid w:val="005D26EC"/>
    <w:rPr>
      <w:b/>
      <w:bCs/>
    </w:rPr>
  </w:style>
  <w:style w:type="paragraph" w:customStyle="1" w:styleId="11">
    <w:name w:val="Абзац списка1"/>
    <w:basedOn w:val="a"/>
    <w:rsid w:val="005D26EC"/>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5D26EC"/>
    <w:pPr>
      <w:spacing w:before="100" w:beforeAutospacing="1" w:after="100" w:afterAutospacing="1"/>
    </w:pPr>
  </w:style>
  <w:style w:type="paragraph" w:styleId="af1">
    <w:name w:val="endnote text"/>
    <w:basedOn w:val="a"/>
    <w:link w:val="af2"/>
    <w:uiPriority w:val="99"/>
    <w:semiHidden/>
    <w:unhideWhenUsed/>
    <w:rsid w:val="005D26EC"/>
    <w:rPr>
      <w:rFonts w:ascii="Calibri" w:hAnsi="Calibri"/>
      <w:sz w:val="20"/>
      <w:szCs w:val="20"/>
    </w:rPr>
  </w:style>
  <w:style w:type="character" w:customStyle="1" w:styleId="af2">
    <w:name w:val="Текст концевой сноски Знак"/>
    <w:basedOn w:val="a0"/>
    <w:link w:val="af1"/>
    <w:uiPriority w:val="99"/>
    <w:semiHidden/>
    <w:rsid w:val="005D26EC"/>
    <w:rPr>
      <w:rFonts w:ascii="Calibri" w:eastAsia="Times New Roman" w:hAnsi="Calibri" w:cs="Times New Roman"/>
      <w:sz w:val="20"/>
      <w:szCs w:val="20"/>
      <w:lang w:eastAsia="ru-RU"/>
    </w:rPr>
  </w:style>
  <w:style w:type="table" w:customStyle="1" w:styleId="12">
    <w:name w:val="Сетка таблицы1"/>
    <w:basedOn w:val="a1"/>
    <w:next w:val="a5"/>
    <w:uiPriority w:val="59"/>
    <w:rsid w:val="005D26E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A98D53800D12BAB9A44B391C181C12D842B1B4F1A979EAABE0B6AABB19D382E85557F7BEBAFu9O4J" TargetMode="External"/><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33C8BF371FB9D53CC716A96F1E492F91714F5FAA53EB5FE7FB7A460D15831A0334D91FC29CB4756DB2649hBFF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333C8BF371FB9D53CC71749BE788CCF51F1FAEF7A335E6A528B1F33F815E64E0734BC4BF6DC646h5FE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33C8BF371FB9D53CC71749BE788CCF51F1FAEF7A335E6A528B1F33F815E64E0734BC4BF6DC646h5F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2;&#1086;&#1080;%20&#1076;&#1086;&#1082;&#1091;&#1084;&#1077;&#1085;&#1090;&#1099;\&#1087;&#1088;&#1086;&#1075;&#1088;&#1072;&#1084;&#1084;&#1085;&#1099;&#1081;%20&#1073;&#1102;&#1076;&#1078;&#1077;&#1090;\&#1055;&#1086;&#1088;&#1103;&#1076;&#1086;&#1082;%20&#1088;&#1072;&#1079;&#1088;&#1072;&#1073;&#1086;&#1090;&#1082;&#1080;%20&#1052;&#1055;\&#1074;&#1085;&#1077;&#1085;&#1077;&#1089;&#1077;&#1085;&#1080;&#1077;%20&#1080;&#1079;&#1084;&#1077;&#1085;&#1077;&#1085;&#1080;&#1081;%20&#1074;%202018%20&#1075;&#1086;&#1076;&#1091;\&#1087;&#1086;&#1089;&#1090;&#1072;&#1085;&#1086;&#1074;&#1083;&#1077;&#1085;&#1080;&#1077;.doc" TargetMode="External"/><Relationship Id="rId23" Type="http://schemas.openxmlformats.org/officeDocument/2006/relationships/fontTable" Target="fontTable.xml"/><Relationship Id="rId10" Type="http://schemas.openxmlformats.org/officeDocument/2006/relationships/hyperlink" Target="consultantplus://offline/ref=058A98D53800D12BAB9A44B391C181C12D84281B4E1A979EAABE0B6AABB19D382E85557F7BEBAFu9O4J" TargetMode="External"/><Relationship Id="rId19" Type="http://schemas.openxmlformats.org/officeDocument/2006/relationships/hyperlink" Target="consultantplus://offline/ref=AA67890A030768F3095507AB1A616F4534B0663E11B33F9B529239D9BFF02FEAC48412186DAAA3ZCfBI" TargetMode="External"/><Relationship Id="rId4" Type="http://schemas.openxmlformats.org/officeDocument/2006/relationships/settings" Target="settings.xml"/><Relationship Id="rId9" Type="http://schemas.openxmlformats.org/officeDocument/2006/relationships/hyperlink" Target="consultantplus://offline/ref=058A98D53800D12BAB9A44B391C181C125802C1E4614CA94A2E70768ACuBOEJ" TargetMode="Externa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hyperlink" Target="file:///D:\&#1052;&#1086;&#1080;%20&#1076;&#1086;&#1082;&#1091;&#1084;&#1077;&#1085;&#1090;&#1099;\&#1087;&#1088;&#1086;&#1075;&#1088;&#1072;&#1084;&#1084;&#1085;&#1099;&#1081;%20&#1073;&#1102;&#1076;&#1078;&#1077;&#1090;\&#1055;&#1086;&#1088;&#1103;&#1076;&#1086;&#1082;%20&#1088;&#1072;&#1079;&#1088;&#1072;&#1073;&#1086;&#1090;&#1082;&#1080;%20&#1052;&#1055;\&#1074;&#1085;&#1077;&#1085;&#1077;&#1089;&#1077;&#1085;&#1080;&#1077;%20&#1080;&#1079;&#1084;&#1077;&#1085;&#1077;&#1085;&#1080;&#1081;%20&#1074;%202018%20&#1075;&#1086;&#1076;&#1091;\&#1087;&#1086;&#1089;&#1090;&#1072;&#1085;&#1086;&#1074;&#1083;&#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9675</Words>
  <Characters>55148</Characters>
  <Application>Microsoft Office Word</Application>
  <DocSecurity>0</DocSecurity>
  <Lines>459</Lines>
  <Paragraphs>129</Paragraphs>
  <ScaleCrop>false</ScaleCrop>
  <Company/>
  <LinksUpToDate>false</LinksUpToDate>
  <CharactersWithSpaces>64694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2022-03-17T03:52:00Z</dcterms:created>
  <dcterms:modified xsi:type="dcterms:W3CDTF">2022-03-17T03:52:00Z</dcterms:modified>
</cp:coreProperties>
</file>