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C7" w:rsidRPr="001D10C7" w:rsidRDefault="001D10C7" w:rsidP="001D10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</w:t>
      </w:r>
    </w:p>
    <w:p w:rsidR="001D10C7" w:rsidRPr="001D10C7" w:rsidRDefault="001D10C7" w:rsidP="001D10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 администрации</w:t>
      </w:r>
    </w:p>
    <w:p w:rsidR="001D10C7" w:rsidRPr="001D10C7" w:rsidRDefault="001D10C7" w:rsidP="001D10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iCs/>
          <w:sz w:val="24"/>
          <w:szCs w:val="24"/>
          <w:lang w:eastAsia="ru-RU"/>
        </w:rPr>
        <w:t>от « 21 » декабря 2021 № 35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</w:t>
      </w:r>
      <w:r w:rsidRPr="001D10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автомобильном транспорте и в дорожном хозяйстве в границах на</w:t>
      </w:r>
      <w:bookmarkStart w:id="0" w:name="_GoBack"/>
      <w:bookmarkEnd w:id="0"/>
      <w:r w:rsidRPr="001D10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селенных пунктов </w:t>
      </w:r>
      <w:proofErr w:type="spellStart"/>
      <w:r w:rsidRPr="001D10C7">
        <w:rPr>
          <w:rFonts w:ascii="Arial" w:eastAsia="Times New Roman" w:hAnsi="Arial" w:cs="Arial"/>
          <w:bCs/>
          <w:sz w:val="24"/>
          <w:szCs w:val="24"/>
          <w:lang w:eastAsia="ru-RU"/>
        </w:rPr>
        <w:t>Удачинского</w:t>
      </w:r>
      <w:proofErr w:type="spellEnd"/>
      <w:r w:rsidRPr="001D10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1D10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0C7" w:rsidRPr="001D10C7" w:rsidRDefault="001D10C7" w:rsidP="001D10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обязательных требований на автомобильном транспорте и в дорожном хозяйстве.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2. Целью Программы являются:</w:t>
      </w:r>
    </w:p>
    <w:p w:rsidR="001D10C7" w:rsidRPr="001D10C7" w:rsidRDefault="001D10C7" w:rsidP="001D10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юридическими лицами, индивидуальными предпринимателями, гражданами, осуществляющими на территории </w:t>
      </w:r>
      <w:proofErr w:type="spellStart"/>
      <w:r w:rsidRPr="001D10C7">
        <w:rPr>
          <w:rFonts w:ascii="Arial" w:eastAsia="Times New Roman" w:hAnsi="Arial" w:cs="Arial"/>
          <w:sz w:val="24"/>
          <w:szCs w:val="24"/>
          <w:lang w:eastAsia="ru-RU"/>
        </w:rPr>
        <w:t>Удачинского</w:t>
      </w:r>
      <w:proofErr w:type="spellEnd"/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1D10C7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10C7" w:rsidRPr="001D10C7" w:rsidRDefault="001D10C7" w:rsidP="001D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деятельности по использованию полос отвода и (или) придорожных полос автомобильных дорог общего пользования местного значения;</w:t>
      </w:r>
    </w:p>
    <w:p w:rsidR="001D10C7" w:rsidRPr="001D10C7" w:rsidRDefault="001D10C7" w:rsidP="001D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деятельности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1D10C7" w:rsidRPr="001D10C7" w:rsidRDefault="001D10C7" w:rsidP="001D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деятельности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    - обеспечение исполнения юридическими лицами, индивидуальными предпринимателями обязательных требований законодательства,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на автомобильном транспорте и в дорожном хозяйстве в границах населенных пунктов.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вышеуказанных лиц;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у вышеуказанных лиц обязательных требований;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руководителей юридических лиц и индивидуальных предпринимателей, граждан;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выявление типичных нарушений обязательных требований и подготовка предложений по их профилактике;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предотвращение ущерба охраняемым законом ценностям.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3. Задачами Программы являются: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указанных требований;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правосознания и правовой культуры юридических лиц и </w:t>
      </w:r>
      <w:r w:rsidRPr="001D10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индивидуальных предпринимателей.</w:t>
      </w:r>
    </w:p>
    <w:p w:rsidR="001D10C7" w:rsidRPr="001D10C7" w:rsidRDefault="001D10C7" w:rsidP="001D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D10C7">
        <w:rPr>
          <w:rFonts w:ascii="Arial" w:eastAsia="Calibri" w:hAnsi="Arial" w:cs="Arial"/>
          <w:sz w:val="24"/>
          <w:szCs w:val="24"/>
          <w:lang w:eastAsia="ru-RU"/>
        </w:rPr>
        <w:t>Субъектами профилактических мероприятий при осуществлении муниципального контроля</w:t>
      </w:r>
      <w:r w:rsidRPr="001D10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Pr="001D10C7">
        <w:rPr>
          <w:rFonts w:ascii="Arial" w:eastAsia="Calibri" w:hAnsi="Arial" w:cs="Arial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сельского поселения.</w:t>
      </w:r>
    </w:p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1D10C7">
        <w:rPr>
          <w:rFonts w:ascii="Arial" w:eastAsia="Calibri" w:hAnsi="Arial" w:cs="Arial"/>
          <w:sz w:val="24"/>
          <w:szCs w:val="24"/>
          <w:lang w:eastAsia="ru-RU"/>
        </w:rPr>
        <w:t>В рамках профилактики предупреждения нарушений, установленных законодательством всех уровней, администрацией</w:t>
      </w:r>
      <w:r w:rsidRPr="001D10C7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1D10C7">
        <w:rPr>
          <w:rFonts w:ascii="Arial" w:eastAsia="Calibri" w:hAnsi="Arial" w:cs="Arial"/>
          <w:sz w:val="24"/>
          <w:szCs w:val="24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законодательства, а также реализуются следующие м</w:t>
      </w:r>
      <w:r w:rsidRPr="001D10C7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 по профилактике нарушений:  </w:t>
      </w:r>
    </w:p>
    <w:p w:rsidR="001D10C7" w:rsidRPr="001D10C7" w:rsidRDefault="001D10C7" w:rsidP="001D10C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D10C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Перечень профилактических мероприятий, сроки (периодичность) их проведения</w:t>
      </w:r>
    </w:p>
    <w:p w:rsidR="001D10C7" w:rsidRPr="001D10C7" w:rsidRDefault="001D10C7" w:rsidP="001D10C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D10C7" w:rsidRPr="001D10C7" w:rsidTr="005C5AC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0C7" w:rsidRPr="001D10C7" w:rsidRDefault="001D10C7" w:rsidP="001D10C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D10C7" w:rsidRPr="001D10C7" w:rsidRDefault="001D10C7" w:rsidP="001D10C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:rsidR="001D10C7" w:rsidRPr="001D10C7" w:rsidRDefault="001D10C7" w:rsidP="001D10C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D10C7" w:rsidRPr="001D10C7" w:rsidTr="005C5AC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10C7" w:rsidRPr="001D10C7" w:rsidTr="005C5AC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D10C7" w:rsidRPr="001D10C7" w:rsidRDefault="001D10C7" w:rsidP="001D1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10C7" w:rsidRPr="001D10C7" w:rsidTr="005C5AC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D10C7" w:rsidRPr="001D10C7" w:rsidRDefault="001D10C7" w:rsidP="001D10C7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10C7" w:rsidRPr="001D10C7" w:rsidTr="005C5AC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10C7" w:rsidRPr="001D10C7" w:rsidTr="005C5AC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 раз в год </w:t>
            </w:r>
          </w:p>
          <w:p w:rsidR="001D10C7" w:rsidRPr="001D10C7" w:rsidRDefault="001D10C7" w:rsidP="001D10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0C7" w:rsidRPr="001D10C7" w:rsidRDefault="001D10C7" w:rsidP="001D10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D10C7" w:rsidRPr="001D10C7" w:rsidRDefault="001D10C7" w:rsidP="001D10C7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0C7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D10C7" w:rsidRPr="001D10C7" w:rsidRDefault="001D10C7" w:rsidP="001D10C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0C7" w:rsidRPr="001D10C7" w:rsidRDefault="001D10C7" w:rsidP="001D10C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0C7" w:rsidRPr="001D10C7" w:rsidRDefault="001D10C7" w:rsidP="001D10C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D10C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6.  Показатели результативности и эффективности Программы</w:t>
      </w:r>
    </w:p>
    <w:p w:rsidR="001D10C7" w:rsidRPr="001D10C7" w:rsidRDefault="001D10C7" w:rsidP="001D10C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D10C7" w:rsidRPr="001D10C7" w:rsidTr="005C5AC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D10C7" w:rsidRPr="001D10C7" w:rsidTr="005C5AC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10C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2021 г</w:t>
              </w:r>
            </w:smartTag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1D10C7" w:rsidRPr="001D10C7" w:rsidRDefault="001D10C7" w:rsidP="001D10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D10C7" w:rsidRPr="001D10C7" w:rsidTr="005C5AC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D10C7" w:rsidRPr="001D10C7" w:rsidRDefault="001D10C7" w:rsidP="001D10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1D10C7" w:rsidRPr="001D10C7" w:rsidTr="005C5AC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1D10C7" w:rsidRPr="001D10C7" w:rsidTr="005C5AC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D10C7" w:rsidRPr="001D10C7" w:rsidRDefault="001D10C7" w:rsidP="001D10C7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0C7" w:rsidRPr="001D10C7" w:rsidRDefault="001D10C7" w:rsidP="001D10C7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D10C7" w:rsidRPr="001D10C7" w:rsidRDefault="001D10C7" w:rsidP="001D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770" w:rsidRDefault="00453770" w:rsidP="001D10C7">
      <w:pPr>
        <w:jc w:val="both"/>
      </w:pPr>
    </w:p>
    <w:sectPr w:rsidR="00453770" w:rsidSect="00CF2901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8C" w:rsidRDefault="001D10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A258C" w:rsidRDefault="001D1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F0"/>
    <w:rsid w:val="001D10C7"/>
    <w:rsid w:val="00453770"/>
    <w:rsid w:val="00E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10C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10C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2022-02-09T09:02:00Z</dcterms:created>
  <dcterms:modified xsi:type="dcterms:W3CDTF">2022-02-09T09:03:00Z</dcterms:modified>
</cp:coreProperties>
</file>