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DE" w:rsidRPr="000B37DE" w:rsidRDefault="000B37DE" w:rsidP="00386BC5">
      <w:pPr>
        <w:shd w:val="clear" w:color="auto" w:fill="FFFFFF"/>
        <w:suppressAutoHyphens/>
        <w:spacing w:after="0" w:line="240" w:lineRule="auto"/>
        <w:ind w:right="22"/>
        <w:jc w:val="right"/>
        <w:rPr>
          <w:rFonts w:ascii="Arial" w:eastAsia="Times New Roman" w:hAnsi="Arial" w:cs="Arial"/>
          <w:sz w:val="24"/>
          <w:szCs w:val="24"/>
          <w:lang w:eastAsia="ar-SA"/>
        </w:rPr>
      </w:pPr>
      <w:r w:rsidRPr="000B37DE">
        <w:rPr>
          <w:rFonts w:ascii="Times New Roman" w:eastAsia="Times New Roman" w:hAnsi="Times New Roman" w:cs="Times New Roman"/>
          <w:sz w:val="8"/>
          <w:szCs w:val="8"/>
          <w:lang w:eastAsia="ru-RU"/>
        </w:rPr>
        <w:t xml:space="preserve">  </w:t>
      </w:r>
      <w:r w:rsidRPr="000B37DE">
        <w:rPr>
          <w:rFonts w:ascii="Times New Roman" w:eastAsia="Times New Roman" w:hAnsi="Times New Roman" w:cs="Times New Roman"/>
          <w:sz w:val="8"/>
          <w:szCs w:val="8"/>
          <w:lang w:eastAsia="ru-RU"/>
        </w:rPr>
        <w:br w:type="textWrapping" w:clear="all"/>
      </w:r>
      <w:r w:rsidRPr="000B37DE">
        <w:rPr>
          <w:rFonts w:ascii="Arial" w:eastAsia="Times New Roman" w:hAnsi="Arial" w:cs="Arial"/>
          <w:sz w:val="24"/>
          <w:szCs w:val="24"/>
          <w:lang w:eastAsia="ar-SA"/>
        </w:rPr>
        <w:t xml:space="preserve">Приложение </w:t>
      </w:r>
      <w:bookmarkStart w:id="0" w:name="_GoBack"/>
      <w:bookmarkEnd w:id="0"/>
    </w:p>
    <w:p w:rsidR="000B37DE" w:rsidRPr="000B37DE" w:rsidRDefault="000B37DE" w:rsidP="000B37DE">
      <w:pPr>
        <w:suppressAutoHyphens/>
        <w:autoSpaceDE w:val="0"/>
        <w:spacing w:after="0" w:line="240" w:lineRule="auto"/>
        <w:ind w:left="6096" w:hanging="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 постановлению Администрации</w:t>
      </w:r>
    </w:p>
    <w:p w:rsidR="000B37DE" w:rsidRPr="000B37DE" w:rsidRDefault="000B37DE" w:rsidP="000B37DE">
      <w:pPr>
        <w:suppressAutoHyphens/>
        <w:autoSpaceDE w:val="0"/>
        <w:spacing w:after="0" w:line="240" w:lineRule="auto"/>
        <w:ind w:left="552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Большеулуйского района</w:t>
      </w:r>
    </w:p>
    <w:p w:rsidR="000B37DE" w:rsidRPr="000B37DE" w:rsidRDefault="000B37DE" w:rsidP="000B37DE">
      <w:pPr>
        <w:suppressAutoHyphens/>
        <w:autoSpaceDE w:val="0"/>
        <w:spacing w:after="0" w:line="240" w:lineRule="auto"/>
        <w:ind w:left="552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Красноярского края</w:t>
      </w:r>
    </w:p>
    <w:p w:rsidR="000B37DE" w:rsidRPr="000B37DE" w:rsidRDefault="000B37DE" w:rsidP="000B37DE">
      <w:pPr>
        <w:suppressAutoHyphens/>
        <w:autoSpaceDE w:val="0"/>
        <w:spacing w:after="0" w:line="240" w:lineRule="auto"/>
        <w:ind w:left="5812" w:hanging="283"/>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от 18.08.2021 № 104-п</w:t>
      </w:r>
    </w:p>
    <w:p w:rsidR="000B37DE" w:rsidRPr="000B37DE" w:rsidRDefault="000B37DE" w:rsidP="000B37DE">
      <w:pPr>
        <w:suppressAutoHyphens/>
        <w:autoSpaceDE w:val="0"/>
        <w:spacing w:after="0" w:line="240" w:lineRule="auto"/>
        <w:ind w:left="5812" w:hanging="283"/>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Муниципальная программа</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«Молодежь Большеулуйского района»</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numPr>
          <w:ilvl w:val="0"/>
          <w:numId w:val="12"/>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Паспорт муниципальной программы </w:t>
      </w:r>
    </w:p>
    <w:p w:rsidR="000B37DE" w:rsidRPr="000B37DE" w:rsidRDefault="000B37DE" w:rsidP="000B37DE">
      <w:pPr>
        <w:suppressAutoHyphens/>
        <w:spacing w:after="0" w:line="240" w:lineRule="auto"/>
        <w:ind w:left="72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«Молодежь Большеулуйского района»</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0B37DE" w:rsidRPr="000B37DE" w:rsidTr="00736530">
        <w:trPr>
          <w:trHeight w:val="1122"/>
        </w:trPr>
        <w:tc>
          <w:tcPr>
            <w:tcW w:w="3420" w:type="dxa"/>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Наименование муниципальной программы</w:t>
            </w:r>
          </w:p>
        </w:tc>
        <w:tc>
          <w:tcPr>
            <w:tcW w:w="6648" w:type="dxa"/>
          </w:tcPr>
          <w:p w:rsidR="000B37DE" w:rsidRPr="000B37DE" w:rsidRDefault="000B37DE" w:rsidP="000B37DE">
            <w:pPr>
              <w:suppressAutoHyphens/>
              <w:snapToGrid w:val="0"/>
              <w:spacing w:after="0" w:line="240" w:lineRule="auto"/>
              <w:ind w:left="-1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Молодежь Большеулуйского района (далее - Программа)</w:t>
            </w:r>
          </w:p>
          <w:p w:rsidR="000B37DE" w:rsidRPr="000B37DE" w:rsidRDefault="000B37DE" w:rsidP="000B37DE">
            <w:pPr>
              <w:suppressAutoHyphens/>
              <w:snapToGrid w:val="0"/>
              <w:spacing w:after="0" w:line="240" w:lineRule="auto"/>
              <w:ind w:left="-1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tc>
      </w:tr>
      <w:tr w:rsidR="000B37DE" w:rsidRPr="000B37DE" w:rsidTr="00736530">
        <w:trPr>
          <w:trHeight w:val="2493"/>
        </w:trPr>
        <w:tc>
          <w:tcPr>
            <w:tcW w:w="3420" w:type="dxa"/>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Основание для разработки муниципальной Программы</w:t>
            </w:r>
          </w:p>
        </w:tc>
        <w:tc>
          <w:tcPr>
            <w:tcW w:w="6648" w:type="dxa"/>
          </w:tcPr>
          <w:p w:rsidR="000B37DE" w:rsidRPr="000B37DE" w:rsidRDefault="000B37DE" w:rsidP="000B37DE">
            <w:pPr>
              <w:suppressAutoHyphens/>
              <w:autoSpaceDE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Статья 179 Бюджетного кодекса Российской Федерации;  </w:t>
            </w:r>
          </w:p>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Распоряжение Администрации Большеулуйского района от 08.07.2021 г. № 311-р «Об утверждении перечня муниципальных программ Большеулуйского района на 2022 год».  </w:t>
            </w:r>
          </w:p>
        </w:tc>
      </w:tr>
      <w:tr w:rsidR="000B37DE" w:rsidRPr="000B37DE" w:rsidTr="00736530">
        <w:trPr>
          <w:trHeight w:val="1057"/>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Ответственный </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исполнитель муниципальной</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Программы</w:t>
            </w:r>
          </w:p>
        </w:tc>
        <w:tc>
          <w:tcPr>
            <w:tcW w:w="6648" w:type="dxa"/>
          </w:tcPr>
          <w:p w:rsidR="000B37DE" w:rsidRPr="000B37DE" w:rsidRDefault="000B37DE" w:rsidP="000B37DE">
            <w:pPr>
              <w:suppressAutoHyphens/>
              <w:spacing w:after="0" w:line="240" w:lineRule="auto"/>
              <w:jc w:val="both"/>
              <w:rPr>
                <w:rFonts w:ascii="Arial" w:eastAsia="Times New Roman" w:hAnsi="Arial" w:cs="Arial"/>
                <w:i/>
                <w:sz w:val="24"/>
                <w:szCs w:val="24"/>
                <w:lang w:eastAsia="ar-SA"/>
              </w:rPr>
            </w:pPr>
            <w:r w:rsidRPr="000B37DE">
              <w:rPr>
                <w:rFonts w:ascii="Arial" w:eastAsia="Times New Roman" w:hAnsi="Arial" w:cs="Arial"/>
                <w:sz w:val="24"/>
                <w:szCs w:val="24"/>
                <w:lang w:eastAsia="ar-SA"/>
              </w:rPr>
              <w:t xml:space="preserve">МБУ «Многопрофильный молодежный центр Большеулуйского района» </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r>
      <w:tr w:rsidR="000B37DE" w:rsidRPr="000B37DE" w:rsidTr="00736530">
        <w:trPr>
          <w:trHeight w:val="1353"/>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Соисполнители муниципальной </w:t>
            </w:r>
          </w:p>
          <w:p w:rsidR="000B37DE" w:rsidRPr="000B37DE" w:rsidRDefault="000B37DE" w:rsidP="000B37DE">
            <w:pPr>
              <w:suppressAutoHyphens/>
              <w:snapToGrid w:val="0"/>
              <w:spacing w:after="0" w:line="240" w:lineRule="auto"/>
              <w:jc w:val="both"/>
              <w:rPr>
                <w:rFonts w:ascii="Arial" w:eastAsia="Times New Roman" w:hAnsi="Arial" w:cs="Arial"/>
                <w:strike/>
                <w:color w:val="FF0000"/>
                <w:sz w:val="24"/>
                <w:szCs w:val="24"/>
                <w:lang w:eastAsia="ar-SA"/>
              </w:rPr>
            </w:pPr>
            <w:r w:rsidRPr="000B37DE">
              <w:rPr>
                <w:rFonts w:ascii="Arial" w:eastAsia="Times New Roman" w:hAnsi="Arial" w:cs="Arial"/>
                <w:sz w:val="24"/>
                <w:szCs w:val="24"/>
                <w:lang w:eastAsia="ar-SA"/>
              </w:rPr>
              <w:t>Программы</w:t>
            </w:r>
          </w:p>
        </w:tc>
        <w:tc>
          <w:tcPr>
            <w:tcW w:w="6648" w:type="dxa"/>
          </w:tcPr>
          <w:p w:rsidR="000B37DE" w:rsidRPr="000B37DE" w:rsidRDefault="000B37DE" w:rsidP="000B37DE">
            <w:pPr>
              <w:suppressAutoHyphens/>
              <w:snapToGrid w:val="0"/>
              <w:spacing w:after="0" w:line="240" w:lineRule="auto"/>
              <w:ind w:hanging="18"/>
              <w:jc w:val="both"/>
              <w:rPr>
                <w:rFonts w:ascii="Arial" w:eastAsia="Times New Roman" w:hAnsi="Arial" w:cs="Arial"/>
                <w:i/>
                <w:sz w:val="24"/>
                <w:szCs w:val="24"/>
                <w:lang w:eastAsia="ar-SA"/>
              </w:rPr>
            </w:pPr>
            <w:r w:rsidRPr="000B37DE">
              <w:rPr>
                <w:rFonts w:ascii="Arial" w:eastAsia="Times New Roman" w:hAnsi="Arial" w:cs="Arial"/>
                <w:sz w:val="24"/>
                <w:szCs w:val="24"/>
                <w:lang w:eastAsia="ar-SA"/>
              </w:rPr>
              <w:t xml:space="preserve">Администрация Большеулуйского района  Красноярского края                   </w:t>
            </w:r>
          </w:p>
          <w:p w:rsidR="000B37DE" w:rsidRPr="000B37DE" w:rsidRDefault="000B37DE" w:rsidP="000B37DE">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0B37DE" w:rsidRPr="000B37DE" w:rsidTr="00736530">
        <w:trPr>
          <w:trHeight w:val="145"/>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подпрограмм и отдельных мероприятий муниципальной</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Программы</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c>
          <w:tcPr>
            <w:tcW w:w="6648" w:type="dxa"/>
          </w:tcPr>
          <w:p w:rsidR="000B37DE" w:rsidRPr="000B37DE" w:rsidRDefault="000B37DE" w:rsidP="000B37DE">
            <w:pPr>
              <w:suppressAutoHyphens/>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0B37DE" w:rsidRPr="000B37DE" w:rsidRDefault="000B37DE" w:rsidP="000B37DE">
            <w:pPr>
              <w:suppressAutoHyphens/>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0B37DE" w:rsidRPr="000B37DE" w:rsidRDefault="000B37DE" w:rsidP="000B37DE">
            <w:pPr>
              <w:suppressAutoHyphens/>
              <w:spacing w:after="0" w:line="240" w:lineRule="auto"/>
              <w:ind w:hanging="108"/>
              <w:rPr>
                <w:rFonts w:ascii="Arial" w:eastAsia="Times New Roman" w:hAnsi="Arial" w:cs="Arial"/>
                <w:bCs/>
                <w:sz w:val="24"/>
                <w:szCs w:val="24"/>
                <w:lang w:eastAsia="ar-SA"/>
              </w:rPr>
            </w:pPr>
            <w:r w:rsidRPr="000B37DE">
              <w:rPr>
                <w:rFonts w:ascii="Arial" w:eastAsia="Times New Roman" w:hAnsi="Arial" w:cs="Arial"/>
                <w:sz w:val="24"/>
                <w:szCs w:val="24"/>
                <w:lang w:eastAsia="ar-SA"/>
              </w:rPr>
              <w:t xml:space="preserve">  Подпрограмма 3 «Обеспечение жильем молодых семей    в</w:t>
            </w:r>
            <w:r w:rsidRPr="000B37DE">
              <w:rPr>
                <w:rFonts w:ascii="Arial" w:eastAsia="Times New Roman" w:hAnsi="Arial" w:cs="Arial"/>
                <w:bCs/>
                <w:sz w:val="24"/>
                <w:szCs w:val="24"/>
                <w:lang w:eastAsia="ar-SA"/>
              </w:rPr>
              <w:t xml:space="preserve"> Большеулуйском районе».</w:t>
            </w:r>
          </w:p>
          <w:p w:rsidR="000B37DE" w:rsidRPr="000B37DE" w:rsidRDefault="000B37DE" w:rsidP="000B37DE">
            <w:pPr>
              <w:suppressAutoHyphens/>
              <w:spacing w:after="0" w:line="240" w:lineRule="auto"/>
              <w:rPr>
                <w:rFonts w:ascii="Arial" w:eastAsia="Times New Roman" w:hAnsi="Arial" w:cs="Arial"/>
                <w:sz w:val="24"/>
                <w:szCs w:val="24"/>
                <w:lang w:eastAsia="ar-SA"/>
              </w:rPr>
            </w:pPr>
            <w:r w:rsidRPr="000B37DE">
              <w:rPr>
                <w:rFonts w:ascii="Arial" w:eastAsia="Times New Roman" w:hAnsi="Arial" w:cs="Arial"/>
                <w:bCs/>
                <w:sz w:val="24"/>
                <w:szCs w:val="24"/>
                <w:lang w:eastAsia="ar-SA"/>
              </w:rPr>
              <w:t xml:space="preserve"> </w:t>
            </w:r>
          </w:p>
        </w:tc>
      </w:tr>
      <w:tr w:rsidR="000B37DE" w:rsidRPr="000B37DE" w:rsidTr="00736530">
        <w:trPr>
          <w:trHeight w:val="145"/>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Цель муниципальной Программы</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tc>
        <w:tc>
          <w:tcPr>
            <w:tcW w:w="6648" w:type="dxa"/>
          </w:tcPr>
          <w:p w:rsidR="000B37DE" w:rsidRPr="000B37DE" w:rsidRDefault="000B37DE" w:rsidP="000B37DE">
            <w:pPr>
              <w:suppressAutoHyphens/>
              <w:spacing w:after="0" w:line="240" w:lineRule="auto"/>
              <w:ind w:left="-18" w:firstLine="18"/>
              <w:jc w:val="both"/>
              <w:rPr>
                <w:rFonts w:ascii="Arial" w:eastAsia="Times New Roman" w:hAnsi="Arial" w:cs="Arial"/>
                <w:sz w:val="24"/>
                <w:szCs w:val="24"/>
                <w:lang w:eastAsia="ar-SA"/>
              </w:rPr>
            </w:pPr>
            <w:r w:rsidRPr="000B37DE">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0B37DE" w:rsidRPr="000B37DE" w:rsidTr="00736530">
        <w:trPr>
          <w:trHeight w:val="478"/>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Задачи муниципальной Программы</w:t>
            </w:r>
          </w:p>
        </w:tc>
        <w:tc>
          <w:tcPr>
            <w:tcW w:w="6648" w:type="dxa"/>
            <w:vAlign w:val="center"/>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Задача 2. «Создание условий для увеличения количества молодежных общественных организаций и </w:t>
            </w:r>
            <w:r w:rsidRPr="000B37DE">
              <w:rPr>
                <w:rFonts w:ascii="Arial" w:eastAsia="Times New Roman" w:hAnsi="Arial" w:cs="Arial"/>
                <w:sz w:val="24"/>
                <w:szCs w:val="24"/>
                <w:lang w:eastAsia="ar-SA"/>
              </w:rPr>
              <w:lastRenderedPageBreak/>
              <w:t>объединений»;</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rPr>
              <w:t>Задача 3</w:t>
            </w:r>
            <w:r w:rsidRPr="000B37DE">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   </w:t>
            </w:r>
          </w:p>
        </w:tc>
      </w:tr>
      <w:tr w:rsidR="000B37DE" w:rsidRPr="000B37DE" w:rsidTr="00736530">
        <w:trPr>
          <w:trHeight w:val="478"/>
        </w:trPr>
        <w:tc>
          <w:tcPr>
            <w:tcW w:w="3420" w:type="dxa"/>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Этапы и сроки реализации муниципальной Программы</w:t>
            </w:r>
          </w:p>
        </w:tc>
        <w:tc>
          <w:tcPr>
            <w:tcW w:w="6648" w:type="dxa"/>
            <w:vAlign w:val="center"/>
          </w:tcPr>
          <w:p w:rsidR="000B37DE" w:rsidRPr="000B37DE" w:rsidRDefault="000B37DE" w:rsidP="000B37DE">
            <w:pPr>
              <w:suppressAutoHyphens/>
              <w:spacing w:after="0" w:line="240" w:lineRule="auto"/>
              <w:ind w:left="30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2022-2024 годы (без деления на этапы)</w:t>
            </w:r>
          </w:p>
        </w:tc>
      </w:tr>
      <w:tr w:rsidR="000B37DE" w:rsidRPr="000B37DE" w:rsidTr="00736530">
        <w:trPr>
          <w:trHeight w:val="1741"/>
        </w:trPr>
        <w:tc>
          <w:tcPr>
            <w:tcW w:w="3420" w:type="dxa"/>
          </w:tcPr>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Перечень целевых показателей </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и показателей результативности муниципальной Программы</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0B37DE" w:rsidRPr="000B37DE" w:rsidRDefault="000B37DE" w:rsidP="000B37DE">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2024 году);</w:t>
            </w:r>
          </w:p>
          <w:p w:rsidR="000B37DE" w:rsidRPr="000B37DE" w:rsidRDefault="000B37DE" w:rsidP="000B37DE">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0B37DE" w:rsidRPr="000B37DE" w:rsidRDefault="000B37DE" w:rsidP="000B37DE">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2024 году;</w:t>
            </w:r>
          </w:p>
          <w:p w:rsidR="000B37DE" w:rsidRPr="000B37DE" w:rsidRDefault="000B37DE" w:rsidP="000B37DE">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B37DE">
              <w:rPr>
                <w:rFonts w:ascii="Arial" w:eastAsia="SimSun" w:hAnsi="Arial" w:cs="Arial"/>
                <w:sz w:val="24"/>
                <w:szCs w:val="24"/>
                <w:lang w:eastAsia="ru-RU"/>
              </w:rPr>
              <w:t xml:space="preserve">   до 8 %  в 2024 году;</w:t>
            </w:r>
          </w:p>
          <w:p w:rsidR="000B37DE" w:rsidRPr="000B37DE" w:rsidRDefault="000B37DE" w:rsidP="000B37DE">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удельный вес молодых граждан, проживающих </w:t>
            </w:r>
            <w:r w:rsidRPr="000B37DE">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0B37DE" w:rsidRPr="000B37DE" w:rsidRDefault="000B37DE" w:rsidP="000B37DE">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p w:rsidR="000B37DE" w:rsidRPr="000B37DE" w:rsidRDefault="000B37DE" w:rsidP="000B37DE">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выплат- 18  семьи.         </w:t>
            </w:r>
          </w:p>
          <w:p w:rsidR="000B37DE" w:rsidRPr="000B37DE" w:rsidRDefault="000B37DE" w:rsidP="000B37DE">
            <w:pPr>
              <w:spacing w:after="0" w:line="240" w:lineRule="auto"/>
              <w:rPr>
                <w:rFonts w:ascii="Arial" w:eastAsia="Times New Roman" w:hAnsi="Arial" w:cs="Arial"/>
                <w:sz w:val="24"/>
                <w:szCs w:val="24"/>
                <w:lang w:eastAsia="ar-SA"/>
              </w:rPr>
            </w:pPr>
            <w:r w:rsidRPr="000B37DE">
              <w:rPr>
                <w:rFonts w:ascii="Arial" w:eastAsia="Times New Roman" w:hAnsi="Arial" w:cs="Arial"/>
                <w:color w:val="000000"/>
                <w:sz w:val="24"/>
                <w:szCs w:val="24"/>
                <w:lang w:eastAsia="ru-RU"/>
              </w:rPr>
              <w:t xml:space="preserve">  </w:t>
            </w:r>
          </w:p>
          <w:p w:rsidR="000B37DE" w:rsidRPr="000B37DE" w:rsidRDefault="000B37DE" w:rsidP="000B37DE">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0B37DE" w:rsidRPr="000B37DE" w:rsidTr="00736530">
        <w:trPr>
          <w:trHeight w:val="2485"/>
        </w:trPr>
        <w:tc>
          <w:tcPr>
            <w:tcW w:w="3420" w:type="dxa"/>
          </w:tcPr>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Ресурсное обеспечение муниципальной Программы</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tc>
        <w:tc>
          <w:tcPr>
            <w:tcW w:w="6648" w:type="dxa"/>
          </w:tcPr>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Общий объем финансирования -  23641,50 тыс. рублей,</w:t>
            </w:r>
          </w:p>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том числе по источникам финансирования:</w:t>
            </w: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 счет средств районного бюджета – 23026,5,00 тыс. рублей;</w:t>
            </w: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краевого бюджета – 615,00 тыс. рублей;  </w:t>
            </w: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федерального бюджета – 0 тыс. рублей. </w:t>
            </w: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том числе по годам:</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2022- 7880,50 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 счет средств районного бюджета – 7675,50тыс.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краевого бюджета – 205,00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федерального бюджета – 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2023- 7880,50 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 счет средств районного бюджета – 7675,50 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краевого бюджета – 205,00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федерального бюджета – 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B37DE" w:rsidRPr="000B37DE" w:rsidRDefault="000B37DE" w:rsidP="000B37DE">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2024- 7880,50 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 счет средств районного бюджета – 7675,50 тыс. рублей;</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краевого бюджета – 205,00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за счет средств федерального бюджета – 0 тыс. рублей. </w:t>
            </w: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left="720"/>
              <w:jc w:val="both"/>
              <w:rPr>
                <w:rFonts w:ascii="Arial" w:eastAsia="Times New Roman" w:hAnsi="Arial" w:cs="Arial"/>
                <w:i/>
                <w:sz w:val="24"/>
                <w:szCs w:val="24"/>
                <w:lang w:eastAsia="ar-SA"/>
              </w:rPr>
            </w:pPr>
          </w:p>
        </w:tc>
      </w:tr>
    </w:tbl>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numPr>
          <w:ilvl w:val="0"/>
          <w:numId w:val="11"/>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Общая характеристика сферы реализации Программы</w:t>
      </w:r>
    </w:p>
    <w:p w:rsidR="000B37DE" w:rsidRPr="000B37DE" w:rsidRDefault="000B37DE" w:rsidP="000B37DE">
      <w:pPr>
        <w:suppressAutoHyphens/>
        <w:spacing w:after="0" w:line="240" w:lineRule="auto"/>
        <w:ind w:firstLine="540"/>
        <w:jc w:val="both"/>
        <w:rPr>
          <w:rFonts w:ascii="Arial" w:eastAsia="Times New Roman" w:hAnsi="Arial" w:cs="Arial"/>
          <w:bCs/>
          <w:color w:val="000000"/>
          <w:sz w:val="24"/>
          <w:szCs w:val="24"/>
          <w:lang w:eastAsia="ar-SA"/>
        </w:rPr>
      </w:pP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2024 года</w:t>
      </w:r>
      <w:r w:rsidRPr="000B37DE">
        <w:rPr>
          <w:rFonts w:ascii="Arial" w:eastAsia="Times New Roman" w:hAnsi="Arial" w:cs="Arial"/>
          <w:sz w:val="24"/>
          <w:szCs w:val="24"/>
          <w:lang w:eastAsia="ar-SA"/>
        </w:rPr>
        <w:t xml:space="preserve"> (</w:t>
      </w:r>
      <w:r w:rsidRPr="000B37DE">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0B37DE">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0B37DE">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0B37DE">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0B37DE">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0B37DE">
        <w:rPr>
          <w:rFonts w:ascii="Arial" w:eastAsia="Times New Roman" w:hAnsi="Arial" w:cs="Arial"/>
          <w:bCs/>
          <w:sz w:val="24"/>
          <w:szCs w:val="24"/>
          <w:lang w:eastAsia="ar-SA"/>
        </w:rPr>
        <w:t xml:space="preserve">согласно </w:t>
      </w:r>
      <w:r w:rsidRPr="000B37DE">
        <w:rPr>
          <w:rFonts w:ascii="Arial" w:eastAsia="Times New Roman" w:hAnsi="Arial" w:cs="Arial"/>
          <w:bCs/>
          <w:color w:val="000000"/>
          <w:sz w:val="24"/>
          <w:szCs w:val="24"/>
          <w:lang w:eastAsia="ar-SA"/>
        </w:rPr>
        <w:t>Стратеги</w:t>
      </w:r>
      <w:r w:rsidRPr="000B37DE">
        <w:rPr>
          <w:rFonts w:ascii="Arial" w:eastAsia="Times New Roman" w:hAnsi="Arial" w:cs="Arial"/>
          <w:bCs/>
          <w:sz w:val="24"/>
          <w:szCs w:val="24"/>
          <w:lang w:eastAsia="ar-SA"/>
        </w:rPr>
        <w:t>и</w:t>
      </w:r>
      <w:r w:rsidRPr="000B37DE">
        <w:rPr>
          <w:rFonts w:ascii="Arial" w:eastAsia="Times New Roman" w:hAnsi="Arial" w:cs="Arial"/>
          <w:bCs/>
          <w:color w:val="000000"/>
          <w:sz w:val="24"/>
          <w:szCs w:val="24"/>
          <w:lang w:eastAsia="ar-SA"/>
        </w:rPr>
        <w:t xml:space="preserve"> государственной молодежной политики </w:t>
      </w:r>
      <w:r w:rsidRPr="000B37DE">
        <w:rPr>
          <w:rFonts w:ascii="Arial" w:eastAsia="Times New Roman" w:hAnsi="Arial" w:cs="Arial"/>
          <w:bCs/>
          <w:sz w:val="24"/>
          <w:szCs w:val="24"/>
          <w:lang w:eastAsia="ar-SA"/>
        </w:rPr>
        <w:t xml:space="preserve">в </w:t>
      </w:r>
      <w:r w:rsidRPr="000B37DE">
        <w:rPr>
          <w:rFonts w:ascii="Arial" w:eastAsia="Times New Roman" w:hAnsi="Arial" w:cs="Arial"/>
          <w:bCs/>
          <w:color w:val="000000"/>
          <w:sz w:val="24"/>
          <w:szCs w:val="24"/>
          <w:lang w:eastAsia="ar-SA"/>
        </w:rPr>
        <w:t>Российской Федерации</w:t>
      </w:r>
      <w:r w:rsidRPr="000B37DE">
        <w:rPr>
          <w:rFonts w:ascii="Arial" w:eastAsia="Times New Roman" w:hAnsi="Arial" w:cs="Arial"/>
          <w:bCs/>
          <w:sz w:val="24"/>
          <w:szCs w:val="24"/>
          <w:lang w:eastAsia="ar-SA"/>
        </w:rPr>
        <w:t xml:space="preserve"> </w:t>
      </w:r>
      <w:r w:rsidRPr="000B37DE">
        <w:rPr>
          <w:rFonts w:ascii="Arial" w:eastAsia="Times New Roman" w:hAnsi="Arial" w:cs="Arial"/>
          <w:bCs/>
          <w:color w:val="000000"/>
          <w:sz w:val="24"/>
          <w:szCs w:val="24"/>
          <w:lang w:eastAsia="ar-SA"/>
        </w:rPr>
        <w:t>(</w:t>
      </w:r>
      <w:r w:rsidRPr="000B37DE">
        <w:rPr>
          <w:rFonts w:ascii="Arial" w:eastAsia="Times New Roman" w:hAnsi="Arial" w:cs="Arial"/>
          <w:bCs/>
          <w:sz w:val="24"/>
          <w:szCs w:val="24"/>
          <w:lang w:eastAsia="ar-SA"/>
        </w:rPr>
        <w:t>Р</w:t>
      </w:r>
      <w:r w:rsidRPr="000B37DE">
        <w:rPr>
          <w:rFonts w:ascii="Arial" w:eastAsia="Times New Roman" w:hAnsi="Arial" w:cs="Arial"/>
          <w:color w:val="000000"/>
          <w:sz w:val="24"/>
          <w:szCs w:val="24"/>
          <w:lang w:eastAsia="ar-SA"/>
        </w:rPr>
        <w:t>аспоряжение Правительства Российской Федерации от 18 декабря 2006 года № 1760-р</w:t>
      </w:r>
      <w:r w:rsidRPr="000B37DE">
        <w:rPr>
          <w:rFonts w:ascii="Arial" w:eastAsia="Times New Roman" w:hAnsi="Arial" w:cs="Arial"/>
          <w:bCs/>
          <w:color w:val="000000"/>
          <w:sz w:val="24"/>
          <w:szCs w:val="24"/>
          <w:lang w:eastAsia="ar-SA"/>
        </w:rPr>
        <w:t>),</w:t>
      </w:r>
      <w:r w:rsidRPr="000B37DE">
        <w:rPr>
          <w:rFonts w:ascii="Arial" w:eastAsia="Times New Roman" w:hAnsi="Arial" w:cs="Arial"/>
          <w:color w:val="000000"/>
          <w:sz w:val="24"/>
          <w:szCs w:val="24"/>
          <w:lang w:eastAsia="ar-SA"/>
        </w:rPr>
        <w:t xml:space="preserve"> направлена на  </w:t>
      </w:r>
      <w:r w:rsidRPr="000B37DE">
        <w:rPr>
          <w:rFonts w:ascii="Arial" w:eastAsia="Times New Roman" w:hAnsi="Arial" w:cs="Arial"/>
          <w:bCs/>
          <w:color w:val="000000"/>
          <w:sz w:val="24"/>
          <w:szCs w:val="24"/>
          <w:lang w:eastAsia="ar-SA"/>
        </w:rPr>
        <w:t xml:space="preserve">развитие потенциала молодежи в интересах России. </w:t>
      </w:r>
    </w:p>
    <w:p w:rsidR="000B37DE" w:rsidRPr="000B37DE" w:rsidRDefault="000B37DE" w:rsidP="000B37DE">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B37DE">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0B37DE">
        <w:rPr>
          <w:rFonts w:ascii="Arial" w:eastAsia="Times New Roman" w:hAnsi="Arial" w:cs="Arial"/>
          <w:bCs/>
          <w:color w:val="000000"/>
          <w:sz w:val="24"/>
          <w:szCs w:val="24"/>
          <w:lang w:eastAsia="ru-RU"/>
        </w:rPr>
        <w:t xml:space="preserve">Стратегия социально-экономического развития Сибири </w:t>
      </w:r>
      <w:r w:rsidRPr="000B37DE">
        <w:rPr>
          <w:rFonts w:ascii="Arial" w:eastAsia="Times New Roman" w:hAnsi="Arial" w:cs="Arial"/>
          <w:bCs/>
          <w:color w:val="000000"/>
          <w:sz w:val="24"/>
          <w:szCs w:val="24"/>
          <w:lang w:eastAsia="ru-RU"/>
        </w:rPr>
        <w:lastRenderedPageBreak/>
        <w:t xml:space="preserve">до 2020 года, утверждена </w:t>
      </w:r>
      <w:r w:rsidRPr="000B37DE">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0B37DE">
        <w:rPr>
          <w:rFonts w:ascii="Arial" w:eastAsia="Times New Roman" w:hAnsi="Arial" w:cs="Arial"/>
          <w:color w:val="99CC00"/>
          <w:sz w:val="24"/>
          <w:szCs w:val="24"/>
          <w:lang w:eastAsia="ar-SA"/>
        </w:rPr>
        <w:t xml:space="preserve">  </w:t>
      </w:r>
      <w:r w:rsidRPr="000B37DE">
        <w:rPr>
          <w:rFonts w:ascii="Arial" w:eastAsia="Times New Roman" w:hAnsi="Arial" w:cs="Arial"/>
          <w:sz w:val="24"/>
          <w:szCs w:val="24"/>
          <w:lang w:eastAsia="ar-SA"/>
        </w:rPr>
        <w:t xml:space="preserve">района.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оказание качественных социально-культурных услуг  для молодежи;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bCs/>
          <w:sz w:val="24"/>
          <w:szCs w:val="24"/>
          <w:lang w:eastAsia="ar-SA"/>
        </w:rPr>
        <w:lastRenderedPageBreak/>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0B37DE">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текущий мониторинг выполнения Программы;</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осуществление внутреннего контроля исполнения мероприятий Программы;</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0B37DE" w:rsidRPr="000B37DE" w:rsidRDefault="000B37DE" w:rsidP="000B37DE">
      <w:pPr>
        <w:suppressAutoHyphens/>
        <w:autoSpaceDE w:val="0"/>
        <w:autoSpaceDN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Финансовые риски</w:t>
      </w:r>
      <w:r w:rsidRPr="000B37DE">
        <w:rPr>
          <w:rFonts w:ascii="Arial" w:eastAsia="Times New Roman" w:hAnsi="Arial" w:cs="Arial"/>
          <w:bCs/>
          <w:sz w:val="24"/>
          <w:szCs w:val="24"/>
          <w:lang w:eastAsia="ar-SA"/>
        </w:rPr>
        <w:t xml:space="preserve"> </w:t>
      </w:r>
      <w:r w:rsidRPr="000B37DE">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w:t>
      </w:r>
      <w:r w:rsidRPr="000B37DE">
        <w:rPr>
          <w:rFonts w:ascii="Arial" w:eastAsia="Times New Roman" w:hAnsi="Arial" w:cs="Arial"/>
          <w:sz w:val="24"/>
          <w:szCs w:val="24"/>
          <w:lang w:eastAsia="ar-SA"/>
        </w:rPr>
        <w:lastRenderedPageBreak/>
        <w:t xml:space="preserve">субъектов, реализующих программные мероприятия.     </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numPr>
          <w:ilvl w:val="0"/>
          <w:numId w:val="11"/>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0B37DE" w:rsidRPr="000B37DE" w:rsidRDefault="000B37DE" w:rsidP="000B37DE">
      <w:pPr>
        <w:suppressAutoHyphens/>
        <w:spacing w:after="0" w:line="240" w:lineRule="auto"/>
        <w:ind w:left="1699"/>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textAlignment w:val="baseline"/>
        <w:rPr>
          <w:rFonts w:ascii="Arial" w:eastAsia="Times New Roman" w:hAnsi="Arial" w:cs="Arial"/>
          <w:sz w:val="24"/>
          <w:szCs w:val="24"/>
          <w:lang w:eastAsia="ar-SA"/>
        </w:rPr>
      </w:pPr>
      <w:r w:rsidRPr="000B37DE">
        <w:rPr>
          <w:rFonts w:ascii="Arial" w:eastAsia="Times New Roman" w:hAnsi="Arial" w:cs="Arial"/>
          <w:color w:val="000000"/>
          <w:sz w:val="24"/>
          <w:szCs w:val="24"/>
          <w:lang w:eastAsia="ar-SA"/>
        </w:rPr>
        <w:t xml:space="preserve">Приоритетом в реализации Программы является </w:t>
      </w:r>
      <w:r w:rsidRPr="000B37DE">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0B37DE" w:rsidRPr="000B37DE" w:rsidRDefault="000B37DE" w:rsidP="000B37DE">
      <w:pPr>
        <w:suppressAutoHyphens/>
        <w:spacing w:after="0" w:line="240" w:lineRule="auto"/>
        <w:ind w:firstLine="708"/>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0B37DE" w:rsidRPr="000B37DE" w:rsidRDefault="000B37DE" w:rsidP="000B37DE">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модернизацию инфраструктуры и системы отраслевого управления;</w:t>
      </w:r>
    </w:p>
    <w:p w:rsidR="000B37DE" w:rsidRPr="000B37DE" w:rsidRDefault="000B37DE" w:rsidP="000B37DE">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B37DE">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0B37DE" w:rsidRPr="000B37DE" w:rsidRDefault="000B37DE" w:rsidP="000B37DE">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B37DE">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0B37DE" w:rsidRPr="000B37DE" w:rsidRDefault="000B37DE" w:rsidP="000B37DE">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B37DE">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0B37DE" w:rsidRPr="000B37DE" w:rsidRDefault="000B37DE" w:rsidP="000B37DE">
      <w:pPr>
        <w:suppressAutoHyphens/>
        <w:spacing w:after="0" w:line="240" w:lineRule="auto"/>
        <w:ind w:firstLine="708"/>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0B37DE" w:rsidRPr="000B37DE" w:rsidRDefault="000B37DE" w:rsidP="000B37DE">
      <w:pPr>
        <w:tabs>
          <w:tab w:val="left" w:pos="0"/>
        </w:tabs>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0B37DE" w:rsidRPr="000B37DE" w:rsidRDefault="000B37DE" w:rsidP="000B37DE">
      <w:pPr>
        <w:tabs>
          <w:tab w:val="left" w:pos="0"/>
        </w:tabs>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0B37DE" w:rsidRPr="000B37DE" w:rsidRDefault="000B37DE" w:rsidP="000B37DE">
      <w:pPr>
        <w:tabs>
          <w:tab w:val="left" w:pos="0"/>
        </w:tabs>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0B37DE" w:rsidRPr="000B37DE" w:rsidRDefault="000B37DE" w:rsidP="000B37DE">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0B37DE" w:rsidRPr="000B37DE" w:rsidRDefault="000B37DE" w:rsidP="000B37DE">
      <w:pPr>
        <w:numPr>
          <w:ilvl w:val="1"/>
          <w:numId w:val="11"/>
        </w:numPr>
        <w:suppressAutoHyphens/>
        <w:spacing w:after="0" w:line="240" w:lineRule="auto"/>
        <w:ind w:hanging="20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Цели и задачи, описание ожидаемых конечных результатов Программы</w:t>
      </w:r>
    </w:p>
    <w:p w:rsidR="000B37DE" w:rsidRPr="000B37DE" w:rsidRDefault="000B37DE" w:rsidP="000B37DE">
      <w:pPr>
        <w:suppressAutoHyphens/>
        <w:spacing w:after="0" w:line="240" w:lineRule="auto"/>
        <w:ind w:left="2040"/>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Цель программы:</w:t>
      </w:r>
    </w:p>
    <w:p w:rsidR="000B37DE" w:rsidRPr="000B37DE" w:rsidRDefault="000B37DE" w:rsidP="000B37DE">
      <w:pPr>
        <w:suppressAutoHyphens/>
        <w:spacing w:after="0" w:line="240" w:lineRule="auto"/>
        <w:ind w:firstLine="720"/>
        <w:jc w:val="both"/>
        <w:rPr>
          <w:rFonts w:ascii="Arial" w:eastAsia="Times New Roman" w:hAnsi="Arial" w:cs="Arial"/>
          <w:bCs/>
          <w:sz w:val="24"/>
          <w:szCs w:val="24"/>
          <w:lang w:eastAsia="ar-SA"/>
        </w:rPr>
      </w:pPr>
      <w:r w:rsidRPr="000B37DE">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0B37DE" w:rsidRPr="000B37DE" w:rsidRDefault="000B37DE" w:rsidP="000B37DE">
      <w:pPr>
        <w:suppressAutoHyphens/>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Задачи программы:</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suppressAutoHyphens/>
        <w:spacing w:after="0" w:line="240" w:lineRule="auto"/>
        <w:ind w:left="300" w:firstLine="4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0B37DE" w:rsidRPr="000B37DE" w:rsidRDefault="000B37DE" w:rsidP="000B37DE">
      <w:pPr>
        <w:suppressAutoHyphens/>
        <w:spacing w:after="0" w:line="240" w:lineRule="auto"/>
        <w:ind w:left="74"/>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0B37DE" w:rsidRPr="000B37DE" w:rsidRDefault="000B37DE" w:rsidP="000B37DE">
      <w:pPr>
        <w:suppressAutoHyphens/>
        <w:spacing w:after="0" w:line="240" w:lineRule="auto"/>
        <w:ind w:left="74"/>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0B37DE" w:rsidRPr="000B37DE" w:rsidRDefault="000B37DE" w:rsidP="000B37DE">
      <w:pPr>
        <w:suppressAutoHyphens/>
        <w:spacing w:after="0" w:line="240" w:lineRule="auto"/>
        <w:ind w:firstLine="709"/>
        <w:rPr>
          <w:rFonts w:ascii="Arial" w:eastAsia="Times New Roman" w:hAnsi="Arial" w:cs="Arial"/>
          <w:bCs/>
          <w:sz w:val="24"/>
          <w:szCs w:val="24"/>
          <w:lang w:eastAsia="ar-SA"/>
        </w:rPr>
      </w:pPr>
      <w:r w:rsidRPr="000B37DE">
        <w:rPr>
          <w:rFonts w:ascii="Arial" w:eastAsia="Times New Roman" w:hAnsi="Arial" w:cs="Arial"/>
          <w:sz w:val="24"/>
          <w:szCs w:val="24"/>
          <w:lang w:eastAsia="ar-SA"/>
        </w:rPr>
        <w:t>Подпрограмма 3 «Обеспечение жильем молодых семей в</w:t>
      </w:r>
      <w:r w:rsidRPr="000B37DE">
        <w:rPr>
          <w:rFonts w:ascii="Arial" w:eastAsia="Times New Roman" w:hAnsi="Arial" w:cs="Arial"/>
          <w:bCs/>
          <w:sz w:val="24"/>
          <w:szCs w:val="24"/>
          <w:lang w:eastAsia="ar-SA"/>
        </w:rPr>
        <w:t xml:space="preserve"> Большеулуйском районе».</w:t>
      </w:r>
    </w:p>
    <w:p w:rsidR="000B37DE" w:rsidRPr="000B37DE" w:rsidRDefault="000B37DE" w:rsidP="000B37DE">
      <w:pPr>
        <w:suppressAutoHyphens/>
        <w:spacing w:after="0" w:line="240" w:lineRule="auto"/>
        <w:ind w:firstLine="709"/>
        <w:rPr>
          <w:rFonts w:ascii="Arial" w:eastAsia="Times New Roman" w:hAnsi="Arial" w:cs="Arial"/>
          <w:bCs/>
          <w:sz w:val="24"/>
          <w:szCs w:val="24"/>
          <w:lang w:eastAsia="ar-SA"/>
        </w:rPr>
      </w:pPr>
      <w:r w:rsidRPr="000B37DE">
        <w:rPr>
          <w:rFonts w:ascii="Arial" w:eastAsia="Times New Roman" w:hAnsi="Arial" w:cs="Arial"/>
          <w:bCs/>
          <w:sz w:val="24"/>
          <w:szCs w:val="24"/>
          <w:lang w:eastAsia="ar-SA"/>
        </w:rPr>
        <w:t xml:space="preserve"> </w:t>
      </w:r>
    </w:p>
    <w:p w:rsidR="000B37DE" w:rsidRPr="000B37DE" w:rsidRDefault="000B37DE" w:rsidP="000B37DE">
      <w:pPr>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Прогноз конечных результатов муниципальной программы.</w:t>
      </w:r>
    </w:p>
    <w:p w:rsidR="000B37DE" w:rsidRPr="000B37DE" w:rsidRDefault="000B37DE" w:rsidP="000B37DE">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Подпрограмма 1 </w:t>
      </w:r>
      <w:r w:rsidRPr="000B37DE">
        <w:rPr>
          <w:rFonts w:ascii="Arial" w:eastAsia="Times New Roman" w:hAnsi="Arial" w:cs="Arial"/>
          <w:sz w:val="24"/>
          <w:szCs w:val="24"/>
          <w:lang w:eastAsia="ar-SA"/>
        </w:rPr>
        <w:t>«Вовлечение молодежи Большеулуйского района в социальную практику»;</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Подпрограмма 2 «</w:t>
      </w:r>
      <w:r w:rsidRPr="000B37DE">
        <w:rPr>
          <w:rFonts w:ascii="Arial" w:eastAsia="Times New Roman" w:hAnsi="Arial" w:cs="Arial"/>
          <w:sz w:val="24"/>
          <w:szCs w:val="24"/>
          <w:lang w:eastAsia="ar-SA"/>
        </w:rPr>
        <w:t>Патриотическое воспитание молодежи Большеулуйского района»</w:t>
      </w:r>
      <w:r w:rsidRPr="000B37DE">
        <w:rPr>
          <w:rFonts w:ascii="Arial" w:eastAsia="Times New Roman" w:hAnsi="Arial" w:cs="Arial"/>
          <w:sz w:val="24"/>
          <w:szCs w:val="24"/>
          <w:lang w:eastAsia="ru-RU"/>
        </w:rPr>
        <w:t>;</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Подпрограмма 3 «</w:t>
      </w:r>
      <w:r w:rsidRPr="000B37DE">
        <w:rPr>
          <w:rFonts w:ascii="Arial" w:eastAsia="Times New Roman" w:hAnsi="Arial" w:cs="Arial"/>
          <w:sz w:val="24"/>
          <w:szCs w:val="24"/>
          <w:lang w:eastAsia="ar-SA"/>
        </w:rPr>
        <w:t>Обеспечение жильем молодых семей в Большеулуйском районе</w:t>
      </w:r>
      <w:r w:rsidRPr="000B37DE">
        <w:rPr>
          <w:rFonts w:ascii="Arial" w:eastAsia="Times New Roman" w:hAnsi="Arial" w:cs="Arial"/>
          <w:sz w:val="24"/>
          <w:szCs w:val="24"/>
          <w:lang w:eastAsia="ru-RU"/>
        </w:rPr>
        <w:t>».</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bCs/>
          <w:sz w:val="24"/>
          <w:szCs w:val="24"/>
          <w:lang w:eastAsia="ru-RU"/>
        </w:rPr>
        <w:t xml:space="preserve">  </w:t>
      </w:r>
    </w:p>
    <w:p w:rsidR="000B37DE" w:rsidRPr="000B37DE" w:rsidRDefault="000B37DE" w:rsidP="000B37DE">
      <w:pPr>
        <w:suppressAutoHyphens/>
        <w:autoSpaceDE w:val="0"/>
        <w:autoSpaceDN w:val="0"/>
        <w:adjustRightInd w:val="0"/>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Реализация мероприятий подпрограмм позволит достичь в 2022 - 2024 годах следующих результатов:</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ar-SA"/>
        </w:rPr>
      </w:pPr>
      <w:r w:rsidRPr="000B37DE">
        <w:rPr>
          <w:rFonts w:ascii="Arial" w:eastAsia="Times New Roman" w:hAnsi="Arial" w:cs="Arial"/>
          <w:sz w:val="24"/>
          <w:szCs w:val="24"/>
          <w:lang w:eastAsia="ru-RU"/>
        </w:rPr>
        <w:t xml:space="preserve">по подпрограмме 1 </w:t>
      </w:r>
      <w:r w:rsidRPr="000B37DE">
        <w:rPr>
          <w:rFonts w:ascii="Arial" w:eastAsia="Times New Roman" w:hAnsi="Arial" w:cs="Arial"/>
          <w:sz w:val="24"/>
          <w:szCs w:val="24"/>
          <w:lang w:eastAsia="ar-SA"/>
        </w:rPr>
        <w:t>«Вовлечение молодежи Большеулуйского района в социальную практику»:</w:t>
      </w:r>
    </w:p>
    <w:p w:rsidR="000B37DE" w:rsidRPr="000B37DE" w:rsidRDefault="000B37DE" w:rsidP="000B37DE">
      <w:pPr>
        <w:widowControl w:val="0"/>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w:t>
      </w:r>
    </w:p>
    <w:p w:rsidR="000B37DE" w:rsidRPr="000B37DE" w:rsidRDefault="000B37DE" w:rsidP="000B37DE">
      <w:pPr>
        <w:spacing w:after="0" w:line="240" w:lineRule="auto"/>
        <w:ind w:firstLine="708"/>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w:t>
      </w:r>
    </w:p>
    <w:p w:rsidR="000B37DE" w:rsidRPr="000B37DE" w:rsidRDefault="000B37DE" w:rsidP="000B37DE">
      <w:pPr>
        <w:suppressAutoHyphens/>
        <w:snapToGrid w:val="0"/>
        <w:spacing w:after="0" w:line="240" w:lineRule="auto"/>
        <w:ind w:firstLine="654"/>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по подпрограмме 2 «</w:t>
      </w:r>
      <w:r w:rsidRPr="000B37DE">
        <w:rPr>
          <w:rFonts w:ascii="Arial" w:eastAsia="Times New Roman" w:hAnsi="Arial" w:cs="Arial"/>
          <w:sz w:val="24"/>
          <w:szCs w:val="24"/>
          <w:lang w:eastAsia="ar-SA"/>
        </w:rPr>
        <w:t>Патриотическое воспитание молодежи Большеулуйского района»</w:t>
      </w:r>
      <w:r w:rsidRPr="000B37DE">
        <w:rPr>
          <w:rFonts w:ascii="Arial" w:eastAsia="Times New Roman" w:hAnsi="Arial" w:cs="Arial"/>
          <w:sz w:val="24"/>
          <w:szCs w:val="24"/>
          <w:lang w:eastAsia="ru-RU"/>
        </w:rPr>
        <w:t>:</w:t>
      </w:r>
    </w:p>
    <w:p w:rsidR="000B37DE" w:rsidRPr="000B37DE" w:rsidRDefault="000B37DE" w:rsidP="000B37DE">
      <w:pPr>
        <w:widowControl w:val="0"/>
        <w:suppressAutoHyphens/>
        <w:spacing w:after="0" w:line="240" w:lineRule="auto"/>
        <w:ind w:firstLine="654"/>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B37DE">
        <w:rPr>
          <w:rFonts w:ascii="Arial" w:eastAsia="SimSun" w:hAnsi="Arial" w:cs="Arial"/>
          <w:sz w:val="24"/>
          <w:szCs w:val="24"/>
          <w:lang w:eastAsia="ru-RU"/>
        </w:rPr>
        <w:t xml:space="preserve"> до 8 %  в 2024 году</w:t>
      </w:r>
      <w:r w:rsidRPr="000B37DE">
        <w:rPr>
          <w:rFonts w:ascii="Arial" w:eastAsia="SimSun" w:hAnsi="Arial" w:cs="Arial"/>
          <w:kern w:val="1"/>
          <w:sz w:val="24"/>
          <w:szCs w:val="24"/>
          <w:lang w:eastAsia="ar-SA"/>
        </w:rPr>
        <w:t>;</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2 % в 2024 году.</w:t>
      </w:r>
    </w:p>
    <w:p w:rsidR="000B37DE" w:rsidRPr="000B37DE" w:rsidRDefault="000B37DE" w:rsidP="000B37DE">
      <w:pPr>
        <w:suppressAutoHyphens/>
        <w:snapToGrid w:val="0"/>
        <w:spacing w:after="0" w:line="240" w:lineRule="auto"/>
        <w:ind w:left="142" w:firstLine="567"/>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по подпрограмме 3 «</w:t>
      </w:r>
      <w:r w:rsidRPr="000B37DE">
        <w:rPr>
          <w:rFonts w:ascii="Arial" w:eastAsia="Times New Roman" w:hAnsi="Arial" w:cs="Arial"/>
          <w:sz w:val="24"/>
          <w:szCs w:val="24"/>
          <w:lang w:eastAsia="ar-SA"/>
        </w:rPr>
        <w:t>Обеспечение жильем молодых семей в Большеулуйском районе</w:t>
      </w:r>
      <w:r w:rsidRPr="000B37DE">
        <w:rPr>
          <w:rFonts w:ascii="Arial" w:eastAsia="Times New Roman" w:hAnsi="Arial" w:cs="Arial"/>
          <w:sz w:val="24"/>
          <w:szCs w:val="24"/>
          <w:lang w:eastAsia="ru-RU"/>
        </w:rPr>
        <w:t>»:</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6 семей в 2024 году.</w:t>
      </w:r>
    </w:p>
    <w:p w:rsidR="000B37DE" w:rsidRPr="000B37DE" w:rsidRDefault="000B37DE" w:rsidP="000B37DE">
      <w:pPr>
        <w:spacing w:after="0" w:line="240" w:lineRule="auto"/>
        <w:ind w:firstLine="709"/>
        <w:contextualSpacing/>
        <w:rPr>
          <w:rFonts w:ascii="Arial" w:eastAsia="Times New Roman" w:hAnsi="Arial" w:cs="Arial"/>
          <w:bCs/>
          <w:sz w:val="24"/>
          <w:szCs w:val="24"/>
          <w:lang w:eastAsia="ru-RU"/>
        </w:rPr>
      </w:pPr>
      <w:r w:rsidRPr="000B37DE">
        <w:rPr>
          <w:rFonts w:ascii="Arial" w:eastAsia="Times New Roman" w:hAnsi="Arial" w:cs="Arial"/>
          <w:bCs/>
          <w:sz w:val="24"/>
          <w:szCs w:val="24"/>
          <w:lang w:eastAsia="ru-RU"/>
        </w:rPr>
        <w:lastRenderedPageBreak/>
        <w:t xml:space="preserve"> </w:t>
      </w:r>
    </w:p>
    <w:p w:rsidR="000B37DE" w:rsidRPr="000B37DE" w:rsidRDefault="000B37DE" w:rsidP="000B37DE">
      <w:pPr>
        <w:tabs>
          <w:tab w:val="left" w:pos="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color w:val="000000"/>
          <w:sz w:val="24"/>
          <w:szCs w:val="24"/>
          <w:lang w:eastAsia="ar-SA"/>
        </w:rPr>
        <w:t xml:space="preserve">Реализация </w:t>
      </w:r>
      <w:r w:rsidRPr="000B37DE">
        <w:rPr>
          <w:rFonts w:ascii="Arial" w:eastAsia="Times New Roman" w:hAnsi="Arial" w:cs="Arial"/>
          <w:sz w:val="24"/>
          <w:szCs w:val="24"/>
          <w:lang w:eastAsia="ru-RU"/>
        </w:rPr>
        <w:t xml:space="preserve">Программы будет способствовать </w:t>
      </w:r>
      <w:r w:rsidRPr="000B37DE">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0B37DE">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0B37DE">
        <w:rPr>
          <w:rFonts w:ascii="Arial" w:eastAsia="Times New Roman" w:hAnsi="Arial" w:cs="Arial"/>
          <w:color w:val="000000"/>
          <w:sz w:val="24"/>
          <w:szCs w:val="24"/>
          <w:lang w:eastAsia="ar-SA"/>
        </w:rPr>
        <w:t>.</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0B37DE" w:rsidRPr="000B37DE" w:rsidRDefault="000B37DE" w:rsidP="000B37DE">
      <w:pPr>
        <w:tabs>
          <w:tab w:val="left" w:pos="426"/>
        </w:tabs>
        <w:spacing w:after="0" w:line="240" w:lineRule="auto"/>
        <w:contextualSpacing/>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0B37DE" w:rsidRPr="000B37DE" w:rsidRDefault="000B37DE" w:rsidP="000B37DE">
      <w:pPr>
        <w:tabs>
          <w:tab w:val="left" w:pos="426"/>
        </w:tabs>
        <w:spacing w:after="0" w:line="240" w:lineRule="auto"/>
        <w:ind w:left="851"/>
        <w:contextualSpacing/>
        <w:jc w:val="center"/>
        <w:rPr>
          <w:rFonts w:ascii="Arial" w:eastAsia="Times New Roman" w:hAnsi="Arial" w:cs="Arial"/>
          <w:sz w:val="24"/>
          <w:szCs w:val="24"/>
          <w:lang w:eastAsia="ru-RU"/>
        </w:rPr>
      </w:pPr>
    </w:p>
    <w:p w:rsidR="000B37DE" w:rsidRPr="000B37DE" w:rsidRDefault="000B37DE" w:rsidP="000B37D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0B37DE" w:rsidRPr="000B37DE" w:rsidRDefault="000B37DE" w:rsidP="000B37D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pacing w:after="0" w:line="240" w:lineRule="auto"/>
        <w:ind w:firstLine="709"/>
        <w:rPr>
          <w:rFonts w:ascii="Arial" w:eastAsia="Times New Roman" w:hAnsi="Arial" w:cs="Arial"/>
          <w:sz w:val="24"/>
          <w:szCs w:val="24"/>
          <w:lang w:eastAsia="ru-RU"/>
        </w:rPr>
      </w:pPr>
    </w:p>
    <w:p w:rsidR="000B37DE" w:rsidRPr="000B37DE" w:rsidRDefault="000B37DE" w:rsidP="000B37DE">
      <w:pPr>
        <w:tabs>
          <w:tab w:val="left" w:pos="567"/>
        </w:tabs>
        <w:spacing w:after="0" w:line="240" w:lineRule="auto"/>
        <w:ind w:left="851"/>
        <w:contextualSpacing/>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0B37DE">
        <w:rPr>
          <w:rFonts w:ascii="Arial" w:eastAsia="Times New Roman" w:hAnsi="Arial" w:cs="Arial"/>
          <w:sz w:val="24"/>
          <w:szCs w:val="24"/>
          <w:lang w:eastAsia="ru-RU"/>
        </w:rPr>
        <w:br/>
        <w:t>на реализацию целей программы.</w:t>
      </w:r>
    </w:p>
    <w:p w:rsidR="000B37DE" w:rsidRPr="000B37DE" w:rsidRDefault="000B37DE" w:rsidP="000B37DE">
      <w:pPr>
        <w:tabs>
          <w:tab w:val="left" w:pos="567"/>
        </w:tabs>
        <w:spacing w:after="0" w:line="240" w:lineRule="auto"/>
        <w:ind w:left="851"/>
        <w:contextualSpacing/>
        <w:jc w:val="center"/>
        <w:rPr>
          <w:rFonts w:ascii="Arial" w:eastAsia="Times New Roman" w:hAnsi="Arial" w:cs="Arial"/>
          <w:sz w:val="24"/>
          <w:szCs w:val="24"/>
          <w:lang w:eastAsia="ru-RU"/>
        </w:rPr>
      </w:pPr>
    </w:p>
    <w:p w:rsidR="000B37DE" w:rsidRPr="000B37DE" w:rsidRDefault="000B37DE" w:rsidP="000B37DE">
      <w:pPr>
        <w:suppressAutoHyphens/>
        <w:snapToGrid w:val="0"/>
        <w:spacing w:after="0" w:line="240" w:lineRule="auto"/>
        <w:ind w:left="-1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r>
      <w:r w:rsidRPr="000B37DE">
        <w:rPr>
          <w:rFonts w:ascii="Arial" w:eastAsia="Times New Roman" w:hAnsi="Arial" w:cs="Arial"/>
          <w:sz w:val="24"/>
          <w:szCs w:val="24"/>
          <w:lang w:eastAsia="ar-SA"/>
        </w:rPr>
        <w:tab/>
        <w:t>Общий объем финансирования Программы на 2022 – 2024 годы составит 23641,50 тысяч рублей, в том числе по годам: 2022 год – 7880,5 тыс. рублей, 2023 год – 7880,50 тыс. рублей, 2024 год – 7880,50 тыс. рублей.</w:t>
      </w:r>
    </w:p>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7. Источники финансирования программы.</w:t>
      </w: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rPr>
          <w:rFonts w:ascii="Arial" w:eastAsia="Times New Roman" w:hAnsi="Arial" w:cs="Arial"/>
          <w:sz w:val="24"/>
          <w:szCs w:val="24"/>
          <w:lang w:eastAsia="ar-SA"/>
        </w:rPr>
      </w:pPr>
      <w:r w:rsidRPr="000B37DE">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pacing w:after="0" w:line="240" w:lineRule="auto"/>
        <w:ind w:left="851"/>
        <w:contextualSpacing/>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0B37DE" w:rsidRPr="000B37DE" w:rsidRDefault="000B37DE" w:rsidP="000B37DE">
      <w:pPr>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2022-2024 гг.:</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w:t>
      </w:r>
    </w:p>
    <w:p w:rsidR="000B37DE" w:rsidRPr="000B37DE" w:rsidRDefault="000B37DE" w:rsidP="000B37DE">
      <w:pPr>
        <w:suppressAutoHyphens/>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организация мероприятий в сфере молодежной политики, направленных на вовлечение молодежи в инновационную, предпринимательскую, добровольческую </w:t>
      </w:r>
      <w:r w:rsidRPr="000B37DE">
        <w:rPr>
          <w:rFonts w:ascii="Arial" w:eastAsia="Times New Roman" w:hAnsi="Arial" w:cs="Arial"/>
          <w:sz w:val="24"/>
          <w:szCs w:val="24"/>
          <w:lang w:eastAsia="ru-RU"/>
        </w:rPr>
        <w:lastRenderedPageBreak/>
        <w:t>деятельность, а также на развитие гражданской активности молодежи и формирование здорового образа жизни;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организация досуга детей, подростков и молодежи.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0B37DE">
        <w:rPr>
          <w:rFonts w:ascii="Arial" w:eastAsia="Times New Roman" w:hAnsi="Arial" w:cs="Arial"/>
          <w:sz w:val="24"/>
          <w:szCs w:val="24"/>
          <w:lang w:eastAsia="ar-SA"/>
        </w:rPr>
        <w:t>к Программе.</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sectPr w:rsidR="000B37DE" w:rsidRPr="000B37DE" w:rsidSect="00541380">
          <w:headerReference w:type="default" r:id="rId8"/>
          <w:footnotePr>
            <w:pos w:val="beneathText"/>
          </w:footnotePr>
          <w:pgSz w:w="11905" w:h="16837"/>
          <w:pgMar w:top="947" w:right="851" w:bottom="993" w:left="1276" w:header="720" w:footer="720" w:gutter="0"/>
          <w:pgNumType w:start="1"/>
          <w:cols w:space="720"/>
          <w:titlePg/>
          <w:docGrid w:linePitch="360"/>
        </w:sectPr>
      </w:pP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ru-RU"/>
        </w:rPr>
      </w:pPr>
      <w:r w:rsidRPr="000B37DE">
        <w:rPr>
          <w:rFonts w:ascii="Arial" w:eastAsia="Times New Roman" w:hAnsi="Arial" w:cs="Arial"/>
          <w:sz w:val="24"/>
          <w:szCs w:val="24"/>
          <w:lang w:eastAsia="ar-SA"/>
        </w:rPr>
        <w:lastRenderedPageBreak/>
        <w:t xml:space="preserve">                                                                                                                                                    </w:t>
      </w:r>
      <w:r w:rsidRPr="000B37DE">
        <w:rPr>
          <w:rFonts w:ascii="Arial" w:eastAsia="Times New Roman" w:hAnsi="Arial" w:cs="Arial"/>
          <w:sz w:val="24"/>
          <w:szCs w:val="24"/>
          <w:lang w:eastAsia="ar-SA"/>
        </w:rPr>
        <w:fldChar w:fldCharType="begin"/>
      </w:r>
      <w:r w:rsidRPr="000B37DE">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0B37DE">
        <w:rPr>
          <w:rFonts w:ascii="Arial" w:eastAsia="Times New Roman" w:hAnsi="Arial" w:cs="Arial"/>
          <w:sz w:val="24"/>
          <w:szCs w:val="24"/>
          <w:lang w:eastAsia="ar-SA"/>
        </w:rPr>
        <w:fldChar w:fldCharType="separate"/>
      </w:r>
      <w:bookmarkStart w:id="1" w:name="RANGE!A1:N27"/>
      <w:bookmarkEnd w:id="1"/>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92"/>
        <w:gridCol w:w="156"/>
        <w:gridCol w:w="931"/>
        <w:gridCol w:w="898"/>
        <w:gridCol w:w="114"/>
        <w:gridCol w:w="951"/>
        <w:gridCol w:w="920"/>
      </w:tblGrid>
      <w:tr w:rsidR="000B37DE" w:rsidRPr="000B37DE" w:rsidTr="00736530">
        <w:trPr>
          <w:trHeight w:val="405"/>
        </w:trPr>
        <w:tc>
          <w:tcPr>
            <w:tcW w:w="70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6663" w:type="dxa"/>
            <w:gridSpan w:val="10"/>
            <w:vMerge w:val="restart"/>
            <w:tcBorders>
              <w:top w:val="nil"/>
              <w:left w:val="nil"/>
              <w:bottom w:val="nil"/>
              <w:right w:val="nil"/>
            </w:tcBorders>
            <w:vAlign w:val="center"/>
          </w:tcPr>
          <w:p w:rsidR="000B37DE" w:rsidRPr="000B37DE" w:rsidRDefault="000B37DE" w:rsidP="000B37DE">
            <w:pPr>
              <w:keepNext/>
              <w:suppressAutoHyphens/>
              <w:spacing w:after="0" w:line="240" w:lineRule="auto"/>
              <w:jc w:val="both"/>
              <w:outlineLvl w:val="0"/>
              <w:rPr>
                <w:rFonts w:ascii="Arial" w:eastAsia="Times New Roman" w:hAnsi="Arial" w:cs="Arial"/>
                <w:color w:val="000000"/>
                <w:sz w:val="24"/>
                <w:szCs w:val="24"/>
                <w:lang w:eastAsia="ru-RU"/>
              </w:rPr>
            </w:pPr>
            <w:r w:rsidRPr="000B37DE">
              <w:rPr>
                <w:rFonts w:ascii="Arial" w:eastAsia="Times New Roman" w:hAnsi="Arial" w:cs="Arial"/>
                <w:color w:val="000000"/>
                <w:sz w:val="24"/>
                <w:szCs w:val="24"/>
                <w:lang w:eastAsia="ru-RU"/>
              </w:rPr>
              <w:t xml:space="preserve">                               Приложение № 1</w:t>
            </w:r>
            <w:r w:rsidRPr="000B37DE">
              <w:rPr>
                <w:rFonts w:ascii="Arial" w:eastAsia="Times New Roman" w:hAnsi="Arial" w:cs="Arial"/>
                <w:color w:val="000000"/>
                <w:sz w:val="24"/>
                <w:szCs w:val="24"/>
                <w:lang w:eastAsia="ru-RU"/>
              </w:rPr>
              <w:br/>
              <w:t xml:space="preserve">                               к муниципальной программе</w:t>
            </w:r>
          </w:p>
          <w:p w:rsidR="000B37DE" w:rsidRPr="000B37DE" w:rsidRDefault="000B37DE" w:rsidP="000B37DE">
            <w:pPr>
              <w:keepNext/>
              <w:suppressAutoHyphens/>
              <w:spacing w:after="0" w:line="240" w:lineRule="auto"/>
              <w:jc w:val="center"/>
              <w:outlineLvl w:val="0"/>
              <w:rPr>
                <w:rFonts w:ascii="Arial" w:eastAsia="Times New Roman" w:hAnsi="Arial" w:cs="Arial"/>
                <w:color w:val="000000"/>
                <w:sz w:val="24"/>
                <w:szCs w:val="24"/>
                <w:lang w:eastAsia="ru-RU"/>
              </w:rPr>
            </w:pPr>
            <w:r w:rsidRPr="000B37DE">
              <w:rPr>
                <w:rFonts w:ascii="Arial" w:eastAsia="Times New Roman" w:hAnsi="Arial" w:cs="Arial"/>
                <w:color w:val="000000"/>
                <w:sz w:val="24"/>
                <w:szCs w:val="24"/>
                <w:lang w:eastAsia="ru-RU"/>
              </w:rPr>
              <w:t xml:space="preserve">                              "Молодежь Большеулуйского района"</w:t>
            </w:r>
          </w:p>
        </w:tc>
      </w:tr>
      <w:tr w:rsidR="000B37DE" w:rsidRPr="000B37DE" w:rsidTr="00736530">
        <w:trPr>
          <w:trHeight w:val="1290"/>
        </w:trPr>
        <w:tc>
          <w:tcPr>
            <w:tcW w:w="70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6663" w:type="dxa"/>
            <w:gridSpan w:val="10"/>
            <w:vMerge/>
            <w:tcBorders>
              <w:top w:val="nil"/>
              <w:left w:val="nil"/>
              <w:bottom w:val="nil"/>
              <w:right w:val="nil"/>
            </w:tcBorders>
            <w:vAlign w:val="center"/>
          </w:tcPr>
          <w:p w:rsidR="000B37DE" w:rsidRPr="000B37DE" w:rsidRDefault="000B37DE" w:rsidP="000B37DE">
            <w:pPr>
              <w:spacing w:after="0" w:line="240" w:lineRule="auto"/>
              <w:rPr>
                <w:rFonts w:ascii="Arial" w:eastAsia="Times New Roman" w:hAnsi="Arial" w:cs="Arial"/>
                <w:color w:val="000000"/>
                <w:sz w:val="24"/>
                <w:szCs w:val="24"/>
                <w:lang w:eastAsia="ru-RU"/>
              </w:rPr>
            </w:pPr>
          </w:p>
        </w:tc>
      </w:tr>
      <w:tr w:rsidR="000B37DE" w:rsidRPr="000B37DE" w:rsidTr="00736530">
        <w:trPr>
          <w:trHeight w:val="105"/>
        </w:trPr>
        <w:tc>
          <w:tcPr>
            <w:tcW w:w="70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2312" w:type="dxa"/>
            <w:tcBorders>
              <w:top w:val="nil"/>
              <w:left w:val="nil"/>
              <w:bottom w:val="nil"/>
              <w:right w:val="nil"/>
            </w:tcBorders>
            <w:noWrap/>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478"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1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559" w:type="dxa"/>
            <w:tcBorders>
              <w:top w:val="nil"/>
              <w:left w:val="nil"/>
              <w:bottom w:val="nil"/>
              <w:right w:val="nil"/>
            </w:tcBorders>
            <w:noWrap/>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0"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1" w:type="dxa"/>
            <w:gridSpan w:val="2"/>
            <w:tcBorders>
              <w:top w:val="nil"/>
              <w:left w:val="nil"/>
              <w:bottom w:val="nil"/>
              <w:right w:val="nil"/>
            </w:tcBorders>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85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148" w:type="dxa"/>
            <w:gridSpan w:val="2"/>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93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1012" w:type="dxa"/>
            <w:gridSpan w:val="2"/>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c>
          <w:tcPr>
            <w:tcW w:w="95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4"/>
                <w:szCs w:val="24"/>
                <w:lang w:eastAsia="ru-RU"/>
              </w:rPr>
            </w:pPr>
            <w:r w:rsidRPr="000B37DE">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r>
      <w:tr w:rsidR="000B37DE" w:rsidRPr="000B37DE" w:rsidTr="00736530">
        <w:trPr>
          <w:trHeight w:val="750"/>
        </w:trPr>
        <w:tc>
          <w:tcPr>
            <w:tcW w:w="15241" w:type="dxa"/>
            <w:gridSpan w:val="18"/>
            <w:tcBorders>
              <w:top w:val="nil"/>
              <w:left w:val="nil"/>
              <w:bottom w:val="nil"/>
              <w:right w:val="nil"/>
            </w:tcBorders>
            <w:vAlign w:val="center"/>
          </w:tcPr>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0B37DE" w:rsidRPr="000B37DE" w:rsidTr="00736530">
        <w:trPr>
          <w:trHeight w:val="375"/>
        </w:trPr>
        <w:tc>
          <w:tcPr>
            <w:tcW w:w="15241" w:type="dxa"/>
            <w:gridSpan w:val="18"/>
            <w:tcBorders>
              <w:top w:val="nil"/>
              <w:left w:val="nil"/>
              <w:right w:val="nil"/>
            </w:tcBorders>
            <w:noWrap/>
            <w:vAlign w:val="bottom"/>
          </w:tcPr>
          <w:p w:rsidR="000B37DE" w:rsidRPr="000B37DE" w:rsidRDefault="000B37DE" w:rsidP="000B37DE">
            <w:pPr>
              <w:suppressAutoHyphens/>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w:t>
            </w:r>
          </w:p>
        </w:tc>
      </w:tr>
      <w:tr w:rsidR="000B37DE" w:rsidRPr="000B37DE" w:rsidTr="00736530">
        <w:trPr>
          <w:trHeight w:val="728"/>
        </w:trPr>
        <w:tc>
          <w:tcPr>
            <w:tcW w:w="709"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п/п</w:t>
            </w:r>
          </w:p>
        </w:tc>
        <w:tc>
          <w:tcPr>
            <w:tcW w:w="2312"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Цели, задачи, целевые показатели муниципальной программы</w:t>
            </w:r>
          </w:p>
        </w:tc>
        <w:tc>
          <w:tcPr>
            <w:tcW w:w="1478"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Единица измерения</w:t>
            </w:r>
          </w:p>
        </w:tc>
        <w:tc>
          <w:tcPr>
            <w:tcW w:w="819"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Вес показателя</w:t>
            </w:r>
          </w:p>
        </w:tc>
        <w:tc>
          <w:tcPr>
            <w:tcW w:w="9923" w:type="dxa"/>
            <w:gridSpan w:val="14"/>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Годы реализации муниципальной программы Большеулуйского района</w:t>
            </w:r>
          </w:p>
          <w:p w:rsidR="000B37DE" w:rsidRPr="000B37DE" w:rsidRDefault="000B37DE" w:rsidP="000B37DE">
            <w:pPr>
              <w:suppressAutoHyphens/>
              <w:spacing w:after="0" w:line="240" w:lineRule="auto"/>
              <w:jc w:val="center"/>
              <w:rPr>
                <w:rFonts w:ascii="Arial" w:eastAsia="Times New Roman" w:hAnsi="Arial" w:cs="Arial"/>
                <w:color w:val="000000"/>
                <w:sz w:val="20"/>
                <w:szCs w:val="20"/>
                <w:lang w:eastAsia="ru-RU"/>
              </w:rPr>
            </w:pPr>
          </w:p>
        </w:tc>
      </w:tr>
      <w:tr w:rsidR="000B37DE" w:rsidRPr="000B37DE" w:rsidTr="00736530">
        <w:trPr>
          <w:trHeight w:val="1035"/>
        </w:trPr>
        <w:tc>
          <w:tcPr>
            <w:tcW w:w="709" w:type="dxa"/>
            <w:vMerge/>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2312" w:type="dxa"/>
            <w:vMerge/>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478" w:type="dxa"/>
            <w:vMerge/>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819" w:type="dxa"/>
            <w:vMerge/>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2-ый год планового периода 2024</w:t>
            </w:r>
          </w:p>
        </w:tc>
      </w:tr>
      <w:tr w:rsidR="000B37DE" w:rsidRPr="000B37DE" w:rsidTr="00736530">
        <w:trPr>
          <w:trHeight w:val="690"/>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w:t>
            </w:r>
          </w:p>
        </w:tc>
        <w:tc>
          <w:tcPr>
            <w:tcW w:w="2312"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3</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4</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r w:rsidRPr="000B37DE">
              <w:rPr>
                <w:rFonts w:ascii="Arial" w:eastAsia="Times New Roman" w:hAnsi="Arial" w:cs="Arial"/>
                <w:color w:val="000000"/>
                <w:sz w:val="20"/>
                <w:szCs w:val="20"/>
                <w:lang w:val="en-US" w:eastAsia="ru-RU"/>
              </w:rPr>
              <w:t>5</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r w:rsidRPr="000B37DE">
              <w:rPr>
                <w:rFonts w:ascii="Arial" w:eastAsia="Times New Roman" w:hAnsi="Arial" w:cs="Arial"/>
                <w:color w:val="000000"/>
                <w:sz w:val="20"/>
                <w:szCs w:val="20"/>
                <w:lang w:val="en-US" w:eastAsia="ru-RU"/>
              </w:rPr>
              <w:t>6</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r w:rsidRPr="000B37DE">
              <w:rPr>
                <w:rFonts w:ascii="Arial" w:eastAsia="Times New Roman" w:hAnsi="Arial" w:cs="Arial"/>
                <w:color w:val="000000"/>
                <w:sz w:val="20"/>
                <w:szCs w:val="20"/>
                <w:lang w:val="en-US" w:eastAsia="ru-RU"/>
              </w:rPr>
              <w:t>7</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r w:rsidRPr="000B37DE">
              <w:rPr>
                <w:rFonts w:ascii="Arial" w:eastAsia="Times New Roman" w:hAnsi="Arial" w:cs="Arial"/>
                <w:color w:val="000000"/>
                <w:sz w:val="20"/>
                <w:szCs w:val="20"/>
                <w:lang w:val="en-US" w:eastAsia="ru-RU"/>
              </w:rPr>
              <w:t>8</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9</w:t>
            </w:r>
          </w:p>
        </w:tc>
      </w:tr>
      <w:tr w:rsidR="000B37DE" w:rsidRPr="000B37DE" w:rsidTr="00736530">
        <w:trPr>
          <w:trHeight w:val="675"/>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0B37DE" w:rsidRPr="000B37DE" w:rsidTr="00736530">
        <w:trPr>
          <w:trHeight w:val="810"/>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количество проектов, реализуемых молодежью района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ед.</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0,25</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19</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19</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19</w:t>
            </w:r>
          </w:p>
        </w:tc>
      </w:tr>
      <w:tr w:rsidR="000B37DE" w:rsidRPr="000B37DE" w:rsidTr="00736530">
        <w:trPr>
          <w:trHeight w:val="1230"/>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количество молодежных общественных организаций и объединений, принимающих участие в реализации мероприятий в Большеулуйском районе</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ед.</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0,25</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23</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23</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23</w:t>
            </w:r>
          </w:p>
        </w:tc>
      </w:tr>
      <w:tr w:rsidR="000B37DE" w:rsidRPr="000B37DE" w:rsidTr="00736530">
        <w:trPr>
          <w:trHeight w:val="2160"/>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lastRenderedPageBreak/>
              <w:t>3.</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0,25</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24</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24</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24</w:t>
            </w:r>
          </w:p>
        </w:tc>
      </w:tr>
      <w:tr w:rsidR="000B37DE" w:rsidRPr="000B37DE" w:rsidTr="00736530">
        <w:trPr>
          <w:trHeight w:val="166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4.</w:t>
            </w:r>
          </w:p>
        </w:tc>
        <w:tc>
          <w:tcPr>
            <w:tcW w:w="2312" w:type="dxa"/>
            <w:noWrap/>
            <w:vAlign w:val="bottom"/>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0,25</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52</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52</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52</w:t>
            </w:r>
          </w:p>
        </w:tc>
      </w:tr>
      <w:tr w:rsidR="000B37DE" w:rsidRPr="000B37DE" w:rsidTr="00736530">
        <w:trPr>
          <w:trHeight w:val="645"/>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Задача 1. Создание условий успешной социализации и эффективной самореализации молодежи Большеулуйского района</w:t>
            </w:r>
          </w:p>
        </w:tc>
      </w:tr>
      <w:tr w:rsidR="000B37DE" w:rsidRPr="000B37DE" w:rsidTr="00736530">
        <w:trPr>
          <w:trHeight w:val="630"/>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Подпрограмма 1 «Вовлечение молодежи Большеулуйского района в социальную практику»</w:t>
            </w:r>
          </w:p>
        </w:tc>
      </w:tr>
      <w:tr w:rsidR="000B37DE" w:rsidRPr="000B37DE" w:rsidTr="00736530">
        <w:trPr>
          <w:trHeight w:val="94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1.1.</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чел.</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0,1</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43</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43</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43</w:t>
            </w:r>
          </w:p>
        </w:tc>
      </w:tr>
      <w:tr w:rsidR="000B37DE" w:rsidRPr="000B37DE" w:rsidTr="00736530">
        <w:trPr>
          <w:trHeight w:val="945"/>
        </w:trPr>
        <w:tc>
          <w:tcPr>
            <w:tcW w:w="15241" w:type="dxa"/>
            <w:gridSpan w:val="18"/>
            <w:vAlign w:val="center"/>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lastRenderedPageBreak/>
              <w:t>Задача 2. Создание условий для увеличения количества молодежных общественных организаций и объединений</w:t>
            </w:r>
          </w:p>
        </w:tc>
      </w:tr>
      <w:tr w:rsidR="000B37DE" w:rsidRPr="000B37DE" w:rsidTr="00736530">
        <w:trPr>
          <w:trHeight w:val="124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1.2.</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0,2</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17</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17</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17</w:t>
            </w:r>
          </w:p>
        </w:tc>
      </w:tr>
      <w:tr w:rsidR="000B37DE" w:rsidRPr="000B37DE" w:rsidTr="00736530">
        <w:trPr>
          <w:trHeight w:val="930"/>
        </w:trPr>
        <w:tc>
          <w:tcPr>
            <w:tcW w:w="709" w:type="dxa"/>
            <w:noWrap/>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1.4.</w:t>
            </w:r>
          </w:p>
        </w:tc>
        <w:tc>
          <w:tcPr>
            <w:tcW w:w="2312" w:type="dxa"/>
            <w:noWrap/>
            <w:vAlign w:val="bottom"/>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количество молодых людей, проживающих в Большеулуйском районе, вовлеченных в мероприятия</w:t>
            </w:r>
          </w:p>
        </w:tc>
        <w:tc>
          <w:tcPr>
            <w:tcW w:w="1478" w:type="dxa"/>
            <w:noWrap/>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чел.</w:t>
            </w:r>
          </w:p>
        </w:tc>
        <w:tc>
          <w:tcPr>
            <w:tcW w:w="819" w:type="dxa"/>
            <w:noWrap/>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0,3</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w:t>
            </w: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1245</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1245</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1245</w:t>
            </w:r>
          </w:p>
        </w:tc>
      </w:tr>
      <w:tr w:rsidR="000B37DE" w:rsidRPr="000B37DE" w:rsidTr="00736530">
        <w:trPr>
          <w:trHeight w:val="525"/>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rPr>
          <w:trHeight w:val="585"/>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Подпрограмма 2 «Патриотическое воспитание молодежи Большеулуйского района» </w:t>
            </w:r>
          </w:p>
        </w:tc>
      </w:tr>
      <w:tr w:rsidR="000B37DE" w:rsidRPr="000B37DE" w:rsidTr="00736530">
        <w:trPr>
          <w:trHeight w:val="166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2.1.</w:t>
            </w:r>
          </w:p>
        </w:tc>
        <w:tc>
          <w:tcPr>
            <w:tcW w:w="2312" w:type="dxa"/>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0,1</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8</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8</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8</w:t>
            </w:r>
          </w:p>
        </w:tc>
      </w:tr>
      <w:tr w:rsidR="000B37DE" w:rsidRPr="000B37DE" w:rsidTr="00736530">
        <w:trPr>
          <w:trHeight w:val="322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lastRenderedPageBreak/>
              <w:t>2.2.</w:t>
            </w:r>
          </w:p>
        </w:tc>
        <w:tc>
          <w:tcPr>
            <w:tcW w:w="2312" w:type="dxa"/>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Удельный вес молодых граждан, проживающих </w:t>
            </w:r>
            <w:r w:rsidRPr="000B37DE">
              <w:rPr>
                <w:rFonts w:ascii="Arial" w:eastAsia="Times New Roman" w:hAnsi="Arial" w:cs="Arial"/>
                <w:color w:val="000000"/>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0,1</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2,8</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2,8</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2,8</w:t>
            </w:r>
          </w:p>
        </w:tc>
      </w:tr>
      <w:tr w:rsidR="000B37DE" w:rsidRPr="000B37DE" w:rsidTr="00736530">
        <w:trPr>
          <w:trHeight w:val="688"/>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sz w:val="20"/>
                <w:szCs w:val="20"/>
              </w:rPr>
              <w:t>Задача 4</w:t>
            </w:r>
            <w:r w:rsidRPr="000B37DE">
              <w:rPr>
                <w:rFonts w:ascii="Arial" w:eastAsia="Times New Roman" w:hAnsi="Arial" w:cs="Arial"/>
                <w:sz w:val="20"/>
                <w:szCs w:val="20"/>
                <w:lang w:eastAsia="ar-SA"/>
              </w:rPr>
              <w:t>.«Осуществление добровольческой деятельности на территории Большеулуйского района»</w:t>
            </w:r>
          </w:p>
        </w:tc>
      </w:tr>
      <w:tr w:rsidR="000B37DE" w:rsidRPr="000B37DE" w:rsidTr="00736530">
        <w:trPr>
          <w:trHeight w:val="1350"/>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2.3.</w:t>
            </w:r>
          </w:p>
        </w:tc>
        <w:tc>
          <w:tcPr>
            <w:tcW w:w="2312" w:type="dxa"/>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0,1</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w:t>
            </w:r>
          </w:p>
        </w:tc>
      </w:tr>
      <w:tr w:rsidR="000B37DE" w:rsidRPr="000B37DE" w:rsidTr="00736530">
        <w:trPr>
          <w:trHeight w:val="540"/>
        </w:trPr>
        <w:tc>
          <w:tcPr>
            <w:tcW w:w="15241" w:type="dxa"/>
            <w:gridSpan w:val="18"/>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Задача 5. </w:t>
            </w:r>
            <w:r w:rsidRPr="000B37DE">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0B37DE">
              <w:rPr>
                <w:rFonts w:ascii="Arial" w:eastAsia="Times New Roman" w:hAnsi="Arial" w:cs="Arial"/>
                <w:color w:val="000000"/>
                <w:sz w:val="20"/>
                <w:szCs w:val="20"/>
                <w:lang w:eastAsia="ru-RU"/>
              </w:rPr>
              <w:t xml:space="preserve">                       </w:t>
            </w:r>
            <w:r w:rsidRPr="000B37DE">
              <w:rPr>
                <w:rFonts w:ascii="Arial" w:eastAsia="Times New Roman" w:hAnsi="Arial" w:cs="Arial"/>
                <w:color w:val="000000"/>
                <w:sz w:val="20"/>
                <w:szCs w:val="20"/>
                <w:lang w:eastAsia="ru-RU"/>
              </w:rPr>
              <w:br w:type="page"/>
            </w:r>
          </w:p>
        </w:tc>
      </w:tr>
      <w:tr w:rsidR="000B37DE" w:rsidRPr="000B37DE" w:rsidTr="00736530">
        <w:trPr>
          <w:trHeight w:val="540"/>
        </w:trPr>
        <w:tc>
          <w:tcPr>
            <w:tcW w:w="15241" w:type="dxa"/>
            <w:gridSpan w:val="18"/>
            <w:vAlign w:val="center"/>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Подпрограмма 3 « Обеспечение жильем молодых семей в Большеулуйском районе» </w:t>
            </w:r>
          </w:p>
        </w:tc>
      </w:tr>
      <w:tr w:rsidR="000B37DE" w:rsidRPr="000B37DE" w:rsidTr="00736530">
        <w:trPr>
          <w:trHeight w:val="2535"/>
        </w:trPr>
        <w:tc>
          <w:tcPr>
            <w:tcW w:w="70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lastRenderedPageBreak/>
              <w:t>3.1.</w:t>
            </w:r>
          </w:p>
        </w:tc>
        <w:tc>
          <w:tcPr>
            <w:tcW w:w="2312" w:type="dxa"/>
          </w:tcPr>
          <w:p w:rsidR="000B37DE" w:rsidRPr="000B37DE" w:rsidRDefault="000B37DE" w:rsidP="000B37DE">
            <w:pPr>
              <w:spacing w:after="0" w:line="240" w:lineRule="auto"/>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количество семей</w:t>
            </w:r>
          </w:p>
        </w:tc>
        <w:tc>
          <w:tcPr>
            <w:tcW w:w="819"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0,1</w:t>
            </w:r>
          </w:p>
        </w:tc>
        <w:tc>
          <w:tcPr>
            <w:tcW w:w="1984" w:type="dxa"/>
            <w:gridSpan w:val="2"/>
            <w:vAlign w:val="center"/>
          </w:tcPr>
          <w:p w:rsidR="000B37DE" w:rsidRPr="000B37DE" w:rsidRDefault="000B37DE" w:rsidP="000B37DE">
            <w:pPr>
              <w:spacing w:after="0" w:line="240" w:lineRule="auto"/>
              <w:jc w:val="center"/>
              <w:rPr>
                <w:rFonts w:ascii="Arial" w:eastAsia="Times New Roman" w:hAnsi="Arial" w:cs="Arial"/>
                <w:color w:val="000000"/>
                <w:sz w:val="20"/>
                <w:szCs w:val="20"/>
                <w:lang w:val="en-US" w:eastAsia="ru-RU"/>
              </w:rPr>
            </w:pP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984"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6</w:t>
            </w:r>
          </w:p>
        </w:tc>
        <w:tc>
          <w:tcPr>
            <w:tcW w:w="1985" w:type="dxa"/>
            <w:gridSpan w:val="3"/>
            <w:vAlign w:val="center"/>
          </w:tcPr>
          <w:p w:rsidR="000B37DE" w:rsidRPr="000B37DE" w:rsidRDefault="000B37DE" w:rsidP="000B37DE">
            <w:pPr>
              <w:spacing w:after="0" w:line="240" w:lineRule="auto"/>
              <w:jc w:val="both"/>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6</w:t>
            </w:r>
          </w:p>
        </w:tc>
        <w:tc>
          <w:tcPr>
            <w:tcW w:w="1985" w:type="dxa"/>
            <w:gridSpan w:val="3"/>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6</w:t>
            </w:r>
          </w:p>
        </w:tc>
      </w:tr>
    </w:tbl>
    <w:p w:rsidR="000B37DE" w:rsidRPr="000B37DE" w:rsidRDefault="000B37DE" w:rsidP="000B37DE">
      <w:pPr>
        <w:tabs>
          <w:tab w:val="right" w:pos="14898"/>
        </w:tabs>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tabs>
          <w:tab w:val="right" w:pos="14898"/>
        </w:tabs>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tabs>
          <w:tab w:val="right" w:pos="14898"/>
        </w:tabs>
        <w:suppressAutoHyphens/>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Ответственный исполнитель программы                                                                                                                                   Н.В. Козулина        </w:t>
      </w:r>
      <w:r w:rsidRPr="000B37DE">
        <w:rPr>
          <w:rFonts w:ascii="Arial" w:eastAsia="Times New Roman" w:hAnsi="Arial" w:cs="Arial"/>
          <w:sz w:val="24"/>
          <w:szCs w:val="24"/>
          <w:lang w:eastAsia="ar-SA"/>
        </w:rPr>
        <w:fldChar w:fldCharType="end"/>
      </w:r>
    </w:p>
    <w:p w:rsidR="000B37DE" w:rsidRPr="000B37DE" w:rsidRDefault="000B37DE" w:rsidP="000B37DE">
      <w:pPr>
        <w:suppressAutoHyphens/>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ab/>
        <w:t xml:space="preserve">                                                                                                                                                   </w:t>
      </w: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Приложение № 2 </w:t>
      </w:r>
    </w:p>
    <w:p w:rsidR="000B37DE" w:rsidRPr="000B37DE" w:rsidRDefault="000B37DE" w:rsidP="000B37DE">
      <w:pPr>
        <w:suppressAutoHyphens/>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к  муниципальной программе </w:t>
      </w: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«Молодежь Большеулуйского района»</w:t>
      </w:r>
    </w:p>
    <w:p w:rsidR="000B37DE" w:rsidRPr="000B37DE" w:rsidRDefault="000B37DE" w:rsidP="000B37DE">
      <w:pPr>
        <w:tabs>
          <w:tab w:val="left" w:pos="11265"/>
        </w:tabs>
        <w:spacing w:after="0" w:line="240" w:lineRule="auto"/>
        <w:rPr>
          <w:rFonts w:ascii="Arial" w:eastAsia="Times New Roman" w:hAnsi="Arial" w:cs="Arial"/>
          <w:sz w:val="24"/>
          <w:szCs w:val="24"/>
          <w:lang w:eastAsia="ru-RU"/>
        </w:rPr>
      </w:pPr>
    </w:p>
    <w:p w:rsidR="000B37DE" w:rsidRPr="000B37DE" w:rsidRDefault="000B37DE" w:rsidP="000B37DE">
      <w:pPr>
        <w:spacing w:after="0" w:line="240" w:lineRule="auto"/>
        <w:jc w:val="center"/>
        <w:rPr>
          <w:rFonts w:ascii="Arial" w:eastAsia="Times New Roman" w:hAnsi="Arial" w:cs="Arial"/>
          <w:bCs/>
          <w:sz w:val="24"/>
          <w:szCs w:val="24"/>
          <w:lang w:eastAsia="ru-RU"/>
        </w:rPr>
      </w:pPr>
      <w:r w:rsidRPr="000B37DE">
        <w:rPr>
          <w:rFonts w:ascii="Arial" w:eastAsia="Times New Roman" w:hAnsi="Arial" w:cs="Arial"/>
          <w:bCs/>
          <w:sz w:val="24"/>
          <w:szCs w:val="24"/>
          <w:lang w:eastAsia="ru-RU"/>
        </w:rPr>
        <w:t>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B37DE" w:rsidRPr="000B37DE" w:rsidRDefault="000B37DE" w:rsidP="000B37DE">
      <w:pPr>
        <w:tabs>
          <w:tab w:val="left" w:pos="13770"/>
        </w:tabs>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ab/>
        <w:t>(тыс.руб.)</w:t>
      </w: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0B37DE" w:rsidRPr="000B37DE" w:rsidTr="00736530">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Код бюджетной классификации</w:t>
            </w:r>
          </w:p>
          <w:p w:rsidR="000B37DE" w:rsidRPr="000B37DE" w:rsidRDefault="000B37DE" w:rsidP="000B37DE">
            <w:pPr>
              <w:spacing w:after="0" w:line="240" w:lineRule="auto"/>
              <w:rPr>
                <w:rFonts w:ascii="Arial" w:eastAsia="Times New Roman" w:hAnsi="Arial" w:cs="Arial"/>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Очередной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559" w:type="dxa"/>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2-ый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2024</w:t>
            </w:r>
          </w:p>
        </w:tc>
        <w:tc>
          <w:tcPr>
            <w:tcW w:w="1418" w:type="dxa"/>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uppressAutoHyphens/>
              <w:spacing w:after="0" w:line="240" w:lineRule="auto"/>
              <w:ind w:left="-250" w:right="-247" w:hanging="567"/>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ind w:right="-247"/>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ind w:right="-247"/>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ind w:right="-247"/>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на</w:t>
            </w:r>
          </w:p>
          <w:p w:rsidR="000B37DE" w:rsidRPr="000B37DE" w:rsidRDefault="000B37DE" w:rsidP="000B37DE">
            <w:pPr>
              <w:suppressAutoHyphens/>
              <w:spacing w:after="0" w:line="240" w:lineRule="auto"/>
              <w:ind w:right="-247"/>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очередной финансовый</w:t>
            </w:r>
          </w:p>
          <w:p w:rsidR="000B37DE" w:rsidRPr="000B37DE" w:rsidRDefault="000B37DE" w:rsidP="000B37DE">
            <w:pPr>
              <w:suppressAutoHyphens/>
              <w:spacing w:after="0" w:line="240" w:lineRule="auto"/>
              <w:ind w:right="-247"/>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год и плановый период</w:t>
            </w:r>
          </w:p>
        </w:tc>
      </w:tr>
      <w:tr w:rsidR="000B37DE" w:rsidRPr="000B37DE" w:rsidTr="00736530">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5715</wp:posOffset>
                      </wp:positionV>
                      <wp:extent cx="990600" cy="0"/>
                      <wp:effectExtent l="9525" t="6350" r="9525"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65pt;margin-top:.4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KE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"/>
                  </w:pict>
                </mc:Fallback>
              </mc:AlternateContent>
            </w: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r>
      <w:tr w:rsidR="000B37DE" w:rsidRPr="000B37DE" w:rsidTr="00736530">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tc>
        <w:tc>
          <w:tcPr>
            <w:tcW w:w="1559"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r>
      <w:tr w:rsidR="000B37DE" w:rsidRPr="000B37DE" w:rsidTr="00736530">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527" w:type="dxa"/>
            <w:vMerge w:val="restart"/>
            <w:tcBorders>
              <w:top w:val="nil"/>
              <w:left w:val="nil"/>
              <w:right w:val="nil"/>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418"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23641,50</w:t>
            </w:r>
          </w:p>
        </w:tc>
      </w:tr>
      <w:tr w:rsidR="000B37DE" w:rsidRPr="000B37DE" w:rsidTr="00736530">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p>
        </w:tc>
        <w:tc>
          <w:tcPr>
            <w:tcW w:w="1527" w:type="dxa"/>
            <w:vMerge/>
            <w:tcBorders>
              <w:left w:val="nil"/>
              <w:bottom w:val="single" w:sz="4" w:space="0" w:color="000000"/>
              <w:right w:val="nil"/>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Администрация Большеулуйского района</w:t>
            </w:r>
          </w:p>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418"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23641,50</w:t>
            </w:r>
          </w:p>
        </w:tc>
      </w:tr>
      <w:tr w:rsidR="000B37DE" w:rsidRPr="000B37DE" w:rsidTr="00736530">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lastRenderedPageBreak/>
              <w:t>1</w:t>
            </w:r>
          </w:p>
        </w:tc>
        <w:tc>
          <w:tcPr>
            <w:tcW w:w="1527" w:type="dxa"/>
            <w:tcBorders>
              <w:top w:val="single" w:sz="4" w:space="0" w:color="000000"/>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«Вовлечение молодежи Большеулуйского района в социальную практику»</w:t>
            </w: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6756,00</w:t>
            </w:r>
          </w:p>
        </w:tc>
        <w:tc>
          <w:tcPr>
            <w:tcW w:w="1418" w:type="dxa"/>
            <w:tcBorders>
              <w:top w:val="single" w:sz="4" w:space="0" w:color="auto"/>
              <w:left w:val="nil"/>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559"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418" w:type="dxa"/>
            <w:tcBorders>
              <w:top w:val="single" w:sz="4" w:space="0" w:color="auto"/>
              <w:left w:val="single" w:sz="4" w:space="0" w:color="auto"/>
              <w:bottom w:val="single" w:sz="4" w:space="0" w:color="auto"/>
              <w:right w:val="single" w:sz="4" w:space="0" w:color="auto"/>
            </w:tcBorders>
            <w:noWrap/>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20268,00</w:t>
            </w:r>
          </w:p>
        </w:tc>
      </w:tr>
      <w:tr w:rsidR="000B37DE" w:rsidRPr="000B37DE" w:rsidTr="00736530">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Администрация Большеулуйского района</w:t>
            </w:r>
          </w:p>
          <w:p w:rsidR="000B37DE" w:rsidRPr="000B37DE" w:rsidRDefault="000B37DE" w:rsidP="000B37DE">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6756,00</w:t>
            </w:r>
          </w:p>
        </w:tc>
        <w:tc>
          <w:tcPr>
            <w:tcW w:w="1418" w:type="dxa"/>
            <w:tcBorders>
              <w:top w:val="single" w:sz="4" w:space="0" w:color="auto"/>
              <w:left w:val="nil"/>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559" w:type="dxa"/>
            <w:tcBorders>
              <w:top w:val="nil"/>
              <w:left w:val="single" w:sz="4" w:space="0" w:color="auto"/>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418" w:type="dxa"/>
            <w:tcBorders>
              <w:top w:val="nil"/>
              <w:left w:val="single" w:sz="4" w:space="0" w:color="auto"/>
              <w:bottom w:val="single" w:sz="4" w:space="0" w:color="auto"/>
              <w:right w:val="single" w:sz="4" w:space="0" w:color="auto"/>
            </w:tcBorders>
            <w:noWrap/>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20268,00</w:t>
            </w:r>
          </w:p>
        </w:tc>
      </w:tr>
      <w:tr w:rsidR="000B37DE" w:rsidRPr="000B37DE" w:rsidTr="00736530">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2</w:t>
            </w:r>
          </w:p>
        </w:tc>
        <w:tc>
          <w:tcPr>
            <w:tcW w:w="1527" w:type="dxa"/>
            <w:tcBorders>
              <w:top w:val="nil"/>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39,00</w:t>
            </w:r>
          </w:p>
        </w:tc>
      </w:tr>
      <w:tr w:rsidR="000B37DE" w:rsidRPr="000B37DE" w:rsidTr="00736530">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27" w:type="dxa"/>
            <w:tcBorders>
              <w:top w:val="nil"/>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color w:val="FF0000"/>
                <w:sz w:val="20"/>
                <w:szCs w:val="20"/>
                <w:lang w:eastAsia="ru-RU"/>
              </w:rPr>
            </w:pPr>
            <w:r w:rsidRPr="000B37DE">
              <w:rPr>
                <w:rFonts w:ascii="Arial" w:eastAsia="Times New Roman" w:hAnsi="Arial" w:cs="Arial"/>
                <w:color w:val="FF0000"/>
                <w:sz w:val="20"/>
                <w:szCs w:val="20"/>
                <w:lang w:eastAsia="ru-RU"/>
              </w:rPr>
              <w:t> </w:t>
            </w:r>
          </w:p>
        </w:tc>
        <w:tc>
          <w:tcPr>
            <w:tcW w:w="1418" w:type="dxa"/>
            <w:tcBorders>
              <w:top w:val="nil"/>
              <w:left w:val="nil"/>
              <w:bottom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Администрация Большеулуйского района</w:t>
            </w:r>
          </w:p>
          <w:p w:rsidR="000B37DE" w:rsidRPr="000B37DE" w:rsidRDefault="000B37DE" w:rsidP="000B37DE">
            <w:pPr>
              <w:spacing w:after="0" w:line="240" w:lineRule="auto"/>
              <w:rPr>
                <w:rFonts w:ascii="Arial" w:eastAsia="Times New Roman" w:hAnsi="Arial" w:cs="Arial"/>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bCs/>
                <w:sz w:val="20"/>
                <w:szCs w:val="20"/>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39,00</w:t>
            </w:r>
          </w:p>
        </w:tc>
      </w:tr>
      <w:tr w:rsidR="000B37DE" w:rsidRPr="000B37DE" w:rsidTr="00736530">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3</w:t>
            </w:r>
          </w:p>
        </w:tc>
        <w:tc>
          <w:tcPr>
            <w:tcW w:w="1527" w:type="dxa"/>
            <w:tcBorders>
              <w:top w:val="nil"/>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3334,50</w:t>
            </w:r>
          </w:p>
        </w:tc>
      </w:tr>
      <w:tr w:rsidR="000B37DE" w:rsidRPr="000B37DE" w:rsidTr="00736530">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p>
        </w:tc>
        <w:tc>
          <w:tcPr>
            <w:tcW w:w="1527" w:type="dxa"/>
            <w:tcBorders>
              <w:top w:val="nil"/>
              <w:left w:val="nil"/>
              <w:bottom w:val="single" w:sz="4" w:space="0" w:color="000000"/>
              <w:right w:val="nil"/>
            </w:tcBorders>
            <w:shd w:val="clear" w:color="000000" w:fill="FFFFFF"/>
            <w:noWrap/>
            <w:vAlign w:val="center"/>
          </w:tcPr>
          <w:p w:rsidR="000B37DE" w:rsidRPr="000B37DE" w:rsidRDefault="000B37DE" w:rsidP="000B37DE">
            <w:pPr>
              <w:spacing w:after="0" w:line="240" w:lineRule="auto"/>
              <w:rPr>
                <w:rFonts w:ascii="Arial" w:eastAsia="Times New Roman" w:hAnsi="Arial" w:cs="Arial"/>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Администрация Большеулуйского района</w:t>
            </w:r>
          </w:p>
          <w:p w:rsidR="000B37DE" w:rsidRPr="000B37DE" w:rsidRDefault="000B37DE" w:rsidP="000B37DE">
            <w:pPr>
              <w:spacing w:after="0" w:line="240" w:lineRule="auto"/>
              <w:rPr>
                <w:rFonts w:ascii="Arial" w:eastAsia="Times New Roman" w:hAnsi="Arial" w:cs="Arial"/>
                <w:bCs/>
                <w:sz w:val="20"/>
                <w:szCs w:val="20"/>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sz w:val="20"/>
                <w:szCs w:val="20"/>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sz w:val="20"/>
                <w:szCs w:val="20"/>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3334,50</w:t>
            </w:r>
          </w:p>
        </w:tc>
      </w:tr>
    </w:tbl>
    <w:p w:rsidR="000B37DE" w:rsidRPr="000B37DE" w:rsidRDefault="000B37DE" w:rsidP="000B37DE">
      <w:pPr>
        <w:spacing w:after="0" w:line="240" w:lineRule="auto"/>
        <w:rPr>
          <w:rFonts w:ascii="Arial" w:eastAsia="Times New Roman" w:hAnsi="Arial" w:cs="Arial"/>
          <w:sz w:val="24"/>
          <w:szCs w:val="24"/>
          <w:lang w:eastAsia="ru-RU"/>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u w:val="single"/>
          <w:lang w:eastAsia="ar-SA"/>
        </w:rPr>
      </w:pPr>
      <w:r w:rsidRPr="000B37DE">
        <w:rPr>
          <w:rFonts w:ascii="Arial" w:eastAsia="Times New Roman" w:hAnsi="Arial" w:cs="Arial"/>
          <w:sz w:val="24"/>
          <w:szCs w:val="24"/>
          <w:lang w:eastAsia="ar-SA"/>
        </w:rPr>
        <w:t xml:space="preserve">Ответственный исполнитель программы                                                                                                                                   Н.В. Козулина </w:t>
      </w:r>
      <w:r w:rsidRPr="000B37DE">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0B37DE" w:rsidRPr="000B37DE" w:rsidTr="00736530">
        <w:trPr>
          <w:trHeight w:val="495"/>
        </w:trPr>
        <w:tc>
          <w:tcPr>
            <w:tcW w:w="4424" w:type="dxa"/>
            <w:vMerge w:val="restart"/>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lastRenderedPageBreak/>
              <w:t xml:space="preserve">Приложение № 3 </w:t>
            </w: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к муниципальной  программе «Молодежь Большеулуйского района»</w:t>
            </w:r>
          </w:p>
        </w:tc>
      </w:tr>
      <w:tr w:rsidR="000B37DE" w:rsidRPr="000B37DE" w:rsidTr="00736530">
        <w:trPr>
          <w:trHeight w:val="300"/>
        </w:trPr>
        <w:tc>
          <w:tcPr>
            <w:tcW w:w="4424" w:type="dxa"/>
            <w:vMerge/>
            <w:tcBorders>
              <w:top w:val="nil"/>
              <w:left w:val="nil"/>
              <w:bottom w:val="nil"/>
              <w:right w:val="nil"/>
            </w:tcBorders>
            <w:vAlign w:val="center"/>
          </w:tcPr>
          <w:p w:rsidR="000B37DE" w:rsidRPr="000B37DE" w:rsidRDefault="000B37DE" w:rsidP="000B37DE">
            <w:pPr>
              <w:spacing w:after="0" w:line="240" w:lineRule="auto"/>
              <w:rPr>
                <w:rFonts w:ascii="Arial" w:eastAsia="Times New Roman" w:hAnsi="Arial" w:cs="Arial"/>
                <w:sz w:val="24"/>
                <w:szCs w:val="24"/>
                <w:lang w:eastAsia="ru-RU"/>
              </w:rPr>
            </w:pPr>
          </w:p>
        </w:tc>
      </w:tr>
      <w:tr w:rsidR="000B37DE" w:rsidRPr="000B37DE" w:rsidTr="00736530">
        <w:trPr>
          <w:trHeight w:val="870"/>
        </w:trPr>
        <w:tc>
          <w:tcPr>
            <w:tcW w:w="4424" w:type="dxa"/>
            <w:vMerge/>
            <w:tcBorders>
              <w:top w:val="nil"/>
              <w:left w:val="nil"/>
              <w:bottom w:val="nil"/>
              <w:right w:val="nil"/>
            </w:tcBorders>
            <w:vAlign w:val="center"/>
          </w:tcPr>
          <w:p w:rsidR="000B37DE" w:rsidRPr="000B37DE" w:rsidRDefault="000B37DE" w:rsidP="000B37DE">
            <w:pPr>
              <w:spacing w:after="0" w:line="240" w:lineRule="auto"/>
              <w:rPr>
                <w:rFonts w:ascii="Arial" w:eastAsia="Times New Roman" w:hAnsi="Arial" w:cs="Arial"/>
                <w:sz w:val="24"/>
                <w:szCs w:val="24"/>
                <w:lang w:eastAsia="ru-RU"/>
              </w:rPr>
            </w:pPr>
          </w:p>
        </w:tc>
      </w:tr>
    </w:tbl>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tabs>
          <w:tab w:val="left" w:pos="12330"/>
        </w:tabs>
        <w:spacing w:after="0" w:line="240" w:lineRule="auto"/>
        <w:jc w:val="right"/>
        <w:rPr>
          <w:rFonts w:ascii="Arial" w:eastAsia="Times New Roman" w:hAnsi="Arial" w:cs="Arial"/>
          <w:sz w:val="24"/>
          <w:szCs w:val="24"/>
          <w:lang w:eastAsia="ru-RU"/>
        </w:rPr>
      </w:pPr>
      <w:r w:rsidRPr="000B37DE">
        <w:rPr>
          <w:rFonts w:ascii="Arial" w:eastAsia="Times New Roman" w:hAnsi="Arial" w:cs="Arial"/>
          <w:sz w:val="24"/>
          <w:szCs w:val="24"/>
          <w:lang w:eastAsia="ru-RU"/>
        </w:rPr>
        <w:tab/>
      </w:r>
    </w:p>
    <w:p w:rsidR="000B37DE" w:rsidRPr="000B37DE" w:rsidRDefault="000B37DE" w:rsidP="000B37DE">
      <w:pPr>
        <w:spacing w:after="0" w:line="240" w:lineRule="auto"/>
        <w:rPr>
          <w:rFonts w:ascii="Arial" w:eastAsia="Times New Roman" w:hAnsi="Arial" w:cs="Arial"/>
          <w:sz w:val="24"/>
          <w:szCs w:val="24"/>
          <w:lang w:eastAsia="ru-RU"/>
        </w:rPr>
      </w:pPr>
    </w:p>
    <w:p w:rsidR="000B37DE" w:rsidRPr="000B37DE" w:rsidRDefault="000B37DE" w:rsidP="000B37DE">
      <w:pPr>
        <w:spacing w:after="0" w:line="240" w:lineRule="auto"/>
        <w:ind w:firstLine="1134"/>
        <w:jc w:val="both"/>
        <w:rPr>
          <w:rFonts w:ascii="Arial" w:eastAsia="Times New Roman" w:hAnsi="Arial" w:cs="Arial"/>
          <w:bCs/>
          <w:sz w:val="24"/>
          <w:szCs w:val="24"/>
          <w:lang w:eastAsia="ru-RU"/>
        </w:rPr>
      </w:pPr>
      <w:r w:rsidRPr="000B37DE">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0B37DE" w:rsidRPr="000B37DE" w:rsidRDefault="000B37DE" w:rsidP="000B37DE">
      <w:pPr>
        <w:spacing w:after="0" w:line="240" w:lineRule="auto"/>
        <w:ind w:firstLine="1134"/>
        <w:jc w:val="both"/>
        <w:rPr>
          <w:rFonts w:ascii="Arial" w:eastAsia="Times New Roman" w:hAnsi="Arial" w:cs="Arial"/>
          <w:bCs/>
          <w:sz w:val="24"/>
          <w:szCs w:val="24"/>
          <w:lang w:eastAsia="ru-RU"/>
        </w:rPr>
      </w:pPr>
    </w:p>
    <w:p w:rsidR="000B37DE" w:rsidRPr="000B37DE" w:rsidRDefault="000B37DE" w:rsidP="000B37DE">
      <w:pPr>
        <w:spacing w:after="0" w:line="240" w:lineRule="auto"/>
        <w:ind w:left="2694" w:firstLine="1134"/>
        <w:jc w:val="right"/>
        <w:rPr>
          <w:rFonts w:ascii="Arial" w:eastAsia="Times New Roman" w:hAnsi="Arial" w:cs="Arial"/>
          <w:bCs/>
          <w:sz w:val="24"/>
          <w:szCs w:val="24"/>
          <w:lang w:eastAsia="ru-RU"/>
        </w:rPr>
      </w:pPr>
      <w:r w:rsidRPr="000B37DE">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0B37DE" w:rsidRPr="000B37DE" w:rsidTr="00736530">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Статус (муниципальная программа,</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Уровень бюджетной системы/источники финансирования</w:t>
            </w: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667" w:type="dxa"/>
            <w:tcBorders>
              <w:top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843" w:type="dxa"/>
            <w:tcBorders>
              <w:top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Очередной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417" w:type="dxa"/>
            <w:tcBorders>
              <w:top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556" w:type="dxa"/>
            <w:tcBorders>
              <w:top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2-ый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2024</w:t>
            </w:r>
          </w:p>
        </w:tc>
        <w:tc>
          <w:tcPr>
            <w:tcW w:w="1846" w:type="dxa"/>
            <w:tcBorders>
              <w:top w:val="single" w:sz="4" w:space="0" w:color="auto"/>
              <w:left w:val="single" w:sz="4" w:space="0" w:color="auto"/>
              <w:right w:val="single" w:sz="4" w:space="0" w:color="auto"/>
            </w:tcBorders>
          </w:tcPr>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на очередной финансовый  год и плановый период</w:t>
            </w:r>
          </w:p>
        </w:tc>
      </w:tr>
      <w:tr w:rsidR="000B37DE" w:rsidRPr="000B37DE" w:rsidTr="00736530">
        <w:trPr>
          <w:trHeight w:val="970"/>
        </w:trPr>
        <w:tc>
          <w:tcPr>
            <w:tcW w:w="568" w:type="dxa"/>
            <w:vMerge/>
            <w:tcBorders>
              <w:left w:val="single" w:sz="4" w:space="0" w:color="000000"/>
              <w:bottom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vMerge/>
            <w:tcBorders>
              <w:top w:val="nil"/>
              <w:left w:val="nil"/>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план</w:t>
            </w:r>
          </w:p>
        </w:tc>
        <w:tc>
          <w:tcPr>
            <w:tcW w:w="1556" w:type="dxa"/>
            <w:tcBorders>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6350</wp:posOffset>
                      </wp:positionV>
                      <wp:extent cx="952500" cy="0"/>
                      <wp:effectExtent l="9525" t="952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7pt;margin-top:.5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eY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IkcA0jaj/v7/b37c/2y/4e7T+2D7DsP+3v2q/tj/Z7+9B+Qw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"/>
                  </w:pict>
                </mc:Fallback>
              </mc:AlternateContent>
            </w:r>
          </w:p>
        </w:tc>
        <w:tc>
          <w:tcPr>
            <w:tcW w:w="1846" w:type="dxa"/>
            <w:tcBorders>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273" w:type="dxa"/>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273" w:type="dxa"/>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273" w:type="dxa"/>
          </w:tcPr>
          <w:p w:rsidR="000B37DE" w:rsidRPr="000B37DE" w:rsidRDefault="000B37DE" w:rsidP="000B37DE">
            <w:pPr>
              <w:spacing w:after="0" w:line="240" w:lineRule="auto"/>
              <w:jc w:val="center"/>
              <w:rPr>
                <w:rFonts w:ascii="Arial" w:eastAsia="Times New Roman" w:hAnsi="Arial" w:cs="Arial"/>
                <w:sz w:val="20"/>
                <w:szCs w:val="20"/>
                <w:lang w:eastAsia="ru-RU"/>
              </w:rPr>
            </w:pPr>
          </w:p>
        </w:tc>
      </w:tr>
      <w:tr w:rsidR="000B37DE" w:rsidRPr="000B37DE" w:rsidTr="00736530">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2021" w:type="dxa"/>
            <w:vMerge w:val="restart"/>
            <w:tcBorders>
              <w:top w:val="nil"/>
              <w:left w:val="nil"/>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1667" w:type="dxa"/>
            <w:vMerge w:val="restart"/>
            <w:tcBorders>
              <w:top w:val="nil"/>
              <w:left w:val="nil"/>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5</w:t>
            </w:r>
          </w:p>
        </w:tc>
        <w:tc>
          <w:tcPr>
            <w:tcW w:w="1418" w:type="dxa"/>
            <w:vMerge w:val="restart"/>
            <w:tcBorders>
              <w:top w:val="nil"/>
              <w:left w:val="nil"/>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6</w:t>
            </w:r>
          </w:p>
        </w:tc>
        <w:tc>
          <w:tcPr>
            <w:tcW w:w="1843" w:type="dxa"/>
            <w:vMerge w:val="restart"/>
            <w:tcBorders>
              <w:top w:val="nil"/>
              <w:left w:val="nil"/>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w:t>
            </w:r>
          </w:p>
        </w:tc>
        <w:tc>
          <w:tcPr>
            <w:tcW w:w="1417" w:type="dxa"/>
            <w:tcBorders>
              <w:top w:val="single" w:sz="4" w:space="0" w:color="auto"/>
              <w:left w:val="nil"/>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8</w:t>
            </w:r>
          </w:p>
        </w:tc>
        <w:tc>
          <w:tcPr>
            <w:tcW w:w="1556" w:type="dxa"/>
            <w:tcBorders>
              <w:top w:val="nil"/>
              <w:left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9</w:t>
            </w:r>
          </w:p>
        </w:tc>
        <w:tc>
          <w:tcPr>
            <w:tcW w:w="1846" w:type="dxa"/>
            <w:tcBorders>
              <w:top w:val="nil"/>
              <w:left w:val="single" w:sz="4" w:space="0" w:color="auto"/>
              <w:bottom w:val="nil"/>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10</w:t>
            </w:r>
          </w:p>
        </w:tc>
      </w:tr>
      <w:tr w:rsidR="000B37DE" w:rsidRPr="000B37DE" w:rsidTr="00736530">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vMerge/>
            <w:tcBorders>
              <w:left w:val="nil"/>
              <w:bottom w:val="single" w:sz="4" w:space="0" w:color="auto"/>
              <w:right w:val="single" w:sz="4" w:space="0" w:color="auto"/>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p>
        </w:tc>
        <w:tc>
          <w:tcPr>
            <w:tcW w:w="1667" w:type="dxa"/>
            <w:vMerge/>
            <w:tcBorders>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8" w:type="dxa"/>
            <w:vMerge/>
            <w:tcBorders>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3" w:type="dxa"/>
            <w:vMerge/>
            <w:tcBorders>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7" w:type="dxa"/>
            <w:tcBorders>
              <w:left w:val="nil"/>
              <w:bottom w:val="single" w:sz="4" w:space="0" w:color="auto"/>
              <w:right w:val="nil"/>
            </w:tcBorders>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556" w:type="dxa"/>
            <w:tcBorders>
              <w:left w:val="nil"/>
              <w:bottom w:val="single" w:sz="4" w:space="0" w:color="auto"/>
              <w:right w:val="nil"/>
            </w:tcBorders>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6"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r>
      <w:tr w:rsidR="000B37DE" w:rsidRPr="000B37DE" w:rsidTr="00736530">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3" w:type="dxa"/>
            <w:tcBorders>
              <w:top w:val="nil"/>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417"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556" w:type="dxa"/>
            <w:tcBorders>
              <w:top w:val="single" w:sz="4" w:space="0" w:color="auto"/>
              <w:left w:val="single" w:sz="4" w:space="0" w:color="auto"/>
              <w:bottom w:val="nil"/>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7880,50</w:t>
            </w:r>
          </w:p>
        </w:tc>
        <w:tc>
          <w:tcPr>
            <w:tcW w:w="1846" w:type="dxa"/>
            <w:tcBorders>
              <w:top w:val="single" w:sz="4" w:space="0" w:color="auto"/>
              <w:left w:val="single" w:sz="4" w:space="0" w:color="auto"/>
              <w:bottom w:val="nil"/>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23641,50</w:t>
            </w:r>
          </w:p>
        </w:tc>
      </w:tr>
      <w:tr w:rsidR="000B37DE" w:rsidRPr="000B37DE" w:rsidTr="00736530">
        <w:trPr>
          <w:gridAfter w:val="3"/>
          <w:wAfter w:w="6819" w:type="dxa"/>
          <w:trHeight w:val="42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r>
      <w:tr w:rsidR="000B37DE" w:rsidRPr="000B37DE" w:rsidTr="00736530">
        <w:trPr>
          <w:gridAfter w:val="3"/>
          <w:wAfter w:w="6819" w:type="dxa"/>
          <w:trHeight w:val="42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r>
      <w:tr w:rsidR="000B37DE" w:rsidRPr="000B37DE" w:rsidTr="00736530">
        <w:trPr>
          <w:gridAfter w:val="3"/>
          <w:wAfter w:w="6819" w:type="dxa"/>
          <w:trHeight w:val="465"/>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556" w:type="dxa"/>
            <w:tcBorders>
              <w:top w:val="nil"/>
              <w:left w:val="single" w:sz="4" w:space="0" w:color="auto"/>
              <w:bottom w:val="nil"/>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846" w:type="dxa"/>
            <w:tcBorders>
              <w:top w:val="nil"/>
              <w:left w:val="single" w:sz="4" w:space="0" w:color="auto"/>
              <w:bottom w:val="nil"/>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615,00</w:t>
            </w:r>
          </w:p>
        </w:tc>
      </w:tr>
      <w:tr w:rsidR="000B37DE" w:rsidRPr="000B37DE" w:rsidTr="00736530">
        <w:trPr>
          <w:gridAfter w:val="3"/>
          <w:wAfter w:w="6819" w:type="dxa"/>
          <w:trHeight w:val="51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48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bCs/>
                <w:sz w:val="20"/>
                <w:szCs w:val="20"/>
                <w:lang w:eastAsia="ru-RU"/>
              </w:rPr>
              <w:t>7675,50</w:t>
            </w:r>
          </w:p>
        </w:tc>
        <w:tc>
          <w:tcPr>
            <w:tcW w:w="1417"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7675,50</w:t>
            </w:r>
          </w:p>
        </w:tc>
        <w:tc>
          <w:tcPr>
            <w:tcW w:w="1556" w:type="dxa"/>
            <w:tcBorders>
              <w:top w:val="nil"/>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7675,50</w:t>
            </w:r>
          </w:p>
        </w:tc>
        <w:tc>
          <w:tcPr>
            <w:tcW w:w="1846" w:type="dxa"/>
            <w:tcBorders>
              <w:top w:val="nil"/>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bCs/>
                <w:sz w:val="20"/>
                <w:szCs w:val="20"/>
                <w:lang w:eastAsia="ru-RU"/>
              </w:rPr>
              <w:t>23026,50</w:t>
            </w:r>
          </w:p>
        </w:tc>
      </w:tr>
      <w:tr w:rsidR="000B37DE" w:rsidRPr="000B37DE" w:rsidTr="00736530">
        <w:trPr>
          <w:gridAfter w:val="3"/>
          <w:wAfter w:w="6819" w:type="dxa"/>
          <w:trHeight w:val="435"/>
        </w:trPr>
        <w:tc>
          <w:tcPr>
            <w:tcW w:w="568" w:type="dxa"/>
            <w:vMerge/>
            <w:tcBorders>
              <w:left w:val="single" w:sz="4" w:space="0" w:color="000000"/>
              <w:bottom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bCs/>
                <w:sz w:val="20"/>
                <w:szCs w:val="20"/>
                <w:lang w:eastAsia="ru-RU"/>
              </w:rPr>
              <w:t>6756,00</w:t>
            </w:r>
          </w:p>
        </w:tc>
        <w:tc>
          <w:tcPr>
            <w:tcW w:w="1417"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556"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846"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20268,00</w:t>
            </w:r>
          </w:p>
          <w:p w:rsidR="000B37DE" w:rsidRPr="000B37DE" w:rsidRDefault="000B37DE" w:rsidP="000B37DE">
            <w:pPr>
              <w:spacing w:after="0" w:line="240" w:lineRule="auto"/>
              <w:jc w:val="center"/>
              <w:rPr>
                <w:rFonts w:ascii="Arial" w:eastAsia="Times New Roman" w:hAnsi="Arial" w:cs="Arial"/>
                <w:bCs/>
                <w:sz w:val="20"/>
                <w:szCs w:val="20"/>
                <w:lang w:eastAsia="ru-RU"/>
              </w:rPr>
            </w:pPr>
          </w:p>
        </w:tc>
      </w:tr>
      <w:tr w:rsidR="000B37DE" w:rsidRPr="000B37DE" w:rsidTr="00736530">
        <w:trPr>
          <w:gridAfter w:val="3"/>
          <w:wAfter w:w="6819" w:type="dxa"/>
          <w:trHeight w:val="499"/>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r>
      <w:tr w:rsidR="000B37DE" w:rsidRPr="000B37DE" w:rsidTr="00736530">
        <w:trPr>
          <w:gridAfter w:val="3"/>
          <w:wAfter w:w="6819" w:type="dxa"/>
          <w:trHeight w:val="45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42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615,00</w:t>
            </w:r>
          </w:p>
        </w:tc>
      </w:tr>
      <w:tr w:rsidR="000B37DE" w:rsidRPr="000B37DE" w:rsidTr="00736530">
        <w:trPr>
          <w:gridAfter w:val="3"/>
          <w:wAfter w:w="6819" w:type="dxa"/>
          <w:trHeight w:val="584"/>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42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6551,00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6551,00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6551,00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19653,00</w:t>
            </w:r>
          </w:p>
        </w:tc>
      </w:tr>
      <w:tr w:rsidR="000B37DE" w:rsidRPr="000B37DE" w:rsidTr="00736530">
        <w:trPr>
          <w:gridAfter w:val="3"/>
          <w:wAfter w:w="6819" w:type="dxa"/>
          <w:trHeight w:val="487"/>
        </w:trPr>
        <w:tc>
          <w:tcPr>
            <w:tcW w:w="568" w:type="dxa"/>
            <w:vMerge/>
            <w:tcBorders>
              <w:left w:val="single" w:sz="4" w:space="0" w:color="000000"/>
              <w:bottom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p w:rsidR="000B37DE" w:rsidRPr="000B37DE" w:rsidRDefault="000B37DE" w:rsidP="000B37DE">
            <w:pPr>
              <w:spacing w:after="0" w:line="240" w:lineRule="auto"/>
              <w:jc w:val="center"/>
              <w:rPr>
                <w:rFonts w:ascii="Arial" w:eastAsia="Times New Roman" w:hAnsi="Arial" w:cs="Arial"/>
                <w:sz w:val="20"/>
                <w:szCs w:val="20"/>
                <w:lang w:eastAsia="ru-RU"/>
              </w:rPr>
            </w:pPr>
          </w:p>
        </w:tc>
      </w:tr>
      <w:tr w:rsidR="000B37DE" w:rsidRPr="000B37DE" w:rsidTr="00736530">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39,00</w:t>
            </w:r>
          </w:p>
        </w:tc>
      </w:tr>
      <w:tr w:rsidR="000B37DE" w:rsidRPr="000B37DE" w:rsidTr="00736530">
        <w:trPr>
          <w:gridAfter w:val="3"/>
          <w:wAfter w:w="6819" w:type="dxa"/>
          <w:trHeight w:val="45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r>
      <w:tr w:rsidR="000B37DE" w:rsidRPr="000B37DE" w:rsidTr="00736530">
        <w:trPr>
          <w:gridAfter w:val="3"/>
          <w:wAfter w:w="6819" w:type="dxa"/>
          <w:trHeight w:val="495"/>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495"/>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578"/>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480"/>
        </w:trPr>
        <w:tc>
          <w:tcPr>
            <w:tcW w:w="568" w:type="dxa"/>
            <w:vMerge/>
            <w:tcBorders>
              <w:left w:val="single" w:sz="4" w:space="0" w:color="000000"/>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39,00</w:t>
            </w:r>
          </w:p>
        </w:tc>
      </w:tr>
      <w:tr w:rsidR="000B37DE" w:rsidRPr="000B37DE" w:rsidTr="00736530">
        <w:trPr>
          <w:gridAfter w:val="3"/>
          <w:wAfter w:w="6819" w:type="dxa"/>
          <w:trHeight w:val="499"/>
        </w:trPr>
        <w:tc>
          <w:tcPr>
            <w:tcW w:w="568" w:type="dxa"/>
            <w:vMerge/>
            <w:tcBorders>
              <w:left w:val="single" w:sz="4" w:space="0" w:color="000000"/>
              <w:bottom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nil"/>
              <w:left w:val="single" w:sz="4" w:space="0" w:color="000000"/>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r>
      <w:tr w:rsidR="000B37DE" w:rsidRPr="000B37DE" w:rsidTr="00736530">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1111,50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3334,50</w:t>
            </w:r>
          </w:p>
        </w:tc>
      </w:tr>
      <w:tr w:rsidR="000B37DE" w:rsidRPr="000B37DE" w:rsidTr="00736530">
        <w:trPr>
          <w:gridAfter w:val="3"/>
          <w:wAfter w:w="6819" w:type="dxa"/>
          <w:trHeight w:val="420"/>
        </w:trPr>
        <w:tc>
          <w:tcPr>
            <w:tcW w:w="568" w:type="dxa"/>
            <w:vMerge/>
            <w:tcBorders>
              <w:left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r>
      <w:tr w:rsidR="000B37DE" w:rsidRPr="000B37DE" w:rsidTr="00736530">
        <w:trPr>
          <w:gridAfter w:val="3"/>
          <w:wAfter w:w="6819" w:type="dxa"/>
          <w:trHeight w:val="465"/>
        </w:trPr>
        <w:tc>
          <w:tcPr>
            <w:tcW w:w="568" w:type="dxa"/>
            <w:vMerge/>
            <w:tcBorders>
              <w:left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r>
      <w:tr w:rsidR="000B37DE" w:rsidRPr="000B37DE" w:rsidTr="00736530">
        <w:trPr>
          <w:gridAfter w:val="3"/>
          <w:wAfter w:w="6819" w:type="dxa"/>
          <w:trHeight w:val="495"/>
        </w:trPr>
        <w:tc>
          <w:tcPr>
            <w:tcW w:w="568" w:type="dxa"/>
            <w:vMerge/>
            <w:tcBorders>
              <w:left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r>
      <w:tr w:rsidR="000B37DE" w:rsidRPr="000B37DE" w:rsidTr="00736530">
        <w:trPr>
          <w:gridAfter w:val="3"/>
          <w:wAfter w:w="6819" w:type="dxa"/>
          <w:trHeight w:val="520"/>
        </w:trPr>
        <w:tc>
          <w:tcPr>
            <w:tcW w:w="568" w:type="dxa"/>
            <w:vMerge/>
            <w:tcBorders>
              <w:left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r>
      <w:tr w:rsidR="000B37DE" w:rsidRPr="000B37DE" w:rsidTr="00736530">
        <w:trPr>
          <w:gridAfter w:val="3"/>
          <w:wAfter w:w="6819" w:type="dxa"/>
          <w:trHeight w:val="604"/>
        </w:trPr>
        <w:tc>
          <w:tcPr>
            <w:tcW w:w="568" w:type="dxa"/>
            <w:vMerge/>
            <w:tcBorders>
              <w:left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Районный</w:t>
            </w:r>
          </w:p>
        </w:tc>
        <w:tc>
          <w:tcPr>
            <w:tcW w:w="1667" w:type="dxa"/>
            <w:tcBorders>
              <w:top w:val="nil"/>
              <w:left w:val="nil"/>
              <w:bottom w:val="nil"/>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nil"/>
              <w:left w:val="nil"/>
              <w:bottom w:val="nil"/>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nil"/>
              <w:left w:val="nil"/>
              <w:bottom w:val="nil"/>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bCs/>
                <w:sz w:val="20"/>
                <w:szCs w:val="20"/>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3334,50</w:t>
            </w:r>
          </w:p>
          <w:p w:rsidR="000B37DE" w:rsidRPr="000B37DE" w:rsidRDefault="000B37DE" w:rsidP="000B37DE">
            <w:pPr>
              <w:spacing w:after="0" w:line="240" w:lineRule="auto"/>
              <w:jc w:val="center"/>
              <w:rPr>
                <w:rFonts w:ascii="Arial" w:eastAsia="Times New Roman" w:hAnsi="Arial" w:cs="Arial"/>
                <w:sz w:val="20"/>
                <w:szCs w:val="20"/>
                <w:lang w:eastAsia="ru-RU"/>
              </w:rPr>
            </w:pPr>
          </w:p>
        </w:tc>
      </w:tr>
      <w:tr w:rsidR="000B37DE" w:rsidRPr="000B37DE" w:rsidTr="00736530">
        <w:trPr>
          <w:gridAfter w:val="3"/>
          <w:wAfter w:w="6819" w:type="dxa"/>
          <w:trHeight w:val="480"/>
        </w:trPr>
        <w:tc>
          <w:tcPr>
            <w:tcW w:w="568" w:type="dxa"/>
            <w:vMerge/>
            <w:tcBorders>
              <w:left w:val="single" w:sz="4" w:space="0" w:color="auto"/>
              <w:bottom w:val="single" w:sz="4" w:space="0" w:color="auto"/>
              <w:right w:val="single" w:sz="4" w:space="0" w:color="auto"/>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021" w:type="dxa"/>
            <w:tcBorders>
              <w:top w:val="nil"/>
              <w:left w:val="nil"/>
              <w:bottom w:val="single" w:sz="4" w:space="0" w:color="auto"/>
              <w:right w:val="single" w:sz="4" w:space="0" w:color="auto"/>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r>
    </w:tbl>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Ответственный исполнитель программы                                                                                                                                   Н.В. Козулина </w:t>
      </w:r>
      <w:r w:rsidRPr="000B37DE">
        <w:rPr>
          <w:rFonts w:ascii="Arial" w:eastAsia="Times New Roman" w:hAnsi="Arial" w:cs="Arial"/>
          <w:sz w:val="24"/>
          <w:szCs w:val="24"/>
          <w:lang w:eastAsia="ar-SA"/>
        </w:rPr>
        <w:fldChar w:fldCharType="begin"/>
      </w:r>
      <w:r w:rsidRPr="000B37DE">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0B37DE">
        <w:rPr>
          <w:rFonts w:ascii="Arial" w:eastAsia="Times New Roman" w:hAnsi="Arial" w:cs="Arial"/>
          <w:sz w:val="24"/>
          <w:szCs w:val="24"/>
          <w:lang w:eastAsia="ar-SA"/>
        </w:rPr>
        <w:fldChar w:fldCharType="separate"/>
      </w:r>
    </w:p>
    <w:p w:rsidR="000B37DE" w:rsidRPr="000B37DE" w:rsidRDefault="000B37DE" w:rsidP="000B37DE">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B37DE">
        <w:rPr>
          <w:rFonts w:ascii="Arial" w:eastAsia="Times New Roman" w:hAnsi="Arial" w:cs="Arial"/>
          <w:lang w:eastAsia="ar-SA"/>
        </w:rPr>
        <w:br w:type="page"/>
      </w:r>
      <w:r w:rsidRPr="000B37DE">
        <w:rPr>
          <w:rFonts w:ascii="Arial" w:eastAsia="Times New Roman" w:hAnsi="Arial" w:cs="Arial"/>
          <w:lang w:eastAsia="ar-SA"/>
        </w:rPr>
        <w:lastRenderedPageBreak/>
        <w:t xml:space="preserve">                                                                                                                         </w:t>
      </w:r>
      <w:r w:rsidRPr="000B37DE">
        <w:rPr>
          <w:rFonts w:ascii="Arial" w:eastAsia="Times New Roman" w:hAnsi="Arial" w:cs="Arial"/>
          <w:sz w:val="24"/>
          <w:szCs w:val="24"/>
          <w:lang w:eastAsia="ar-SA"/>
        </w:rPr>
        <w:t>Приложение № 4</w:t>
      </w:r>
    </w:p>
    <w:p w:rsidR="000B37DE" w:rsidRPr="000B37DE" w:rsidRDefault="000B37DE" w:rsidP="000B37DE">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к муниципальной  программе </w:t>
      </w:r>
    </w:p>
    <w:p w:rsidR="000B37DE" w:rsidRPr="000B37DE" w:rsidRDefault="000B37DE" w:rsidP="000B37DE">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0B37DE">
        <w:rPr>
          <w:rFonts w:ascii="Arial" w:eastAsia="Times New Roman" w:hAnsi="Arial" w:cs="Arial"/>
          <w:sz w:val="24"/>
          <w:szCs w:val="24"/>
          <w:lang w:eastAsia="ar-SA"/>
        </w:rPr>
        <w:t>«Молодежь Большеулуйского района»</w:t>
      </w:r>
    </w:p>
    <w:p w:rsidR="000B37DE" w:rsidRPr="000B37DE" w:rsidRDefault="000B37DE" w:rsidP="000B37DE">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0B37DE" w:rsidRPr="000B37DE" w:rsidRDefault="000B37DE" w:rsidP="000B37DE">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B37DE">
        <w:rPr>
          <w:rFonts w:ascii="Arial" w:eastAsia="Times New Roman" w:hAnsi="Arial" w:cs="Arial"/>
          <w:sz w:val="24"/>
          <w:szCs w:val="24"/>
          <w:lang w:eastAsia="ar-SA"/>
        </w:rPr>
        <w:t>ИНФОРМАЦИЯ</w:t>
      </w:r>
    </w:p>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О СВОДНЫХ ПОКАЗАТЕЛЯХ МУНИЦИПАЛЬНЫХ ЗАДАНИЙ</w:t>
      </w:r>
    </w:p>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275"/>
        <w:gridCol w:w="1277"/>
        <w:gridCol w:w="1277"/>
        <w:gridCol w:w="13"/>
      </w:tblGrid>
      <w:tr w:rsidR="000B37DE" w:rsidRPr="000B37DE" w:rsidTr="00736530">
        <w:tc>
          <w:tcPr>
            <w:tcW w:w="624" w:type="dxa"/>
            <w:vMerge w:val="restart"/>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r w:rsidRPr="000B37DE">
              <w:rPr>
                <w:rFonts w:ascii="Arial" w:eastAsia="Times New Roman" w:hAnsi="Arial" w:cs="Arial"/>
                <w:lang w:eastAsia="ar-SA"/>
              </w:rPr>
              <w:t>N №п/п</w:t>
            </w:r>
          </w:p>
        </w:tc>
        <w:tc>
          <w:tcPr>
            <w:tcW w:w="2982" w:type="dxa"/>
            <w:vMerge w:val="restart"/>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Наименование муниципальной услуги (работы)</w:t>
            </w:r>
          </w:p>
        </w:tc>
        <w:tc>
          <w:tcPr>
            <w:tcW w:w="1843" w:type="dxa"/>
            <w:vMerge w:val="restart"/>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Содержание муниципальной услуги (работы) </w:t>
            </w:r>
          </w:p>
        </w:tc>
        <w:tc>
          <w:tcPr>
            <w:tcW w:w="3260" w:type="dxa"/>
            <w:vMerge w:val="restart"/>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Наименование и значение показателя объема муниципальной услуги (работы)</w:t>
            </w:r>
          </w:p>
        </w:tc>
        <w:tc>
          <w:tcPr>
            <w:tcW w:w="6677" w:type="dxa"/>
            <w:gridSpan w:val="6"/>
          </w:tcPr>
          <w:p w:rsidR="000B37DE" w:rsidRPr="000B37DE" w:rsidRDefault="000B37DE" w:rsidP="000B37DE">
            <w:pPr>
              <w:spacing w:after="0" w:line="240" w:lineRule="auto"/>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Значение показателя объема муниципальной услуги (работы) по годам реализации программы</w:t>
            </w:r>
          </w:p>
        </w:tc>
      </w:tr>
      <w:tr w:rsidR="000B37DE" w:rsidRPr="000B37DE" w:rsidTr="00736530">
        <w:trPr>
          <w:gridAfter w:val="1"/>
          <w:wAfter w:w="13" w:type="dxa"/>
        </w:trPr>
        <w:tc>
          <w:tcPr>
            <w:tcW w:w="624" w:type="dxa"/>
            <w:vMerge/>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c>
          <w:tcPr>
            <w:tcW w:w="2982" w:type="dxa"/>
            <w:vMerge/>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c>
          <w:tcPr>
            <w:tcW w:w="1843" w:type="dxa"/>
            <w:vMerge/>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c>
          <w:tcPr>
            <w:tcW w:w="3260" w:type="dxa"/>
            <w:vMerge/>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c>
        <w:tc>
          <w:tcPr>
            <w:tcW w:w="1417"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418"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275"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Очередной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277" w:type="dxa"/>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2-ый год планового периода 2024</w:t>
            </w:r>
          </w:p>
        </w:tc>
      </w:tr>
      <w:tr w:rsidR="000B37DE" w:rsidRPr="000B37DE" w:rsidTr="00736530">
        <w:trPr>
          <w:gridAfter w:val="1"/>
          <w:wAfter w:w="13" w:type="dxa"/>
        </w:trPr>
        <w:tc>
          <w:tcPr>
            <w:tcW w:w="624" w:type="dxa"/>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r w:rsidRPr="000B37DE">
              <w:rPr>
                <w:rFonts w:ascii="Arial" w:eastAsia="Times New Roman" w:hAnsi="Arial" w:cs="Arial"/>
                <w:lang w:eastAsia="ar-SA"/>
              </w:rPr>
              <w:t>1</w:t>
            </w:r>
          </w:p>
        </w:tc>
        <w:tc>
          <w:tcPr>
            <w:tcW w:w="2982" w:type="dxa"/>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r w:rsidRPr="000B37DE">
              <w:rPr>
                <w:rFonts w:ascii="Arial" w:eastAsia="Times New Roman" w:hAnsi="Arial" w:cs="Arial"/>
                <w:lang w:eastAsia="ar-SA"/>
              </w:rPr>
              <w:t>2</w:t>
            </w:r>
          </w:p>
        </w:tc>
        <w:tc>
          <w:tcPr>
            <w:tcW w:w="1843" w:type="dxa"/>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r w:rsidRPr="000B37DE">
              <w:rPr>
                <w:rFonts w:ascii="Arial" w:eastAsia="Times New Roman" w:hAnsi="Arial" w:cs="Arial"/>
                <w:lang w:eastAsia="ar-SA"/>
              </w:rPr>
              <w:t>3</w:t>
            </w:r>
          </w:p>
        </w:tc>
        <w:tc>
          <w:tcPr>
            <w:tcW w:w="3260" w:type="dxa"/>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r w:rsidRPr="000B37DE">
              <w:rPr>
                <w:rFonts w:ascii="Arial" w:eastAsia="Times New Roman" w:hAnsi="Arial" w:cs="Arial"/>
                <w:lang w:eastAsia="ar-SA"/>
              </w:rPr>
              <w:t>4</w:t>
            </w:r>
          </w:p>
        </w:tc>
        <w:tc>
          <w:tcPr>
            <w:tcW w:w="1417"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           5</w:t>
            </w:r>
          </w:p>
        </w:tc>
        <w:tc>
          <w:tcPr>
            <w:tcW w:w="1418"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          6</w:t>
            </w:r>
          </w:p>
        </w:tc>
        <w:tc>
          <w:tcPr>
            <w:tcW w:w="1275"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          7</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8</w:t>
            </w:r>
          </w:p>
        </w:tc>
        <w:tc>
          <w:tcPr>
            <w:tcW w:w="1277" w:type="dxa"/>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9</w:t>
            </w:r>
          </w:p>
        </w:tc>
      </w:tr>
      <w:tr w:rsidR="000B37DE" w:rsidRPr="000B37DE" w:rsidTr="00736530">
        <w:trPr>
          <w:gridAfter w:val="1"/>
          <w:wAfter w:w="13" w:type="dxa"/>
          <w:trHeight w:val="2024"/>
        </w:trPr>
        <w:tc>
          <w:tcPr>
            <w:tcW w:w="624" w:type="dxa"/>
            <w:vMerge w:val="restart"/>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w:t>
            </w: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Проведение акций, конкурсов</w:t>
            </w:r>
          </w:p>
          <w:p w:rsidR="000B37DE" w:rsidRPr="000B37DE" w:rsidRDefault="000B37DE" w:rsidP="000B37DE">
            <w:pPr>
              <w:suppressAutoHyphens/>
              <w:spacing w:after="0" w:line="240" w:lineRule="auto"/>
              <w:jc w:val="both"/>
              <w:rPr>
                <w:rFonts w:ascii="Times New Roman" w:eastAsia="Times New Roman" w:hAnsi="Times New Roman" w:cs="Times New Roman"/>
                <w:sz w:val="24"/>
                <w:szCs w:val="24"/>
                <w:lang w:eastAsia="ar-SA"/>
              </w:rPr>
            </w:pPr>
          </w:p>
          <w:p w:rsidR="000B37DE" w:rsidRPr="000B37DE" w:rsidRDefault="000B37DE" w:rsidP="000B37DE">
            <w:pPr>
              <w:suppressAutoHyphens/>
              <w:spacing w:after="0" w:line="240" w:lineRule="auto"/>
              <w:jc w:val="both"/>
              <w:rPr>
                <w:rFonts w:ascii="Times New Roman" w:eastAsia="Times New Roman" w:hAnsi="Times New Roman" w:cs="Times New Roman"/>
                <w:sz w:val="24"/>
                <w:szCs w:val="24"/>
                <w:lang w:eastAsia="ar-SA"/>
              </w:rPr>
            </w:pPr>
          </w:p>
          <w:p w:rsidR="000B37DE" w:rsidRPr="000B37DE" w:rsidRDefault="000B37DE" w:rsidP="000B37DE">
            <w:pPr>
              <w:suppressAutoHyphens/>
              <w:spacing w:after="0" w:line="240" w:lineRule="auto"/>
              <w:jc w:val="center"/>
              <w:rPr>
                <w:rFonts w:ascii="Times New Roman" w:eastAsia="Times New Roman" w:hAnsi="Times New Roman" w:cs="Times New Roman"/>
                <w:sz w:val="24"/>
                <w:szCs w:val="24"/>
                <w:lang w:eastAsia="ar-SA"/>
              </w:rPr>
            </w:pPr>
          </w:p>
        </w:tc>
        <w:tc>
          <w:tcPr>
            <w:tcW w:w="3260"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Количество мероприятий</w:t>
            </w:r>
          </w:p>
        </w:tc>
        <w:tc>
          <w:tcPr>
            <w:tcW w:w="1417"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       12</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12</w:t>
            </w:r>
          </w:p>
        </w:tc>
        <w:tc>
          <w:tcPr>
            <w:tcW w:w="1277" w:type="dxa"/>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12</w:t>
            </w:r>
          </w:p>
        </w:tc>
      </w:tr>
      <w:tr w:rsidR="000B37DE" w:rsidRPr="000B37DE" w:rsidTr="00736530">
        <w:trPr>
          <w:gridAfter w:val="1"/>
          <w:wAfter w:w="13" w:type="dxa"/>
          <w:trHeight w:val="988"/>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463746,18</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463746,18</w:t>
            </w:r>
          </w:p>
        </w:tc>
        <w:tc>
          <w:tcPr>
            <w:tcW w:w="1277" w:type="dxa"/>
            <w:vAlign w:val="center"/>
          </w:tcPr>
          <w:p w:rsidR="000B37DE" w:rsidRPr="000B37DE" w:rsidRDefault="000B37DE" w:rsidP="000B37DE">
            <w:pPr>
              <w:spacing w:after="0" w:line="240" w:lineRule="auto"/>
              <w:jc w:val="center"/>
              <w:rPr>
                <w:rFonts w:ascii="Times New Roman" w:eastAsia="Times New Roman" w:hAnsi="Times New Roman" w:cs="Arial"/>
                <w:sz w:val="24"/>
                <w:szCs w:val="24"/>
                <w:lang w:eastAsia="ar-SA"/>
              </w:rPr>
            </w:pPr>
            <w:r w:rsidRPr="000B37DE">
              <w:rPr>
                <w:rFonts w:ascii="Times New Roman" w:eastAsia="Times New Roman" w:hAnsi="Times New Roman" w:cs="Arial"/>
                <w:sz w:val="24"/>
                <w:szCs w:val="24"/>
                <w:lang w:eastAsia="ar-SA"/>
              </w:rPr>
              <w:t>463746,18</w:t>
            </w:r>
          </w:p>
        </w:tc>
      </w:tr>
      <w:tr w:rsidR="000B37DE" w:rsidRPr="000B37DE" w:rsidTr="00736530">
        <w:trPr>
          <w:gridAfter w:val="1"/>
          <w:wAfter w:w="13" w:type="dxa"/>
        </w:trPr>
        <w:tc>
          <w:tcPr>
            <w:tcW w:w="624" w:type="dxa"/>
            <w:vMerge w:val="restart"/>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w:t>
            </w: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Организация мероприятий в сфере молодежной политики, направленных на формирование системы </w:t>
            </w:r>
            <w:r w:rsidRPr="000B37DE">
              <w:rPr>
                <w:rFonts w:ascii="Arial" w:eastAsia="Times New Roman" w:hAnsi="Arial" w:cs="Arial"/>
                <w:lang w:eastAsia="ar-SA"/>
              </w:rPr>
              <w:lastRenderedPageBreak/>
              <w:t>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lastRenderedPageBreak/>
              <w:t xml:space="preserve">Проведение конкурсов, фестивалей, турниров. </w:t>
            </w:r>
            <w:r w:rsidRPr="000B37DE">
              <w:rPr>
                <w:rFonts w:ascii="Arial" w:eastAsia="Times New Roman" w:hAnsi="Arial" w:cs="Arial"/>
                <w:lang w:eastAsia="ar-SA"/>
              </w:rPr>
              <w:lastRenderedPageBreak/>
              <w:t>Поощрение талантливой молодежи.</w:t>
            </w:r>
          </w:p>
        </w:tc>
        <w:tc>
          <w:tcPr>
            <w:tcW w:w="3260"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lastRenderedPageBreak/>
              <w:t>Количество мероприятий</w:t>
            </w:r>
          </w:p>
        </w:tc>
        <w:tc>
          <w:tcPr>
            <w:tcW w:w="1417"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       42</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42</w:t>
            </w:r>
          </w:p>
        </w:tc>
        <w:tc>
          <w:tcPr>
            <w:tcW w:w="1277" w:type="dxa"/>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42</w:t>
            </w:r>
          </w:p>
        </w:tc>
      </w:tr>
      <w:tr w:rsidR="000B37DE" w:rsidRPr="000B37DE" w:rsidTr="00736530">
        <w:trPr>
          <w:gridAfter w:val="1"/>
          <w:wAfter w:w="13" w:type="dxa"/>
          <w:trHeight w:val="1255"/>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1362372,09</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1362372,09</w:t>
            </w:r>
          </w:p>
        </w:tc>
        <w:tc>
          <w:tcPr>
            <w:tcW w:w="1277" w:type="dxa"/>
            <w:vAlign w:val="center"/>
          </w:tcPr>
          <w:p w:rsidR="000B37DE" w:rsidRPr="000B37DE" w:rsidRDefault="000B37DE" w:rsidP="000B37DE">
            <w:pPr>
              <w:spacing w:after="0" w:line="240" w:lineRule="auto"/>
              <w:jc w:val="center"/>
              <w:rPr>
                <w:rFonts w:ascii="Times New Roman" w:eastAsia="Times New Roman" w:hAnsi="Times New Roman" w:cs="Arial"/>
                <w:sz w:val="24"/>
                <w:szCs w:val="24"/>
                <w:lang w:eastAsia="ar-SA"/>
              </w:rPr>
            </w:pPr>
            <w:r w:rsidRPr="000B37DE">
              <w:rPr>
                <w:rFonts w:ascii="Times New Roman" w:eastAsia="Times New Roman" w:hAnsi="Times New Roman" w:cs="Arial"/>
                <w:sz w:val="24"/>
                <w:szCs w:val="24"/>
                <w:lang w:eastAsia="ar-SA"/>
              </w:rPr>
              <w:t>1362372,09</w:t>
            </w:r>
          </w:p>
        </w:tc>
      </w:tr>
      <w:tr w:rsidR="000B37DE" w:rsidRPr="000B37DE" w:rsidTr="00736530">
        <w:trPr>
          <w:gridAfter w:val="1"/>
          <w:wAfter w:w="13" w:type="dxa"/>
        </w:trPr>
        <w:tc>
          <w:tcPr>
            <w:tcW w:w="624" w:type="dxa"/>
            <w:vMerge w:val="restart"/>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w:t>
            </w: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43"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Проведение слетов, патриотических акций и сборов.</w:t>
            </w:r>
          </w:p>
        </w:tc>
        <w:tc>
          <w:tcPr>
            <w:tcW w:w="3260"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Количество мероприятий</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12</w:t>
            </w:r>
          </w:p>
        </w:tc>
        <w:tc>
          <w:tcPr>
            <w:tcW w:w="1277" w:type="dxa"/>
            <w:shd w:val="clear" w:color="auto" w:fill="auto"/>
            <w:vAlign w:val="center"/>
          </w:tcPr>
          <w:p w:rsidR="000B37DE" w:rsidRPr="000B37DE" w:rsidRDefault="000B37DE" w:rsidP="000B37DE">
            <w:pPr>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12</w:t>
            </w:r>
          </w:p>
        </w:tc>
        <w:tc>
          <w:tcPr>
            <w:tcW w:w="1277" w:type="dxa"/>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12</w:t>
            </w:r>
          </w:p>
        </w:tc>
      </w:tr>
      <w:tr w:rsidR="000B37DE" w:rsidRPr="000B37DE" w:rsidTr="00736530">
        <w:trPr>
          <w:gridAfter w:val="1"/>
          <w:wAfter w:w="13" w:type="dxa"/>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659954,74</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659954,74</w:t>
            </w:r>
          </w:p>
        </w:tc>
        <w:tc>
          <w:tcPr>
            <w:tcW w:w="1277" w:type="dxa"/>
            <w:vAlign w:val="center"/>
          </w:tcPr>
          <w:p w:rsidR="000B37DE" w:rsidRPr="000B37DE" w:rsidRDefault="000B37DE" w:rsidP="000B37DE">
            <w:pPr>
              <w:spacing w:after="0" w:line="240" w:lineRule="auto"/>
              <w:jc w:val="center"/>
              <w:rPr>
                <w:rFonts w:ascii="Times New Roman" w:eastAsia="Times New Roman" w:hAnsi="Times New Roman" w:cs="Arial"/>
                <w:sz w:val="24"/>
                <w:szCs w:val="24"/>
                <w:lang w:eastAsia="ar-SA"/>
              </w:rPr>
            </w:pPr>
            <w:r w:rsidRPr="000B37DE">
              <w:rPr>
                <w:rFonts w:ascii="Times New Roman" w:eastAsia="Times New Roman" w:hAnsi="Times New Roman" w:cs="Arial"/>
                <w:sz w:val="24"/>
                <w:szCs w:val="24"/>
                <w:lang w:eastAsia="ar-SA"/>
              </w:rPr>
              <w:t>659954,74</w:t>
            </w:r>
          </w:p>
        </w:tc>
      </w:tr>
      <w:tr w:rsidR="000B37DE" w:rsidRPr="000B37DE" w:rsidTr="00736530">
        <w:trPr>
          <w:gridAfter w:val="1"/>
          <w:wAfter w:w="13" w:type="dxa"/>
        </w:trPr>
        <w:tc>
          <w:tcPr>
            <w:tcW w:w="624" w:type="dxa"/>
            <w:vMerge w:val="restart"/>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r w:rsidRPr="000B37DE">
              <w:rPr>
                <w:rFonts w:ascii="Arial" w:eastAsia="Times New Roman" w:hAnsi="Arial" w:cs="Arial"/>
                <w:lang w:eastAsia="ar-SA"/>
              </w:rPr>
              <w:t>5</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w:t>
            </w: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 xml:space="preserve">Организация мероприятий в сфере молодежной политики, направленных на </w:t>
            </w:r>
            <w:r w:rsidRPr="000B37DE">
              <w:rPr>
                <w:rFonts w:ascii="Arial" w:eastAsia="Times New Roman" w:hAnsi="Arial" w:cs="Arial"/>
                <w:lang w:eastAsia="ar-SA"/>
              </w:rPr>
              <w:lastRenderedPageBreak/>
              <w:t>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lastRenderedPageBreak/>
              <w:t>Проведение акций, соревнований.</w:t>
            </w:r>
          </w:p>
        </w:tc>
        <w:tc>
          <w:tcPr>
            <w:tcW w:w="3260"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Количество мероприятий</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36</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36</w:t>
            </w:r>
          </w:p>
        </w:tc>
        <w:tc>
          <w:tcPr>
            <w:tcW w:w="1277" w:type="dxa"/>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36</w:t>
            </w:r>
          </w:p>
        </w:tc>
      </w:tr>
      <w:tr w:rsidR="000B37DE" w:rsidRPr="000B37DE" w:rsidTr="00736530">
        <w:trPr>
          <w:gridAfter w:val="1"/>
          <w:wAfter w:w="13" w:type="dxa"/>
          <w:trHeight w:val="905"/>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ind w:firstLine="720"/>
              <w:jc w:val="center"/>
              <w:rPr>
                <w:rFonts w:ascii="Arial" w:eastAsia="Times New Roman" w:hAnsi="Arial" w:cs="Arial"/>
                <w:lang w:eastAsia="ar-SA"/>
              </w:rPr>
            </w:pP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1511532,62</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1511532,62</w:t>
            </w:r>
          </w:p>
        </w:tc>
        <w:tc>
          <w:tcPr>
            <w:tcW w:w="1277" w:type="dxa"/>
            <w:vAlign w:val="center"/>
          </w:tcPr>
          <w:p w:rsidR="000B37DE" w:rsidRPr="000B37DE" w:rsidRDefault="000B37DE" w:rsidP="000B37DE">
            <w:pPr>
              <w:spacing w:after="0" w:line="240" w:lineRule="auto"/>
              <w:jc w:val="center"/>
              <w:rPr>
                <w:rFonts w:ascii="Times New Roman" w:eastAsia="Times New Roman" w:hAnsi="Times New Roman" w:cs="Arial"/>
                <w:sz w:val="24"/>
                <w:szCs w:val="24"/>
                <w:lang w:eastAsia="ar-SA"/>
              </w:rPr>
            </w:pPr>
            <w:r w:rsidRPr="000B37DE">
              <w:rPr>
                <w:rFonts w:ascii="Times New Roman" w:eastAsia="Times New Roman" w:hAnsi="Times New Roman" w:cs="Arial"/>
                <w:sz w:val="24"/>
                <w:szCs w:val="24"/>
                <w:lang w:eastAsia="ar-SA"/>
              </w:rPr>
              <w:t>1511532,62</w:t>
            </w:r>
          </w:p>
        </w:tc>
      </w:tr>
      <w:tr w:rsidR="000B37DE" w:rsidRPr="000B37DE" w:rsidTr="00736530">
        <w:trPr>
          <w:gridAfter w:val="1"/>
          <w:wAfter w:w="13" w:type="dxa"/>
          <w:trHeight w:val="622"/>
        </w:trPr>
        <w:tc>
          <w:tcPr>
            <w:tcW w:w="624" w:type="dxa"/>
            <w:vMerge w:val="restart"/>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w:t>
            </w:r>
          </w:p>
        </w:tc>
        <w:tc>
          <w:tcPr>
            <w:tcW w:w="2982" w:type="dxa"/>
            <w:vMerge w:val="restart"/>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Организация досуга детей, подростков и молодежи</w:t>
            </w:r>
          </w:p>
        </w:tc>
        <w:tc>
          <w:tcPr>
            <w:tcW w:w="1843" w:type="dxa"/>
            <w:vMerge w:val="restart"/>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Проведение мастер-классов, соревнований, походов.</w:t>
            </w:r>
          </w:p>
        </w:tc>
        <w:tc>
          <w:tcPr>
            <w:tcW w:w="3260"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Количество культурно-досуговых мероприятий</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35</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35</w:t>
            </w:r>
          </w:p>
        </w:tc>
        <w:tc>
          <w:tcPr>
            <w:tcW w:w="1277" w:type="dxa"/>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35</w:t>
            </w:r>
          </w:p>
        </w:tc>
      </w:tr>
      <w:tr w:rsidR="000B37DE" w:rsidRPr="000B37DE" w:rsidTr="00736530">
        <w:trPr>
          <w:gridAfter w:val="1"/>
          <w:wAfter w:w="13" w:type="dxa"/>
          <w:trHeight w:val="714"/>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Количество общественных объединений</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9</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9</w:t>
            </w:r>
          </w:p>
        </w:tc>
        <w:tc>
          <w:tcPr>
            <w:tcW w:w="1277" w:type="dxa"/>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9</w:t>
            </w:r>
          </w:p>
        </w:tc>
      </w:tr>
      <w:tr w:rsidR="000B37DE" w:rsidRPr="000B37DE" w:rsidTr="00736530">
        <w:trPr>
          <w:gridAfter w:val="1"/>
          <w:wAfter w:w="13" w:type="dxa"/>
          <w:trHeight w:val="503"/>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Количество мероприятий иной досуговой деятельности</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10</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10</w:t>
            </w:r>
          </w:p>
        </w:tc>
        <w:tc>
          <w:tcPr>
            <w:tcW w:w="1277" w:type="dxa"/>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10</w:t>
            </w:r>
          </w:p>
        </w:tc>
      </w:tr>
      <w:tr w:rsidR="000B37DE" w:rsidRPr="000B37DE" w:rsidTr="00736530">
        <w:trPr>
          <w:gridAfter w:val="1"/>
          <w:wAfter w:w="13" w:type="dxa"/>
          <w:trHeight w:val="485"/>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1843" w:type="dxa"/>
            <w:vMerge/>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Количество кружков и секций</w:t>
            </w: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7</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7</w:t>
            </w:r>
          </w:p>
        </w:tc>
        <w:tc>
          <w:tcPr>
            <w:tcW w:w="1277" w:type="dxa"/>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7</w:t>
            </w:r>
          </w:p>
        </w:tc>
      </w:tr>
      <w:tr w:rsidR="000B37DE" w:rsidRPr="000B37DE" w:rsidTr="00736530">
        <w:trPr>
          <w:gridAfter w:val="1"/>
          <w:wAfter w:w="13" w:type="dxa"/>
          <w:trHeight w:val="922"/>
        </w:trPr>
        <w:tc>
          <w:tcPr>
            <w:tcW w:w="624" w:type="dxa"/>
            <w:vMerge/>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2982" w:type="dxa"/>
          </w:tcPr>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lang w:eastAsia="ar-SA"/>
              </w:rPr>
              <w:t>Расходы бюджета на оказание (выполнение) муниципальной услуги (работы), тыс. руб.</w:t>
            </w:r>
          </w:p>
        </w:tc>
        <w:tc>
          <w:tcPr>
            <w:tcW w:w="1843"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3260" w:type="dxa"/>
          </w:tcPr>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tc>
        <w:tc>
          <w:tcPr>
            <w:tcW w:w="1417"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418"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tc>
        <w:tc>
          <w:tcPr>
            <w:tcW w:w="1275" w:type="dxa"/>
            <w:vAlign w:val="center"/>
          </w:tcPr>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p>
          <w:p w:rsidR="000B37DE" w:rsidRPr="000B37DE" w:rsidRDefault="000B37DE" w:rsidP="000B37DE">
            <w:pPr>
              <w:widowControl w:val="0"/>
              <w:suppressAutoHyphens/>
              <w:autoSpaceDE w:val="0"/>
              <w:spacing w:after="0" w:line="240" w:lineRule="auto"/>
              <w:jc w:val="center"/>
              <w:rPr>
                <w:rFonts w:ascii="Arial" w:eastAsia="Times New Roman" w:hAnsi="Arial" w:cs="Arial"/>
                <w:lang w:eastAsia="ar-SA"/>
              </w:rPr>
            </w:pPr>
            <w:r w:rsidRPr="000B37DE">
              <w:rPr>
                <w:rFonts w:ascii="Arial" w:eastAsia="Times New Roman" w:hAnsi="Arial" w:cs="Arial"/>
                <w:lang w:eastAsia="ar-SA"/>
              </w:rPr>
              <w:t>1914994,36</w:t>
            </w:r>
          </w:p>
        </w:tc>
        <w:tc>
          <w:tcPr>
            <w:tcW w:w="1277" w:type="dxa"/>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Times New Roman" w:eastAsia="Times New Roman" w:hAnsi="Times New Roman" w:cs="Arial"/>
                <w:sz w:val="24"/>
                <w:szCs w:val="24"/>
                <w:lang w:eastAsia="ar-SA"/>
              </w:rPr>
              <w:t>1914994,36</w:t>
            </w:r>
          </w:p>
        </w:tc>
        <w:tc>
          <w:tcPr>
            <w:tcW w:w="1277" w:type="dxa"/>
            <w:vAlign w:val="center"/>
          </w:tcPr>
          <w:p w:rsidR="000B37DE" w:rsidRPr="000B37DE" w:rsidRDefault="000B37DE" w:rsidP="000B37DE">
            <w:pPr>
              <w:spacing w:after="0" w:line="240" w:lineRule="auto"/>
              <w:jc w:val="center"/>
              <w:rPr>
                <w:rFonts w:ascii="Times New Roman" w:eastAsia="Times New Roman" w:hAnsi="Times New Roman" w:cs="Arial"/>
                <w:sz w:val="24"/>
                <w:szCs w:val="24"/>
                <w:lang w:eastAsia="ar-SA"/>
              </w:rPr>
            </w:pPr>
            <w:r w:rsidRPr="000B37DE">
              <w:rPr>
                <w:rFonts w:ascii="Times New Roman" w:eastAsia="Times New Roman" w:hAnsi="Times New Roman" w:cs="Arial"/>
                <w:sz w:val="24"/>
                <w:szCs w:val="24"/>
                <w:lang w:eastAsia="ar-SA"/>
              </w:rPr>
              <w:t>1914994,36</w:t>
            </w:r>
          </w:p>
        </w:tc>
      </w:tr>
    </w:tbl>
    <w:p w:rsidR="000B37DE" w:rsidRPr="000B37DE" w:rsidRDefault="000B37DE" w:rsidP="000B37DE">
      <w:pPr>
        <w:widowControl w:val="0"/>
        <w:suppressAutoHyphens/>
        <w:autoSpaceDE w:val="0"/>
        <w:spacing w:after="0" w:line="240" w:lineRule="auto"/>
        <w:ind w:firstLine="720"/>
        <w:jc w:val="both"/>
        <w:rPr>
          <w:rFonts w:ascii="Arial" w:eastAsia="Times New Roman" w:hAnsi="Arial" w:cs="Arial"/>
          <w:lang w:eastAsia="ar-SA"/>
        </w:rPr>
      </w:pPr>
    </w:p>
    <w:p w:rsidR="000B37DE" w:rsidRPr="000B37DE" w:rsidRDefault="000B37DE" w:rsidP="000B37DE">
      <w:pPr>
        <w:widowControl w:val="0"/>
        <w:suppressAutoHyphens/>
        <w:autoSpaceDE w:val="0"/>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spacing w:after="0" w:line="240" w:lineRule="auto"/>
        <w:jc w:val="both"/>
        <w:rPr>
          <w:rFonts w:ascii="Arial" w:eastAsia="Times New Roman" w:hAnsi="Arial" w:cs="Arial"/>
          <w:lang w:eastAsia="ar-SA"/>
        </w:rPr>
      </w:pPr>
      <w:r w:rsidRPr="000B37DE">
        <w:rPr>
          <w:rFonts w:ascii="Arial" w:eastAsia="Times New Roman" w:hAnsi="Arial" w:cs="Arial"/>
          <w:sz w:val="24"/>
          <w:szCs w:val="24"/>
          <w:lang w:eastAsia="ar-SA"/>
        </w:rPr>
        <w:t xml:space="preserve">Ответственный исполнитель программы                                                                                                                                   Н.В. Козулина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0B37DE" w:rsidRPr="000B37DE" w:rsidTr="00736530">
        <w:trPr>
          <w:trHeight w:val="300"/>
        </w:trPr>
        <w:tc>
          <w:tcPr>
            <w:tcW w:w="709" w:type="dxa"/>
            <w:tcBorders>
              <w:top w:val="nil"/>
              <w:left w:val="nil"/>
              <w:bottom w:val="nil"/>
              <w:right w:val="nil"/>
            </w:tcBorders>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87" w:type="dxa"/>
            <w:tcBorders>
              <w:top w:val="nil"/>
              <w:left w:val="nil"/>
              <w:bottom w:val="nil"/>
            </w:tcBorders>
            <w:noWrap/>
            <w:vAlign w:val="bottom"/>
          </w:tcPr>
          <w:p w:rsidR="000B37DE" w:rsidRPr="000B37DE" w:rsidRDefault="000B37DE" w:rsidP="000B37DE">
            <w:pPr>
              <w:spacing w:after="0" w:line="240" w:lineRule="auto"/>
              <w:ind w:left="2885"/>
              <w:rPr>
                <w:rFonts w:ascii="Arial" w:eastAsia="Times New Roman" w:hAnsi="Arial" w:cs="Arial"/>
                <w:sz w:val="24"/>
                <w:szCs w:val="24"/>
                <w:lang w:eastAsia="ru-RU"/>
              </w:rPr>
            </w:pPr>
          </w:p>
        </w:tc>
      </w:tr>
    </w:tbl>
    <w:p w:rsidR="000B37DE" w:rsidRPr="000B37DE" w:rsidRDefault="000B37DE" w:rsidP="000B37DE">
      <w:pPr>
        <w:spacing w:after="0" w:line="240" w:lineRule="auto"/>
        <w:rPr>
          <w:rFonts w:ascii="Arial" w:eastAsia="Times New Roman" w:hAnsi="Arial" w:cs="Arial"/>
          <w:sz w:val="20"/>
          <w:szCs w:val="20"/>
          <w:lang w:eastAsia="ru-RU"/>
        </w:rPr>
        <w:sectPr w:rsidR="000B37DE" w:rsidRPr="000B37DE"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0B37DE" w:rsidRPr="000B37DE" w:rsidTr="00736530">
        <w:trPr>
          <w:gridAfter w:val="5"/>
          <w:wAfter w:w="1322" w:type="dxa"/>
          <w:trHeight w:val="300"/>
        </w:trPr>
        <w:tc>
          <w:tcPr>
            <w:tcW w:w="709"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0B37DE" w:rsidRPr="000B37DE" w:rsidRDefault="000B37DE" w:rsidP="000B37DE">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gridAfter w:val="5"/>
          <w:wAfter w:w="1322" w:type="dxa"/>
          <w:trHeight w:val="300"/>
        </w:trPr>
        <w:tc>
          <w:tcPr>
            <w:tcW w:w="709"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right w:val="nil"/>
            </w:tcBorders>
            <w:noWrap/>
            <w:vAlign w:val="bottom"/>
          </w:tcPr>
          <w:p w:rsidR="000B37DE" w:rsidRPr="000B37DE" w:rsidRDefault="000B37DE" w:rsidP="000B37DE">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gridAfter w:val="5"/>
          <w:wAfter w:w="1322" w:type="dxa"/>
          <w:trHeight w:val="300"/>
        </w:trPr>
        <w:tc>
          <w:tcPr>
            <w:tcW w:w="709"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87" w:type="dxa"/>
            <w:gridSpan w:val="7"/>
            <w:tcBorders>
              <w:top w:val="nil"/>
              <w:left w:val="nil"/>
              <w:bottom w:val="nil"/>
            </w:tcBorders>
            <w:noWrap/>
            <w:vAlign w:val="bottom"/>
          </w:tcPr>
          <w:p w:rsidR="000B37DE" w:rsidRPr="000B37DE" w:rsidRDefault="000B37DE" w:rsidP="000B37DE">
            <w:pPr>
              <w:spacing w:after="0" w:line="240" w:lineRule="auto"/>
              <w:ind w:left="2885"/>
              <w:rPr>
                <w:rFonts w:ascii="Arial" w:eastAsia="Times New Roman" w:hAnsi="Arial" w:cs="Arial"/>
                <w:sz w:val="24"/>
                <w:szCs w:val="24"/>
                <w:lang w:eastAsia="ru-RU"/>
              </w:rPr>
            </w:pPr>
          </w:p>
        </w:tc>
        <w:tc>
          <w:tcPr>
            <w:tcW w:w="480"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36" w:type="dxa"/>
            <w:gridSpan w:val="2"/>
            <w:vAlign w:val="center"/>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trHeight w:val="300"/>
        </w:trPr>
        <w:tc>
          <w:tcPr>
            <w:tcW w:w="709"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0"/>
                <w:szCs w:val="20"/>
                <w:lang w:eastAsia="ru-RU"/>
              </w:rPr>
            </w:pPr>
          </w:p>
        </w:tc>
        <w:tc>
          <w:tcPr>
            <w:tcW w:w="226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3224"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1009"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998" w:type="dxa"/>
            <w:tcBorders>
              <w:top w:val="nil"/>
              <w:left w:val="nil"/>
              <w:bottom w:val="nil"/>
              <w:right w:val="nil"/>
            </w:tcBorders>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559" w:type="dxa"/>
            <w:gridSpan w:val="2"/>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394" w:type="dxa"/>
            <w:gridSpan w:val="2"/>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42"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trHeight w:val="990"/>
        </w:trPr>
        <w:tc>
          <w:tcPr>
            <w:tcW w:w="709" w:type="dxa"/>
            <w:tcBorders>
              <w:top w:val="nil"/>
              <w:left w:val="nil"/>
              <w:bottom w:val="nil"/>
              <w:right w:val="nil"/>
            </w:tcBorders>
          </w:tcPr>
          <w:p w:rsidR="000B37DE" w:rsidRPr="000B37DE" w:rsidRDefault="000B37DE" w:rsidP="000B37DE">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0B37DE" w:rsidRPr="000B37DE" w:rsidRDefault="000B37DE" w:rsidP="000B37DE">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394" w:type="dxa"/>
            <w:gridSpan w:val="2"/>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42"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c>
          <w:tcPr>
            <w:tcW w:w="281" w:type="dxa"/>
            <w:vAlign w:val="center"/>
          </w:tcPr>
          <w:p w:rsidR="000B37DE" w:rsidRPr="000B37DE" w:rsidRDefault="000B37DE" w:rsidP="000B37DE">
            <w:pPr>
              <w:spacing w:after="0" w:line="240" w:lineRule="auto"/>
              <w:rPr>
                <w:rFonts w:ascii="Arial" w:eastAsia="Times New Roman" w:hAnsi="Arial" w:cs="Arial"/>
                <w:sz w:val="20"/>
                <w:szCs w:val="20"/>
                <w:lang w:eastAsia="ru-RU"/>
              </w:rPr>
            </w:pPr>
          </w:p>
        </w:tc>
      </w:tr>
    </w:tbl>
    <w:p w:rsidR="000B37DE" w:rsidRPr="000B37DE" w:rsidRDefault="000B37DE" w:rsidP="000B37DE">
      <w:pPr>
        <w:suppressAutoHyphens/>
        <w:spacing w:after="0" w:line="240" w:lineRule="auto"/>
        <w:jc w:val="center"/>
        <w:rPr>
          <w:rFonts w:ascii="Times New Roman" w:eastAsia="Times New Roman" w:hAnsi="Times New Roman" w:cs="Arial"/>
          <w:sz w:val="24"/>
          <w:szCs w:val="24"/>
          <w:lang w:eastAsia="ar-SA"/>
        </w:rPr>
      </w:pPr>
      <w:r w:rsidRPr="000B37DE">
        <w:rPr>
          <w:rFonts w:ascii="Arial" w:eastAsia="Times New Roman" w:hAnsi="Arial" w:cs="Arial"/>
          <w:sz w:val="24"/>
          <w:szCs w:val="24"/>
          <w:lang w:eastAsia="ar-SA"/>
        </w:rPr>
        <w:fldChar w:fldCharType="end"/>
      </w:r>
      <w:r w:rsidRPr="000B37DE">
        <w:rPr>
          <w:rFonts w:ascii="Times New Roman" w:eastAsia="Times New Roman" w:hAnsi="Times New Roman" w:cs="Arial"/>
          <w:sz w:val="24"/>
          <w:szCs w:val="24"/>
          <w:lang w:eastAsia="ar-SA"/>
        </w:rPr>
        <w:t xml:space="preserve"> </w:t>
      </w:r>
      <w:r w:rsidRPr="000B37DE">
        <w:rPr>
          <w:rFonts w:ascii="Arial" w:eastAsia="Times New Roman" w:hAnsi="Arial" w:cs="Arial"/>
          <w:sz w:val="24"/>
          <w:szCs w:val="24"/>
          <w:lang w:eastAsia="ar-SA"/>
        </w:rPr>
        <w:t>Подпрограмма 1</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 xml:space="preserve">в рамках муниципальной программы </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«Молодежь Большеулуйского района»</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p>
    <w:p w:rsidR="000B37DE" w:rsidRPr="000B37DE" w:rsidRDefault="000B37DE" w:rsidP="000B37DE">
      <w:pPr>
        <w:widowControl w:val="0"/>
        <w:numPr>
          <w:ilvl w:val="0"/>
          <w:numId w:val="6"/>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Паспорт подпрограммы</w:t>
      </w:r>
    </w:p>
    <w:p w:rsidR="000B37DE" w:rsidRPr="000B37DE" w:rsidRDefault="000B37DE" w:rsidP="000B37DE">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Наименование        </w:t>
            </w:r>
            <w:r w:rsidRPr="000B37DE">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ind w:left="55"/>
              <w:jc w:val="both"/>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«Молодежь Большеулуйского района»</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spacing w:val="-2"/>
                <w:kern w:val="1"/>
                <w:sz w:val="24"/>
                <w:szCs w:val="24"/>
                <w:lang w:eastAsia="ar-SA"/>
              </w:rPr>
            </w:pPr>
            <w:r w:rsidRPr="000B37DE">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Администрация Большеулуйского района Красноярского края</w:t>
            </w:r>
          </w:p>
        </w:tc>
      </w:tr>
      <w:tr w:rsidR="000B37DE" w:rsidRPr="000B37DE" w:rsidTr="00736530">
        <w:trPr>
          <w:trHeight w:val="928"/>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Цель </w:t>
            </w:r>
            <w:r w:rsidRPr="000B37DE">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0B37DE" w:rsidRPr="000B37DE" w:rsidRDefault="000B37DE" w:rsidP="000B37DE">
            <w:pPr>
              <w:spacing w:after="0" w:line="240" w:lineRule="auto"/>
              <w:jc w:val="both"/>
              <w:rPr>
                <w:rFonts w:ascii="Arial" w:eastAsia="Times New Roman" w:hAnsi="Arial" w:cs="Arial"/>
                <w:sz w:val="24"/>
                <w:szCs w:val="24"/>
                <w:lang w:eastAsia="ru-RU"/>
              </w:rPr>
            </w:pP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Целевые индикаторы  </w:t>
            </w:r>
            <w:r w:rsidRPr="000B37DE">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numPr>
                <w:ilvl w:val="0"/>
                <w:numId w:val="21"/>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2024 году;</w:t>
            </w:r>
          </w:p>
          <w:p w:rsidR="000B37DE" w:rsidRPr="000B37DE" w:rsidRDefault="000B37DE" w:rsidP="000B37DE">
            <w:pPr>
              <w:numPr>
                <w:ilvl w:val="0"/>
                <w:numId w:val="21"/>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0B37DE" w:rsidRPr="000B37DE" w:rsidRDefault="000B37DE" w:rsidP="000B37DE">
            <w:pPr>
              <w:numPr>
                <w:ilvl w:val="0"/>
                <w:numId w:val="21"/>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2024 году. </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lastRenderedPageBreak/>
              <w:t xml:space="preserve">Сроки </w:t>
            </w:r>
            <w:r w:rsidRPr="000B37DE">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2022- 2024 годы</w:t>
            </w:r>
          </w:p>
        </w:tc>
      </w:tr>
      <w:tr w:rsidR="000B37DE" w:rsidRPr="000B37DE" w:rsidTr="00736530">
        <w:trPr>
          <w:trHeight w:val="4602"/>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Общий объем финансирования за счет средств   районного, краевого бюджета – 20268,00 тыс. рублей, из них районный бюджет – 19653,00 тыс. рублей, краевой бюджет – 615,00 тыс. рублей.   </w:t>
            </w:r>
          </w:p>
          <w:p w:rsidR="000B37DE" w:rsidRPr="000B37DE" w:rsidRDefault="000B37DE" w:rsidP="000B37DE">
            <w:pPr>
              <w:widowControl w:val="0"/>
              <w:suppressAutoHyphens/>
              <w:spacing w:after="0" w:line="240" w:lineRule="auto"/>
              <w:ind w:left="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том числе по годам:</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2022 году всего  6756,00 тыс. рублей, в том числе средства краевого бюджета 205,00 тыс. рублей,  средства районного бюджета – 6551,00 тыс. руб.;</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2023 году всего  6756,00 тыс. рублей, в том числе средства краевого бюджета 205,00 тыс. рублей,  средства районного бюджета – 6551,00 тыс. руб.;</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2024 году всего  6756,00 тыс. рублей, в том числе средства краевого бюджета 205,00 тыс. рублей,  средства районного бюджета – 6551,00 тыс. руб.;</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0B37DE" w:rsidRPr="000B37DE" w:rsidRDefault="000B37DE" w:rsidP="000B37DE">
      <w:pPr>
        <w:widowControl w:val="0"/>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numPr>
          <w:ilvl w:val="0"/>
          <w:numId w:val="6"/>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Основные разделы подпрограммы.</w:t>
      </w:r>
    </w:p>
    <w:p w:rsidR="000B37DE" w:rsidRPr="000B37DE" w:rsidRDefault="000B37DE" w:rsidP="000B37DE">
      <w:pPr>
        <w:widowControl w:val="0"/>
        <w:suppressAutoHyphens/>
        <w:spacing w:after="0" w:line="240" w:lineRule="auto"/>
        <w:ind w:left="360"/>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left="36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0B37DE" w:rsidRPr="000B37DE" w:rsidRDefault="000B37DE" w:rsidP="000B37DE">
      <w:pPr>
        <w:suppressAutoHyphens/>
        <w:spacing w:after="0" w:line="240" w:lineRule="auto"/>
        <w:ind w:firstLine="708"/>
        <w:jc w:val="both"/>
        <w:rPr>
          <w:rFonts w:ascii="Arial" w:eastAsia="Times New Roman" w:hAnsi="Arial" w:cs="Arial"/>
          <w:color w:val="99CC00"/>
          <w:sz w:val="24"/>
          <w:szCs w:val="24"/>
          <w:lang w:eastAsia="ar-SA"/>
        </w:rPr>
      </w:pPr>
      <w:r w:rsidRPr="000B37DE">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0B37DE" w:rsidRPr="000B37DE" w:rsidRDefault="000B37DE" w:rsidP="000B37DE">
      <w:pPr>
        <w:suppressAutoHyphens/>
        <w:spacing w:after="0" w:line="240" w:lineRule="auto"/>
        <w:ind w:firstLine="708"/>
        <w:jc w:val="both"/>
        <w:rPr>
          <w:rFonts w:ascii="Arial" w:eastAsia="Times New Roman" w:hAnsi="Arial" w:cs="Arial"/>
          <w:color w:val="99CC00"/>
          <w:sz w:val="24"/>
          <w:szCs w:val="24"/>
          <w:lang w:eastAsia="ar-SA"/>
        </w:rPr>
      </w:pPr>
      <w:r w:rsidRPr="000B37DE">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Таким образом, при характеристике состояния дел необходимо выделить ключевую проблему, на решение которой направлена реализация задач </w:t>
      </w:r>
      <w:r w:rsidRPr="000B37DE">
        <w:rPr>
          <w:rFonts w:ascii="Arial" w:eastAsia="Times New Roman" w:hAnsi="Arial" w:cs="Arial"/>
          <w:sz w:val="24"/>
          <w:szCs w:val="24"/>
          <w:lang w:eastAsia="ar-SA"/>
        </w:rPr>
        <w:lastRenderedPageBreak/>
        <w:t>подпрограммы:</w:t>
      </w:r>
    </w:p>
    <w:p w:rsidR="000B37DE" w:rsidRPr="000B37DE" w:rsidRDefault="000B37DE" w:rsidP="000B37DE">
      <w:pPr>
        <w:widowControl w:val="0"/>
        <w:suppressAutoHyphens/>
        <w:autoSpaceDE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и характеристики решаемых задач:</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обучение, методическую поддержку и сопровождение;</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расширение и совершенствование информационного сопровождения;</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обмен опытом;</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развитие механизмов поддержки молодежных инициатив.</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709"/>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0B37DE" w:rsidRPr="000B37DE" w:rsidRDefault="000B37DE" w:rsidP="000B37DE">
      <w:pPr>
        <w:widowControl w:val="0"/>
        <w:suppressAutoHyphens/>
        <w:spacing w:after="0" w:line="240" w:lineRule="auto"/>
        <w:ind w:firstLine="709"/>
        <w:jc w:val="both"/>
        <w:rPr>
          <w:rFonts w:ascii="Arial" w:eastAsia="SimSun" w:hAnsi="Arial" w:cs="Arial"/>
          <w:bCs/>
          <w:kern w:val="1"/>
          <w:sz w:val="24"/>
          <w:szCs w:val="24"/>
          <w:lang w:eastAsia="ar-SA"/>
        </w:rPr>
      </w:pPr>
    </w:p>
    <w:p w:rsidR="000B37DE" w:rsidRPr="000B37DE" w:rsidRDefault="000B37DE" w:rsidP="000B37DE">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0B37DE" w:rsidRPr="000B37DE" w:rsidRDefault="000B37DE" w:rsidP="000B37DE">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Задачи подпрограммы:</w:t>
      </w:r>
    </w:p>
    <w:p w:rsidR="000B37DE" w:rsidRPr="000B37DE" w:rsidRDefault="000B37DE" w:rsidP="000B37DE">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B37DE" w:rsidRPr="000B37DE" w:rsidRDefault="000B37DE" w:rsidP="000B37DE">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0B37DE" w:rsidRPr="000B37DE" w:rsidRDefault="000B37DE" w:rsidP="000B37DE">
      <w:pPr>
        <w:tabs>
          <w:tab w:val="left" w:pos="1134"/>
        </w:tabs>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обучение, методическую поддержку и сопровождение;</w:t>
      </w:r>
    </w:p>
    <w:p w:rsidR="000B37DE" w:rsidRPr="000B37DE" w:rsidRDefault="000B37DE" w:rsidP="000B37DE">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0B37DE" w:rsidRPr="000B37DE" w:rsidRDefault="000B37DE" w:rsidP="000B37DE">
      <w:pPr>
        <w:tabs>
          <w:tab w:val="left" w:pos="1134"/>
        </w:tabs>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расширение и совершенствование информационного сопровождения;</w:t>
      </w:r>
    </w:p>
    <w:p w:rsidR="000B37DE" w:rsidRPr="000B37DE" w:rsidRDefault="000B37DE" w:rsidP="000B37DE">
      <w:pPr>
        <w:tabs>
          <w:tab w:val="left" w:pos="1134"/>
        </w:tabs>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обмен опытом;</w:t>
      </w:r>
    </w:p>
    <w:p w:rsidR="000B37DE" w:rsidRPr="000B37DE" w:rsidRDefault="000B37DE" w:rsidP="000B37DE">
      <w:pPr>
        <w:tabs>
          <w:tab w:val="left" w:pos="1134"/>
        </w:tabs>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развитие механизмов поддержки молодежных инициатив.</w:t>
      </w:r>
    </w:p>
    <w:p w:rsidR="000B37DE" w:rsidRPr="000B37DE" w:rsidRDefault="000B37DE" w:rsidP="000B37DE">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0B37DE" w:rsidRPr="000B37DE" w:rsidRDefault="000B37DE" w:rsidP="000B37DE">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B37DE" w:rsidRPr="000B37DE" w:rsidRDefault="000B37DE" w:rsidP="000B37DE">
      <w:pPr>
        <w:spacing w:after="0" w:line="240" w:lineRule="auto"/>
        <w:ind w:firstLine="708"/>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w:t>
      </w:r>
      <w:r w:rsidRPr="000B37DE">
        <w:rPr>
          <w:rFonts w:ascii="Arial" w:eastAsia="Times New Roman" w:hAnsi="Arial" w:cs="Arial"/>
          <w:sz w:val="24"/>
          <w:szCs w:val="24"/>
          <w:lang w:eastAsia="ru-RU"/>
        </w:rPr>
        <w:lastRenderedPageBreak/>
        <w:t xml:space="preserve">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0B37DE" w:rsidRPr="000B37DE" w:rsidRDefault="000B37DE" w:rsidP="000B37DE">
      <w:pPr>
        <w:spacing w:after="0" w:line="240" w:lineRule="auto"/>
        <w:ind w:firstLine="709"/>
        <w:jc w:val="both"/>
        <w:rPr>
          <w:rFonts w:ascii="Arial" w:eastAsia="Times New Roman" w:hAnsi="Arial" w:cs="Arial"/>
          <w:sz w:val="24"/>
          <w:szCs w:val="24"/>
          <w:lang w:eastAsia="ru-RU"/>
        </w:rPr>
      </w:pPr>
    </w:p>
    <w:p w:rsidR="000B37DE" w:rsidRPr="000B37DE" w:rsidRDefault="000B37DE" w:rsidP="000B37DE">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Сроки выполнения подпрограммы: 2022-2024 годы.</w:t>
      </w:r>
    </w:p>
    <w:p w:rsidR="000B37DE" w:rsidRPr="000B37DE" w:rsidRDefault="000B37DE" w:rsidP="000B37DE">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0B37DE" w:rsidRPr="000B37DE" w:rsidRDefault="000B37DE" w:rsidP="000B37DE">
      <w:pPr>
        <w:widowControl w:val="0"/>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0B37DE" w:rsidRPr="000B37DE" w:rsidRDefault="000B37DE" w:rsidP="000B37DE">
      <w:pPr>
        <w:widowControl w:val="0"/>
        <w:suppressAutoHyphens/>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2.3.  Перечень мероприятий подпрограммы.</w:t>
      </w: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F235D5" w:rsidP="000B37DE">
      <w:pPr>
        <w:widowControl w:val="0"/>
        <w:suppressAutoHyphens/>
        <w:spacing w:after="0" w:line="240" w:lineRule="auto"/>
        <w:ind w:firstLine="540"/>
        <w:rPr>
          <w:rFonts w:ascii="Arial" w:eastAsia="Times New Roman" w:hAnsi="Arial" w:cs="Arial"/>
          <w:sz w:val="24"/>
          <w:szCs w:val="24"/>
          <w:lang w:eastAsia="ar-SA"/>
        </w:rPr>
      </w:pPr>
      <w:hyperlink w:anchor="Par377" w:history="1">
        <w:r w:rsidR="000B37DE" w:rsidRPr="000B37DE">
          <w:rPr>
            <w:rFonts w:ascii="Arial" w:eastAsia="Times New Roman" w:hAnsi="Arial" w:cs="Arial"/>
            <w:sz w:val="24"/>
            <w:szCs w:val="24"/>
            <w:lang w:eastAsia="ar-SA"/>
          </w:rPr>
          <w:t>Перечень</w:t>
        </w:r>
      </w:hyperlink>
      <w:r w:rsidR="000B37DE" w:rsidRPr="000B37DE">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0B37DE" w:rsidRPr="000B37DE" w:rsidRDefault="000B37DE" w:rsidP="000B37DE">
      <w:pPr>
        <w:widowControl w:val="0"/>
        <w:suppressAutoHyphens/>
        <w:spacing w:after="0" w:line="240" w:lineRule="auto"/>
        <w:ind w:firstLine="540"/>
        <w:rPr>
          <w:rFonts w:ascii="Arial" w:eastAsia="Times New Roman" w:hAnsi="Arial" w:cs="Arial"/>
          <w:color w:val="000000"/>
          <w:sz w:val="24"/>
          <w:szCs w:val="24"/>
          <w:lang w:eastAsia="ru-RU"/>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2.4.Механизм реализации подпрограммы </w:t>
      </w: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0B37DE">
          <w:rPr>
            <w:rFonts w:ascii="Arial" w:eastAsia="Times New Roman" w:hAnsi="Arial" w:cs="Arial"/>
            <w:sz w:val="24"/>
            <w:szCs w:val="24"/>
            <w:lang w:eastAsia="ar-SA"/>
          </w:rPr>
          <w:t>мероприятиями</w:t>
        </w:r>
      </w:hyperlink>
      <w:r w:rsidRPr="000B37DE">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B37DE">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0B37DE">
        <w:rPr>
          <w:rFonts w:ascii="Arial" w:eastAsia="Times New Roman" w:hAnsi="Arial" w:cs="Arial"/>
          <w:color w:val="000000"/>
          <w:sz w:val="24"/>
          <w:szCs w:val="24"/>
          <w:lang w:eastAsia="ru-RU"/>
        </w:rPr>
        <w:t xml:space="preserve">по </w:t>
      </w:r>
      <w:r w:rsidRPr="000B37DE">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0B37DE">
        <w:rPr>
          <w:rFonts w:ascii="Arial" w:eastAsia="Times New Roman" w:hAnsi="Arial" w:cs="Arial"/>
          <w:color w:val="000000"/>
          <w:sz w:val="24"/>
          <w:szCs w:val="24"/>
          <w:lang w:eastAsia="ru-RU"/>
        </w:rPr>
        <w:t>субсидии из краевого бюджета.</w:t>
      </w:r>
    </w:p>
    <w:p w:rsidR="000B37DE" w:rsidRPr="000B37DE" w:rsidRDefault="000B37DE" w:rsidP="000B37DE">
      <w:pPr>
        <w:widowControl w:val="0"/>
        <w:suppressAutoHyphens/>
        <w:spacing w:after="0" w:line="240" w:lineRule="auto"/>
        <w:ind w:firstLine="540"/>
        <w:rPr>
          <w:rFonts w:ascii="Arial" w:eastAsia="Times New Roman" w:hAnsi="Arial" w:cs="Arial"/>
          <w:color w:val="000000"/>
          <w:sz w:val="24"/>
          <w:szCs w:val="24"/>
          <w:lang w:eastAsia="ru-RU"/>
        </w:rPr>
      </w:pPr>
    </w:p>
    <w:p w:rsidR="000B37DE" w:rsidRPr="000B37DE" w:rsidRDefault="000B37DE" w:rsidP="000B37DE">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B37DE">
        <w:rPr>
          <w:rFonts w:ascii="Arial" w:eastAsia="Times New Roman" w:hAnsi="Arial" w:cs="Arial"/>
          <w:sz w:val="24"/>
          <w:szCs w:val="24"/>
          <w:lang w:eastAsia="ar-SA"/>
        </w:rPr>
        <w:t>2.5. Организация управления подпрограммой</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и контроль за ходом ее выполнения</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0B37DE" w:rsidRPr="000B37DE" w:rsidRDefault="000B37DE" w:rsidP="000B37DE">
      <w:pPr>
        <w:suppressAutoHyphens/>
        <w:spacing w:after="0" w:line="240" w:lineRule="auto"/>
        <w:ind w:firstLine="709"/>
        <w:contextualSpacing/>
        <w:jc w:val="both"/>
        <w:rPr>
          <w:rFonts w:ascii="Arial" w:eastAsia="Times New Roman" w:hAnsi="Arial" w:cs="Arial"/>
          <w:sz w:val="28"/>
          <w:szCs w:val="28"/>
          <w:lang w:eastAsia="ru-RU"/>
        </w:rPr>
      </w:pPr>
      <w:r w:rsidRPr="000B37DE">
        <w:rPr>
          <w:rFonts w:ascii="Arial" w:eastAsia="Times New Roman" w:hAnsi="Arial" w:cs="Arial"/>
          <w:sz w:val="24"/>
          <w:szCs w:val="24"/>
          <w:lang w:eastAsia="ru-RU"/>
        </w:rPr>
        <w:t>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w:t>
      </w:r>
      <w:r w:rsidRPr="000B37DE">
        <w:rPr>
          <w:rFonts w:ascii="Arial" w:eastAsia="Times New Roman" w:hAnsi="Arial" w:cs="Arial"/>
          <w:sz w:val="28"/>
          <w:szCs w:val="28"/>
          <w:lang w:eastAsia="ru-RU"/>
        </w:rPr>
        <w:t xml:space="preserve"> </w:t>
      </w:r>
    </w:p>
    <w:p w:rsidR="000B37DE" w:rsidRPr="000B37DE" w:rsidRDefault="000B37DE" w:rsidP="000B37DE">
      <w:pPr>
        <w:suppressAutoHyphens/>
        <w:spacing w:after="0" w:line="240" w:lineRule="auto"/>
        <w:ind w:firstLine="709"/>
        <w:contextualSpacing/>
        <w:jc w:val="both"/>
        <w:rPr>
          <w:rFonts w:ascii="Arial" w:eastAsia="Times New Roman" w:hAnsi="Arial" w:cs="Arial"/>
          <w:sz w:val="24"/>
          <w:szCs w:val="24"/>
          <w:lang w:eastAsia="ru-RU"/>
        </w:rPr>
      </w:pPr>
      <w:r w:rsidRPr="000B37DE">
        <w:rPr>
          <w:rFonts w:ascii="Arial" w:eastAsia="Times New Roman" w:hAnsi="Arial" w:cs="Arial"/>
          <w:sz w:val="28"/>
          <w:szCs w:val="28"/>
          <w:lang w:eastAsia="ru-RU"/>
        </w:rPr>
        <w:t xml:space="preserve">- </w:t>
      </w:r>
      <w:r w:rsidRPr="000B37DE">
        <w:rPr>
          <w:rFonts w:ascii="Arial" w:eastAsia="Times New Roman" w:hAnsi="Arial" w:cs="Arial"/>
          <w:sz w:val="24"/>
          <w:szCs w:val="24"/>
          <w:lang w:eastAsia="ru-RU"/>
        </w:rPr>
        <w:t xml:space="preserve">по итогам полугодия – в срок не позднее 10-го августа отчетного года по формам согласно </w:t>
      </w:r>
      <w:hyperlink w:anchor="P2458" w:history="1">
        <w:r w:rsidRPr="000B37DE">
          <w:rPr>
            <w:rFonts w:ascii="Arial" w:eastAsia="Times New Roman" w:hAnsi="Arial" w:cs="Arial"/>
            <w:sz w:val="24"/>
            <w:szCs w:val="24"/>
            <w:lang w:eastAsia="ru-RU"/>
          </w:rPr>
          <w:t xml:space="preserve">приложениям № </w:t>
        </w:r>
      </w:hyperlink>
      <w:r w:rsidRPr="000B37DE">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0B37DE" w:rsidRPr="000B37DE" w:rsidRDefault="000B37DE" w:rsidP="000B37DE">
      <w:pPr>
        <w:suppressAutoHyphens/>
        <w:spacing w:after="0" w:line="240" w:lineRule="auto"/>
        <w:ind w:firstLine="708"/>
        <w:contextualSpacing/>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0B37DE">
          <w:rPr>
            <w:rFonts w:ascii="Arial" w:eastAsia="Times New Roman" w:hAnsi="Arial" w:cs="Arial"/>
            <w:sz w:val="24"/>
            <w:szCs w:val="24"/>
            <w:lang w:eastAsia="ru-RU"/>
          </w:rPr>
          <w:t xml:space="preserve">приложениям № </w:t>
        </w:r>
      </w:hyperlink>
      <w:r w:rsidRPr="000B37DE">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0B37DE" w:rsidRPr="000B37DE" w:rsidRDefault="000B37DE" w:rsidP="000B37DE">
      <w:pPr>
        <w:spacing w:after="0" w:line="240" w:lineRule="auto"/>
        <w:ind w:firstLine="709"/>
        <w:contextualSpacing/>
        <w:jc w:val="both"/>
        <w:rPr>
          <w:rFonts w:ascii="Arial" w:eastAsia="Times New Roman" w:hAnsi="Arial" w:cs="Arial"/>
          <w:sz w:val="24"/>
          <w:szCs w:val="24"/>
        </w:rPr>
      </w:pPr>
      <w:r w:rsidRPr="000B37DE">
        <w:rPr>
          <w:rFonts w:ascii="Arial" w:eastAsia="Times New Roman" w:hAnsi="Arial" w:cs="Arial"/>
          <w:sz w:val="24"/>
          <w:szCs w:val="24"/>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0B37DE" w:rsidRPr="000B37DE" w:rsidRDefault="000B37DE" w:rsidP="000B37DE">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0B37DE" w:rsidRPr="000B37DE" w:rsidRDefault="000B37DE" w:rsidP="000B37DE">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B37DE">
        <w:rPr>
          <w:rFonts w:ascii="Arial" w:eastAsia="Times New Roman" w:hAnsi="Arial" w:cs="Arial"/>
          <w:sz w:val="24"/>
          <w:szCs w:val="24"/>
          <w:lang w:eastAsia="ar-SA"/>
        </w:rPr>
        <w:t>2.6. Оценка социально - экономической</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эффективности от реализации подпрограммы</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Реализация мероприятий подпрограммы за период 2022 - 2024 годов позволит:</w:t>
      </w:r>
    </w:p>
    <w:p w:rsidR="000B37DE" w:rsidRPr="000B37DE" w:rsidRDefault="000B37DE" w:rsidP="000B37DE">
      <w:pPr>
        <w:widowControl w:val="0"/>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2024 году;</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2024 году;</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2024 году.</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0B37DE" w:rsidRPr="000B37DE" w:rsidRDefault="000B37DE" w:rsidP="000B37DE">
      <w:pPr>
        <w:numPr>
          <w:ilvl w:val="0"/>
          <w:numId w:val="20"/>
        </w:numPr>
        <w:suppressAutoHyphens/>
        <w:spacing w:after="0" w:line="240" w:lineRule="auto"/>
        <w:ind w:left="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срывом мероприятий и не достижением целевых показателей;</w:t>
      </w:r>
    </w:p>
    <w:p w:rsidR="000B37DE" w:rsidRPr="000B37DE" w:rsidRDefault="000B37DE" w:rsidP="000B37DE">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неэффективным использованием ресурсов.</w:t>
      </w:r>
    </w:p>
    <w:p w:rsidR="000B37DE" w:rsidRPr="000B37DE" w:rsidRDefault="000B37DE" w:rsidP="000B37DE">
      <w:pPr>
        <w:suppressAutoHyphens/>
        <w:spacing w:after="0" w:line="240" w:lineRule="auto"/>
        <w:ind w:firstLine="60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Способами ограничения административного риска являются:</w:t>
      </w:r>
    </w:p>
    <w:p w:rsidR="000B37DE" w:rsidRPr="000B37DE" w:rsidRDefault="000B37DE" w:rsidP="000B37DE">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0B37DE" w:rsidRPr="000B37DE" w:rsidRDefault="000B37DE" w:rsidP="000B37DE">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0B37DE" w:rsidRPr="000B37DE" w:rsidRDefault="000B37DE" w:rsidP="000B37DE">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своевременная корректировка мероприятий программы.</w:t>
      </w:r>
    </w:p>
    <w:p w:rsidR="000B37DE" w:rsidRPr="000B37DE" w:rsidRDefault="000B37DE" w:rsidP="000B37DE">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sectPr w:rsidR="000B37DE" w:rsidRPr="000B37DE" w:rsidSect="00611D7A">
          <w:footnotePr>
            <w:pos w:val="beneathText"/>
          </w:footnotePr>
          <w:pgSz w:w="11905" w:h="16837"/>
          <w:pgMar w:top="947" w:right="851" w:bottom="992" w:left="1276" w:header="720" w:footer="720" w:gutter="0"/>
          <w:pgNumType w:start="1"/>
          <w:cols w:space="720"/>
          <w:titlePg/>
          <w:docGrid w:linePitch="360"/>
        </w:sect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lastRenderedPageBreak/>
        <w:fldChar w:fldCharType="begin"/>
      </w:r>
      <w:r w:rsidRPr="000B37DE">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0B37DE">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0B37DE" w:rsidRPr="000B37DE" w:rsidTr="00736530">
        <w:trPr>
          <w:gridAfter w:val="3"/>
          <w:wAfter w:w="971" w:type="dxa"/>
          <w:trHeight w:val="405"/>
        </w:trPr>
        <w:tc>
          <w:tcPr>
            <w:tcW w:w="647"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Приложение № 1 </w:t>
            </w:r>
          </w:p>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к  подпрограмме </w:t>
            </w:r>
          </w:p>
          <w:p w:rsidR="000B37DE" w:rsidRPr="000B37DE" w:rsidRDefault="000B37DE" w:rsidP="000B37DE">
            <w:pPr>
              <w:spacing w:after="0" w:line="240" w:lineRule="auto"/>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«Вовлечение молодежи </w:t>
            </w:r>
          </w:p>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Большеулуйского района в социальную практику»</w:t>
            </w:r>
          </w:p>
        </w:tc>
      </w:tr>
      <w:tr w:rsidR="000B37DE" w:rsidRPr="000B37DE" w:rsidTr="00736530">
        <w:trPr>
          <w:gridAfter w:val="3"/>
          <w:wAfter w:w="971" w:type="dxa"/>
          <w:trHeight w:val="465"/>
        </w:trPr>
        <w:tc>
          <w:tcPr>
            <w:tcW w:w="9512" w:type="dxa"/>
            <w:gridSpan w:val="10"/>
            <w:tcBorders>
              <w:top w:val="nil"/>
              <w:left w:val="nil"/>
              <w:bottom w:val="nil"/>
              <w:right w:val="nil"/>
            </w:tcBorders>
            <w:shd w:val="clear" w:color="000000" w:fill="FFFFFF"/>
          </w:tcPr>
          <w:p w:rsidR="000B37DE" w:rsidRPr="000B37DE" w:rsidRDefault="000B37DE" w:rsidP="000B37DE">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0B37DE" w:rsidRPr="000B37DE" w:rsidRDefault="000B37DE" w:rsidP="000B37DE">
            <w:pPr>
              <w:spacing w:after="0" w:line="240" w:lineRule="auto"/>
              <w:jc w:val="both"/>
              <w:rPr>
                <w:rFonts w:ascii="Arial" w:eastAsia="Times New Roman" w:hAnsi="Arial" w:cs="Arial"/>
                <w:bCs/>
                <w:sz w:val="24"/>
                <w:szCs w:val="24"/>
                <w:lang w:eastAsia="ru-RU"/>
              </w:rPr>
            </w:pPr>
          </w:p>
          <w:p w:rsidR="000B37DE" w:rsidRPr="000B37DE" w:rsidRDefault="000B37DE" w:rsidP="000B37DE">
            <w:pPr>
              <w:spacing w:after="0" w:line="240" w:lineRule="auto"/>
              <w:jc w:val="center"/>
              <w:rPr>
                <w:rFonts w:ascii="Arial" w:eastAsia="Times New Roman" w:hAnsi="Arial" w:cs="Arial"/>
                <w:bCs/>
                <w:sz w:val="24"/>
                <w:szCs w:val="24"/>
                <w:lang w:eastAsia="ru-RU"/>
              </w:rPr>
            </w:pPr>
            <w:r w:rsidRPr="000B37DE">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0B37DE" w:rsidRPr="000B37DE" w:rsidRDefault="000B37DE" w:rsidP="000B37DE">
            <w:pPr>
              <w:spacing w:after="0" w:line="240" w:lineRule="auto"/>
              <w:jc w:val="center"/>
              <w:rPr>
                <w:rFonts w:ascii="Arial" w:eastAsia="Times New Roman" w:hAnsi="Arial" w:cs="Arial"/>
                <w:bCs/>
                <w:sz w:val="24"/>
                <w:szCs w:val="24"/>
                <w:lang w:eastAsia="ru-RU"/>
              </w:rPr>
            </w:pPr>
            <w:r w:rsidRPr="000B37DE">
              <w:rPr>
                <w:rFonts w:ascii="Arial" w:eastAsia="Times New Roman" w:hAnsi="Arial" w:cs="Arial"/>
                <w:bCs/>
                <w:sz w:val="24"/>
                <w:szCs w:val="24"/>
                <w:lang w:eastAsia="ru-RU"/>
              </w:rPr>
              <w:t>«Вовлечение молодежи Большеулуйского района в социальную практику»</w:t>
            </w:r>
          </w:p>
        </w:tc>
      </w:tr>
      <w:tr w:rsidR="000B37DE" w:rsidRPr="000B37DE" w:rsidTr="00736530">
        <w:trPr>
          <w:trHeight w:val="405"/>
        </w:trPr>
        <w:tc>
          <w:tcPr>
            <w:tcW w:w="647"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2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135"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993"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c>
          <w:tcPr>
            <w:tcW w:w="856" w:type="dxa"/>
            <w:gridSpan w:val="2"/>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856"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123"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425" w:type="dxa"/>
            <w:gridSpan w:val="2"/>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018"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018" w:type="dxa"/>
            <w:gridSpan w:val="3"/>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952" w:type="dxa"/>
            <w:gridSpan w:val="4"/>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r>
      <w:tr w:rsidR="000B37DE" w:rsidRPr="000B37DE" w:rsidTr="00736530">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Годы реализации программы</w:t>
            </w:r>
          </w:p>
        </w:tc>
      </w:tr>
      <w:tr w:rsidR="000B37DE" w:rsidRPr="000B37DE" w:rsidTr="00736530">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842" w:type="dxa"/>
            <w:gridSpan w:val="2"/>
            <w:tcBorders>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2552" w:type="dxa"/>
            <w:gridSpan w:val="3"/>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2409" w:type="dxa"/>
            <w:gridSpan w:val="5"/>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1-ый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2023</w:t>
            </w: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2-ый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2024</w:t>
            </w:r>
          </w:p>
        </w:tc>
      </w:tr>
      <w:tr w:rsidR="000B37DE" w:rsidRPr="000B37DE" w:rsidTr="00736530">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8</w:t>
            </w:r>
          </w:p>
        </w:tc>
      </w:tr>
      <w:tr w:rsidR="000B37DE" w:rsidRPr="000B37DE" w:rsidTr="00736530">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sz w:val="24"/>
                <w:szCs w:val="24"/>
                <w:lang w:eastAsia="ar-SA"/>
              </w:rPr>
            </w:pPr>
          </w:p>
        </w:tc>
      </w:tr>
      <w:tr w:rsidR="000B37DE" w:rsidRPr="000B37DE" w:rsidTr="00736530">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329"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Pr>
                <w:rFonts w:ascii="Arial" w:eastAsia="Times New Roman" w:hAnsi="Arial" w:cs="Arial"/>
                <w:bCs/>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2433320</wp:posOffset>
                      </wp:positionH>
                      <wp:positionV relativeFrom="paragraph">
                        <wp:posOffset>448945</wp:posOffset>
                      </wp:positionV>
                      <wp:extent cx="0" cy="581025"/>
                      <wp:effectExtent l="11430" t="8890" r="762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1.6pt;margin-top:35.35pt;width:0;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"/>
                  </w:pict>
                </mc:Fallback>
              </mc:AlternateContent>
            </w:r>
            <w:r w:rsidRPr="000B37DE">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2329"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43</w:t>
            </w:r>
          </w:p>
          <w:p w:rsidR="000B37DE" w:rsidRPr="000B37DE" w:rsidRDefault="000B37DE" w:rsidP="000B37DE">
            <w:pPr>
              <w:spacing w:after="0" w:line="240" w:lineRule="auto"/>
              <w:jc w:val="center"/>
              <w:rPr>
                <w:rFonts w:ascii="Arial" w:eastAsia="Times New Roman" w:hAnsi="Arial" w:cs="Arial"/>
                <w:bCs/>
                <w:sz w:val="20"/>
                <w:szCs w:val="20"/>
                <w:lang w:eastAsia="ru-RU"/>
              </w:rPr>
            </w:pPr>
          </w:p>
          <w:p w:rsidR="000B37DE" w:rsidRPr="000B37DE" w:rsidRDefault="000B37DE" w:rsidP="000B37DE">
            <w:pPr>
              <w:spacing w:after="0" w:line="240" w:lineRule="auto"/>
              <w:jc w:val="center"/>
              <w:rPr>
                <w:rFonts w:ascii="Arial" w:eastAsia="Times New Roman" w:hAnsi="Arial" w:cs="Arial"/>
                <w:bCs/>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43</w:t>
            </w:r>
          </w:p>
        </w:tc>
      </w:tr>
      <w:tr w:rsidR="000B37DE" w:rsidRPr="000B37DE" w:rsidTr="00736530">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w:t>
            </w:r>
          </w:p>
        </w:tc>
        <w:tc>
          <w:tcPr>
            <w:tcW w:w="2329" w:type="dxa"/>
            <w:tcBorders>
              <w:top w:val="nil"/>
              <w:left w:val="nil"/>
              <w:bottom w:val="single" w:sz="4" w:space="0" w:color="auto"/>
              <w:right w:val="single" w:sz="4" w:space="0" w:color="auto"/>
            </w:tcBorders>
            <w:noWrap/>
            <w:vAlign w:val="bottom"/>
          </w:tcPr>
          <w:p w:rsidR="000B37DE" w:rsidRPr="000B37DE" w:rsidRDefault="000B37DE" w:rsidP="000B37DE">
            <w:pPr>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ед.</w:t>
            </w:r>
          </w:p>
        </w:tc>
        <w:tc>
          <w:tcPr>
            <w:tcW w:w="993"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-414020</wp:posOffset>
                      </wp:positionV>
                      <wp:extent cx="38100" cy="2552065"/>
                      <wp:effectExtent l="13335" t="12065"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5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32.6pt;width:3pt;height:2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"/>
                  </w:pict>
                </mc:Fallback>
              </mc:AlternateContent>
            </w:r>
          </w:p>
        </w:tc>
        <w:tc>
          <w:tcPr>
            <w:tcW w:w="2461" w:type="dxa"/>
            <w:gridSpan w:val="6"/>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sz w:val="20"/>
                <w:szCs w:val="20"/>
                <w:lang w:eastAsia="ar-SA"/>
              </w:rPr>
            </w:pPr>
          </w:p>
        </w:tc>
      </w:tr>
      <w:tr w:rsidR="000B37DE" w:rsidRPr="000B37DE" w:rsidTr="00736530">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2329" w:type="dxa"/>
            <w:tcBorders>
              <w:top w:val="nil"/>
              <w:left w:val="nil"/>
              <w:bottom w:val="single" w:sz="4" w:space="0" w:color="auto"/>
              <w:right w:val="nil"/>
            </w:tcBorders>
            <w:noWrap/>
            <w:vAlign w:val="bottom"/>
          </w:tcPr>
          <w:p w:rsidR="000B37DE" w:rsidRPr="000B37DE" w:rsidRDefault="000B37DE" w:rsidP="000B37DE">
            <w:pPr>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чел.</w:t>
            </w:r>
          </w:p>
        </w:tc>
        <w:tc>
          <w:tcPr>
            <w:tcW w:w="993"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461" w:type="dxa"/>
            <w:gridSpan w:val="6"/>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1245</w:t>
            </w:r>
          </w:p>
        </w:tc>
      </w:tr>
      <w:tr w:rsidR="000B37DE" w:rsidRPr="000B37DE" w:rsidTr="00736530">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2329" w:type="dxa"/>
            <w:tcBorders>
              <w:top w:val="single" w:sz="4" w:space="0" w:color="auto"/>
              <w:left w:val="nil"/>
              <w:bottom w:val="single" w:sz="4" w:space="0" w:color="auto"/>
              <w:right w:val="nil"/>
            </w:tcBorders>
            <w:noWrap/>
            <w:vAlign w:val="bottom"/>
          </w:tcPr>
          <w:p w:rsidR="000B37DE" w:rsidRPr="000B37DE" w:rsidRDefault="000B37DE" w:rsidP="000B37DE">
            <w:pPr>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ru-RU"/>
              </w:rPr>
              <w:t>Создание условий для увеличения количества молодежных общественных организаций и объединений</w:t>
            </w:r>
          </w:p>
        </w:tc>
      </w:tr>
      <w:tr w:rsidR="000B37DE" w:rsidRPr="000B37DE" w:rsidTr="00736530">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2329" w:type="dxa"/>
            <w:tcBorders>
              <w:top w:val="single" w:sz="4" w:space="0" w:color="auto"/>
              <w:left w:val="nil"/>
              <w:bottom w:val="single" w:sz="4" w:space="0" w:color="auto"/>
              <w:right w:val="single" w:sz="4" w:space="0" w:color="auto"/>
            </w:tcBorders>
            <w:noWrap/>
            <w:vAlign w:val="bottom"/>
          </w:tcPr>
          <w:p w:rsidR="000B37DE" w:rsidRPr="000B37DE" w:rsidRDefault="000B37DE" w:rsidP="000B37DE">
            <w:pPr>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w:t>
            </w:r>
          </w:p>
        </w:tc>
        <w:tc>
          <w:tcPr>
            <w:tcW w:w="993"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jc w:val="both"/>
              <w:rPr>
                <w:rFonts w:ascii="Arial" w:eastAsia="Times New Roman" w:hAnsi="Arial" w:cs="Arial"/>
                <w:sz w:val="20"/>
                <w:szCs w:val="20"/>
                <w:lang w:eastAsia="ru-RU"/>
              </w:rPr>
            </w:pPr>
          </w:p>
        </w:tc>
        <w:tc>
          <w:tcPr>
            <w:tcW w:w="3260" w:type="dxa"/>
            <w:gridSpan w:val="6"/>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332105</wp:posOffset>
                      </wp:positionH>
                      <wp:positionV relativeFrom="paragraph">
                        <wp:posOffset>34290</wp:posOffset>
                      </wp:positionV>
                      <wp:extent cx="0" cy="1442720"/>
                      <wp:effectExtent l="13335" t="6350" r="571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15pt;margin-top:2.7pt;width:0;height:1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"/>
                  </w:pict>
                </mc:Fallback>
              </mc:AlternateContent>
            </w: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036" w:type="dxa"/>
            <w:gridSpan w:val="4"/>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0B37DE" w:rsidRPr="000B37DE" w:rsidRDefault="000B37DE" w:rsidP="000B37DE">
            <w:pPr>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17</w:t>
            </w:r>
          </w:p>
        </w:tc>
      </w:tr>
    </w:tbl>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fldChar w:fldCharType="end"/>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Ответственный исполнитель программы                                                                                                                                  Н.В. Козулина </w:t>
      </w:r>
      <w:r w:rsidRPr="000B37DE">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0B37DE" w:rsidRPr="000B37DE" w:rsidTr="00736530">
        <w:trPr>
          <w:trHeight w:val="549"/>
        </w:trPr>
        <w:tc>
          <w:tcPr>
            <w:tcW w:w="5747" w:type="dxa"/>
          </w:tcPr>
          <w:p w:rsidR="000B37DE" w:rsidRPr="000B37DE" w:rsidRDefault="000B37DE" w:rsidP="000B37DE">
            <w:pPr>
              <w:spacing w:after="0" w:line="240" w:lineRule="auto"/>
              <w:ind w:left="1451"/>
              <w:rPr>
                <w:rFonts w:ascii="Arial" w:eastAsia="Times New Roman" w:hAnsi="Arial" w:cs="Arial"/>
                <w:sz w:val="24"/>
                <w:szCs w:val="24"/>
                <w:lang w:eastAsia="ru-RU"/>
              </w:rPr>
            </w:pPr>
            <w:r w:rsidRPr="000B37DE">
              <w:rPr>
                <w:rFonts w:ascii="Arial" w:eastAsia="Times New Roman" w:hAnsi="Arial" w:cs="Arial"/>
                <w:sz w:val="24"/>
                <w:szCs w:val="24"/>
                <w:lang w:eastAsia="ru-RU"/>
              </w:rPr>
              <w:lastRenderedPageBreak/>
              <w:t xml:space="preserve">Приложение № 2  </w:t>
            </w:r>
          </w:p>
          <w:p w:rsidR="000B37DE" w:rsidRPr="000B37DE" w:rsidRDefault="000B37DE" w:rsidP="000B37DE">
            <w:pPr>
              <w:spacing w:after="0" w:line="240" w:lineRule="auto"/>
              <w:ind w:left="1451"/>
              <w:rPr>
                <w:rFonts w:ascii="Arial" w:eastAsia="Times New Roman" w:hAnsi="Arial" w:cs="Arial"/>
                <w:sz w:val="24"/>
                <w:szCs w:val="24"/>
                <w:lang w:eastAsia="ru-RU"/>
              </w:rPr>
            </w:pPr>
            <w:r w:rsidRPr="000B37DE">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0B37DE" w:rsidRPr="000B37DE" w:rsidRDefault="000B37DE" w:rsidP="000B37DE">
      <w:pPr>
        <w:spacing w:after="0" w:line="240" w:lineRule="auto"/>
        <w:jc w:val="center"/>
        <w:rPr>
          <w:rFonts w:ascii="Arial" w:eastAsia="Times New Roman" w:hAnsi="Arial" w:cs="Arial"/>
          <w:sz w:val="24"/>
          <w:szCs w:val="24"/>
          <w:lang w:eastAsia="ru-RU"/>
        </w:rPr>
      </w:pPr>
    </w:p>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0B37DE" w:rsidRPr="000B37DE" w:rsidRDefault="000B37DE" w:rsidP="000B37DE">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0B37DE" w:rsidRPr="000B37DE" w:rsidTr="00736530">
        <w:trPr>
          <w:trHeight w:val="314"/>
        </w:trPr>
        <w:tc>
          <w:tcPr>
            <w:tcW w:w="696" w:type="dxa"/>
            <w:vMerge w:val="restart"/>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ab/>
            </w:r>
          </w:p>
        </w:tc>
        <w:tc>
          <w:tcPr>
            <w:tcW w:w="2259" w:type="dxa"/>
            <w:vMerge w:val="restart"/>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Цели, задачи, мероприятия подпрограммы</w:t>
            </w:r>
          </w:p>
        </w:tc>
        <w:tc>
          <w:tcPr>
            <w:tcW w:w="1271"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tc>
        <w:tc>
          <w:tcPr>
            <w:tcW w:w="3274" w:type="dxa"/>
            <w:gridSpan w:val="7"/>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Код бюджетной классификации</w:t>
            </w:r>
          </w:p>
        </w:tc>
        <w:tc>
          <w:tcPr>
            <w:tcW w:w="6960" w:type="dxa"/>
            <w:gridSpan w:val="8"/>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Расходы, (тыс.руб.) по годам</w:t>
            </w:r>
          </w:p>
        </w:tc>
        <w:tc>
          <w:tcPr>
            <w:tcW w:w="1559" w:type="dxa"/>
            <w:vMerge w:val="restart"/>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B37DE" w:rsidRPr="000B37DE" w:rsidTr="00736530">
        <w:trPr>
          <w:trHeight w:val="276"/>
        </w:trPr>
        <w:tc>
          <w:tcPr>
            <w:tcW w:w="696"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2259"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271"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568"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tc>
        <w:tc>
          <w:tcPr>
            <w:tcW w:w="715" w:type="dxa"/>
            <w:gridSpan w:val="2"/>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РзПр</w:t>
            </w:r>
          </w:p>
        </w:tc>
        <w:tc>
          <w:tcPr>
            <w:tcW w:w="1150" w:type="dxa"/>
            <w:gridSpan w:val="3"/>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ЦСР</w:t>
            </w:r>
          </w:p>
        </w:tc>
        <w:tc>
          <w:tcPr>
            <w:tcW w:w="841"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ВР</w:t>
            </w:r>
          </w:p>
        </w:tc>
        <w:tc>
          <w:tcPr>
            <w:tcW w:w="1146" w:type="dxa"/>
            <w:gridSpan w:val="3"/>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137"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134"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275"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134" w:type="dxa"/>
            <w:vMerge w:val="restart"/>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2-ый год планового периода 2024</w:t>
            </w:r>
          </w:p>
        </w:tc>
        <w:tc>
          <w:tcPr>
            <w:tcW w:w="1134"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на очередной финансовый год и плановый период</w:t>
            </w:r>
          </w:p>
        </w:tc>
        <w:tc>
          <w:tcPr>
            <w:tcW w:w="1559"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696"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127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568"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715" w:type="dxa"/>
            <w:gridSpan w:val="2"/>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50" w:type="dxa"/>
            <w:gridSpan w:val="3"/>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841"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46" w:type="dxa"/>
            <w:gridSpan w:val="3"/>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37" w:type="dxa"/>
            <w:vMerge/>
            <w:tcBorders>
              <w:bottom w:val="single" w:sz="4" w:space="0" w:color="auto"/>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34"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275"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34"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134"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559" w:type="dxa"/>
            <w:vMerge/>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rPr>
          <w:trHeight w:val="446"/>
        </w:trPr>
        <w:tc>
          <w:tcPr>
            <w:tcW w:w="696" w:type="dxa"/>
            <w:tcBorders>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2259" w:type="dxa"/>
            <w:tcBorders>
              <w:lef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127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3 </w:t>
            </w:r>
          </w:p>
        </w:tc>
        <w:tc>
          <w:tcPr>
            <w:tcW w:w="568"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715"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1150" w:type="dxa"/>
            <w:gridSpan w:val="3"/>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84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1146" w:type="dxa"/>
            <w:gridSpan w:val="3"/>
            <w:tcBorders>
              <w:righ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w:t>
            </w:r>
          </w:p>
        </w:tc>
        <w:tc>
          <w:tcPr>
            <w:tcW w:w="1137" w:type="dxa"/>
            <w:tcBorders>
              <w:righ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w:t>
            </w:r>
          </w:p>
        </w:tc>
        <w:tc>
          <w:tcPr>
            <w:tcW w:w="1134" w:type="dxa"/>
            <w:tcBorders>
              <w:righ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w:t>
            </w:r>
          </w:p>
        </w:tc>
        <w:tc>
          <w:tcPr>
            <w:tcW w:w="1275" w:type="dxa"/>
            <w:tcBorders>
              <w:left w:val="single" w:sz="4" w:space="0" w:color="auto"/>
              <w:righ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1134" w:type="dxa"/>
            <w:tcBorders>
              <w:left w:val="single" w:sz="4" w:space="0" w:color="auto"/>
              <w:righ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c>
          <w:tcPr>
            <w:tcW w:w="1134" w:type="dxa"/>
            <w:tcBorders>
              <w:left w:val="single" w:sz="4" w:space="0" w:color="auto"/>
            </w:tcBorders>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14</w:t>
            </w:r>
          </w:p>
        </w:tc>
        <w:tc>
          <w:tcPr>
            <w:tcW w:w="1559"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15</w:t>
            </w:r>
          </w:p>
        </w:tc>
      </w:tr>
      <w:tr w:rsidR="000B37DE" w:rsidRPr="000B37DE" w:rsidTr="00736530">
        <w:trPr>
          <w:trHeight w:val="446"/>
        </w:trPr>
        <w:tc>
          <w:tcPr>
            <w:tcW w:w="696" w:type="dxa"/>
            <w:tcBorders>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Цель подпрограммы</w:t>
            </w:r>
          </w:p>
        </w:tc>
        <w:tc>
          <w:tcPr>
            <w:tcW w:w="1839"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225" w:type="dxa"/>
            <w:gridSpan w:val="15"/>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0B37DE" w:rsidRPr="000B37DE" w:rsidTr="00736530">
        <w:trPr>
          <w:trHeight w:val="446"/>
        </w:trPr>
        <w:tc>
          <w:tcPr>
            <w:tcW w:w="696" w:type="dxa"/>
            <w:tcBorders>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2259" w:type="dxa"/>
            <w:tcBorders>
              <w:left w:val="single" w:sz="4" w:space="0" w:color="auto"/>
            </w:tcBorders>
            <w:vAlign w:val="center"/>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1</w:t>
            </w:r>
          </w:p>
        </w:tc>
        <w:tc>
          <w:tcPr>
            <w:tcW w:w="1839"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Создание условий успешной социализации и эффективной самореализации молодежи Большеулуйского района</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2259"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Организация и поддержка районных конкурсов профессионального мастерства</w:t>
            </w:r>
          </w:p>
        </w:tc>
        <w:tc>
          <w:tcPr>
            <w:tcW w:w="1271"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1010086010</w:t>
            </w:r>
          </w:p>
        </w:tc>
        <w:tc>
          <w:tcPr>
            <w:tcW w:w="571" w:type="dxa"/>
            <w:gridSpan w:val="2"/>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10,00</w:t>
            </w:r>
          </w:p>
        </w:tc>
        <w:tc>
          <w:tcPr>
            <w:tcW w:w="1275"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10,00</w:t>
            </w: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30,00</w:t>
            </w:r>
          </w:p>
        </w:tc>
        <w:tc>
          <w:tcPr>
            <w:tcW w:w="1559"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20 человек. Повышение престижа  профессий</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Проведение мероприятий, направленных на вовлечение молодых семей Большеулуйского района в общественную деятельность </w:t>
            </w:r>
            <w:r w:rsidRPr="000B37DE">
              <w:rPr>
                <w:rFonts w:ascii="Arial" w:eastAsia="Times New Roman" w:hAnsi="Arial" w:cs="Arial"/>
                <w:sz w:val="20"/>
                <w:szCs w:val="20"/>
                <w:lang w:eastAsia="ru-RU"/>
              </w:rPr>
              <w:lastRenderedPageBreak/>
              <w:t>Фестиваль «Семейный»</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1010086020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5,00</w:t>
            </w: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15,00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Благополучателей 20 семей. Утверждение семейных ценностей и традиций, здорового образа жизни</w:t>
            </w:r>
          </w:p>
        </w:tc>
      </w:tr>
      <w:tr w:rsidR="000B37DE" w:rsidRPr="000B37DE" w:rsidTr="00736530">
        <w:trPr>
          <w:trHeight w:val="3540"/>
        </w:trPr>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1.3.</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715" w:type="dxa"/>
            <w:gridSpan w:val="2"/>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57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1010086030</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571" w:type="dxa"/>
            <w:gridSpan w:val="2"/>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851" w:type="dxa"/>
            <w:gridSpan w:val="2"/>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tc>
        <w:tc>
          <w:tcPr>
            <w:tcW w:w="1136" w:type="dxa"/>
            <w:gridSpan w:val="2"/>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1137" w:type="dxa"/>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1134"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tc>
        <w:tc>
          <w:tcPr>
            <w:tcW w:w="1275"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center"/>
              <w:rPr>
                <w:rFonts w:ascii="Arial" w:eastAsia="Times New Roman" w:hAnsi="Arial" w:cs="Arial"/>
                <w:sz w:val="20"/>
                <w:szCs w:val="20"/>
                <w:lang w:eastAsia="ru-RU"/>
              </w:rPr>
            </w:pPr>
          </w:p>
        </w:tc>
        <w:tc>
          <w:tcPr>
            <w:tcW w:w="1134"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9,00</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Уменьшение факторов социально-психологической напряженности в семьях, имеющих детей с ОВЗ.</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Вовлечение в добровольческую деятельность 12 человек</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1.4.</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Вручение ежегодных молодежных премий Главы Большеулуйского района</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1010086040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55,00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55,00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55,00</w:t>
            </w:r>
          </w:p>
        </w:tc>
        <w:tc>
          <w:tcPr>
            <w:tcW w:w="1134"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165,00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Вручение 10 ежегодных премий</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1.5.</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Проведение Дня физкультурника </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1010086050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3,00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Привлечение 50 молодых людей к здоровому образу жизни</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1.6.</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Дня молодежи</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1010086060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9,00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Привлечение 100 молодых людей в мероприятия молодежной политики</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Фестиваля КВН</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1010086070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9,00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Привлечение 40 молодых людей и создание условий для их </w:t>
            </w:r>
            <w:r w:rsidRPr="000B37DE">
              <w:rPr>
                <w:rFonts w:ascii="Arial" w:eastAsia="Times New Roman" w:hAnsi="Arial" w:cs="Arial"/>
                <w:sz w:val="20"/>
                <w:szCs w:val="20"/>
                <w:lang w:eastAsia="ru-RU"/>
              </w:rPr>
              <w:lastRenderedPageBreak/>
              <w:t>самореализации и творческого потенциала в художественной, эстрадно-театральной форме</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1.8.</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турнира по Брейн-рингу</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1010086080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Привлечение 20 молодых людей для развития их интеллектуальных способностей и популяризации интеллектуальных игр</w:t>
            </w:r>
          </w:p>
        </w:tc>
      </w:tr>
      <w:tr w:rsidR="000B37DE" w:rsidRPr="000B37DE" w:rsidTr="00736530">
        <w:tc>
          <w:tcPr>
            <w:tcW w:w="69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1.9.</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Новогоднего бала для талантливой молодежи</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 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1010086090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w:t>
            </w: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60,00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Стимулирование не менее 100 представителей молодежного актива</w:t>
            </w: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1.10.</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Участие учащейся и рабочей молодежи в краевых и зональных слетах, прохождение курсов повышения квалификации специалистов ОДМ и МЦ</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1010086100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27,00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Участие не менее 3 представителей молодежи или специалистов ОДМ и МЦ</w:t>
            </w: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Организация временного трудоустройства несовершеннолетних </w:t>
            </w:r>
            <w:r w:rsidRPr="000B37DE">
              <w:rPr>
                <w:rFonts w:ascii="Arial" w:eastAsia="Times New Roman" w:hAnsi="Arial" w:cs="Arial"/>
                <w:sz w:val="20"/>
                <w:szCs w:val="20"/>
                <w:lang w:eastAsia="ru-RU"/>
              </w:rPr>
              <w:lastRenderedPageBreak/>
              <w:t>граждан в возрасте от 14 до 18 лет, в свободное от учебы время</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 xml:space="preserve">Администрация Большеулуйского </w:t>
            </w:r>
            <w:r w:rsidRPr="000B37DE">
              <w:rPr>
                <w:rFonts w:ascii="Arial" w:eastAsia="Times New Roman" w:hAnsi="Arial" w:cs="Arial"/>
                <w:sz w:val="20"/>
                <w:szCs w:val="20"/>
                <w:lang w:eastAsia="ru-RU"/>
              </w:rPr>
              <w:lastRenderedPageBreak/>
              <w:t>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111</w:t>
            </w:r>
          </w:p>
        </w:tc>
        <w:tc>
          <w:tcPr>
            <w:tcW w:w="71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7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1010086110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85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6"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200,00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600,00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Трудоустройство 137 школьников</w:t>
            </w:r>
          </w:p>
        </w:tc>
      </w:tr>
      <w:tr w:rsidR="000B37DE" w:rsidRPr="000B37DE" w:rsidTr="00736530">
        <w:trPr>
          <w:trHeight w:val="395"/>
        </w:trPr>
        <w:tc>
          <w:tcPr>
            <w:tcW w:w="295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Задача 2</w:t>
            </w:r>
          </w:p>
        </w:tc>
        <w:tc>
          <w:tcPr>
            <w:tcW w:w="1839"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304" w:type="dxa"/>
            <w:gridSpan w:val="4"/>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21" w:type="dxa"/>
            <w:gridSpan w:val="11"/>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r>
      <w:tr w:rsidR="000B37DE" w:rsidRPr="000B37DE" w:rsidTr="00736530">
        <w:trPr>
          <w:trHeight w:val="981"/>
        </w:trPr>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2.1.</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инфраструктурного проекта Территория2020</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1010086120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993"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15,00</w:t>
            </w:r>
          </w:p>
        </w:tc>
        <w:tc>
          <w:tcPr>
            <w:tcW w:w="1275" w:type="dxa"/>
            <w:tcBorders>
              <w:top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15,00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15,00</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45,00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Поддержка 3-х и более   проектов</w:t>
            </w: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2.2.</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Обеспечение деятельности (оказание услуг) подведомственных учреждений </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1010000980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611</w:t>
            </w:r>
          </w:p>
        </w:tc>
        <w:tc>
          <w:tcPr>
            <w:tcW w:w="993"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6011,50</w:t>
            </w:r>
          </w:p>
        </w:tc>
        <w:tc>
          <w:tcPr>
            <w:tcW w:w="1275"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6011,50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6011,50</w:t>
            </w:r>
          </w:p>
        </w:tc>
        <w:tc>
          <w:tcPr>
            <w:tcW w:w="1134" w:type="dxa"/>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18034,50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 соответствии с муниципальным  заданием</w:t>
            </w: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2.3.</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101001490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993" w:type="dxa"/>
            <w:gridSpan w:val="3"/>
            <w:vAlign w:val="center"/>
          </w:tcPr>
          <w:p w:rsidR="000B37DE" w:rsidRPr="000B37DE" w:rsidRDefault="000B37DE" w:rsidP="000B37DE">
            <w:pPr>
              <w:tabs>
                <w:tab w:val="left" w:pos="1275"/>
              </w:tabs>
              <w:spacing w:after="0" w:line="240" w:lineRule="auto"/>
              <w:ind w:right="-108"/>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ind w:right="-108"/>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172,50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172,50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172,50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517,5</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2.4.</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Финансовое обеспечение на поддержку деятельности муниципальных молодежных центров</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1010074560</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610</w:t>
            </w:r>
          </w:p>
        </w:tc>
        <w:tc>
          <w:tcPr>
            <w:tcW w:w="993"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205,00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615,00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2.5.</w:t>
            </w:r>
          </w:p>
        </w:tc>
        <w:tc>
          <w:tcPr>
            <w:tcW w:w="22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Участие в софинансировании в краевых программах по предоставлению субсидий бюджету муниципального образования из краевого бюджета на </w:t>
            </w:r>
            <w:r w:rsidRPr="000B37DE">
              <w:rPr>
                <w:rFonts w:ascii="Arial" w:eastAsia="Times New Roman" w:hAnsi="Arial" w:cs="Arial"/>
                <w:sz w:val="20"/>
                <w:szCs w:val="20"/>
                <w:lang w:eastAsia="ru-RU"/>
              </w:rPr>
              <w:lastRenderedPageBreak/>
              <w:t>деятельность МБУ "Многопрофильный центр Большеулуйского района"</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Администрация Большеулуйского района</w:t>
            </w: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10100</w:t>
            </w:r>
            <w:r w:rsidRPr="000B37DE">
              <w:rPr>
                <w:rFonts w:ascii="Arial" w:eastAsia="Times New Roman" w:hAnsi="Arial" w:cs="Arial"/>
                <w:sz w:val="20"/>
                <w:szCs w:val="20"/>
                <w:lang w:val="en-US" w:eastAsia="ru-RU"/>
              </w:rPr>
              <w:t>S</w:t>
            </w:r>
            <w:r w:rsidRPr="000B37DE">
              <w:rPr>
                <w:rFonts w:ascii="Arial" w:eastAsia="Times New Roman" w:hAnsi="Arial" w:cs="Arial"/>
                <w:sz w:val="20"/>
                <w:szCs w:val="20"/>
                <w:lang w:eastAsia="ru-RU"/>
              </w:rPr>
              <w:t>4560</w:t>
            </w:r>
          </w:p>
        </w:tc>
        <w:tc>
          <w:tcPr>
            <w:tcW w:w="571" w:type="dxa"/>
            <w:gridSpan w:val="2"/>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610</w:t>
            </w:r>
          </w:p>
        </w:tc>
        <w:tc>
          <w:tcPr>
            <w:tcW w:w="993"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40,00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40,00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40,00</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120,00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696"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2259" w:type="dxa"/>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по подпрограмме:</w:t>
            </w:r>
          </w:p>
        </w:tc>
        <w:tc>
          <w:tcPr>
            <w:tcW w:w="127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568"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58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571"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993"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99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27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6756,00</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20268,00</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bl>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sectPr w:rsidR="000B37DE" w:rsidRPr="000B37DE" w:rsidSect="00BD453E">
          <w:footnotePr>
            <w:pos w:val="beneathText"/>
          </w:footnotePr>
          <w:pgSz w:w="16837" w:h="11905" w:orient="landscape"/>
          <w:pgMar w:top="1276" w:right="947" w:bottom="851" w:left="992" w:header="720" w:footer="720" w:gutter="0"/>
          <w:pgNumType w:start="1"/>
          <w:cols w:space="720"/>
          <w:titlePg/>
          <w:docGrid w:linePitch="360"/>
        </w:sectPr>
      </w:pPr>
      <w:r w:rsidRPr="000B37DE">
        <w:rPr>
          <w:rFonts w:ascii="Arial" w:eastAsia="Times New Roman" w:hAnsi="Arial" w:cs="Arial"/>
          <w:sz w:val="24"/>
          <w:szCs w:val="24"/>
          <w:lang w:eastAsia="ar-SA"/>
        </w:rPr>
        <w:t>Ответственный исполнитель программы                                                                                                                                  Н.В. Козулина</w:t>
      </w:r>
    </w:p>
    <w:p w:rsidR="000B37DE" w:rsidRPr="000B37DE" w:rsidRDefault="000B37DE" w:rsidP="000B37DE">
      <w:pPr>
        <w:suppressAutoHyphens/>
        <w:autoSpaceDE w:val="0"/>
        <w:spacing w:after="0" w:line="240" w:lineRule="auto"/>
        <w:ind w:left="5387" w:firstLine="992"/>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Приложение № 4.2.</w:t>
      </w:r>
    </w:p>
    <w:p w:rsidR="000B37DE" w:rsidRPr="000B37DE" w:rsidRDefault="000B37DE" w:rsidP="000B37DE">
      <w:pPr>
        <w:widowControl w:val="0"/>
        <w:suppressAutoHyphens/>
        <w:spacing w:after="0" w:line="240" w:lineRule="auto"/>
        <w:ind w:left="6379"/>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к муниципальной программе «Молодежь Большеулуйского района»</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Подпрограмма 2</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 xml:space="preserve">«Патриотическое воспитание молодежи Большеулуйского района» </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 xml:space="preserve">в рамках муниципальной программы </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«Молодежь Большеулуйского района»</w:t>
      </w:r>
    </w:p>
    <w:p w:rsidR="000B37DE" w:rsidRPr="000B37DE" w:rsidRDefault="000B37DE" w:rsidP="000B37DE">
      <w:pPr>
        <w:widowControl w:val="0"/>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numPr>
          <w:ilvl w:val="0"/>
          <w:numId w:val="32"/>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Паспорт подпрограммы</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Наименование        </w:t>
            </w:r>
            <w:r w:rsidRPr="000B37DE">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«Патриотическое воспитание молодежи Большеулуйского района»</w:t>
            </w: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ind w:left="720" w:hanging="665"/>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«Молодежь Большеулуйского района»</w:t>
            </w:r>
          </w:p>
          <w:p w:rsidR="000B37DE" w:rsidRPr="000B37DE" w:rsidRDefault="000B37DE" w:rsidP="000B37DE">
            <w:pPr>
              <w:widowControl w:val="0"/>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left="55"/>
              <w:jc w:val="both"/>
              <w:rPr>
                <w:rFonts w:ascii="Arial" w:eastAsia="SimSun" w:hAnsi="Arial" w:cs="Arial"/>
                <w:bCs/>
                <w:kern w:val="1"/>
                <w:sz w:val="24"/>
                <w:szCs w:val="24"/>
                <w:lang w:eastAsia="ar-SA"/>
              </w:rPr>
            </w:pP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spacing w:val="-2"/>
                <w:kern w:val="1"/>
                <w:sz w:val="24"/>
                <w:szCs w:val="24"/>
                <w:lang w:eastAsia="ar-SA"/>
              </w:rPr>
            </w:pPr>
            <w:r w:rsidRPr="000B37DE">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0B37DE" w:rsidRPr="000B37DE" w:rsidRDefault="000B37DE" w:rsidP="000B37DE">
            <w:pPr>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Администрация Большеулуйского района Красноярского края</w:t>
            </w:r>
          </w:p>
          <w:p w:rsidR="000B37DE" w:rsidRPr="000B37DE" w:rsidRDefault="000B37DE" w:rsidP="000B37DE">
            <w:pPr>
              <w:suppressAutoHyphens/>
              <w:spacing w:after="0" w:line="240" w:lineRule="auto"/>
              <w:contextualSpacing/>
              <w:jc w:val="both"/>
              <w:rPr>
                <w:rFonts w:ascii="Arial" w:eastAsia="Times New Roman" w:hAnsi="Arial" w:cs="Arial"/>
                <w:sz w:val="24"/>
                <w:szCs w:val="24"/>
                <w:lang w:eastAsia="ar-SA"/>
              </w:rPr>
            </w:pPr>
          </w:p>
        </w:tc>
      </w:tr>
      <w:tr w:rsidR="000B37DE" w:rsidRPr="000B37DE" w:rsidTr="00736530">
        <w:trPr>
          <w:trHeight w:val="928"/>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Цель </w:t>
            </w:r>
            <w:r w:rsidRPr="000B37DE">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0B37DE" w:rsidRPr="000B37DE" w:rsidRDefault="000B37DE" w:rsidP="000B37DE">
            <w:pPr>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Задачи Подпрограммы</w:t>
            </w: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0B37DE" w:rsidRPr="000B37DE" w:rsidRDefault="000B37DE" w:rsidP="000B37DE">
            <w:pPr>
              <w:spacing w:after="0" w:line="240" w:lineRule="auto"/>
              <w:ind w:left="55"/>
              <w:contextualSpacing/>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0B37DE" w:rsidRPr="000B37DE" w:rsidRDefault="000B37DE" w:rsidP="000B37DE">
            <w:pPr>
              <w:spacing w:after="0" w:line="240" w:lineRule="auto"/>
              <w:ind w:left="55"/>
              <w:contextualSpacing/>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w:t>
            </w:r>
          </w:p>
          <w:p w:rsidR="000B37DE" w:rsidRPr="000B37DE" w:rsidRDefault="000B37DE" w:rsidP="000B37DE">
            <w:pPr>
              <w:tabs>
                <w:tab w:val="left" w:pos="763"/>
              </w:tabs>
              <w:spacing w:after="0" w:line="240" w:lineRule="auto"/>
              <w:ind w:left="55"/>
              <w:contextualSpacing/>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Целевые индикаторы  </w:t>
            </w:r>
            <w:r w:rsidRPr="000B37DE">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B37DE">
              <w:rPr>
                <w:rFonts w:ascii="Arial" w:eastAsia="SimSun" w:hAnsi="Arial" w:cs="Arial"/>
                <w:sz w:val="24"/>
                <w:szCs w:val="24"/>
                <w:lang w:eastAsia="ru-RU"/>
              </w:rPr>
              <w:t xml:space="preserve"> (до 8, 0 %  в 2024 году);</w:t>
            </w:r>
          </w:p>
          <w:p w:rsidR="000B37DE" w:rsidRPr="000B37DE" w:rsidRDefault="000B37DE" w:rsidP="000B37DE">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удельный вес молодых граждан, проживающих </w:t>
            </w:r>
            <w:r w:rsidRPr="000B37DE">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w:t>
            </w:r>
            <w:r w:rsidRPr="000B37DE">
              <w:rPr>
                <w:rFonts w:ascii="Arial" w:eastAsia="Times New Roman" w:hAnsi="Arial" w:cs="Arial"/>
                <w:sz w:val="24"/>
                <w:szCs w:val="24"/>
                <w:lang w:eastAsia="ar-SA"/>
              </w:rPr>
              <w:lastRenderedPageBreak/>
              <w:t xml:space="preserve">году); </w:t>
            </w:r>
          </w:p>
          <w:p w:rsidR="000B37DE" w:rsidRPr="000B37DE" w:rsidRDefault="000B37DE" w:rsidP="000B37DE">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lastRenderedPageBreak/>
              <w:t xml:space="preserve">Сроки </w:t>
            </w:r>
            <w:r w:rsidRPr="000B37DE">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2022 - 2024 годы</w:t>
            </w:r>
          </w:p>
        </w:tc>
      </w:tr>
      <w:tr w:rsidR="000B37DE" w:rsidRPr="000B37DE" w:rsidTr="00736530">
        <w:trPr>
          <w:trHeight w:val="1225"/>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0B37DE" w:rsidRPr="000B37DE" w:rsidRDefault="000B37DE" w:rsidP="000B37DE">
            <w:pPr>
              <w:suppressAutoHyphens/>
              <w:snapToGri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39,0 тыс. рублей, в том числе: средства краевого бюджета –  0,00 тыс. руб.,  средства районного бюджета – 39,00 тыс. рублей, по годам:</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в 2022 году всего  13,00 тыс. рублей, в том числе средства краевого бюджета 0,00 тыс. рублей,  средства районного бюджета – 13,00 тыс. руб.;</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r w:rsidRPr="000B37DE">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0B37DE" w:rsidRPr="000B37DE" w:rsidRDefault="000B37DE" w:rsidP="000B37DE">
            <w:pPr>
              <w:suppressAutoHyphens/>
              <w:snapToGrid w:val="0"/>
              <w:spacing w:after="0" w:line="240" w:lineRule="auto"/>
              <w:rPr>
                <w:rFonts w:ascii="Arial" w:eastAsia="Times New Roman" w:hAnsi="Arial" w:cs="Arial"/>
                <w:sz w:val="24"/>
                <w:szCs w:val="24"/>
                <w:lang w:eastAsia="ar-SA"/>
              </w:rPr>
            </w:pP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rPr>
                <w:rFonts w:ascii="Arial" w:eastAsia="SimSun" w:hAnsi="Arial" w:cs="Arial"/>
                <w:kern w:val="1"/>
                <w:sz w:val="24"/>
                <w:szCs w:val="24"/>
                <w:lang w:eastAsia="ar-SA"/>
              </w:rPr>
            </w:pPr>
            <w:r w:rsidRPr="000B37DE">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0B37DE" w:rsidRPr="000B37DE" w:rsidRDefault="000B37DE" w:rsidP="000B37DE">
      <w:pPr>
        <w:widowControl w:val="0"/>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numPr>
          <w:ilvl w:val="0"/>
          <w:numId w:val="32"/>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Основные разделы подпрограммы</w:t>
      </w:r>
    </w:p>
    <w:p w:rsidR="000B37DE" w:rsidRPr="000B37DE" w:rsidRDefault="000B37DE" w:rsidP="000B37DE">
      <w:pPr>
        <w:widowControl w:val="0"/>
        <w:suppressAutoHyphens/>
        <w:spacing w:after="0" w:line="240" w:lineRule="auto"/>
        <w:ind w:left="360"/>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left="36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«Патриотическое воспитание молодежи Красноярского края».</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недостаточное количество мероприятий, направленных на вовлечение </w:t>
      </w:r>
      <w:r w:rsidRPr="000B37DE">
        <w:rPr>
          <w:rFonts w:ascii="Arial" w:eastAsia="Times New Roman" w:hAnsi="Arial" w:cs="Arial"/>
          <w:sz w:val="24"/>
          <w:szCs w:val="24"/>
          <w:lang w:eastAsia="ar-SA"/>
        </w:rPr>
        <w:lastRenderedPageBreak/>
        <w:t>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и характеристика решаемых задач:</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0B37DE" w:rsidRPr="000B37DE" w:rsidRDefault="000B37DE" w:rsidP="000B37DE">
      <w:pPr>
        <w:widowControl w:val="0"/>
        <w:suppressAutoHyphens/>
        <w:spacing w:after="0" w:line="240" w:lineRule="auto"/>
        <w:ind w:firstLine="709"/>
        <w:jc w:val="center"/>
        <w:rPr>
          <w:rFonts w:ascii="Arial" w:eastAsia="SimSun" w:hAnsi="Arial" w:cs="Arial"/>
          <w:bCs/>
          <w:kern w:val="1"/>
          <w:sz w:val="24"/>
          <w:szCs w:val="24"/>
          <w:lang w:eastAsia="ar-SA"/>
        </w:rPr>
      </w:pPr>
    </w:p>
    <w:p w:rsidR="000B37DE" w:rsidRPr="000B37DE" w:rsidRDefault="000B37DE" w:rsidP="000B37DE">
      <w:pPr>
        <w:widowControl w:val="0"/>
        <w:suppressAutoHyphens/>
        <w:spacing w:after="0" w:line="240" w:lineRule="auto"/>
        <w:ind w:firstLine="709"/>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0B37DE" w:rsidRPr="000B37DE" w:rsidRDefault="000B37DE" w:rsidP="000B37DE">
      <w:pPr>
        <w:widowControl w:val="0"/>
        <w:suppressAutoHyphens/>
        <w:spacing w:after="0" w:line="240" w:lineRule="auto"/>
        <w:ind w:firstLine="709"/>
        <w:jc w:val="both"/>
        <w:rPr>
          <w:rFonts w:ascii="Arial" w:eastAsia="SimSun" w:hAnsi="Arial" w:cs="Arial"/>
          <w:bCs/>
          <w:kern w:val="1"/>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 Сроки выполнения подпрограммы: 2022- 2024 годы.</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 Целевыми индикаторами, позволяющими измерить достижение цели подпрограммы, являются:</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2024году);</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2024 году);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2024 году) (приложение №1 к подпрограмме).</w:t>
      </w: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2.3. Перечень мероприятий подпрограммы.</w:t>
      </w:r>
    </w:p>
    <w:p w:rsidR="000B37DE" w:rsidRPr="000B37DE" w:rsidRDefault="000B37DE" w:rsidP="000B37DE">
      <w:pPr>
        <w:widowControl w:val="0"/>
        <w:suppressAutoHyphens/>
        <w:spacing w:after="0" w:line="240" w:lineRule="auto"/>
        <w:ind w:firstLine="540"/>
        <w:rPr>
          <w:rFonts w:ascii="Arial" w:eastAsia="Times New Roman" w:hAnsi="Arial" w:cs="Arial"/>
          <w:sz w:val="24"/>
          <w:szCs w:val="24"/>
          <w:lang w:eastAsia="ar-SA"/>
        </w:rPr>
      </w:pPr>
    </w:p>
    <w:p w:rsidR="000B37DE" w:rsidRPr="000B37DE" w:rsidRDefault="00F235D5" w:rsidP="000B37DE">
      <w:pPr>
        <w:widowControl w:val="0"/>
        <w:suppressAutoHyphens/>
        <w:spacing w:after="0" w:line="240" w:lineRule="auto"/>
        <w:ind w:firstLine="540"/>
        <w:rPr>
          <w:rFonts w:ascii="Arial" w:eastAsia="Times New Roman" w:hAnsi="Arial" w:cs="Arial"/>
          <w:sz w:val="24"/>
          <w:szCs w:val="24"/>
          <w:lang w:eastAsia="ar-SA"/>
        </w:rPr>
      </w:pPr>
      <w:hyperlink w:anchor="Par377" w:history="1">
        <w:r w:rsidR="000B37DE" w:rsidRPr="000B37DE">
          <w:rPr>
            <w:rFonts w:ascii="Arial" w:eastAsia="Times New Roman" w:hAnsi="Arial" w:cs="Arial"/>
            <w:sz w:val="24"/>
            <w:szCs w:val="24"/>
            <w:lang w:eastAsia="ar-SA"/>
          </w:rPr>
          <w:t>Перечень</w:t>
        </w:r>
      </w:hyperlink>
      <w:r w:rsidR="000B37DE" w:rsidRPr="000B37DE">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0B37DE" w:rsidRPr="000B37DE" w:rsidRDefault="000B37DE" w:rsidP="000B37DE">
      <w:pPr>
        <w:widowControl w:val="0"/>
        <w:suppressAutoHyphens/>
        <w:spacing w:after="0" w:line="240" w:lineRule="auto"/>
        <w:ind w:firstLine="540"/>
        <w:rPr>
          <w:rFonts w:ascii="Arial" w:eastAsia="Times New Roman" w:hAnsi="Arial" w:cs="Arial"/>
          <w:sz w:val="24"/>
          <w:szCs w:val="24"/>
          <w:lang w:eastAsia="ar-SA"/>
        </w:rPr>
      </w:pPr>
    </w:p>
    <w:p w:rsidR="000B37DE" w:rsidRPr="000B37DE" w:rsidRDefault="000B37DE" w:rsidP="000B37DE">
      <w:pPr>
        <w:widowControl w:val="0"/>
        <w:suppressAutoHyphens/>
        <w:spacing w:after="0" w:line="100" w:lineRule="atLeast"/>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2.4. Механизм реализации подпрограммы</w:t>
      </w:r>
    </w:p>
    <w:p w:rsidR="000B37DE" w:rsidRPr="000B37DE" w:rsidRDefault="000B37DE" w:rsidP="000B37DE">
      <w:pPr>
        <w:widowControl w:val="0"/>
        <w:suppressAutoHyphens/>
        <w:spacing w:after="0" w:line="100" w:lineRule="atLeast"/>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0B37DE">
          <w:rPr>
            <w:rFonts w:ascii="Arial" w:eastAsia="Times New Roman" w:hAnsi="Arial" w:cs="Arial"/>
            <w:sz w:val="24"/>
            <w:szCs w:val="24"/>
            <w:lang w:eastAsia="ar-SA"/>
          </w:rPr>
          <w:t>мероприятиями</w:t>
        </w:r>
      </w:hyperlink>
      <w:r w:rsidRPr="000B37DE">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0B37DE" w:rsidRPr="000B37DE" w:rsidRDefault="000B37DE" w:rsidP="000B37DE">
      <w:pPr>
        <w:widowControl w:val="0"/>
        <w:suppressAutoHyphens/>
        <w:spacing w:after="0" w:line="240" w:lineRule="auto"/>
        <w:ind w:firstLine="540"/>
        <w:rPr>
          <w:rFonts w:ascii="Arial" w:eastAsia="Times New Roman" w:hAnsi="Arial" w:cs="Arial"/>
          <w:sz w:val="24"/>
          <w:szCs w:val="24"/>
          <w:lang w:eastAsia="ar-SA"/>
        </w:rPr>
      </w:pPr>
    </w:p>
    <w:p w:rsidR="000B37DE" w:rsidRPr="000B37DE" w:rsidRDefault="000B37DE" w:rsidP="000B37DE">
      <w:pPr>
        <w:widowControl w:val="0"/>
        <w:suppressAutoHyphens/>
        <w:spacing w:after="0" w:line="240" w:lineRule="auto"/>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2.5. Организация управления подпрограммой</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и контроль за ходом ее выполнения.</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0B37DE" w:rsidRPr="000B37DE" w:rsidRDefault="000B37DE" w:rsidP="000B37DE">
      <w:p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0B37DE">
        <w:rPr>
          <w:rFonts w:ascii="Arial" w:eastAsia="Times New Roman" w:hAnsi="Arial" w:cs="Arial"/>
          <w:sz w:val="24"/>
          <w:szCs w:val="24"/>
        </w:rPr>
        <w:t xml:space="preserve"> </w:t>
      </w:r>
      <w:r w:rsidRPr="000B37DE">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0B37DE" w:rsidRPr="000B37DE" w:rsidRDefault="000B37DE" w:rsidP="000B37DE">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0B37DE" w:rsidRPr="000B37DE" w:rsidRDefault="000B37DE" w:rsidP="000B37DE">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B37DE">
        <w:rPr>
          <w:rFonts w:ascii="Arial" w:eastAsia="Times New Roman" w:hAnsi="Arial" w:cs="Arial"/>
          <w:sz w:val="24"/>
          <w:szCs w:val="24"/>
          <w:lang w:eastAsia="ar-SA"/>
        </w:rPr>
        <w:t>2.6. Оценка социально-экономической</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эффективности от реализации подпрограммы</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 Реализация подпрограммных мероприятий за период 2022 - 2024 годов </w:t>
      </w:r>
      <w:r w:rsidRPr="000B37DE">
        <w:rPr>
          <w:rFonts w:ascii="Arial" w:eastAsia="Times New Roman" w:hAnsi="Arial" w:cs="Arial"/>
          <w:sz w:val="24"/>
          <w:szCs w:val="24"/>
          <w:lang w:eastAsia="ar-SA"/>
        </w:rPr>
        <w:lastRenderedPageBreak/>
        <w:t>позволит:</w:t>
      </w:r>
    </w:p>
    <w:p w:rsidR="000B37DE" w:rsidRPr="000B37DE" w:rsidRDefault="000B37DE" w:rsidP="000B37DE">
      <w:pPr>
        <w:widowControl w:val="0"/>
        <w:suppressAutoHyphens/>
        <w:spacing w:after="0" w:line="240" w:lineRule="auto"/>
        <w:ind w:firstLine="708"/>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B37DE">
        <w:rPr>
          <w:rFonts w:ascii="Arial" w:eastAsia="SimSun" w:hAnsi="Arial" w:cs="Arial"/>
          <w:sz w:val="24"/>
          <w:szCs w:val="24"/>
          <w:lang w:eastAsia="ru-RU"/>
        </w:rPr>
        <w:t xml:space="preserve"> до 8,0 %  в 2024 году</w:t>
      </w:r>
      <w:r w:rsidRPr="000B37DE">
        <w:rPr>
          <w:rFonts w:ascii="Arial" w:eastAsia="SimSun" w:hAnsi="Arial" w:cs="Arial"/>
          <w:kern w:val="1"/>
          <w:sz w:val="24"/>
          <w:szCs w:val="24"/>
          <w:lang w:eastAsia="ar-SA"/>
        </w:rPr>
        <w:t>;</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увеличить удельный вес молодых граждан, проживающих </w:t>
      </w:r>
      <w:r w:rsidRPr="000B37DE">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0B37DE">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2024 году;  </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2024 году.</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 Конечными результатами реализации подпрограммы являются:</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2022 - 2024 годах.</w:t>
      </w:r>
    </w:p>
    <w:p w:rsidR="000B37DE" w:rsidRPr="000B37DE" w:rsidRDefault="000B37DE" w:rsidP="000B37DE">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sectPr w:rsidR="000B37DE" w:rsidRPr="000B37DE"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1007"/>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0B37DE" w:rsidRPr="000B37DE" w:rsidTr="00736530">
        <w:trPr>
          <w:gridAfter w:val="2"/>
          <w:wAfter w:w="341" w:type="dxa"/>
          <w:trHeight w:val="405"/>
        </w:trPr>
        <w:tc>
          <w:tcPr>
            <w:tcW w:w="1029"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 </w:t>
            </w:r>
          </w:p>
        </w:tc>
        <w:tc>
          <w:tcPr>
            <w:tcW w:w="2222"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4820" w:type="dxa"/>
            <w:gridSpan w:val="7"/>
            <w:vMerge w:val="restart"/>
            <w:tcBorders>
              <w:top w:val="nil"/>
              <w:left w:val="nil"/>
              <w:bottom w:val="nil"/>
              <w:right w:val="nil"/>
            </w:tcBorders>
          </w:tcPr>
          <w:p w:rsidR="000B37DE" w:rsidRPr="000B37DE" w:rsidRDefault="000B37DE" w:rsidP="000B37DE">
            <w:pPr>
              <w:spacing w:after="0" w:line="240" w:lineRule="auto"/>
              <w:ind w:left="-162" w:firstLine="1275"/>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Приложение № 1 </w:t>
            </w:r>
          </w:p>
          <w:p w:rsidR="000B37DE" w:rsidRPr="000B37DE" w:rsidRDefault="000B37DE" w:rsidP="000B37DE">
            <w:pPr>
              <w:spacing w:after="0" w:line="240" w:lineRule="auto"/>
              <w:ind w:left="1113" w:right="-250"/>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0B37DE" w:rsidRPr="000B37DE" w:rsidRDefault="000B37DE" w:rsidP="000B37DE">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0B37DE" w:rsidRPr="000B37DE" w:rsidRDefault="000B37DE" w:rsidP="000B37DE">
            <w:pPr>
              <w:spacing w:after="0" w:line="240" w:lineRule="auto"/>
              <w:ind w:left="-162" w:firstLine="1275"/>
              <w:rPr>
                <w:rFonts w:ascii="Arial" w:eastAsia="Times New Roman" w:hAnsi="Arial" w:cs="Arial"/>
                <w:sz w:val="24"/>
                <w:szCs w:val="24"/>
                <w:lang w:eastAsia="ru-RU"/>
              </w:rPr>
            </w:pPr>
          </w:p>
        </w:tc>
      </w:tr>
      <w:tr w:rsidR="000B37DE" w:rsidRPr="000B37DE" w:rsidTr="00736530">
        <w:trPr>
          <w:gridAfter w:val="2"/>
          <w:wAfter w:w="341" w:type="dxa"/>
          <w:trHeight w:val="726"/>
        </w:trPr>
        <w:tc>
          <w:tcPr>
            <w:tcW w:w="1029"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c>
          <w:tcPr>
            <w:tcW w:w="2222"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1428" w:type="dxa"/>
            <w:gridSpan w:val="2"/>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4820" w:type="dxa"/>
            <w:gridSpan w:val="7"/>
            <w:vMerge/>
            <w:tcBorders>
              <w:top w:val="nil"/>
              <w:left w:val="nil"/>
              <w:bottom w:val="nil"/>
              <w:right w:val="nil"/>
            </w:tcBorders>
            <w:vAlign w:val="center"/>
          </w:tcPr>
          <w:p w:rsidR="000B37DE" w:rsidRPr="000B37DE" w:rsidRDefault="000B37DE" w:rsidP="000B37DE">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0B37DE" w:rsidRPr="000B37DE" w:rsidRDefault="000B37DE" w:rsidP="000B37DE">
            <w:pPr>
              <w:spacing w:after="0" w:line="240" w:lineRule="auto"/>
              <w:rPr>
                <w:rFonts w:ascii="Arial" w:eastAsia="Times New Roman" w:hAnsi="Arial" w:cs="Arial"/>
                <w:sz w:val="24"/>
                <w:szCs w:val="24"/>
                <w:lang w:eastAsia="ru-RU"/>
              </w:rPr>
            </w:pPr>
          </w:p>
        </w:tc>
      </w:tr>
      <w:tr w:rsidR="000B37DE" w:rsidRPr="000B37DE" w:rsidTr="00736530">
        <w:trPr>
          <w:gridAfter w:val="4"/>
          <w:wAfter w:w="821" w:type="dxa"/>
          <w:trHeight w:val="80"/>
        </w:trPr>
        <w:tc>
          <w:tcPr>
            <w:tcW w:w="1029"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gridAfter w:val="2"/>
          <w:wAfter w:w="341" w:type="dxa"/>
          <w:trHeight w:val="465"/>
        </w:trPr>
        <w:tc>
          <w:tcPr>
            <w:tcW w:w="13032" w:type="dxa"/>
            <w:gridSpan w:val="14"/>
            <w:tcBorders>
              <w:top w:val="nil"/>
              <w:left w:val="nil"/>
              <w:bottom w:val="nil"/>
              <w:right w:val="nil"/>
            </w:tcBorders>
            <w:noWrap/>
            <w:vAlign w:val="center"/>
          </w:tcPr>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воспитание молодежи Большеулуйского района» </w:t>
            </w: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0B37DE" w:rsidRPr="000B37DE" w:rsidRDefault="000B37DE" w:rsidP="000B37DE">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0B37DE" w:rsidRPr="000B37DE" w:rsidRDefault="000B37DE" w:rsidP="000B37DE">
            <w:pPr>
              <w:spacing w:after="0" w:line="240" w:lineRule="auto"/>
              <w:jc w:val="center"/>
              <w:rPr>
                <w:rFonts w:ascii="Arial" w:eastAsia="Times New Roman" w:hAnsi="Arial" w:cs="Arial"/>
                <w:sz w:val="24"/>
                <w:szCs w:val="24"/>
                <w:lang w:eastAsia="ru-RU"/>
              </w:rPr>
            </w:pPr>
          </w:p>
        </w:tc>
      </w:tr>
      <w:tr w:rsidR="000B37DE" w:rsidRPr="000B37DE" w:rsidTr="00736530">
        <w:trPr>
          <w:gridAfter w:val="4"/>
          <w:wAfter w:w="821" w:type="dxa"/>
          <w:trHeight w:val="405"/>
        </w:trPr>
        <w:tc>
          <w:tcPr>
            <w:tcW w:w="1029"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222"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559"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698" w:type="dxa"/>
            <w:tcBorders>
              <w:top w:val="nil"/>
              <w:left w:val="nil"/>
              <w:bottom w:val="nil"/>
              <w:right w:val="nil"/>
            </w:tcBorders>
            <w:shd w:val="clear" w:color="000000" w:fill="FFFFFF"/>
            <w:noWrap/>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428" w:type="dxa"/>
            <w:gridSpan w:val="2"/>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428"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985" w:type="dxa"/>
            <w:gridSpan w:val="2"/>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57"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774"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1750" w:type="dxa"/>
            <w:gridSpan w:val="3"/>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894" w:type="dxa"/>
            <w:gridSpan w:val="3"/>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36" w:type="dxa"/>
            <w:tcBorders>
              <w:top w:val="nil"/>
              <w:left w:val="nil"/>
              <w:bottom w:val="nil"/>
              <w:right w:val="nil"/>
            </w:tcBorders>
            <w:shd w:val="clear" w:color="000000" w:fill="FFFFFF"/>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Источник информации</w:t>
            </w:r>
          </w:p>
        </w:tc>
        <w:tc>
          <w:tcPr>
            <w:tcW w:w="9507" w:type="dxa"/>
            <w:gridSpan w:val="20"/>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bCs/>
                <w:sz w:val="20"/>
                <w:szCs w:val="20"/>
                <w:lang w:eastAsia="ru-RU"/>
              </w:rPr>
            </w:pPr>
            <w:r w:rsidRPr="000B37DE">
              <w:rPr>
                <w:rFonts w:ascii="Arial" w:eastAsia="Times New Roman" w:hAnsi="Arial" w:cs="Arial"/>
                <w:bCs/>
                <w:sz w:val="20"/>
                <w:szCs w:val="20"/>
                <w:lang w:eastAsia="ru-RU"/>
              </w:rPr>
              <w:t xml:space="preserve"> Годы реализации подпрограммы</w:t>
            </w:r>
          </w:p>
        </w:tc>
      </w:tr>
      <w:tr w:rsidR="000B37DE" w:rsidRPr="000B37DE" w:rsidTr="00736530">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1705" w:type="dxa"/>
            <w:gridSpan w:val="2"/>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2129" w:type="dxa"/>
            <w:gridSpan w:val="3"/>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2128" w:type="dxa"/>
            <w:gridSpan w:val="4"/>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1-ый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2023</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2-ый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2024</w:t>
            </w:r>
          </w:p>
        </w:tc>
      </w:tr>
      <w:tr w:rsidR="000B37DE" w:rsidRPr="000B37DE" w:rsidTr="00736530">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17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2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w:t>
            </w:r>
          </w:p>
        </w:tc>
      </w:tr>
      <w:tr w:rsidR="000B37DE" w:rsidRPr="000B37DE" w:rsidTr="00736530">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Цель: </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rPr>
          <w:trHeight w:val="800"/>
        </w:trPr>
        <w:tc>
          <w:tcPr>
            <w:tcW w:w="1029" w:type="dxa"/>
            <w:tcBorders>
              <w:top w:val="single" w:sz="4" w:space="0" w:color="auto"/>
              <w:left w:val="single" w:sz="4" w:space="0" w:color="auto"/>
              <w:bottom w:val="nil"/>
              <w:right w:val="nil"/>
            </w:tcBorders>
            <w:shd w:val="clear" w:color="000000" w:fill="FFFFFF"/>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222" w:type="dxa"/>
            <w:tcBorders>
              <w:top w:val="nil"/>
              <w:left w:val="single" w:sz="4" w:space="0" w:color="auto"/>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1:</w:t>
            </w:r>
          </w:p>
        </w:tc>
        <w:tc>
          <w:tcPr>
            <w:tcW w:w="12342" w:type="dxa"/>
            <w:gridSpan w:val="22"/>
            <w:tcBorders>
              <w:top w:val="single" w:sz="4" w:space="0" w:color="auto"/>
              <w:left w:val="nil"/>
              <w:bottom w:val="single" w:sz="4" w:space="0" w:color="auto"/>
              <w:right w:val="single" w:sz="4" w:space="0" w:color="000000"/>
            </w:tcBorders>
            <w:shd w:val="clear" w:color="000000" w:fill="FFFFFF"/>
            <w:vAlign w:val="center"/>
          </w:tcPr>
          <w:p w:rsidR="000B37DE" w:rsidRPr="000B37DE" w:rsidRDefault="000B37DE" w:rsidP="000B37DE">
            <w:pPr>
              <w:spacing w:after="0" w:line="240" w:lineRule="auto"/>
              <w:rPr>
                <w:rFonts w:ascii="Arial" w:eastAsia="Times New Roman" w:hAnsi="Arial" w:cs="Arial"/>
                <w:sz w:val="20"/>
                <w:szCs w:val="20"/>
                <w:lang w:eastAsia="ru-RU"/>
              </w:rPr>
            </w:pPr>
          </w:p>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-осуществление добровольческой деятельности на территории Большеулуйского района</w:t>
            </w:r>
          </w:p>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2222" w:type="dxa"/>
            <w:tcBorders>
              <w:top w:val="nil"/>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559"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698"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007"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849" w:type="dxa"/>
            <w:gridSpan w:val="2"/>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280"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962" w:type="dxa"/>
            <w:gridSpan w:val="2"/>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774" w:type="dxa"/>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750" w:type="dxa"/>
            <w:gridSpan w:val="3"/>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894" w:type="dxa"/>
            <w:gridSpan w:val="3"/>
            <w:tcBorders>
              <w:top w:val="nil"/>
              <w:left w:val="nil"/>
              <w:bottom w:val="single" w:sz="4" w:space="0" w:color="auto"/>
              <w:right w:val="nil"/>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0B37DE" w:rsidRPr="000B37DE" w:rsidRDefault="000B37DE" w:rsidP="000B37DE">
            <w:pPr>
              <w:spacing w:after="0" w:line="240" w:lineRule="auto"/>
              <w:rPr>
                <w:rFonts w:ascii="Arial" w:eastAsia="Times New Roman" w:hAnsi="Arial" w:cs="Arial"/>
                <w:bCs/>
                <w:sz w:val="20"/>
                <w:szCs w:val="20"/>
                <w:lang w:eastAsia="ru-RU"/>
              </w:rPr>
            </w:pPr>
            <w:r w:rsidRPr="000B37DE">
              <w:rPr>
                <w:rFonts w:ascii="Arial" w:eastAsia="Times New Roman" w:hAnsi="Arial" w:cs="Arial"/>
                <w:bCs/>
                <w:sz w:val="20"/>
                <w:szCs w:val="20"/>
                <w:lang w:eastAsia="ru-RU"/>
              </w:rPr>
              <w:t> </w:t>
            </w:r>
          </w:p>
        </w:tc>
      </w:tr>
      <w:tr w:rsidR="000B37DE" w:rsidRPr="000B37DE" w:rsidTr="00736530">
        <w:tc>
          <w:tcPr>
            <w:tcW w:w="1029" w:type="dxa"/>
            <w:tcBorders>
              <w:top w:val="single" w:sz="4" w:space="0" w:color="auto"/>
              <w:left w:val="single" w:sz="4" w:space="0" w:color="auto"/>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uppressAutoHyphens/>
              <w:spacing w:after="0" w:line="240" w:lineRule="auto"/>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1559"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698"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1007"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1280"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774" w:type="dxa"/>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0B37DE" w:rsidRPr="000B37DE" w:rsidRDefault="000B37DE" w:rsidP="000B37DE">
            <w:pPr>
              <w:suppressAutoHyphens/>
              <w:spacing w:after="0" w:line="240" w:lineRule="auto"/>
              <w:rPr>
                <w:rFonts w:ascii="Arial" w:eastAsia="Times New Roman" w:hAnsi="Arial" w:cs="Arial"/>
                <w:bCs/>
                <w:sz w:val="20"/>
                <w:szCs w:val="20"/>
                <w:lang w:eastAsia="ru-RU"/>
              </w:rPr>
            </w:pPr>
          </w:p>
        </w:tc>
      </w:tr>
      <w:tr w:rsidR="000B37DE" w:rsidRPr="000B37DE" w:rsidTr="00736530">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8" w:type="dxa"/>
            <w:gridSpan w:val="4"/>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2,0</w:t>
            </w:r>
          </w:p>
        </w:tc>
      </w:tr>
      <w:tr w:rsidR="000B37DE" w:rsidRPr="000B37DE" w:rsidTr="00736530">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0B37DE" w:rsidRPr="000B37DE" w:rsidRDefault="000B37DE" w:rsidP="000B37DE">
            <w:pPr>
              <w:suppressAutoHyphens/>
              <w:spacing w:after="0" w:line="240" w:lineRule="auto"/>
              <w:rPr>
                <w:rFonts w:ascii="Arial" w:eastAsia="Times New Roman" w:hAnsi="Arial" w:cs="Arial"/>
                <w:sz w:val="20"/>
                <w:szCs w:val="20"/>
                <w:lang w:eastAsia="ru-RU"/>
              </w:rPr>
            </w:pPr>
          </w:p>
        </w:tc>
        <w:tc>
          <w:tcPr>
            <w:tcW w:w="12003" w:type="dxa"/>
            <w:gridSpan w:val="13"/>
            <w:tcBorders>
              <w:top w:val="single" w:sz="4" w:space="0" w:color="auto"/>
              <w:left w:val="nil"/>
            </w:tcBorders>
            <w:vAlign w:val="center"/>
          </w:tcPr>
          <w:p w:rsidR="000B37DE" w:rsidRPr="000B37DE" w:rsidRDefault="000B37DE" w:rsidP="000B37DE">
            <w:pPr>
              <w:suppressAutoHyphen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Задача 2:                                 -  </w:t>
            </w:r>
            <w:r w:rsidRPr="000B37DE">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0B37DE" w:rsidRPr="000B37DE" w:rsidRDefault="000B37DE" w:rsidP="000B37DE">
            <w:pPr>
              <w:suppressAutoHyphens/>
              <w:spacing w:after="0" w:line="240" w:lineRule="auto"/>
              <w:rPr>
                <w:rFonts w:ascii="Arial" w:eastAsia="Times New Roman" w:hAnsi="Arial" w:cs="Arial"/>
                <w:sz w:val="20"/>
                <w:szCs w:val="20"/>
                <w:lang w:eastAsia="ru-RU"/>
              </w:rPr>
            </w:pPr>
          </w:p>
        </w:tc>
      </w:tr>
      <w:tr w:rsidR="000B37DE" w:rsidRPr="000B37DE" w:rsidTr="00736530">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2222"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Удельный вес молодых граждан, проживающих </w:t>
            </w:r>
            <w:r w:rsidRPr="000B37DE">
              <w:rPr>
                <w:rFonts w:ascii="Arial" w:eastAsia="Times New Roman" w:hAnsi="Arial" w:cs="Arial"/>
                <w:sz w:val="20"/>
                <w:szCs w:val="20"/>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Ведомственная отчетность</w:t>
            </w:r>
          </w:p>
        </w:tc>
        <w:tc>
          <w:tcPr>
            <w:tcW w:w="1705" w:type="dxa"/>
            <w:gridSpan w:val="2"/>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8" w:type="dxa"/>
            <w:gridSpan w:val="4"/>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2,8</w:t>
            </w:r>
          </w:p>
        </w:tc>
      </w:tr>
      <w:tr w:rsidR="000B37DE" w:rsidRPr="000B37DE" w:rsidTr="00736530">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2222"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Удельный вес молодых граждан, проживающих в Большеулуйском районе, вовлеченных в изучение истории </w:t>
            </w:r>
            <w:r w:rsidRPr="000B37DE">
              <w:rPr>
                <w:rFonts w:ascii="Arial" w:eastAsia="Times New Roman" w:hAnsi="Arial" w:cs="Arial"/>
                <w:sz w:val="20"/>
                <w:szCs w:val="20"/>
                <w:lang w:eastAsia="ru-RU"/>
              </w:rPr>
              <w:lastRenderedPageBreak/>
              <w:t xml:space="preserve">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w:t>
            </w:r>
          </w:p>
        </w:tc>
        <w:tc>
          <w:tcPr>
            <w:tcW w:w="1559" w:type="dxa"/>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Ведомственная отчетность</w:t>
            </w:r>
          </w:p>
        </w:tc>
        <w:tc>
          <w:tcPr>
            <w:tcW w:w="1705" w:type="dxa"/>
            <w:gridSpan w:val="2"/>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9" w:type="dxa"/>
            <w:gridSpan w:val="3"/>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p>
        </w:tc>
        <w:tc>
          <w:tcPr>
            <w:tcW w:w="2128" w:type="dxa"/>
            <w:gridSpan w:val="4"/>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8,0</w:t>
            </w:r>
          </w:p>
        </w:tc>
        <w:tc>
          <w:tcPr>
            <w:tcW w:w="1507" w:type="dxa"/>
            <w:gridSpan w:val="3"/>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8,0</w:t>
            </w:r>
          </w:p>
        </w:tc>
        <w:tc>
          <w:tcPr>
            <w:tcW w:w="1991" w:type="dxa"/>
            <w:gridSpan w:val="7"/>
            <w:tcBorders>
              <w:top w:val="nil"/>
              <w:left w:val="nil"/>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8,0</w:t>
            </w:r>
          </w:p>
        </w:tc>
      </w:tr>
    </w:tbl>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Ответственный исполнитель программы                                                                                                                        Н.В. Козулина</w:t>
      </w:r>
      <w:r w:rsidRPr="000B37DE">
        <w:rPr>
          <w:rFonts w:ascii="Arial" w:eastAsia="Times New Roman" w:hAnsi="Arial" w:cs="Arial"/>
          <w:sz w:val="24"/>
          <w:szCs w:val="24"/>
          <w:lang w:eastAsia="ar-SA"/>
        </w:rPr>
        <w:br w:type="page"/>
      </w:r>
      <w:r w:rsidRPr="000B37DE">
        <w:rPr>
          <w:rFonts w:ascii="Arial" w:eastAsia="Times New Roman" w:hAnsi="Arial" w:cs="Arial"/>
          <w:sz w:val="24"/>
          <w:szCs w:val="24"/>
          <w:lang w:eastAsia="ar-SA"/>
        </w:rPr>
        <w:lastRenderedPageBreak/>
        <w:tab/>
        <w:t xml:space="preserve">Приложение № 2 </w:t>
      </w: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к подпрограмме</w:t>
      </w: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«Патриотическое воспитание </w:t>
      </w: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молодежи        Большеулуйского </w:t>
      </w:r>
    </w:p>
    <w:p w:rsidR="000B37DE" w:rsidRPr="000B37DE" w:rsidRDefault="000B37DE" w:rsidP="000B37DE">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района»</w:t>
      </w:r>
      <w:r w:rsidRPr="000B37DE">
        <w:rPr>
          <w:rFonts w:ascii="Arial" w:eastAsia="Times New Roman" w:hAnsi="Arial" w:cs="Arial"/>
          <w:sz w:val="24"/>
          <w:szCs w:val="24"/>
          <w:lang w:eastAsia="ar-SA"/>
        </w:rPr>
        <w:tab/>
      </w:r>
    </w:p>
    <w:p w:rsidR="000B37DE" w:rsidRPr="000B37DE" w:rsidRDefault="000B37DE" w:rsidP="000B37DE">
      <w:pPr>
        <w:spacing w:after="0" w:line="240" w:lineRule="auto"/>
        <w:jc w:val="center"/>
        <w:rPr>
          <w:rFonts w:ascii="Arial" w:eastAsia="Times New Roman" w:hAnsi="Arial" w:cs="Arial"/>
          <w:sz w:val="24"/>
          <w:szCs w:val="24"/>
          <w:lang w:eastAsia="ru-RU"/>
        </w:rPr>
      </w:pPr>
    </w:p>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0B37DE" w:rsidRPr="000B37DE" w:rsidRDefault="000B37DE" w:rsidP="000B37DE">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993"/>
        <w:gridCol w:w="141"/>
        <w:gridCol w:w="1134"/>
        <w:gridCol w:w="284"/>
        <w:gridCol w:w="992"/>
        <w:gridCol w:w="567"/>
        <w:gridCol w:w="1559"/>
      </w:tblGrid>
      <w:tr w:rsidR="000B37DE" w:rsidRPr="000B37DE" w:rsidTr="00736530">
        <w:trPr>
          <w:trHeight w:val="314"/>
        </w:trPr>
        <w:tc>
          <w:tcPr>
            <w:tcW w:w="556" w:type="dxa"/>
            <w:gridSpan w:val="2"/>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N п/п</w:t>
            </w:r>
          </w:p>
        </w:tc>
        <w:tc>
          <w:tcPr>
            <w:tcW w:w="1704" w:type="dxa"/>
            <w:vMerge w:val="restart"/>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Цели, задачи, мероприятия подпрограммы</w:t>
            </w:r>
          </w:p>
          <w:p w:rsidR="000B37DE" w:rsidRPr="000B37DE" w:rsidRDefault="000B37DE" w:rsidP="000B37DE">
            <w:pPr>
              <w:tabs>
                <w:tab w:val="left" w:pos="1275"/>
              </w:tabs>
              <w:suppressAutoHyphen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851"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p>
        </w:tc>
        <w:tc>
          <w:tcPr>
            <w:tcW w:w="3266" w:type="dxa"/>
            <w:gridSpan w:val="5"/>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Код бюджетной классификации</w:t>
            </w:r>
          </w:p>
        </w:tc>
        <w:tc>
          <w:tcPr>
            <w:tcW w:w="7232" w:type="dxa"/>
            <w:gridSpan w:val="10"/>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Расходы по годам реализации подпрограммы, (тыс. руб.) </w:t>
            </w:r>
          </w:p>
        </w:tc>
        <w:tc>
          <w:tcPr>
            <w:tcW w:w="2126" w:type="dxa"/>
            <w:gridSpan w:val="2"/>
            <w:vMerge w:val="restart"/>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B37DE" w:rsidRPr="000B37DE" w:rsidTr="00736530">
        <w:trPr>
          <w:trHeight w:val="1150"/>
        </w:trPr>
        <w:tc>
          <w:tcPr>
            <w:tcW w:w="556" w:type="dxa"/>
            <w:gridSpan w:val="2"/>
            <w:vMerge/>
            <w:tcBorders>
              <w:bottom w:val="single" w:sz="4" w:space="0" w:color="000000"/>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704" w:type="dxa"/>
            <w:vMerge/>
            <w:tcBorders>
              <w:bottom w:val="single" w:sz="4" w:space="0" w:color="000000"/>
            </w:tcBorders>
          </w:tcPr>
          <w:p w:rsidR="000B37DE" w:rsidRPr="000B37DE" w:rsidRDefault="000B37DE" w:rsidP="000B37DE">
            <w:pPr>
              <w:tabs>
                <w:tab w:val="left" w:pos="1275"/>
              </w:tabs>
              <w:suppressAutoHyphens/>
              <w:spacing w:after="0" w:line="240" w:lineRule="auto"/>
              <w:rPr>
                <w:rFonts w:ascii="Arial" w:eastAsia="Times New Roman" w:hAnsi="Arial" w:cs="Arial"/>
                <w:sz w:val="20"/>
                <w:szCs w:val="20"/>
                <w:lang w:eastAsia="ru-RU"/>
              </w:rPr>
            </w:pPr>
          </w:p>
        </w:tc>
        <w:tc>
          <w:tcPr>
            <w:tcW w:w="851" w:type="dxa"/>
            <w:vMerge/>
            <w:tcBorders>
              <w:bottom w:val="single" w:sz="4" w:space="0" w:color="000000"/>
            </w:tcBorders>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p>
        </w:tc>
        <w:tc>
          <w:tcPr>
            <w:tcW w:w="850"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tc>
        <w:tc>
          <w:tcPr>
            <w:tcW w:w="567"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РзПр</w:t>
            </w:r>
          </w:p>
        </w:tc>
        <w:tc>
          <w:tcPr>
            <w:tcW w:w="1134" w:type="dxa"/>
            <w:gridSpan w:val="2"/>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ЦСР</w:t>
            </w:r>
          </w:p>
        </w:tc>
        <w:tc>
          <w:tcPr>
            <w:tcW w:w="715"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ВР</w:t>
            </w:r>
          </w:p>
        </w:tc>
        <w:tc>
          <w:tcPr>
            <w:tcW w:w="995"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418" w:type="dxa"/>
            <w:gridSpan w:val="2"/>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134"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275" w:type="dxa"/>
            <w:gridSpan w:val="3"/>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2023</w:t>
            </w:r>
          </w:p>
        </w:tc>
        <w:tc>
          <w:tcPr>
            <w:tcW w:w="1418" w:type="dxa"/>
            <w:gridSpan w:val="2"/>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2-ый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2024</w:t>
            </w:r>
          </w:p>
        </w:tc>
        <w:tc>
          <w:tcPr>
            <w:tcW w:w="992" w:type="dxa"/>
            <w:tcBorders>
              <w:bottom w:val="single" w:sz="4" w:space="0" w:color="000000"/>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на очередной финансовый год и плановый период</w:t>
            </w:r>
          </w:p>
        </w:tc>
        <w:tc>
          <w:tcPr>
            <w:tcW w:w="2126" w:type="dxa"/>
            <w:gridSpan w:val="2"/>
            <w:vMerge/>
            <w:tcBorders>
              <w:bottom w:val="single" w:sz="4" w:space="0" w:color="000000"/>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556"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170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85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850"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567"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1849" w:type="dxa"/>
            <w:gridSpan w:val="3"/>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995"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1418"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w:t>
            </w:r>
          </w:p>
        </w:tc>
        <w:tc>
          <w:tcPr>
            <w:tcW w:w="1134"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w:t>
            </w:r>
          </w:p>
        </w:tc>
        <w:tc>
          <w:tcPr>
            <w:tcW w:w="1559" w:type="dxa"/>
            <w:gridSpan w:val="3"/>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992"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c>
          <w:tcPr>
            <w:tcW w:w="2126"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w:t>
            </w:r>
          </w:p>
        </w:tc>
      </w:tr>
      <w:tr w:rsidR="000B37DE" w:rsidRPr="000B37DE" w:rsidTr="00736530">
        <w:tc>
          <w:tcPr>
            <w:tcW w:w="556"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70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Цель подпрограммы:</w:t>
            </w:r>
          </w:p>
        </w:tc>
        <w:tc>
          <w:tcPr>
            <w:tcW w:w="85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417"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207" w:type="dxa"/>
            <w:gridSpan w:val="15"/>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rPr>
          <w:trHeight w:val="446"/>
        </w:trPr>
        <w:tc>
          <w:tcPr>
            <w:tcW w:w="549" w:type="dxa"/>
            <w:tcBorders>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711" w:type="dxa"/>
            <w:gridSpan w:val="2"/>
            <w:tcBorders>
              <w:left w:val="single" w:sz="4" w:space="0" w:color="auto"/>
            </w:tcBorders>
            <w:vAlign w:val="center"/>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1</w:t>
            </w:r>
          </w:p>
        </w:tc>
        <w:tc>
          <w:tcPr>
            <w:tcW w:w="851" w:type="dxa"/>
          </w:tcPr>
          <w:p w:rsidR="000B37DE" w:rsidRPr="000B37DE" w:rsidRDefault="000B37DE" w:rsidP="000B37DE">
            <w:pPr>
              <w:spacing w:after="0" w:line="240" w:lineRule="auto"/>
              <w:rPr>
                <w:rFonts w:ascii="Arial" w:eastAsia="Times New Roman" w:hAnsi="Arial" w:cs="Arial"/>
                <w:sz w:val="20"/>
                <w:szCs w:val="20"/>
                <w:lang w:eastAsia="ru-RU"/>
              </w:rPr>
            </w:pPr>
          </w:p>
        </w:tc>
        <w:tc>
          <w:tcPr>
            <w:tcW w:w="1417" w:type="dxa"/>
            <w:gridSpan w:val="2"/>
          </w:tcPr>
          <w:p w:rsidR="000B37DE" w:rsidRPr="000B37DE" w:rsidRDefault="000B37DE" w:rsidP="000B37DE">
            <w:pPr>
              <w:spacing w:after="0" w:line="240" w:lineRule="auto"/>
              <w:rPr>
                <w:rFonts w:ascii="Arial" w:eastAsia="Times New Roman" w:hAnsi="Arial" w:cs="Arial"/>
                <w:sz w:val="20"/>
                <w:szCs w:val="20"/>
                <w:lang w:eastAsia="ru-RU"/>
              </w:rPr>
            </w:pPr>
          </w:p>
        </w:tc>
        <w:tc>
          <w:tcPr>
            <w:tcW w:w="11207" w:type="dxa"/>
            <w:gridSpan w:val="15"/>
            <w:vAlign w:val="center"/>
          </w:tcPr>
          <w:p w:rsidR="000B37DE" w:rsidRPr="000B37DE" w:rsidRDefault="000B37DE" w:rsidP="000B37DE">
            <w:pPr>
              <w:spacing w:after="0" w:line="240" w:lineRule="auto"/>
              <w:rPr>
                <w:rFonts w:ascii="Arial" w:eastAsia="Times New Roman" w:hAnsi="Arial" w:cs="Arial"/>
                <w:sz w:val="20"/>
                <w:szCs w:val="20"/>
                <w:lang w:eastAsia="ru-RU"/>
              </w:rPr>
            </w:pPr>
          </w:p>
          <w:p w:rsidR="000B37DE" w:rsidRPr="000B37DE" w:rsidRDefault="000B37DE" w:rsidP="000B37DE">
            <w:pPr>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осуществление добровольческой деятельности на территории Большеулуйского района;</w:t>
            </w:r>
          </w:p>
        </w:tc>
      </w:tr>
      <w:tr w:rsidR="000B37DE" w:rsidRPr="000B37DE" w:rsidTr="00736530">
        <w:tc>
          <w:tcPr>
            <w:tcW w:w="55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1704"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Проведение спортивно-патриотического мероприятия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«За Сибирь!»</w:t>
            </w:r>
          </w:p>
        </w:tc>
        <w:tc>
          <w:tcPr>
            <w:tcW w:w="851"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850"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102086130</w:t>
            </w:r>
          </w:p>
        </w:tc>
        <w:tc>
          <w:tcPr>
            <w:tcW w:w="85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418"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275"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8,00</w:t>
            </w:r>
          </w:p>
        </w:tc>
        <w:tc>
          <w:tcPr>
            <w:tcW w:w="993" w:type="dxa"/>
            <w:vAlign w:val="center"/>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8,00</w:t>
            </w:r>
          </w:p>
        </w:tc>
        <w:tc>
          <w:tcPr>
            <w:tcW w:w="1275" w:type="dxa"/>
            <w:gridSpan w:val="2"/>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8,00</w:t>
            </w: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p>
        </w:tc>
        <w:tc>
          <w:tcPr>
            <w:tcW w:w="1276" w:type="dxa"/>
            <w:gridSpan w:val="2"/>
            <w:vAlign w:val="center"/>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24,00</w:t>
            </w:r>
          </w:p>
        </w:tc>
        <w:tc>
          <w:tcPr>
            <w:tcW w:w="2126" w:type="dxa"/>
            <w:gridSpan w:val="2"/>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Привлечение 30 молодых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людей в мероприятие,</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направленное на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совершенствование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физической подготовки,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популяризации ЗОЖ и </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воспитания нравственно-</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патриотических чувств</w:t>
            </w:r>
          </w:p>
        </w:tc>
      </w:tr>
      <w:tr w:rsidR="000B37DE" w:rsidRPr="000B37DE" w:rsidTr="00736530">
        <w:trPr>
          <w:trHeight w:val="385"/>
        </w:trPr>
        <w:tc>
          <w:tcPr>
            <w:tcW w:w="2260"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2</w:t>
            </w:r>
          </w:p>
        </w:tc>
        <w:tc>
          <w:tcPr>
            <w:tcW w:w="851" w:type="dxa"/>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p>
        </w:tc>
        <w:tc>
          <w:tcPr>
            <w:tcW w:w="1417" w:type="dxa"/>
            <w:gridSpan w:val="2"/>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p>
        </w:tc>
        <w:tc>
          <w:tcPr>
            <w:tcW w:w="11207" w:type="dxa"/>
            <w:gridSpan w:val="15"/>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5745480</wp:posOffset>
                      </wp:positionH>
                      <wp:positionV relativeFrom="paragraph">
                        <wp:posOffset>289560</wp:posOffset>
                      </wp:positionV>
                      <wp:extent cx="38100" cy="5144770"/>
                      <wp:effectExtent l="7620" t="8255" r="1143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2.4pt;margin-top:22.8pt;width:3pt;height:4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"/>
                  </w:pict>
                </mc:Fallback>
              </mc:AlternateContent>
            </w:r>
            <w:r w:rsidRPr="000B37DE">
              <w:rPr>
                <w:rFonts w:ascii="Arial" w:eastAsia="Times New Roman" w:hAnsi="Arial" w:cs="Arial"/>
                <w:sz w:val="20"/>
                <w:szCs w:val="20"/>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0B37DE" w:rsidRPr="000B37DE" w:rsidTr="00736530">
        <w:tc>
          <w:tcPr>
            <w:tcW w:w="55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lastRenderedPageBreak/>
              <w:t>1.2.</w:t>
            </w:r>
          </w:p>
        </w:tc>
        <w:tc>
          <w:tcPr>
            <w:tcW w:w="1704"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Проведение фестиваля-конкурса «Ты нужен России»</w:t>
            </w:r>
          </w:p>
        </w:tc>
        <w:tc>
          <w:tcPr>
            <w:tcW w:w="851"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850"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1020086140</w:t>
            </w:r>
          </w:p>
        </w:tc>
        <w:tc>
          <w:tcPr>
            <w:tcW w:w="857"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5,00</w:t>
            </w:r>
          </w:p>
        </w:tc>
        <w:tc>
          <w:tcPr>
            <w:tcW w:w="993"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5,0</w:t>
            </w:r>
          </w:p>
        </w:tc>
        <w:tc>
          <w:tcPr>
            <w:tcW w:w="1559" w:type="dxa"/>
            <w:gridSpan w:val="3"/>
            <w:vAlign w:val="center"/>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5,00</w:t>
            </w:r>
          </w:p>
        </w:tc>
        <w:tc>
          <w:tcPr>
            <w:tcW w:w="1559" w:type="dxa"/>
            <w:gridSpan w:val="2"/>
            <w:vAlign w:val="center"/>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15,00</w:t>
            </w:r>
          </w:p>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c>
          <w:tcPr>
            <w:tcW w:w="1559" w:type="dxa"/>
            <w:vAlign w:val="center"/>
          </w:tcPr>
          <w:p w:rsidR="000B37DE" w:rsidRPr="000B37DE" w:rsidRDefault="000B37DE" w:rsidP="000B37DE">
            <w:pPr>
              <w:suppressAutoHyphens/>
              <w:spacing w:after="0" w:line="240" w:lineRule="auto"/>
              <w:jc w:val="both"/>
              <w:rPr>
                <w:rFonts w:ascii="Arial" w:eastAsia="Times New Roman" w:hAnsi="Arial" w:cs="Arial"/>
                <w:sz w:val="20"/>
                <w:szCs w:val="20"/>
                <w:lang w:eastAsia="ru-RU"/>
              </w:rPr>
            </w:pPr>
          </w:p>
        </w:tc>
      </w:tr>
      <w:tr w:rsidR="000B37DE" w:rsidRPr="000B37DE" w:rsidTr="00736530">
        <w:tc>
          <w:tcPr>
            <w:tcW w:w="55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w:t>
            </w:r>
          </w:p>
        </w:tc>
        <w:tc>
          <w:tcPr>
            <w:tcW w:w="1704"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Реализация субсидии, направленной на развитие системы патриотического воспитания в рамках деятельности муниципальных молодежных центров </w:t>
            </w:r>
          </w:p>
        </w:tc>
        <w:tc>
          <w:tcPr>
            <w:tcW w:w="851"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850"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1020074540</w:t>
            </w:r>
          </w:p>
        </w:tc>
        <w:tc>
          <w:tcPr>
            <w:tcW w:w="857"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612</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993"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9"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r>
      <w:tr w:rsidR="000B37DE" w:rsidRPr="000B37DE" w:rsidTr="00736530">
        <w:tc>
          <w:tcPr>
            <w:tcW w:w="556"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1.4.</w:t>
            </w:r>
          </w:p>
        </w:tc>
        <w:tc>
          <w:tcPr>
            <w:tcW w:w="1704"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Участие в софинансировании мероприятий на развитие системы патриотического воспитания в рамках деятельности муниципальных молодежных центров</w:t>
            </w:r>
          </w:p>
        </w:tc>
        <w:tc>
          <w:tcPr>
            <w:tcW w:w="851"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850"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0707</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val="en-US" w:eastAsia="ru-RU"/>
              </w:rPr>
            </w:pPr>
            <w:r w:rsidRPr="000B37DE">
              <w:rPr>
                <w:rFonts w:ascii="Arial" w:eastAsia="Times New Roman" w:hAnsi="Arial" w:cs="Arial"/>
                <w:sz w:val="20"/>
                <w:szCs w:val="20"/>
                <w:lang w:eastAsia="ru-RU"/>
              </w:rPr>
              <w:t>10200</w:t>
            </w:r>
            <w:r w:rsidRPr="000B37DE">
              <w:rPr>
                <w:rFonts w:ascii="Arial" w:eastAsia="Times New Roman" w:hAnsi="Arial" w:cs="Arial"/>
                <w:sz w:val="20"/>
                <w:szCs w:val="20"/>
                <w:lang w:val="en-US" w:eastAsia="ru-RU"/>
              </w:rPr>
              <w:t>S4540</w:t>
            </w:r>
          </w:p>
        </w:tc>
        <w:tc>
          <w:tcPr>
            <w:tcW w:w="857"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val="en-US" w:eastAsia="ru-RU"/>
              </w:rPr>
            </w:pPr>
            <w:r w:rsidRPr="000B37DE">
              <w:rPr>
                <w:rFonts w:ascii="Arial" w:eastAsia="Times New Roman" w:hAnsi="Arial" w:cs="Arial"/>
                <w:sz w:val="20"/>
                <w:szCs w:val="20"/>
                <w:lang w:val="en-US" w:eastAsia="ru-RU"/>
              </w:rPr>
              <w:t>612</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993"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0,00</w:t>
            </w:r>
          </w:p>
        </w:tc>
        <w:tc>
          <w:tcPr>
            <w:tcW w:w="1559"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r>
      <w:tr w:rsidR="000B37DE" w:rsidRPr="000B37DE" w:rsidTr="00736530">
        <w:trPr>
          <w:trHeight w:val="361"/>
        </w:trPr>
        <w:tc>
          <w:tcPr>
            <w:tcW w:w="556" w:type="dxa"/>
            <w:gridSpan w:val="2"/>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704" w:type="dxa"/>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по подпрограмме:</w:t>
            </w:r>
          </w:p>
        </w:tc>
        <w:tc>
          <w:tcPr>
            <w:tcW w:w="851"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850"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995"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857"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993"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1559" w:type="dxa"/>
            <w:gridSpan w:val="3"/>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13,00</w:t>
            </w:r>
          </w:p>
        </w:tc>
        <w:tc>
          <w:tcPr>
            <w:tcW w:w="1559"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39,00</w:t>
            </w:r>
          </w:p>
        </w:tc>
        <w:tc>
          <w:tcPr>
            <w:tcW w:w="155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r>
    </w:tbl>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Ответственный исполнитель программы                                                                                                                                          Н.В. Козулина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sectPr w:rsidR="000B37DE" w:rsidRPr="000B37DE" w:rsidSect="00520EC7">
          <w:footnotePr>
            <w:pos w:val="beneathText"/>
          </w:footnotePr>
          <w:pgSz w:w="16837" w:h="11905" w:orient="landscape"/>
          <w:pgMar w:top="1276" w:right="394" w:bottom="851" w:left="992" w:header="720" w:footer="720" w:gutter="0"/>
          <w:pgNumType w:start="1"/>
          <w:cols w:space="720"/>
          <w:titlePg/>
          <w:docGrid w:linePitch="360"/>
        </w:sectPr>
      </w:pPr>
    </w:p>
    <w:p w:rsidR="000B37DE" w:rsidRPr="000B37DE" w:rsidRDefault="000B37DE" w:rsidP="000B37DE">
      <w:pPr>
        <w:suppressAutoHyphens/>
        <w:autoSpaceDE w:val="0"/>
        <w:spacing w:after="0" w:line="240" w:lineRule="auto"/>
        <w:ind w:left="6521" w:hanging="709"/>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Приложение №  4.3.</w:t>
      </w:r>
    </w:p>
    <w:p w:rsidR="000B37DE" w:rsidRPr="000B37DE" w:rsidRDefault="000B37DE" w:rsidP="000B37DE">
      <w:pPr>
        <w:widowControl w:val="0"/>
        <w:suppressAutoHyphens/>
        <w:spacing w:after="0" w:line="240" w:lineRule="auto"/>
        <w:ind w:left="5812"/>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к муниципальной программе «Молодежь Большеулуйского района»</w:t>
      </w: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p>
    <w:p w:rsidR="000B37DE" w:rsidRPr="000B37DE" w:rsidRDefault="000B37DE" w:rsidP="000B37DE">
      <w:pPr>
        <w:widowControl w:val="0"/>
        <w:suppressAutoHyphens/>
        <w:spacing w:after="0" w:line="240" w:lineRule="auto"/>
        <w:jc w:val="center"/>
        <w:rPr>
          <w:rFonts w:ascii="Arial" w:eastAsia="SimSun" w:hAnsi="Arial" w:cs="Arial"/>
          <w:bCs/>
          <w:kern w:val="1"/>
          <w:sz w:val="24"/>
          <w:szCs w:val="24"/>
          <w:lang w:eastAsia="ar-SA"/>
        </w:rPr>
      </w:pP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Подпрограмма 3</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«О</w:t>
      </w:r>
      <w:r w:rsidRPr="000B37DE">
        <w:rPr>
          <w:rFonts w:ascii="Arial" w:eastAsia="Times New Roman" w:hAnsi="Arial" w:cs="Arial"/>
          <w:bCs/>
          <w:sz w:val="24"/>
          <w:szCs w:val="24"/>
          <w:lang w:eastAsia="ar-SA"/>
        </w:rPr>
        <w:t>беспечение жильем молодых семей в Большеулуйском районе»</w:t>
      </w: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в рамках муниципальной  программы</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 xml:space="preserve"> «Молодежь Большеулуйского района»</w:t>
      </w:r>
    </w:p>
    <w:p w:rsidR="000B37DE" w:rsidRPr="000B37DE" w:rsidRDefault="000B37DE" w:rsidP="000B37DE">
      <w:pPr>
        <w:widowControl w:val="0"/>
        <w:suppressAutoHyphens/>
        <w:spacing w:after="0" w:line="240" w:lineRule="auto"/>
        <w:ind w:left="720"/>
        <w:jc w:val="center"/>
        <w:rPr>
          <w:rFonts w:ascii="Arial" w:eastAsia="SimSun" w:hAnsi="Arial" w:cs="Arial"/>
          <w:bCs/>
          <w:kern w:val="1"/>
          <w:sz w:val="24"/>
          <w:szCs w:val="24"/>
          <w:lang w:eastAsia="ar-SA"/>
        </w:rPr>
      </w:pPr>
    </w:p>
    <w:p w:rsidR="000B37DE" w:rsidRPr="000B37DE" w:rsidRDefault="000B37DE" w:rsidP="000B37DE">
      <w:pPr>
        <w:widowControl w:val="0"/>
        <w:numPr>
          <w:ilvl w:val="0"/>
          <w:numId w:val="33"/>
        </w:num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Паспорт подпрограммы</w:t>
      </w:r>
    </w:p>
    <w:p w:rsidR="000B37DE" w:rsidRPr="000B37DE" w:rsidRDefault="000B37DE" w:rsidP="000B37DE">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Наименование        </w:t>
            </w:r>
            <w:r w:rsidRPr="000B37DE">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w:t>
            </w:r>
            <w:r w:rsidRPr="000B37DE">
              <w:rPr>
                <w:rFonts w:ascii="Arial" w:eastAsia="Times New Roman" w:hAnsi="Arial" w:cs="Arial"/>
                <w:bCs/>
                <w:sz w:val="24"/>
                <w:szCs w:val="24"/>
                <w:lang w:eastAsia="ar-SA"/>
              </w:rPr>
              <w:t>беспечение жильем молодых семей в Большеулуйском районе</w:t>
            </w: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tc>
      </w:tr>
      <w:tr w:rsidR="000B37DE" w:rsidRPr="000B37DE" w:rsidTr="00736530">
        <w:trPr>
          <w:trHeight w:val="2024"/>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ind w:left="55"/>
              <w:jc w:val="both"/>
              <w:rPr>
                <w:rFonts w:ascii="Arial" w:eastAsia="SimSun" w:hAnsi="Arial" w:cs="Arial"/>
                <w:bCs/>
                <w:kern w:val="1"/>
                <w:sz w:val="24"/>
                <w:szCs w:val="24"/>
                <w:lang w:eastAsia="ar-SA"/>
              </w:rPr>
            </w:pPr>
            <w:r w:rsidRPr="000B37DE">
              <w:rPr>
                <w:rFonts w:ascii="Arial" w:eastAsia="SimSun" w:hAnsi="Arial" w:cs="Arial"/>
                <w:bCs/>
                <w:kern w:val="1"/>
                <w:sz w:val="24"/>
                <w:szCs w:val="24"/>
                <w:lang w:eastAsia="ar-SA"/>
              </w:rPr>
              <w:t>«Молодежь Большеулуйского района»</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tc>
      </w:tr>
      <w:tr w:rsidR="000B37DE" w:rsidRPr="000B37DE" w:rsidTr="00736530">
        <w:trPr>
          <w:trHeight w:val="800"/>
        </w:trPr>
        <w:tc>
          <w:tcPr>
            <w:tcW w:w="263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Ответственный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Администрация Большеулуйского района,</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0B37DE" w:rsidRPr="000B37DE" w:rsidTr="00736530">
        <w:trPr>
          <w:trHeight w:val="928"/>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Администрация Большеулуйского района</w:t>
            </w:r>
          </w:p>
        </w:tc>
      </w:tr>
      <w:tr w:rsidR="000B37DE" w:rsidRPr="000B37DE" w:rsidTr="00736530">
        <w:trPr>
          <w:trHeight w:val="928"/>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Цель </w:t>
            </w:r>
            <w:r w:rsidRPr="000B37DE">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Государственная поддержка в решении жилищной</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 Государственная поддержка в решении жилищной</w:t>
            </w:r>
          </w:p>
          <w:p w:rsidR="000B37DE" w:rsidRPr="000B37DE" w:rsidRDefault="000B37DE" w:rsidP="000B37DE">
            <w:pPr>
              <w:widowControl w:val="0"/>
              <w:suppressAutoHyphens/>
              <w:spacing w:after="0" w:line="240" w:lineRule="auto"/>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Целевые индикаторы  </w:t>
            </w:r>
            <w:r w:rsidRPr="000B37DE">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jc w:val="both"/>
              <w:rPr>
                <w:rFonts w:ascii="Arial" w:eastAsia="SimSun" w:hAnsi="Arial" w:cs="Arial"/>
                <w:kern w:val="1"/>
                <w:sz w:val="24"/>
                <w:szCs w:val="24"/>
                <w:lang w:eastAsia="ar-SA"/>
              </w:rPr>
            </w:pPr>
            <w:r w:rsidRPr="000B37DE">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30 семьи</w:t>
            </w:r>
          </w:p>
          <w:p w:rsidR="000B37DE" w:rsidRPr="000B37DE" w:rsidRDefault="000B37DE" w:rsidP="000B37DE">
            <w:pPr>
              <w:suppressAutoHyphens/>
              <w:autoSpaceDE w:val="0"/>
              <w:spacing w:after="0" w:line="240" w:lineRule="auto"/>
              <w:ind w:firstLine="72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Сроки </w:t>
            </w:r>
            <w:r w:rsidRPr="000B37DE">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2022 – 2024 годы</w:t>
            </w:r>
          </w:p>
        </w:tc>
      </w:tr>
      <w:tr w:rsidR="000B37DE" w:rsidRPr="000B37DE" w:rsidTr="00736530">
        <w:trPr>
          <w:trHeight w:val="121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Объемы и источники финансирования Подпрограммы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3334,50 тыс. рублей, из них районный бюджет – 3334,50 тыс. рублей, краевой бюджет –  0,00 тыс. рублей, федеральный бюджет –  0,00  тыс. рублей.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В том числе по годам:</w:t>
            </w:r>
          </w:p>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2022 год – 1111,50 тыс.  рублей, в том числе районный бюджет – 1111,50 тыс. рублей, краевой бюджет – 0,00 тыс. рублей, федеральный бюджет – 0,00 тыс. рублей;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2023 год – 1111,50 тыс.  рублей, в том числе районный бюджет – 1111,50 тыс. рублей, краевой бюджет – 0,00 тыс. рублей, федеральный бюджет – 0,00 тыс. рублей;  </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t xml:space="preserve">2024год – 1111,50 тыс.  рублей, в том числе районный бюджет – </w:t>
            </w:r>
            <w:r w:rsidRPr="000B37DE">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p>
        </w:tc>
      </w:tr>
      <w:tr w:rsidR="000B37DE" w:rsidRPr="000B37DE" w:rsidTr="00736530">
        <w:trPr>
          <w:trHeight w:val="800"/>
        </w:trPr>
        <w:tc>
          <w:tcPr>
            <w:tcW w:w="263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rPr>
                <w:rFonts w:ascii="Arial" w:eastAsia="SimSun" w:hAnsi="Arial" w:cs="Arial"/>
                <w:kern w:val="1"/>
                <w:sz w:val="24"/>
                <w:szCs w:val="24"/>
                <w:lang w:eastAsia="ar-SA"/>
              </w:rPr>
            </w:pPr>
            <w:r w:rsidRPr="000B37DE">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0B37DE" w:rsidRPr="000B37DE" w:rsidRDefault="000B37DE" w:rsidP="000B37DE">
            <w:pPr>
              <w:widowControl w:val="0"/>
              <w:suppressAutoHyphens/>
              <w:spacing w:after="0" w:line="240" w:lineRule="auto"/>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0B37DE" w:rsidRPr="000B37DE" w:rsidRDefault="000B37DE" w:rsidP="000B37DE">
      <w:pPr>
        <w:widowControl w:val="0"/>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tabs>
          <w:tab w:val="left" w:pos="2985"/>
        </w:tabs>
        <w:suppressAutoHyphens/>
        <w:spacing w:after="0" w:line="240" w:lineRule="auto"/>
        <w:ind w:firstLine="708"/>
        <w:jc w:val="both"/>
        <w:rPr>
          <w:rFonts w:ascii="Arial" w:eastAsia="Times New Roman" w:hAnsi="Arial" w:cs="Arial"/>
          <w:sz w:val="24"/>
          <w:szCs w:val="24"/>
          <w:lang w:eastAsia="ar-SA"/>
        </w:rPr>
      </w:pPr>
    </w:p>
    <w:p w:rsidR="000B37DE" w:rsidRPr="000B37DE" w:rsidRDefault="000B37DE" w:rsidP="000B37DE">
      <w:pPr>
        <w:numPr>
          <w:ilvl w:val="0"/>
          <w:numId w:val="12"/>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Основные разделы подпрограммы.</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numPr>
          <w:ilvl w:val="1"/>
          <w:numId w:val="6"/>
        </w:numPr>
        <w:suppressAutoHyphens/>
        <w:spacing w:after="0" w:line="240" w:lineRule="auto"/>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0B37DE" w:rsidRPr="000B37DE" w:rsidRDefault="000B37DE" w:rsidP="000B37DE">
      <w:pPr>
        <w:suppressAutoHyphens/>
        <w:spacing w:after="0" w:line="240" w:lineRule="auto"/>
        <w:ind w:left="540"/>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и характеристики задач:</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 Государственная поддержка в решении жилищной</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center"/>
        <w:rPr>
          <w:rFonts w:ascii="Arial" w:eastAsia="Times New Roman" w:hAnsi="Arial" w:cs="Arial"/>
          <w:bCs/>
          <w:sz w:val="24"/>
          <w:szCs w:val="24"/>
          <w:lang w:eastAsia="ar-SA"/>
        </w:rPr>
      </w:pPr>
    </w:p>
    <w:p w:rsidR="000B37DE" w:rsidRPr="000B37DE" w:rsidRDefault="000B37DE" w:rsidP="000B37DE">
      <w:pPr>
        <w:suppressAutoHyphens/>
        <w:spacing w:after="0" w:line="240" w:lineRule="auto"/>
        <w:ind w:firstLine="709"/>
        <w:jc w:val="center"/>
        <w:rPr>
          <w:rFonts w:ascii="Arial" w:eastAsia="Times New Roman" w:hAnsi="Arial" w:cs="Arial"/>
          <w:bCs/>
          <w:sz w:val="24"/>
          <w:szCs w:val="24"/>
          <w:lang w:eastAsia="ar-SA"/>
        </w:rPr>
      </w:pPr>
    </w:p>
    <w:p w:rsidR="000B37DE" w:rsidRPr="000B37DE" w:rsidRDefault="000B37DE" w:rsidP="000B37DE">
      <w:pPr>
        <w:suppressAutoHyphens/>
        <w:spacing w:after="0" w:line="240" w:lineRule="auto"/>
        <w:ind w:firstLine="709"/>
        <w:jc w:val="center"/>
        <w:rPr>
          <w:rFonts w:ascii="Arial" w:eastAsia="Times New Roman" w:hAnsi="Arial" w:cs="Arial"/>
          <w:bCs/>
          <w:sz w:val="24"/>
          <w:szCs w:val="24"/>
          <w:lang w:eastAsia="ar-SA"/>
        </w:rPr>
      </w:pPr>
      <w:r w:rsidRPr="000B37DE">
        <w:rPr>
          <w:rFonts w:ascii="Arial" w:eastAsia="Times New Roman" w:hAnsi="Arial" w:cs="Arial"/>
          <w:bCs/>
          <w:sz w:val="24"/>
          <w:szCs w:val="24"/>
          <w:lang w:eastAsia="ar-SA"/>
        </w:rPr>
        <w:lastRenderedPageBreak/>
        <w:t>2.2. Основная цель, задачи, этапы и сроки выполнения подпрограммы, целевые индикаторы.</w:t>
      </w:r>
    </w:p>
    <w:p w:rsidR="000B37DE" w:rsidRPr="000B37DE" w:rsidRDefault="000B37DE" w:rsidP="000B37DE">
      <w:pPr>
        <w:suppressAutoHyphens/>
        <w:spacing w:after="0" w:line="240" w:lineRule="auto"/>
        <w:ind w:firstLine="709"/>
        <w:jc w:val="both"/>
        <w:rPr>
          <w:rFonts w:ascii="Arial" w:eastAsia="Times New Roman" w:hAnsi="Arial" w:cs="Arial"/>
          <w:bCs/>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 Задачи подпрограммы:</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Задача 1. - Государственная поддержка в решении жилищной</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 Подпрограмма реализуется в период 2022- 2024 годы.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адресного предоставления средств социальной выплаты;</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6. Целевым индикатором подпрограммы (приложение 1) является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18 семей в 2024 году).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numPr>
          <w:ilvl w:val="1"/>
          <w:numId w:val="12"/>
        </w:num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мероприятий подпрограммы.</w:t>
      </w:r>
    </w:p>
    <w:p w:rsidR="000B37DE" w:rsidRPr="000B37DE" w:rsidRDefault="000B37DE" w:rsidP="000B37DE">
      <w:pPr>
        <w:suppressAutoHyphens/>
        <w:spacing w:after="0" w:line="240" w:lineRule="auto"/>
        <w:ind w:left="1254"/>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534"/>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0B37DE" w:rsidRPr="000B37DE" w:rsidRDefault="000B37DE" w:rsidP="000B37DE">
      <w:pPr>
        <w:widowControl w:val="0"/>
        <w:suppressAutoHyphens/>
        <w:spacing w:after="0" w:line="100" w:lineRule="atLeast"/>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2.4. Механизм реализации подпрограммы.</w:t>
      </w:r>
    </w:p>
    <w:p w:rsidR="000B37DE" w:rsidRPr="000B37DE" w:rsidRDefault="000B37DE" w:rsidP="000B37DE">
      <w:pPr>
        <w:widowControl w:val="0"/>
        <w:suppressAutoHyphens/>
        <w:spacing w:after="0" w:line="100" w:lineRule="atLeast"/>
        <w:ind w:firstLine="540"/>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B37DE">
        <w:rPr>
          <w:rFonts w:ascii="Arial" w:eastAsia="Times New Roman" w:hAnsi="Arial" w:cs="Arial"/>
          <w:sz w:val="24"/>
          <w:szCs w:val="24"/>
          <w:lang w:eastAsia="ar-SA"/>
        </w:rPr>
        <w:t>2.4.1. Общие положения</w:t>
      </w:r>
    </w:p>
    <w:p w:rsidR="000B37DE" w:rsidRPr="000B37DE" w:rsidRDefault="000B37DE" w:rsidP="000B37DE">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2. Участие в подпрограмме является добровольным.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 Социальная выплата может быть использована: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w:t>
      </w:r>
      <w:r w:rsidRPr="000B37DE">
        <w:rPr>
          <w:rFonts w:ascii="Arial" w:eastAsia="Times New Roman" w:hAnsi="Arial" w:cs="Arial"/>
          <w:sz w:val="24"/>
          <w:szCs w:val="24"/>
          <w:lang w:eastAsia="ar-SA"/>
        </w:rPr>
        <w:lastRenderedPageBreak/>
        <w:t>кооператива (далее - кооператив), после уплаты которого жилое помещение, приобретенное, переходит в собственность этой молодой семьи;</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2" w:name="P3837"/>
      <w:bookmarkStart w:id="3" w:name="P3838"/>
      <w:bookmarkEnd w:id="2"/>
      <w:bookmarkEnd w:id="3"/>
      <w:r w:rsidRPr="000B37DE">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4" w:name="P3839"/>
      <w:bookmarkEnd w:id="4"/>
      <w:r w:rsidRPr="000B37DE">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document/99/901919587/XA00MDA2NT/" w:history="1">
        <w:r w:rsidRPr="000B37DE">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0B37DE">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0B37DE">
          <w:rPr>
            <w:rFonts w:ascii="Arial" w:eastAsia="Times New Roman" w:hAnsi="Arial" w:cs="Arial"/>
            <w:sz w:val="24"/>
            <w:szCs w:val="24"/>
            <w:lang w:eastAsia="ar-SA"/>
          </w:rPr>
          <w:t xml:space="preserve">подпунктом </w:t>
        </w:r>
      </w:hyperlink>
      <w:r w:rsidRPr="000B37DE">
        <w:rPr>
          <w:rFonts w:ascii="Arial" w:eastAsia="Times New Roman" w:hAnsi="Arial" w:cs="Arial"/>
          <w:sz w:val="24"/>
          <w:szCs w:val="24"/>
          <w:lang w:eastAsia="ar-SA"/>
        </w:rPr>
        <w:t>6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Согласие должно быть оформлено в соответствии со </w:t>
      </w:r>
      <w:hyperlink r:id="rId10" w:history="1">
        <w:r w:rsidRPr="000B37DE">
          <w:rPr>
            <w:rFonts w:ascii="Arial" w:eastAsia="Times New Roman" w:hAnsi="Arial" w:cs="Arial"/>
            <w:sz w:val="24"/>
            <w:szCs w:val="24"/>
            <w:lang w:eastAsia="ar-SA"/>
          </w:rPr>
          <w:t>статьей 9</w:t>
        </w:r>
      </w:hyperlink>
      <w:r w:rsidRPr="000B37DE">
        <w:rPr>
          <w:rFonts w:ascii="Arial" w:eastAsia="Times New Roman" w:hAnsi="Arial" w:cs="Arial"/>
          <w:sz w:val="24"/>
          <w:szCs w:val="24"/>
          <w:lang w:eastAsia="ar-SA"/>
        </w:rPr>
        <w:t xml:space="preserve"> Федерального закона от 27.07.2006 №152-ФЗ «О персональных данных».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0B37DE">
          <w:rPr>
            <w:rFonts w:ascii="Arial" w:eastAsia="Times New Roman" w:hAnsi="Arial" w:cs="Arial"/>
            <w:sz w:val="24"/>
            <w:szCs w:val="24"/>
            <w:lang w:eastAsia="ar-SA"/>
          </w:rPr>
          <w:t>статьей 51</w:t>
        </w:r>
      </w:hyperlink>
      <w:r w:rsidRPr="000B37DE">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0B37DE">
        <w:rPr>
          <w:rFonts w:ascii="Arial" w:eastAsia="Times New Roman" w:hAnsi="Arial" w:cs="Arial"/>
          <w:color w:val="FF0000"/>
          <w:sz w:val="24"/>
          <w:szCs w:val="24"/>
          <w:lang w:eastAsia="ru-RU"/>
        </w:rPr>
        <w:t xml:space="preserve"> </w:t>
      </w:r>
      <w:r w:rsidRPr="000B37DE">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0B37DE">
          <w:rPr>
            <w:rFonts w:ascii="Arial" w:eastAsia="Times New Roman" w:hAnsi="Arial" w:cs="Arial"/>
            <w:sz w:val="24"/>
            <w:szCs w:val="24"/>
            <w:lang w:eastAsia="ar-SA"/>
          </w:rPr>
          <w:t>Законом</w:t>
        </w:r>
      </w:hyperlink>
      <w:r w:rsidRPr="000B37DE">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0B37DE" w:rsidRPr="000B37DE" w:rsidRDefault="000B37DE" w:rsidP="000B37DE">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B37DE">
        <w:rPr>
          <w:rFonts w:ascii="Arial" w:eastAsia="Times New Roman" w:hAnsi="Arial" w:cs="Arial"/>
          <w:sz w:val="24"/>
          <w:szCs w:val="24"/>
          <w:lang w:eastAsia="ar-SA"/>
        </w:rPr>
        <w:t>2.4.2. Порядок признания молодой семьи участником</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подпрограммы и формирования списков молодых</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семей - участников подпрограммы, изъявивших желание</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получить социальную выплату в планируемом году</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0B37DE">
          <w:rPr>
            <w:rFonts w:ascii="Arial" w:eastAsia="Times New Roman" w:hAnsi="Arial" w:cs="Arial"/>
            <w:sz w:val="24"/>
            <w:szCs w:val="24"/>
            <w:lang w:eastAsia="ar-SA"/>
          </w:rPr>
          <w:t>абзацами «а-д», «ж» и «з» подпункта 4 пункта 2.4.1 подраздела 2.4 раздела 2</w:t>
        </w:r>
      </w:hyperlink>
      <w:r w:rsidRPr="000B37DE">
        <w:rPr>
          <w:rFonts w:ascii="Arial" w:eastAsia="Times New Roman" w:hAnsi="Arial" w:cs="Arial"/>
          <w:sz w:val="24"/>
          <w:szCs w:val="24"/>
          <w:lang w:eastAsia="ar-SA"/>
        </w:rPr>
        <w:t xml:space="preserve"> подпрограммы молодая семья до 15 мая года, предшествующего </w:t>
      </w:r>
      <w:r w:rsidRPr="000B37DE">
        <w:rPr>
          <w:rFonts w:ascii="Arial" w:eastAsia="Times New Roman" w:hAnsi="Arial" w:cs="Arial"/>
          <w:sz w:val="24"/>
          <w:szCs w:val="24"/>
          <w:lang w:eastAsia="ar-SA"/>
        </w:rPr>
        <w:lastRenderedPageBreak/>
        <w:t>планируемому, подает в Администрацию Большеулуйского района  по месту жительства следующие документы: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а) </w:t>
      </w:r>
      <w:hyperlink w:anchor="P481" w:history="1">
        <w:r w:rsidRPr="000B37DE">
          <w:rPr>
            <w:rFonts w:ascii="Arial" w:eastAsia="Times New Roman" w:hAnsi="Arial" w:cs="Arial"/>
            <w:color w:val="000080"/>
            <w:sz w:val="24"/>
            <w:szCs w:val="24"/>
            <w:u w:val="single"/>
            <w:lang w:eastAsia="ar-SA"/>
          </w:rPr>
          <w:t>заявление</w:t>
        </w:r>
      </w:hyperlink>
      <w:r w:rsidRPr="000B37DE">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267"/>
      <w:bookmarkEnd w:id="5"/>
      <w:r w:rsidRPr="000B37DE">
        <w:rPr>
          <w:rFonts w:ascii="Arial" w:eastAsia="Times New Roman" w:hAnsi="Arial" w:cs="Arial"/>
          <w:sz w:val="24"/>
          <w:szCs w:val="24"/>
          <w:lang w:eastAsia="ar-SA"/>
        </w:rPr>
        <w:t>б) копия документов, удостоверяющих личность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копия свидетельства о браке (на неполную семью не распространяется);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6" w:name="P270"/>
      <w:bookmarkEnd w:id="6"/>
      <w:r w:rsidRPr="000B37DE">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0B37DE">
          <w:rPr>
            <w:rFonts w:ascii="Arial" w:eastAsia="Times New Roman" w:hAnsi="Arial" w:cs="Arial"/>
            <w:sz w:val="24"/>
            <w:szCs w:val="24"/>
            <w:lang w:eastAsia="ar-SA"/>
          </w:rPr>
          <w:t>статьей 51</w:t>
        </w:r>
      </w:hyperlink>
      <w:r w:rsidRPr="000B37DE">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0B37DE">
          <w:rPr>
            <w:rFonts w:ascii="Arial" w:eastAsia="Times New Roman" w:hAnsi="Arial" w:cs="Arial"/>
            <w:sz w:val="24"/>
            <w:szCs w:val="24"/>
            <w:lang w:eastAsia="ar-SA"/>
          </w:rPr>
          <w:t>Законом</w:t>
        </w:r>
      </w:hyperlink>
      <w:r w:rsidRPr="000B37DE">
        <w:rPr>
          <w:rFonts w:ascii="Arial" w:eastAsia="Times New Roman" w:hAnsi="Arial" w:cs="Arial"/>
          <w:sz w:val="24"/>
          <w:szCs w:val="24"/>
          <w:lang w:eastAsia="ar-SA"/>
        </w:rPr>
        <w:t xml:space="preserve"> края № 13-6224.</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0B37DE">
          <w:rPr>
            <w:rFonts w:ascii="Arial" w:eastAsia="Times New Roman" w:hAnsi="Arial" w:cs="Arial"/>
            <w:sz w:val="24"/>
            <w:szCs w:val="24"/>
            <w:lang w:eastAsia="ar-SA"/>
          </w:rPr>
          <w:t>абзацах девятом</w:t>
        </w:r>
      </w:hyperlink>
      <w:r w:rsidRPr="000B37DE">
        <w:rPr>
          <w:rFonts w:ascii="Arial" w:eastAsia="Times New Roman" w:hAnsi="Arial" w:cs="Arial"/>
          <w:sz w:val="24"/>
          <w:szCs w:val="24"/>
          <w:lang w:eastAsia="ar-SA"/>
        </w:rPr>
        <w:t xml:space="preserve">, </w:t>
      </w:r>
      <w:hyperlink w:anchor="Par235" w:history="1">
        <w:r w:rsidRPr="000B37DE">
          <w:rPr>
            <w:rFonts w:ascii="Arial" w:eastAsia="Times New Roman" w:hAnsi="Arial" w:cs="Arial"/>
            <w:sz w:val="24"/>
            <w:szCs w:val="24"/>
            <w:lang w:eastAsia="ar-SA"/>
          </w:rPr>
          <w:t>десятом</w:t>
        </w:r>
      </w:hyperlink>
      <w:r w:rsidRPr="000B37DE">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0B37DE">
          <w:rPr>
            <w:rFonts w:ascii="Arial" w:eastAsia="Times New Roman" w:hAnsi="Arial" w:cs="Arial"/>
            <w:sz w:val="24"/>
            <w:szCs w:val="24"/>
            <w:lang w:eastAsia="ar-SA"/>
          </w:rPr>
          <w:t>подпунктах «а</w:t>
        </w:r>
      </w:hyperlink>
      <w:r w:rsidRPr="000B37DE">
        <w:rPr>
          <w:rFonts w:ascii="Arial" w:eastAsia="Times New Roman" w:hAnsi="Arial" w:cs="Arial"/>
          <w:sz w:val="24"/>
          <w:szCs w:val="24"/>
          <w:lang w:eastAsia="ar-SA"/>
        </w:rPr>
        <w:t>» - «</w:t>
      </w:r>
      <w:hyperlink w:anchor="Par230" w:history="1">
        <w:r w:rsidRPr="000B37DE">
          <w:rPr>
            <w:rFonts w:ascii="Arial" w:eastAsia="Times New Roman" w:hAnsi="Arial" w:cs="Arial"/>
            <w:sz w:val="24"/>
            <w:szCs w:val="24"/>
            <w:lang w:eastAsia="ar-SA"/>
          </w:rPr>
          <w:t>е</w:t>
        </w:r>
      </w:hyperlink>
      <w:r w:rsidRPr="000B37DE">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0B37DE">
          <w:rPr>
            <w:rFonts w:ascii="Arial" w:eastAsia="Times New Roman" w:hAnsi="Arial" w:cs="Arial"/>
            <w:sz w:val="24"/>
            <w:szCs w:val="24"/>
            <w:lang w:eastAsia="ar-SA"/>
          </w:rPr>
          <w:t>абзацем «е» и «и» подпункта 4 пункта 2.4.1 подраздела 2.4 раздела 2</w:t>
        </w:r>
      </w:hyperlink>
      <w:r w:rsidRPr="000B37DE">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копии документов, удостоверяющих личность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копия свидетельства о браке (на неполную семью не распространяется);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w:t>
      </w:r>
      <w:r w:rsidRPr="000B37DE">
        <w:rPr>
          <w:rFonts w:ascii="Times New Roman" w:eastAsia="Times New Roman" w:hAnsi="Times New Roman" w:cs="Times New Roman"/>
          <w:sz w:val="24"/>
          <w:szCs w:val="24"/>
          <w:lang w:eastAsia="ar-SA"/>
        </w:rPr>
        <w:t xml:space="preserve"> </w:t>
      </w:r>
      <w:r w:rsidRPr="000B37DE">
        <w:rPr>
          <w:rFonts w:ascii="Arial" w:eastAsia="Times New Roman" w:hAnsi="Arial" w:cs="Arial"/>
          <w:sz w:val="24"/>
          <w:szCs w:val="24"/>
          <w:lang w:eastAsia="ar-SA"/>
        </w:rPr>
        <w:t>пункта 2.4.1 подраздела 2.4 раздела 2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д) копия договора участия в долевом строительстве (договора уступки прав </w:t>
      </w:r>
      <w:r w:rsidRPr="000B37DE">
        <w:rPr>
          <w:rFonts w:ascii="Arial" w:eastAsia="Times New Roman" w:hAnsi="Arial" w:cs="Arial"/>
          <w:sz w:val="24"/>
          <w:szCs w:val="24"/>
          <w:lang w:eastAsia="ar-SA"/>
        </w:rPr>
        <w:lastRenderedPageBreak/>
        <w:t>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2.4 раздела 2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 копия договора жилищного кредита;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0B37DE">
          <w:rPr>
            <w:rFonts w:ascii="Arial" w:eastAsia="Times New Roman" w:hAnsi="Arial" w:cs="Arial"/>
            <w:sz w:val="24"/>
            <w:szCs w:val="24"/>
            <w:lang w:eastAsia="ar-SA"/>
          </w:rPr>
          <w:t>подпунктами 1</w:t>
        </w:r>
      </w:hyperlink>
      <w:r w:rsidRPr="000B37DE">
        <w:rPr>
          <w:rFonts w:ascii="Arial" w:eastAsia="Times New Roman" w:hAnsi="Arial" w:cs="Arial"/>
          <w:sz w:val="24"/>
          <w:szCs w:val="24"/>
          <w:lang w:eastAsia="ar-SA"/>
        </w:rPr>
        <w:t xml:space="preserve">, </w:t>
      </w:r>
      <w:hyperlink w:anchor="Par239" w:history="1">
        <w:r w:rsidRPr="000B37DE">
          <w:rPr>
            <w:rFonts w:ascii="Arial" w:eastAsia="Times New Roman" w:hAnsi="Arial" w:cs="Arial"/>
            <w:sz w:val="24"/>
            <w:szCs w:val="24"/>
            <w:lang w:eastAsia="ar-SA"/>
          </w:rPr>
          <w:t>2</w:t>
        </w:r>
      </w:hyperlink>
      <w:r w:rsidRPr="000B37DE">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0B37DE">
          <w:rPr>
            <w:rFonts w:ascii="Arial" w:eastAsia="Times New Roman" w:hAnsi="Arial" w:cs="Arial"/>
            <w:sz w:val="24"/>
            <w:szCs w:val="24"/>
            <w:lang w:eastAsia="ar-SA"/>
          </w:rPr>
          <w:t>подпунктами 1</w:t>
        </w:r>
      </w:hyperlink>
      <w:r w:rsidRPr="000B37DE">
        <w:rPr>
          <w:rFonts w:ascii="Arial" w:eastAsia="Times New Roman" w:hAnsi="Arial" w:cs="Arial"/>
          <w:sz w:val="24"/>
          <w:szCs w:val="24"/>
          <w:lang w:eastAsia="ar-SA"/>
        </w:rPr>
        <w:t xml:space="preserve">, </w:t>
      </w:r>
      <w:hyperlink w:anchor="Par239" w:history="1">
        <w:r w:rsidRPr="000B37DE">
          <w:rPr>
            <w:rFonts w:ascii="Arial" w:eastAsia="Times New Roman" w:hAnsi="Arial" w:cs="Arial"/>
            <w:sz w:val="24"/>
            <w:szCs w:val="24"/>
            <w:lang w:eastAsia="ar-SA"/>
          </w:rPr>
          <w:t>2</w:t>
        </w:r>
      </w:hyperlink>
      <w:r w:rsidRPr="000B37DE">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 Администрация Большеулуйского района в течение 10</w:t>
      </w:r>
      <w:r w:rsidRPr="000B37DE">
        <w:rPr>
          <w:rFonts w:ascii="Arial" w:eastAsia="Times New Roman" w:hAnsi="Arial" w:cs="Arial"/>
          <w:color w:val="FF0000"/>
          <w:sz w:val="24"/>
          <w:szCs w:val="24"/>
          <w:lang w:eastAsia="ar-SA"/>
        </w:rPr>
        <w:t xml:space="preserve">  </w:t>
      </w:r>
      <w:r w:rsidRPr="000B37DE">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0B37DE">
          <w:rPr>
            <w:rFonts w:ascii="Arial" w:eastAsia="Times New Roman" w:hAnsi="Arial" w:cs="Arial"/>
            <w:sz w:val="24"/>
            <w:szCs w:val="24"/>
            <w:lang w:eastAsia="ar-SA"/>
          </w:rPr>
          <w:t>подпунктах 1</w:t>
        </w:r>
      </w:hyperlink>
      <w:r w:rsidRPr="000B37DE">
        <w:rPr>
          <w:rFonts w:ascii="Arial" w:eastAsia="Times New Roman" w:hAnsi="Arial" w:cs="Arial"/>
          <w:sz w:val="24"/>
          <w:szCs w:val="24"/>
          <w:lang w:eastAsia="ar-SA"/>
        </w:rPr>
        <w:t xml:space="preserve">, </w:t>
      </w:r>
      <w:hyperlink w:anchor="Par239" w:history="1">
        <w:r w:rsidRPr="000B37DE">
          <w:rPr>
            <w:rFonts w:ascii="Arial" w:eastAsia="Times New Roman" w:hAnsi="Arial" w:cs="Arial"/>
            <w:sz w:val="24"/>
            <w:szCs w:val="24"/>
            <w:lang w:eastAsia="ar-SA"/>
          </w:rPr>
          <w:t>2</w:t>
        </w:r>
      </w:hyperlink>
      <w:r w:rsidRPr="000B37DE">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0B37DE">
          <w:rPr>
            <w:rFonts w:ascii="Arial" w:eastAsia="Times New Roman" w:hAnsi="Arial" w:cs="Arial"/>
            <w:sz w:val="24"/>
            <w:szCs w:val="24"/>
            <w:lang w:eastAsia="ar-SA"/>
          </w:rPr>
          <w:t>подпунктами 1</w:t>
        </w:r>
      </w:hyperlink>
      <w:r w:rsidRPr="000B37DE">
        <w:rPr>
          <w:rFonts w:ascii="Arial" w:eastAsia="Times New Roman" w:hAnsi="Arial" w:cs="Arial"/>
          <w:sz w:val="24"/>
          <w:szCs w:val="24"/>
          <w:lang w:eastAsia="ar-SA"/>
        </w:rPr>
        <w:t xml:space="preserve">, </w:t>
      </w:r>
      <w:hyperlink w:anchor="Par239" w:history="1">
        <w:r w:rsidRPr="000B37DE">
          <w:rPr>
            <w:rFonts w:ascii="Arial" w:eastAsia="Times New Roman" w:hAnsi="Arial" w:cs="Arial"/>
            <w:sz w:val="24"/>
            <w:szCs w:val="24"/>
            <w:lang w:eastAsia="ar-SA"/>
          </w:rPr>
          <w:t>2</w:t>
        </w:r>
      </w:hyperlink>
      <w:r w:rsidRPr="000B37DE">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0B37DE">
          <w:rPr>
            <w:rFonts w:ascii="Arial" w:eastAsia="Times New Roman" w:hAnsi="Arial" w:cs="Arial"/>
            <w:sz w:val="24"/>
            <w:szCs w:val="24"/>
            <w:lang w:eastAsia="ar-SA"/>
          </w:rPr>
          <w:t>подпунктах 6</w:t>
        </w:r>
      </w:hyperlink>
      <w:r w:rsidRPr="000B37DE">
        <w:rPr>
          <w:rFonts w:ascii="Arial" w:eastAsia="Times New Roman" w:hAnsi="Arial" w:cs="Arial"/>
          <w:sz w:val="24"/>
          <w:szCs w:val="24"/>
          <w:lang w:eastAsia="ar-SA"/>
        </w:rPr>
        <w:t xml:space="preserve">, </w:t>
      </w:r>
      <w:hyperlink w:anchor="Par204" w:history="1">
        <w:r w:rsidRPr="000B37DE">
          <w:rPr>
            <w:rFonts w:ascii="Arial" w:eastAsia="Times New Roman" w:hAnsi="Arial" w:cs="Arial"/>
            <w:sz w:val="24"/>
            <w:szCs w:val="24"/>
            <w:lang w:eastAsia="ar-SA"/>
          </w:rPr>
          <w:t>7 пункта 2.4.1 подраздела 2.4 раздела 2</w:t>
        </w:r>
      </w:hyperlink>
      <w:r w:rsidRPr="000B37DE">
        <w:rPr>
          <w:rFonts w:ascii="Arial" w:eastAsia="Times New Roman" w:hAnsi="Arial" w:cs="Arial"/>
          <w:sz w:val="24"/>
          <w:szCs w:val="24"/>
          <w:lang w:eastAsia="ar-SA"/>
        </w:rPr>
        <w:t xml:space="preserve">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б) непредставление или неполное представление документов, устанавливаемых соответственно в </w:t>
      </w:r>
      <w:hyperlink w:anchor="Par226" w:history="1">
        <w:r w:rsidRPr="000B37DE">
          <w:rPr>
            <w:rFonts w:ascii="Arial" w:eastAsia="Times New Roman" w:hAnsi="Arial" w:cs="Arial"/>
            <w:sz w:val="24"/>
            <w:szCs w:val="24"/>
            <w:lang w:eastAsia="ar-SA"/>
          </w:rPr>
          <w:t>подпунктах «а</w:t>
        </w:r>
      </w:hyperlink>
      <w:r w:rsidRPr="000B37DE">
        <w:rPr>
          <w:rFonts w:ascii="Arial" w:eastAsia="Times New Roman" w:hAnsi="Arial" w:cs="Arial"/>
          <w:sz w:val="24"/>
          <w:szCs w:val="24"/>
          <w:lang w:eastAsia="ar-SA"/>
        </w:rPr>
        <w:t xml:space="preserve">» - </w:t>
      </w:r>
      <w:hyperlink w:anchor="Par230" w:history="1">
        <w:r w:rsidRPr="000B37DE">
          <w:rPr>
            <w:rFonts w:ascii="Arial" w:eastAsia="Times New Roman" w:hAnsi="Arial" w:cs="Arial"/>
            <w:sz w:val="24"/>
            <w:szCs w:val="24"/>
            <w:lang w:eastAsia="ar-SA"/>
          </w:rPr>
          <w:t>«в» подпункта 1</w:t>
        </w:r>
      </w:hyperlink>
      <w:r w:rsidRPr="000B37DE">
        <w:rPr>
          <w:rFonts w:ascii="Arial" w:eastAsia="Times New Roman" w:hAnsi="Arial" w:cs="Arial"/>
          <w:sz w:val="24"/>
          <w:szCs w:val="24"/>
          <w:lang w:eastAsia="ar-SA"/>
        </w:rPr>
        <w:t xml:space="preserve">, в </w:t>
      </w:r>
      <w:hyperlink w:anchor="Par242" w:history="1">
        <w:r w:rsidRPr="000B37DE">
          <w:rPr>
            <w:rFonts w:ascii="Arial" w:eastAsia="Times New Roman" w:hAnsi="Arial" w:cs="Arial"/>
            <w:sz w:val="24"/>
            <w:szCs w:val="24"/>
            <w:lang w:eastAsia="ar-SA"/>
          </w:rPr>
          <w:t>подпунктах «а</w:t>
        </w:r>
      </w:hyperlink>
      <w:r w:rsidRPr="000B37DE">
        <w:rPr>
          <w:rFonts w:ascii="Arial" w:eastAsia="Times New Roman" w:hAnsi="Arial" w:cs="Arial"/>
          <w:sz w:val="24"/>
          <w:szCs w:val="24"/>
          <w:lang w:eastAsia="ar-SA"/>
        </w:rPr>
        <w:t xml:space="preserve">» - </w:t>
      </w:r>
      <w:hyperlink w:anchor="Par248" w:history="1">
        <w:r w:rsidRPr="000B37DE">
          <w:rPr>
            <w:rFonts w:ascii="Arial" w:eastAsia="Times New Roman" w:hAnsi="Arial" w:cs="Arial"/>
            <w:sz w:val="24"/>
            <w:szCs w:val="24"/>
            <w:lang w:eastAsia="ar-SA"/>
          </w:rPr>
          <w:t>«д»</w:t>
        </w:r>
      </w:hyperlink>
      <w:r w:rsidRPr="000B37DE">
        <w:rPr>
          <w:rFonts w:ascii="Arial" w:eastAsia="Times New Roman" w:hAnsi="Arial" w:cs="Arial"/>
          <w:sz w:val="24"/>
          <w:szCs w:val="24"/>
          <w:lang w:eastAsia="ar-SA"/>
        </w:rPr>
        <w:t xml:space="preserve">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недостоверность сведений, содержащихся в представленных документах;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5" w:anchor="/document/99/560523495/XA00M6G2N3/" w:history="1">
        <w:r w:rsidRPr="000B37DE">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0B37DE">
        <w:rPr>
          <w:rFonts w:ascii="Arial" w:eastAsia="Times New Roman" w:hAnsi="Arial" w:cs="Arial"/>
          <w:sz w:val="24"/>
          <w:szCs w:val="24"/>
          <w:lang w:eastAsia="ar-SA"/>
        </w:rPr>
        <w:t>.</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0B37DE">
          <w:rPr>
            <w:rFonts w:ascii="Arial" w:eastAsia="Times New Roman" w:hAnsi="Arial" w:cs="Arial"/>
            <w:sz w:val="24"/>
            <w:szCs w:val="24"/>
            <w:lang w:eastAsia="ar-SA"/>
          </w:rPr>
          <w:t>подпункте 5</w:t>
        </w:r>
      </w:hyperlink>
      <w:r w:rsidRPr="000B37DE">
        <w:rPr>
          <w:rFonts w:ascii="Arial" w:eastAsia="Times New Roman" w:hAnsi="Arial" w:cs="Arial"/>
          <w:sz w:val="24"/>
          <w:szCs w:val="24"/>
          <w:lang w:eastAsia="ar-SA"/>
        </w:rPr>
        <w:t xml:space="preserve">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0B37DE">
        <w:rPr>
          <w:rFonts w:ascii="Times New Roman" w:eastAsia="Calibri" w:hAnsi="Times New Roman" w:cs="Times New Roman"/>
          <w:sz w:val="28"/>
          <w:szCs w:val="28"/>
        </w:rPr>
        <w:t xml:space="preserve"> </w:t>
      </w:r>
      <w:r w:rsidRPr="000B37DE">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0B37DE">
          <w:rPr>
            <w:rFonts w:ascii="Arial" w:eastAsia="Times New Roman" w:hAnsi="Arial" w:cs="Arial"/>
            <w:sz w:val="24"/>
            <w:szCs w:val="24"/>
            <w:lang w:eastAsia="ar-SA"/>
          </w:rPr>
          <w:t>заявление</w:t>
        </w:r>
      </w:hyperlink>
      <w:r w:rsidRPr="000B37DE">
        <w:rPr>
          <w:rFonts w:ascii="Arial" w:eastAsia="Times New Roman" w:hAnsi="Arial" w:cs="Arial"/>
          <w:sz w:val="24"/>
          <w:szCs w:val="24"/>
          <w:lang w:eastAsia="ar-SA"/>
        </w:rPr>
        <w:t xml:space="preserve"> по форме согласно приложению № 4 к настоящей подпрограмме.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0B37DE">
        <w:rPr>
          <w:rFonts w:ascii="Arial" w:eastAsia="Times New Roman" w:hAnsi="Arial" w:cs="Arial"/>
          <w:sz w:val="24"/>
          <w:szCs w:val="24"/>
          <w:lang w:eastAsia="ru-RU"/>
        </w:rPr>
        <w:t xml:space="preserve">молодая семья в течение 10 дней со дня произошедших изменений </w:t>
      </w:r>
      <w:r w:rsidRPr="000B37DE">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0B37DE">
          <w:rPr>
            <w:rFonts w:ascii="Arial" w:eastAsia="Times New Roman" w:hAnsi="Arial" w:cs="Arial"/>
            <w:sz w:val="24"/>
            <w:szCs w:val="24"/>
            <w:lang w:eastAsia="ar-SA"/>
          </w:rPr>
          <w:t>подпунктом «д» подпункта 12</w:t>
        </w:r>
      </w:hyperlink>
      <w:r w:rsidRPr="000B37DE">
        <w:rPr>
          <w:rFonts w:ascii="Arial" w:eastAsia="Times New Roman" w:hAnsi="Arial" w:cs="Arial"/>
          <w:sz w:val="24"/>
          <w:szCs w:val="24"/>
          <w:lang w:eastAsia="ar-SA"/>
        </w:rPr>
        <w:t xml:space="preserve"> настоящего раздела.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10. При формировании списка молодых семей - претендентов на получение </w:t>
      </w:r>
      <w:r w:rsidRPr="000B37DE">
        <w:rPr>
          <w:rFonts w:ascii="Arial" w:eastAsia="Times New Roman" w:hAnsi="Arial" w:cs="Arial"/>
          <w:sz w:val="24"/>
          <w:szCs w:val="24"/>
          <w:lang w:eastAsia="ar-SA"/>
        </w:rPr>
        <w:lastRenderedPageBreak/>
        <w:t>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выявления недостоверных сведений в представленных документах;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письменного отказа молодой семьи от участия в подпрограмме;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 расторжение брака молодой семьей, не имеющей детей;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 достижения возраста 36 лет одним из супругов;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ж) утраты молодой семьей нуждаемости в жилых помещениях;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13. Администрация Большеулуйского района  в течение 7</w:t>
      </w:r>
      <w:r w:rsidRPr="000B37DE">
        <w:rPr>
          <w:rFonts w:ascii="Arial" w:eastAsia="Times New Roman" w:hAnsi="Arial" w:cs="Arial"/>
          <w:color w:val="FF0000"/>
          <w:sz w:val="24"/>
          <w:szCs w:val="24"/>
          <w:lang w:eastAsia="ar-SA"/>
        </w:rPr>
        <w:t xml:space="preserve"> </w:t>
      </w:r>
      <w:r w:rsidRPr="000B37DE">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0B37DE">
        <w:rPr>
          <w:rFonts w:ascii="Arial" w:eastAsia="Times New Roman" w:hAnsi="Arial" w:cs="Arial"/>
          <w:color w:val="FF0000"/>
          <w:sz w:val="24"/>
          <w:szCs w:val="24"/>
          <w:lang w:eastAsia="ar-SA"/>
        </w:rPr>
        <w:t xml:space="preserve"> </w:t>
      </w:r>
      <w:r w:rsidRPr="000B37DE">
        <w:rPr>
          <w:rFonts w:ascii="Arial" w:eastAsia="Times New Roman" w:hAnsi="Arial" w:cs="Arial"/>
          <w:sz w:val="24"/>
          <w:szCs w:val="24"/>
          <w:lang w:eastAsia="ar-SA"/>
        </w:rPr>
        <w:t>рабочих дней.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B37DE">
        <w:rPr>
          <w:rFonts w:ascii="Arial" w:eastAsia="Times New Roman" w:hAnsi="Arial" w:cs="Arial"/>
          <w:sz w:val="24"/>
          <w:szCs w:val="24"/>
          <w:lang w:eastAsia="ar-SA"/>
        </w:rPr>
        <w:t>2.4.3. Определение размера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0B37DE" w:rsidRPr="000B37DE" w:rsidRDefault="000B37DE" w:rsidP="000B37DE">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Размер социальной выплаты составляет не менее:</w:t>
      </w:r>
      <w:r w:rsidRPr="000B37DE">
        <w:rPr>
          <w:rFonts w:ascii="Arial" w:eastAsia="Times New Roman" w:hAnsi="Arial" w:cs="Arial"/>
          <w:sz w:val="24"/>
          <w:szCs w:val="24"/>
          <w:lang w:eastAsia="ar-SA"/>
        </w:rPr>
        <w:tab/>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СтЖ = Н x РЖ,                              (2)</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где: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2.4.4. Правила выдачи и реализации свидетельств</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на получение социальных выплат на приобретение жилья</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или строительство индивидуального жилого дома</w:t>
      </w:r>
    </w:p>
    <w:p w:rsidR="000B37DE" w:rsidRPr="000B37DE" w:rsidRDefault="000B37DE" w:rsidP="000B37DE">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Срок действия свидетельства составляет не более 7</w:t>
      </w:r>
      <w:r w:rsidRPr="000B37DE">
        <w:rPr>
          <w:rFonts w:ascii="Arial" w:eastAsia="Times New Roman" w:hAnsi="Arial" w:cs="Arial"/>
          <w:color w:val="00B0F0"/>
          <w:sz w:val="24"/>
          <w:szCs w:val="24"/>
          <w:lang w:eastAsia="ar-SA"/>
        </w:rPr>
        <w:t xml:space="preserve"> </w:t>
      </w:r>
      <w:r w:rsidRPr="000B37DE">
        <w:rPr>
          <w:rFonts w:ascii="Arial" w:eastAsia="Times New Roman" w:hAnsi="Arial" w:cs="Arial"/>
          <w:sz w:val="24"/>
          <w:szCs w:val="24"/>
          <w:lang w:eastAsia="ar-SA"/>
        </w:rPr>
        <w:t xml:space="preserve">месяцев с даты выдачи, </w:t>
      </w:r>
      <w:r w:rsidRPr="000B37DE">
        <w:rPr>
          <w:rFonts w:ascii="Arial" w:eastAsia="Times New Roman" w:hAnsi="Arial" w:cs="Arial"/>
          <w:sz w:val="24"/>
          <w:szCs w:val="24"/>
          <w:lang w:eastAsia="ar-SA"/>
        </w:rPr>
        <w:lastRenderedPageBreak/>
        <w:t>указанной в свидетельстве.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2. Администрация  Большеулуйского района </w:t>
      </w:r>
      <w:r w:rsidRPr="000B37DE">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0B37DE">
        <w:rPr>
          <w:rFonts w:ascii="Arial" w:eastAsia="Times New Roman" w:hAnsi="Arial" w:cs="Arial"/>
          <w:sz w:val="24"/>
          <w:szCs w:val="24"/>
          <w:lang w:eastAsia="ru-RU"/>
        </w:rPr>
        <w:t>15 рабочих дней</w:t>
      </w:r>
      <w:r w:rsidRPr="000B37DE">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0B37DE">
          <w:rPr>
            <w:rFonts w:ascii="Arial" w:eastAsia="Times New Roman" w:hAnsi="Arial" w:cs="Arial"/>
            <w:sz w:val="24"/>
            <w:szCs w:val="24"/>
            <w:lang w:eastAsia="ar-SA"/>
          </w:rPr>
          <w:t>абзацами вторым</w:t>
        </w:r>
      </w:hyperlink>
      <w:r w:rsidRPr="000B37DE">
        <w:rPr>
          <w:rFonts w:ascii="Arial" w:eastAsia="Times New Roman" w:hAnsi="Arial" w:cs="Arial"/>
          <w:sz w:val="24"/>
          <w:szCs w:val="24"/>
          <w:lang w:eastAsia="ar-SA"/>
        </w:rPr>
        <w:t xml:space="preserve"> - </w:t>
      </w:r>
      <w:hyperlink w:anchor="Par187" w:history="1">
        <w:r w:rsidRPr="000B37DE">
          <w:rPr>
            <w:rFonts w:ascii="Arial" w:eastAsia="Times New Roman" w:hAnsi="Arial" w:cs="Arial"/>
            <w:sz w:val="24"/>
            <w:szCs w:val="24"/>
            <w:lang w:eastAsia="ar-SA"/>
          </w:rPr>
          <w:t>шестым подпункта 3 пункта 2.4.1 подраздела 2.4 раздела 2</w:t>
        </w:r>
      </w:hyperlink>
      <w:r w:rsidRPr="000B37DE">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копии документов, удостоверяющих личность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6" w:history="1">
        <w:r w:rsidRPr="000B37DE">
          <w:rPr>
            <w:rFonts w:ascii="Arial" w:eastAsia="Times New Roman" w:hAnsi="Arial" w:cs="Arial"/>
            <w:sz w:val="24"/>
            <w:szCs w:val="24"/>
            <w:lang w:eastAsia="ar-SA"/>
          </w:rPr>
          <w:t>статьей 51</w:t>
        </w:r>
      </w:hyperlink>
      <w:r w:rsidRPr="000B37DE">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 w:history="1">
        <w:r w:rsidRPr="000B37DE">
          <w:rPr>
            <w:rFonts w:ascii="Arial" w:eastAsia="Times New Roman" w:hAnsi="Arial" w:cs="Arial"/>
            <w:sz w:val="24"/>
            <w:szCs w:val="24"/>
            <w:lang w:eastAsia="ar-SA"/>
          </w:rPr>
          <w:t>Законом</w:t>
        </w:r>
      </w:hyperlink>
      <w:r w:rsidRPr="000B37DE">
        <w:rPr>
          <w:rFonts w:ascii="Arial" w:eastAsia="Times New Roman" w:hAnsi="Arial" w:cs="Arial"/>
          <w:sz w:val="24"/>
          <w:szCs w:val="24"/>
          <w:lang w:eastAsia="ar-SA"/>
        </w:rPr>
        <w:t xml:space="preserve"> края № 13-6224.</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0B37DE">
          <w:rPr>
            <w:rFonts w:ascii="Arial" w:eastAsia="Times New Roman" w:hAnsi="Arial" w:cs="Arial"/>
            <w:sz w:val="24"/>
            <w:szCs w:val="24"/>
            <w:lang w:eastAsia="ar-SA"/>
          </w:rPr>
          <w:t>абзацах седьмом</w:t>
        </w:r>
      </w:hyperlink>
      <w:r w:rsidRPr="000B37DE">
        <w:rPr>
          <w:rFonts w:ascii="Arial" w:eastAsia="Times New Roman" w:hAnsi="Arial" w:cs="Arial"/>
          <w:sz w:val="24"/>
          <w:szCs w:val="24"/>
          <w:lang w:eastAsia="ar-SA"/>
        </w:rPr>
        <w:t xml:space="preserve">, </w:t>
      </w:r>
      <w:hyperlink w:anchor="Par491" w:history="1">
        <w:r w:rsidRPr="000B37DE">
          <w:rPr>
            <w:rFonts w:ascii="Arial" w:eastAsia="Times New Roman" w:hAnsi="Arial" w:cs="Arial"/>
            <w:sz w:val="24"/>
            <w:szCs w:val="24"/>
            <w:lang w:eastAsia="ar-SA"/>
          </w:rPr>
          <w:t>восьмом</w:t>
        </w:r>
      </w:hyperlink>
      <w:r w:rsidRPr="000B37DE">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0B37DE">
        <w:rPr>
          <w:rFonts w:ascii="Arial" w:eastAsia="Times New Roman" w:hAnsi="Arial" w:cs="Arial"/>
          <w:color w:val="FF0000"/>
          <w:sz w:val="24"/>
          <w:szCs w:val="24"/>
          <w:lang w:eastAsia="ar-SA"/>
        </w:rPr>
        <w:t xml:space="preserve"> </w:t>
      </w:r>
      <w:r w:rsidRPr="000B37DE">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0B37DE">
          <w:rPr>
            <w:rFonts w:ascii="Arial" w:eastAsia="Times New Roman" w:hAnsi="Arial" w:cs="Arial"/>
            <w:sz w:val="24"/>
            <w:szCs w:val="24"/>
            <w:lang w:eastAsia="ar-SA"/>
          </w:rPr>
          <w:t>подпунктах «а</w:t>
        </w:r>
      </w:hyperlink>
      <w:r w:rsidRPr="000B37DE">
        <w:rPr>
          <w:rFonts w:ascii="Arial" w:eastAsia="Times New Roman" w:hAnsi="Arial" w:cs="Arial"/>
          <w:sz w:val="24"/>
          <w:szCs w:val="24"/>
          <w:lang w:eastAsia="ar-SA"/>
        </w:rPr>
        <w:t xml:space="preserve">» - </w:t>
      </w:r>
      <w:hyperlink w:anchor="Par486" w:history="1">
        <w:r w:rsidRPr="000B37DE">
          <w:rPr>
            <w:rFonts w:ascii="Arial" w:eastAsia="Times New Roman" w:hAnsi="Arial" w:cs="Arial"/>
            <w:sz w:val="24"/>
            <w:szCs w:val="24"/>
            <w:lang w:eastAsia="ar-SA"/>
          </w:rPr>
          <w:t>«г</w:t>
        </w:r>
      </w:hyperlink>
      <w:r w:rsidRPr="000B37DE">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4. Для получения свидетельства молодая семья - претендент на получение социальной выплаты в текущем году в течение </w:t>
      </w:r>
      <w:r w:rsidRPr="000B37DE">
        <w:rPr>
          <w:rFonts w:ascii="Arial" w:eastAsia="Times New Roman" w:hAnsi="Arial" w:cs="Arial"/>
          <w:sz w:val="24"/>
          <w:szCs w:val="24"/>
          <w:lang w:eastAsia="ru-RU"/>
        </w:rPr>
        <w:t xml:space="preserve">15 рабочих дней </w:t>
      </w:r>
      <w:r w:rsidRPr="000B37DE">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0B37DE">
          <w:rPr>
            <w:rFonts w:ascii="Arial" w:eastAsia="Times New Roman" w:hAnsi="Arial" w:cs="Arial"/>
            <w:sz w:val="24"/>
            <w:szCs w:val="24"/>
            <w:lang w:eastAsia="ar-SA"/>
          </w:rPr>
          <w:t>абзацем седьмым подпункта 3 пункта 2.4.1 подраздела 2.4 раздела 2</w:t>
        </w:r>
      </w:hyperlink>
      <w:r w:rsidRPr="000B37DE">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копии документов, удостоверяющих личность каждого члена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0B37DE">
        <w:rPr>
          <w:rFonts w:ascii="Arial" w:eastAsia="Times New Roman" w:hAnsi="Arial" w:cs="Arial"/>
          <w:sz w:val="24"/>
          <w:szCs w:val="24"/>
          <w:lang w:eastAsia="ar-SA"/>
        </w:rPr>
        <w:t xml:space="preserve">д) копия кредитного договора (договора займа).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0B37DE">
          <w:rPr>
            <w:rFonts w:ascii="Arial" w:eastAsia="Times New Roman" w:hAnsi="Arial" w:cs="Arial"/>
            <w:sz w:val="24"/>
            <w:szCs w:val="24"/>
            <w:lang w:eastAsia="ar-SA"/>
          </w:rPr>
          <w:t>подпунктами 3</w:t>
        </w:r>
      </w:hyperlink>
      <w:r w:rsidRPr="000B37DE">
        <w:rPr>
          <w:rFonts w:ascii="Arial" w:eastAsia="Times New Roman" w:hAnsi="Arial" w:cs="Arial"/>
          <w:sz w:val="24"/>
          <w:szCs w:val="24"/>
          <w:lang w:eastAsia="ar-SA"/>
        </w:rPr>
        <w:t xml:space="preserve">, </w:t>
      </w:r>
      <w:hyperlink w:anchor="Par495" w:history="1">
        <w:r w:rsidRPr="000B37DE">
          <w:rPr>
            <w:rFonts w:ascii="Arial" w:eastAsia="Times New Roman" w:hAnsi="Arial" w:cs="Arial"/>
            <w:sz w:val="24"/>
            <w:szCs w:val="24"/>
            <w:lang w:eastAsia="ar-SA"/>
          </w:rPr>
          <w:t>4</w:t>
        </w:r>
      </w:hyperlink>
      <w:r w:rsidRPr="000B37DE">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0B37DE">
          <w:rPr>
            <w:rFonts w:ascii="Arial" w:eastAsia="Times New Roman" w:hAnsi="Arial" w:cs="Arial"/>
            <w:sz w:val="24"/>
            <w:szCs w:val="24"/>
            <w:lang w:eastAsia="ar-SA"/>
          </w:rPr>
          <w:t>подпунктами 3</w:t>
        </w:r>
      </w:hyperlink>
      <w:r w:rsidRPr="000B37DE">
        <w:rPr>
          <w:rFonts w:ascii="Arial" w:eastAsia="Times New Roman" w:hAnsi="Arial" w:cs="Arial"/>
          <w:sz w:val="24"/>
          <w:szCs w:val="24"/>
          <w:lang w:eastAsia="ar-SA"/>
        </w:rPr>
        <w:t xml:space="preserve">, </w:t>
      </w:r>
      <w:hyperlink w:anchor="Par495" w:history="1">
        <w:r w:rsidRPr="000B37DE">
          <w:rPr>
            <w:rFonts w:ascii="Arial" w:eastAsia="Times New Roman" w:hAnsi="Arial" w:cs="Arial"/>
            <w:sz w:val="24"/>
            <w:szCs w:val="24"/>
            <w:lang w:eastAsia="ar-SA"/>
          </w:rPr>
          <w:t>4</w:t>
        </w:r>
      </w:hyperlink>
      <w:r w:rsidRPr="000B37DE">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7. Основаниями для отказа в выдаче свидетельства являются: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0B37DE">
          <w:rPr>
            <w:rFonts w:ascii="Arial" w:eastAsia="Times New Roman" w:hAnsi="Arial" w:cs="Arial"/>
            <w:sz w:val="24"/>
            <w:szCs w:val="24"/>
            <w:lang w:eastAsia="ar-SA"/>
          </w:rPr>
          <w:t>абзацем первым подпункта 3</w:t>
        </w:r>
      </w:hyperlink>
      <w:r w:rsidRPr="000B37DE">
        <w:rPr>
          <w:rFonts w:ascii="Arial" w:eastAsia="Times New Roman" w:hAnsi="Arial" w:cs="Arial"/>
          <w:sz w:val="24"/>
          <w:szCs w:val="24"/>
          <w:lang w:eastAsia="ar-SA"/>
        </w:rPr>
        <w:t xml:space="preserve"> настоящего пункта или </w:t>
      </w:r>
      <w:hyperlink w:anchor="Par495" w:history="1">
        <w:r w:rsidRPr="000B37DE">
          <w:rPr>
            <w:rFonts w:ascii="Arial" w:eastAsia="Times New Roman" w:hAnsi="Arial" w:cs="Arial"/>
            <w:sz w:val="24"/>
            <w:szCs w:val="24"/>
            <w:lang w:eastAsia="ar-SA"/>
          </w:rPr>
          <w:t>абзацем первым подпункта 4</w:t>
        </w:r>
      </w:hyperlink>
      <w:r w:rsidRPr="000B37DE">
        <w:rPr>
          <w:rFonts w:ascii="Arial" w:eastAsia="Times New Roman" w:hAnsi="Arial" w:cs="Arial"/>
          <w:sz w:val="24"/>
          <w:szCs w:val="24"/>
          <w:lang w:eastAsia="ar-SA"/>
        </w:rPr>
        <w:t xml:space="preserve">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0B37DE">
          <w:rPr>
            <w:rFonts w:ascii="Arial" w:eastAsia="Times New Roman" w:hAnsi="Arial" w:cs="Arial"/>
            <w:sz w:val="24"/>
            <w:szCs w:val="24"/>
            <w:lang w:eastAsia="ar-SA"/>
          </w:rPr>
          <w:t>подпунктом 3</w:t>
        </w:r>
      </w:hyperlink>
      <w:r w:rsidRPr="000B37DE">
        <w:rPr>
          <w:rFonts w:ascii="Arial" w:eastAsia="Times New Roman" w:hAnsi="Arial" w:cs="Arial"/>
          <w:sz w:val="24"/>
          <w:szCs w:val="24"/>
          <w:lang w:eastAsia="ar-SA"/>
        </w:rPr>
        <w:t xml:space="preserve"> или </w:t>
      </w:r>
      <w:hyperlink w:anchor="Par495" w:history="1">
        <w:r w:rsidRPr="000B37DE">
          <w:rPr>
            <w:rFonts w:ascii="Arial" w:eastAsia="Times New Roman" w:hAnsi="Arial" w:cs="Arial"/>
            <w:sz w:val="24"/>
            <w:szCs w:val="24"/>
            <w:lang w:eastAsia="ar-SA"/>
          </w:rPr>
          <w:t>подпунктом 4</w:t>
        </w:r>
      </w:hyperlink>
      <w:r w:rsidRPr="000B37DE">
        <w:rPr>
          <w:rFonts w:ascii="Arial" w:eastAsia="Times New Roman" w:hAnsi="Arial" w:cs="Arial"/>
          <w:sz w:val="24"/>
          <w:szCs w:val="24"/>
          <w:lang w:eastAsia="ar-SA"/>
        </w:rPr>
        <w:t xml:space="preserve">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w:t>
      </w:r>
      <w:r w:rsidRPr="000B37DE">
        <w:rPr>
          <w:rFonts w:ascii="Arial" w:eastAsia="Times New Roman" w:hAnsi="Arial" w:cs="Arial"/>
          <w:sz w:val="24"/>
          <w:szCs w:val="24"/>
          <w:lang w:eastAsia="ar-SA"/>
        </w:rPr>
        <w:lastRenderedPageBreak/>
        <w:t>обстоятельств, потребовавших такой замены, и приложением документов, подтверждающих эти обстоятельства.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0B37DE">
          <w:rPr>
            <w:rFonts w:ascii="Arial" w:eastAsia="Times New Roman" w:hAnsi="Arial" w:cs="Arial"/>
            <w:sz w:val="24"/>
            <w:szCs w:val="24"/>
            <w:lang w:eastAsia="ar-SA"/>
          </w:rPr>
          <w:t>подпунктом 9</w:t>
        </w:r>
      </w:hyperlink>
      <w:r w:rsidRPr="000B37DE">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w:t>
      </w:r>
      <w:r w:rsidRPr="000B37DE">
        <w:rPr>
          <w:rFonts w:ascii="Arial" w:eastAsia="Times New Roman" w:hAnsi="Arial" w:cs="Arial"/>
          <w:sz w:val="24"/>
          <w:szCs w:val="24"/>
          <w:lang w:eastAsia="ar-SA"/>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16. </w:t>
      </w:r>
      <w:r w:rsidRPr="000B37DE">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 w:history="1">
        <w:r w:rsidRPr="000B37DE">
          <w:rPr>
            <w:rFonts w:ascii="Arial" w:eastAsia="Times New Roman" w:hAnsi="Arial" w:cs="Arial"/>
            <w:color w:val="000080"/>
            <w:sz w:val="24"/>
            <w:szCs w:val="24"/>
            <w:u w:val="single"/>
            <w:lang w:eastAsia="ru-RU"/>
          </w:rPr>
          <w:t>статьями 15</w:t>
        </w:r>
      </w:hyperlink>
      <w:r w:rsidRPr="000B37DE">
        <w:rPr>
          <w:rFonts w:ascii="Arial" w:eastAsia="Times New Roman" w:hAnsi="Arial" w:cs="Arial"/>
          <w:sz w:val="24"/>
          <w:szCs w:val="24"/>
          <w:lang w:eastAsia="ru-RU"/>
        </w:rPr>
        <w:t xml:space="preserve"> и </w:t>
      </w:r>
      <w:hyperlink r:id="rId19" w:history="1">
        <w:r w:rsidRPr="000B37DE">
          <w:rPr>
            <w:rFonts w:ascii="Arial" w:eastAsia="Times New Roman" w:hAnsi="Arial" w:cs="Arial"/>
            <w:color w:val="000080"/>
            <w:sz w:val="24"/>
            <w:szCs w:val="24"/>
            <w:u w:val="single"/>
            <w:lang w:eastAsia="ru-RU"/>
          </w:rPr>
          <w:t>16</w:t>
        </w:r>
      </w:hyperlink>
      <w:r w:rsidRPr="000B37DE">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17. В </w:t>
      </w:r>
      <w:r w:rsidRPr="000B37DE">
        <w:rPr>
          <w:rFonts w:ascii="Arial" w:eastAsia="Times New Roman" w:hAnsi="Arial" w:cs="Arial"/>
          <w:sz w:val="24"/>
          <w:szCs w:val="24"/>
          <w:lang w:eastAsia="ru-RU"/>
        </w:rPr>
        <w:t xml:space="preserve">случае использования социальной выплаты в соответствии с </w:t>
      </w:r>
      <w:hyperlink r:id="rId20" w:history="1">
        <w:r w:rsidRPr="000B37DE">
          <w:rPr>
            <w:rFonts w:ascii="Arial" w:eastAsia="Times New Roman" w:hAnsi="Arial" w:cs="Arial"/>
            <w:sz w:val="24"/>
            <w:szCs w:val="24"/>
            <w:lang w:eastAsia="ru-RU"/>
          </w:rPr>
          <w:t xml:space="preserve">абзацами </w:t>
        </w:r>
      </w:hyperlink>
      <w:r w:rsidRPr="000B37DE">
        <w:rPr>
          <w:rFonts w:ascii="Arial" w:eastAsia="Times New Roman" w:hAnsi="Arial" w:cs="Arial"/>
          <w:sz w:val="24"/>
          <w:szCs w:val="24"/>
          <w:lang w:eastAsia="ru-RU"/>
        </w:rPr>
        <w:t xml:space="preserve">«а-д», «ж» и «з» </w:t>
      </w:r>
      <w:hyperlink r:id="rId21" w:history="1">
        <w:r w:rsidRPr="000B37DE">
          <w:rPr>
            <w:rFonts w:ascii="Arial" w:eastAsia="Times New Roman" w:hAnsi="Arial" w:cs="Arial"/>
            <w:sz w:val="24"/>
            <w:szCs w:val="24"/>
            <w:lang w:eastAsia="ru-RU"/>
          </w:rPr>
          <w:t>подпункта 4 пункта 2.4.1. подраздела 2.4. раздела 2</w:t>
        </w:r>
      </w:hyperlink>
      <w:r w:rsidRPr="000B37DE">
        <w:rPr>
          <w:rFonts w:ascii="Arial" w:eastAsia="Times New Roman" w:hAnsi="Arial" w:cs="Arial"/>
          <w:sz w:val="24"/>
          <w:szCs w:val="24"/>
          <w:lang w:eastAsia="ru-RU"/>
        </w:rPr>
        <w:t xml:space="preserve"> подпрограммы «Обеспечение жильем молодых семей» общая площадь</w:t>
      </w:r>
      <w:r w:rsidRPr="000B37DE">
        <w:rPr>
          <w:rFonts w:ascii="Arial" w:eastAsia="Times New Roman" w:hAnsi="Arial" w:cs="Arial"/>
          <w:color w:val="FF0000"/>
          <w:sz w:val="24"/>
          <w:szCs w:val="24"/>
          <w:lang w:eastAsia="ru-RU"/>
        </w:rPr>
        <w:t xml:space="preserve"> </w:t>
      </w:r>
      <w:r w:rsidRPr="000B37DE">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В случае использования социальной выплаты в соответствии с </w:t>
      </w:r>
      <w:hyperlink r:id="rId22" w:history="1">
        <w:r w:rsidRPr="000B37DE">
          <w:rPr>
            <w:rFonts w:ascii="Arial" w:eastAsia="Times New Roman" w:hAnsi="Arial" w:cs="Arial"/>
            <w:sz w:val="24"/>
            <w:szCs w:val="24"/>
            <w:lang w:eastAsia="ru-RU"/>
          </w:rPr>
          <w:t xml:space="preserve">абзацем </w:t>
        </w:r>
        <w:hyperlink r:id="rId23" w:history="1">
          <w:r w:rsidRPr="000B37DE">
            <w:rPr>
              <w:rFonts w:ascii="Arial" w:eastAsia="Times New Roman" w:hAnsi="Arial" w:cs="Arial"/>
              <w:sz w:val="24"/>
              <w:szCs w:val="24"/>
              <w:lang w:eastAsia="ru-RU"/>
            </w:rPr>
            <w:t>«е» подпункта 4 пункта 2.4.1. подраздела 2.4. раздела 2</w:t>
          </w:r>
        </w:hyperlink>
        <w:r w:rsidRPr="000B37DE">
          <w:rPr>
            <w:rFonts w:ascii="Arial" w:eastAsia="Times New Roman" w:hAnsi="Arial" w:cs="Arial"/>
            <w:sz w:val="24"/>
            <w:szCs w:val="24"/>
            <w:lang w:eastAsia="ru-RU"/>
          </w:rPr>
          <w:t xml:space="preserve"> </w:t>
        </w:r>
      </w:hyperlink>
      <w:r w:rsidRPr="000B37DE">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18. Приобретаемое жилое помещение (создаваемый объект индивидуального </w:t>
      </w:r>
      <w:r w:rsidRPr="000B37DE">
        <w:rPr>
          <w:rFonts w:ascii="Arial" w:eastAsia="Times New Roman" w:hAnsi="Arial" w:cs="Arial"/>
          <w:sz w:val="24"/>
          <w:szCs w:val="24"/>
          <w:lang w:eastAsia="ar-SA"/>
        </w:rPr>
        <w:lastRenderedPageBreak/>
        <w:t>жилищного строительства) оформляется в общую собственность всех членов молодой семьи, указанных в свидетельстве.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21. </w:t>
      </w:r>
      <w:r w:rsidRPr="000B37DE">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4" w:anchor="/document/99/560523495/XA00M6G2N3/" w:history="1">
        <w:r w:rsidRPr="000B37DE">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0B37DE">
        <w:rPr>
          <w:rFonts w:ascii="Arial" w:eastAsia="Times New Roman" w:hAnsi="Arial" w:cs="Arial"/>
          <w:sz w:val="24"/>
          <w:szCs w:val="24"/>
          <w:lang w:eastAsia="ru-RU"/>
        </w:rPr>
        <w:t>.</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а) при использовании социальной выплаты в качестве оплаты первоначального </w:t>
      </w:r>
      <w:r w:rsidRPr="000B37DE">
        <w:rPr>
          <w:rFonts w:ascii="Arial" w:eastAsia="Times New Roman" w:hAnsi="Arial" w:cs="Arial"/>
          <w:sz w:val="24"/>
          <w:szCs w:val="24"/>
          <w:lang w:eastAsia="ar-SA"/>
        </w:rPr>
        <w:lastRenderedPageBreak/>
        <w:t>взноса при получении ипотечного жилищного кредита (займа) на строительство индивидуального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кредитный договор (договор займа);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строительного подряда;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жилищного кредита;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купли-продажи жилого помещения;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кредитный договор (договор займа).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выписку из Единого государственного реестра недвижимости;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w:t>
      </w:r>
      <w:r w:rsidRPr="000B37DE">
        <w:rPr>
          <w:rFonts w:ascii="Arial" w:eastAsia="Times New Roman" w:hAnsi="Arial" w:cs="Arial"/>
          <w:sz w:val="24"/>
          <w:szCs w:val="24"/>
          <w:lang w:eastAsia="ar-SA"/>
        </w:rPr>
        <w:lastRenderedPageBreak/>
        <w:t>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расчет стоимости производимых работ по строительству жилого дома;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банковского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договор с уполномоченной организацией.</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копию устава кооператива;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договор банковского счета;</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0B37DE" w:rsidRPr="000B37DE" w:rsidRDefault="000B37DE" w:rsidP="000B37DE">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DE">
        <w:rPr>
          <w:rFonts w:ascii="Arial" w:eastAsia="Times New Roman" w:hAnsi="Arial" w:cs="Arial"/>
          <w:sz w:val="24"/>
          <w:szCs w:val="24"/>
          <w:lang w:eastAsia="ar-SA"/>
        </w:rPr>
        <w:t xml:space="preserve">23. </w:t>
      </w:r>
      <w:r w:rsidRPr="000B37DE">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5" w:history="1">
        <w:r w:rsidRPr="000B37DE">
          <w:rPr>
            <w:rFonts w:ascii="Arial" w:eastAsia="Times New Roman" w:hAnsi="Arial" w:cs="Arial"/>
            <w:sz w:val="24"/>
            <w:szCs w:val="24"/>
            <w:lang w:eastAsia="ru-RU"/>
          </w:rPr>
          <w:t>пунктом 2</w:t>
        </w:r>
      </w:hyperlink>
      <w:r w:rsidRPr="000B37DE">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27. Администрация Большеулуйского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29.  По соглашению сторон договор банковского счета может быть продлен, если: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0B37DE">
          <w:rPr>
            <w:rFonts w:ascii="Arial" w:eastAsia="Times New Roman" w:hAnsi="Arial" w:cs="Arial"/>
            <w:sz w:val="24"/>
            <w:szCs w:val="24"/>
            <w:lang w:eastAsia="ar-SA"/>
          </w:rPr>
          <w:t>2</w:t>
        </w:r>
      </w:hyperlink>
      <w:r w:rsidRPr="000B37DE">
        <w:rPr>
          <w:rFonts w:ascii="Arial" w:eastAsia="Times New Roman" w:hAnsi="Arial" w:cs="Arial"/>
          <w:sz w:val="24"/>
          <w:szCs w:val="24"/>
          <w:lang w:eastAsia="ar-SA"/>
        </w:rPr>
        <w:t>6 настоящего пункта;</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0B37DE">
          <w:rPr>
            <w:rFonts w:ascii="Arial" w:eastAsia="Times New Roman" w:hAnsi="Arial" w:cs="Arial"/>
            <w:sz w:val="24"/>
            <w:szCs w:val="24"/>
            <w:lang w:eastAsia="ar-SA"/>
          </w:rPr>
          <w:t>подпунктом 8</w:t>
        </w:r>
      </w:hyperlink>
      <w:r w:rsidRPr="000B37DE">
        <w:rPr>
          <w:rFonts w:ascii="Arial" w:eastAsia="Times New Roman" w:hAnsi="Arial" w:cs="Arial"/>
          <w:sz w:val="24"/>
          <w:szCs w:val="24"/>
          <w:lang w:eastAsia="ar-SA"/>
        </w:rPr>
        <w:t xml:space="preserve"> настоящего пункта, считаются недействительными.</w:t>
      </w:r>
    </w:p>
    <w:p w:rsidR="000B37DE" w:rsidRPr="000B37DE" w:rsidRDefault="000B37DE" w:rsidP="000B37DE">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2.5. Организация управления подпрограммой</w:t>
      </w: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и контроль за ходом ее выполнения</w:t>
      </w: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ab/>
        <w:t xml:space="preserve">Функции отдела по управлению подпрограммой: </w:t>
      </w:r>
    </w:p>
    <w:p w:rsidR="000B37DE" w:rsidRPr="000B37DE" w:rsidRDefault="000B37DE" w:rsidP="000B37DE">
      <w:pPr>
        <w:numPr>
          <w:ilvl w:val="0"/>
          <w:numId w:val="34"/>
        </w:num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lastRenderedPageBreak/>
        <w:t xml:space="preserve">ежегодное уточнение целевых показателей и затрат по подпрограммным мероприятиям, а также состава исполнителей; </w:t>
      </w:r>
    </w:p>
    <w:p w:rsidR="000B37DE" w:rsidRPr="000B37DE" w:rsidRDefault="000B37DE" w:rsidP="000B37DE">
      <w:pPr>
        <w:numPr>
          <w:ilvl w:val="0"/>
          <w:numId w:val="34"/>
        </w:num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0B37DE" w:rsidRPr="000B37DE" w:rsidRDefault="000B37DE" w:rsidP="000B37DE">
      <w:pPr>
        <w:numPr>
          <w:ilvl w:val="0"/>
          <w:numId w:val="34"/>
        </w:num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0B37DE" w:rsidRPr="000B37DE" w:rsidRDefault="000B37DE" w:rsidP="000B37DE">
      <w:pPr>
        <w:numPr>
          <w:ilvl w:val="0"/>
          <w:numId w:val="34"/>
        </w:num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0B37DE" w:rsidRPr="000B37DE" w:rsidRDefault="000B37DE" w:rsidP="000B37DE">
      <w:pPr>
        <w:suppressAutoHyphens/>
        <w:spacing w:after="0" w:line="240" w:lineRule="auto"/>
        <w:ind w:firstLine="709"/>
        <w:contextualSpacing/>
        <w:jc w:val="both"/>
        <w:rPr>
          <w:rFonts w:ascii="Arial" w:eastAsia="Times New Roman" w:hAnsi="Arial" w:cs="Arial"/>
          <w:sz w:val="24"/>
          <w:szCs w:val="24"/>
          <w:lang w:eastAsia="ar-SA"/>
        </w:rPr>
      </w:pPr>
      <w:r w:rsidRPr="000B37DE">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0B37DE">
        <w:rPr>
          <w:rFonts w:ascii="Arial" w:eastAsia="Times New Roman" w:hAnsi="Arial" w:cs="Arial"/>
          <w:sz w:val="24"/>
          <w:szCs w:val="24"/>
        </w:rPr>
        <w:t xml:space="preserve"> </w:t>
      </w:r>
      <w:r w:rsidRPr="000B37DE">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0B37DE" w:rsidRPr="000B37DE" w:rsidRDefault="000B37DE" w:rsidP="000B37DE">
      <w:pPr>
        <w:suppressAutoHyphens/>
        <w:spacing w:after="0" w:line="240" w:lineRule="auto"/>
        <w:ind w:firstLine="708"/>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2.6. Оценка социально-экономической эффективности</w:t>
      </w: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от реализации подпрограммы</w:t>
      </w:r>
    </w:p>
    <w:p w:rsidR="000B37DE" w:rsidRPr="000B37DE" w:rsidRDefault="000B37DE" w:rsidP="000B37DE">
      <w:pPr>
        <w:suppressAutoHyphens/>
        <w:spacing w:after="0" w:line="240" w:lineRule="auto"/>
        <w:ind w:firstLine="709"/>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2024 года:</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 обеспечение жильем 18 молодых семьи, нуждающихся в улучшении жилищных условий.</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b/>
          <w:i/>
          <w:sz w:val="24"/>
          <w:szCs w:val="24"/>
          <w:lang w:eastAsia="ar-SA"/>
        </w:rPr>
        <w:t xml:space="preserve"> </w:t>
      </w:r>
      <w:r w:rsidRPr="000B37DE">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 xml:space="preserve">2.7 Предоставление дополнительной социальной выплаты молодой семье при рождении (усыновлении) 1 ребенка </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bookmarkStart w:id="7" w:name="Par247"/>
      <w:bookmarkEnd w:id="7"/>
      <w:r w:rsidRPr="000B37DE">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bookmarkStart w:id="8" w:name="Par249"/>
      <w:bookmarkEnd w:id="8"/>
      <w:r w:rsidRPr="000B37DE">
        <w:rPr>
          <w:rFonts w:ascii="Arial" w:eastAsia="Times New Roman" w:hAnsi="Arial" w:cs="Arial"/>
          <w:sz w:val="24"/>
          <w:szCs w:val="24"/>
          <w:lang w:eastAsia="ar-SA"/>
        </w:rPr>
        <w:t>5. К заявлению прилагаются следующие документы:</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bookmarkStart w:id="9" w:name="Par250"/>
      <w:bookmarkEnd w:id="9"/>
      <w:r w:rsidRPr="000B37DE">
        <w:rPr>
          <w:rFonts w:ascii="Arial" w:eastAsia="Times New Roman" w:hAnsi="Arial" w:cs="Arial"/>
          <w:sz w:val="24"/>
          <w:szCs w:val="24"/>
          <w:lang w:eastAsia="ar-SA"/>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копия договора купли-продажи жилья или договора с уполномоченной организацией, осуществляющей оказание услуг для молодых семей - участников подпрограммы по приобретению жилого помещения на первичном рынке жилья или договора строительного подряда;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bookmarkStart w:id="10" w:name="Par254"/>
      <w:bookmarkEnd w:id="10"/>
      <w:r w:rsidRPr="000B37DE">
        <w:rPr>
          <w:rFonts w:ascii="Arial" w:eastAsia="Times New Roman" w:hAnsi="Arial" w:cs="Arial"/>
          <w:sz w:val="24"/>
          <w:szCs w:val="24"/>
          <w:lang w:eastAsia="ar-SA"/>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0B37DE">
        <w:rPr>
          <w:rFonts w:ascii="Arial" w:eastAsia="Times New Roman" w:hAnsi="Arial" w:cs="Arial"/>
          <w:sz w:val="24"/>
          <w:szCs w:val="24"/>
          <w:lang w:eastAsia="ar-SA"/>
        </w:rPr>
        <w:lastRenderedPageBreak/>
        <w:t>случаях, когда это предусмотрено договором) и (или) оплату услуг указанной организации;</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bookmarkStart w:id="11" w:name="Par257"/>
      <w:bookmarkEnd w:id="11"/>
      <w:r w:rsidRPr="000B37DE">
        <w:rPr>
          <w:rFonts w:ascii="Arial" w:eastAsia="Times New Roman" w:hAnsi="Arial" w:cs="Arial"/>
          <w:sz w:val="24"/>
          <w:szCs w:val="24"/>
          <w:lang w:eastAsia="ar-SA"/>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9. Основаниями для отказа в предоставлении молодой семье дополнительной социальной выплаты являются:</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в) недостоверность сведений, содержащихся в представленных документах.</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r w:rsidRPr="000B37DE">
        <w:rPr>
          <w:rFonts w:ascii="Arial" w:eastAsia="Times New Roman" w:hAnsi="Arial" w:cs="Arial"/>
          <w:sz w:val="24"/>
          <w:szCs w:val="24"/>
          <w:lang w:eastAsia="ar-SA"/>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sectPr w:rsidR="000B37DE" w:rsidRPr="000B37DE" w:rsidSect="00F308A4">
          <w:headerReference w:type="default" r:id="rId26"/>
          <w:footnotePr>
            <w:pos w:val="beneathText"/>
          </w:footnotePr>
          <w:pgSz w:w="11905" w:h="16837"/>
          <w:pgMar w:top="391" w:right="851" w:bottom="992" w:left="1276" w:header="720" w:footer="720" w:gutter="0"/>
          <w:pgNumType w:start="1"/>
          <w:cols w:space="720"/>
          <w:titlePg/>
          <w:docGrid w:linePitch="360"/>
        </w:sectPr>
      </w:pPr>
    </w:p>
    <w:p w:rsidR="000B37DE" w:rsidRPr="000B37DE" w:rsidRDefault="000B37DE" w:rsidP="000B37DE">
      <w:pPr>
        <w:suppressAutoHyphens/>
        <w:spacing w:after="0" w:line="240" w:lineRule="auto"/>
        <w:jc w:val="both"/>
        <w:rPr>
          <w:rFonts w:ascii="Arial" w:eastAsia="Times New Roman" w:hAnsi="Arial" w:cs="Arial"/>
          <w:sz w:val="24"/>
          <w:szCs w:val="24"/>
          <w:lang w:eastAsia="ar-SA"/>
        </w:rPr>
        <w:sectPr w:rsidR="000B37DE" w:rsidRPr="000B37DE" w:rsidSect="00F308A4">
          <w:footnotePr>
            <w:pos w:val="beneathText"/>
          </w:footnotePr>
          <w:pgSz w:w="11905" w:h="16837"/>
          <w:pgMar w:top="391" w:right="851" w:bottom="992" w:left="1276" w:header="720" w:footer="720" w:gutter="0"/>
          <w:pgNumType w:start="1"/>
          <w:cols w:space="720"/>
          <w:titlePg/>
          <w:docGrid w:linePitch="360"/>
        </w:sectPr>
      </w:pPr>
    </w:p>
    <w:p w:rsidR="000B37DE" w:rsidRPr="000B37DE" w:rsidRDefault="000B37DE" w:rsidP="000B37DE">
      <w:pPr>
        <w:spacing w:after="0" w:line="240" w:lineRule="auto"/>
        <w:rPr>
          <w:rFonts w:ascii="Arial" w:eastAsia="Times New Roman" w:hAnsi="Arial" w:cs="Arial"/>
        </w:rPr>
      </w:pPr>
      <w:bookmarkStart w:id="12" w:name="P1499"/>
      <w:bookmarkEnd w:id="12"/>
      <w:r w:rsidRPr="000B37DE">
        <w:rPr>
          <w:rFonts w:ascii="Arial" w:eastAsia="Times New Roman" w:hAnsi="Arial" w:cs="Arial"/>
        </w:rPr>
        <w:lastRenderedPageBreak/>
        <w:t xml:space="preserve">                                                                                                                                                                                                                           </w:t>
      </w:r>
    </w:p>
    <w:tbl>
      <w:tblPr>
        <w:tblpPr w:leftFromText="180" w:rightFromText="180" w:vertAnchor="text" w:tblpY="1"/>
        <w:tblOverlap w:val="never"/>
        <w:tblW w:w="25145" w:type="dxa"/>
        <w:tblInd w:w="-34" w:type="dxa"/>
        <w:tblLayout w:type="fixed"/>
        <w:tblLook w:val="00A0" w:firstRow="1" w:lastRow="0" w:firstColumn="1" w:lastColumn="0" w:noHBand="0" w:noVBand="0"/>
      </w:tblPr>
      <w:tblGrid>
        <w:gridCol w:w="916"/>
        <w:gridCol w:w="15102"/>
        <w:gridCol w:w="9127"/>
      </w:tblGrid>
      <w:tr w:rsidR="000B37DE" w:rsidRPr="000B37DE" w:rsidTr="00736530">
        <w:trPr>
          <w:gridAfter w:val="1"/>
          <w:wAfter w:w="9127" w:type="dxa"/>
          <w:trHeight w:val="405"/>
        </w:trPr>
        <w:tc>
          <w:tcPr>
            <w:tcW w:w="16018" w:type="dxa"/>
            <w:gridSpan w:val="2"/>
            <w:vMerge w:val="restart"/>
            <w:tcBorders>
              <w:top w:val="nil"/>
              <w:left w:val="nil"/>
              <w:bottom w:val="nil"/>
              <w:right w:val="nil"/>
            </w:tcBorders>
          </w:tcPr>
          <w:p w:rsidR="000B37DE" w:rsidRPr="000B37DE" w:rsidRDefault="000B37DE" w:rsidP="000B37DE">
            <w:pPr>
              <w:spacing w:after="0" w:line="240" w:lineRule="auto"/>
              <w:ind w:left="-162" w:right="4428" w:firstLine="1275"/>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Приложение № 1 </w:t>
            </w:r>
          </w:p>
          <w:p w:rsidR="000B37DE" w:rsidRPr="000B37DE" w:rsidRDefault="000B37DE" w:rsidP="000B37DE">
            <w:pPr>
              <w:spacing w:after="0" w:line="240" w:lineRule="auto"/>
              <w:ind w:left="9248"/>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к  подпрограмме </w:t>
            </w:r>
          </w:p>
          <w:p w:rsidR="000B37DE" w:rsidRPr="000B37DE" w:rsidRDefault="000B37DE" w:rsidP="000B37DE">
            <w:pPr>
              <w:spacing w:after="0" w:line="240" w:lineRule="auto"/>
              <w:ind w:left="9248"/>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«Обеспечение жильем молодых семей в     Большеулуйском районе» </w:t>
            </w:r>
          </w:p>
        </w:tc>
      </w:tr>
      <w:tr w:rsidR="000B37DE" w:rsidRPr="000B37DE" w:rsidTr="00736530">
        <w:trPr>
          <w:gridAfter w:val="1"/>
          <w:wAfter w:w="9127" w:type="dxa"/>
          <w:trHeight w:val="726"/>
        </w:trPr>
        <w:tc>
          <w:tcPr>
            <w:tcW w:w="16018" w:type="dxa"/>
            <w:gridSpan w:val="2"/>
            <w:vMerge/>
            <w:tcBorders>
              <w:top w:val="nil"/>
              <w:left w:val="nil"/>
              <w:bottom w:val="nil"/>
              <w:right w:val="nil"/>
            </w:tcBorders>
            <w:vAlign w:val="center"/>
          </w:tcPr>
          <w:p w:rsidR="000B37DE" w:rsidRPr="000B37DE" w:rsidRDefault="000B37DE" w:rsidP="000B37DE">
            <w:pPr>
              <w:spacing w:after="0" w:line="240" w:lineRule="auto"/>
              <w:rPr>
                <w:rFonts w:ascii="Arial" w:eastAsia="Times New Roman" w:hAnsi="Arial" w:cs="Arial"/>
                <w:sz w:val="24"/>
                <w:szCs w:val="24"/>
                <w:lang w:eastAsia="ru-RU"/>
              </w:rPr>
            </w:pPr>
          </w:p>
        </w:tc>
      </w:tr>
      <w:tr w:rsidR="000B37DE" w:rsidRPr="000B37DE" w:rsidTr="00736530">
        <w:trPr>
          <w:gridAfter w:val="2"/>
          <w:wAfter w:w="24229" w:type="dxa"/>
          <w:trHeight w:val="80"/>
        </w:trPr>
        <w:tc>
          <w:tcPr>
            <w:tcW w:w="916" w:type="dxa"/>
            <w:tcBorders>
              <w:top w:val="nil"/>
              <w:left w:val="nil"/>
              <w:bottom w:val="nil"/>
              <w:right w:val="nil"/>
            </w:tcBorders>
            <w:shd w:val="clear" w:color="000000" w:fill="FFFFFF"/>
            <w:noWrap/>
            <w:vAlign w:val="bottom"/>
          </w:tcPr>
          <w:p w:rsidR="000B37DE" w:rsidRPr="000B37DE" w:rsidRDefault="000B37DE" w:rsidP="000B37DE">
            <w:pPr>
              <w:spacing w:after="0" w:line="240" w:lineRule="auto"/>
              <w:rPr>
                <w:rFonts w:ascii="Arial" w:eastAsia="Times New Roman" w:hAnsi="Arial" w:cs="Arial"/>
                <w:sz w:val="20"/>
                <w:szCs w:val="20"/>
                <w:lang w:eastAsia="ru-RU"/>
              </w:rPr>
            </w:pPr>
          </w:p>
        </w:tc>
      </w:tr>
      <w:tr w:rsidR="000B37DE" w:rsidRPr="000B37DE" w:rsidTr="00736530">
        <w:trPr>
          <w:trHeight w:val="465"/>
        </w:trPr>
        <w:tc>
          <w:tcPr>
            <w:tcW w:w="25145" w:type="dxa"/>
            <w:gridSpan w:val="3"/>
            <w:tcBorders>
              <w:top w:val="nil"/>
              <w:left w:val="nil"/>
              <w:bottom w:val="nil"/>
              <w:right w:val="nil"/>
            </w:tcBorders>
            <w:noWrap/>
            <w:vAlign w:val="center"/>
          </w:tcPr>
          <w:p w:rsidR="000B37DE" w:rsidRPr="000B37DE" w:rsidRDefault="000B37DE" w:rsidP="000B37DE">
            <w:pPr>
              <w:spacing w:after="0" w:line="240" w:lineRule="auto"/>
              <w:jc w:val="center"/>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w:t>
            </w: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w:t>
            </w:r>
          </w:p>
        </w:tc>
      </w:tr>
    </w:tbl>
    <w:p w:rsidR="000B37DE" w:rsidRPr="000B37DE" w:rsidRDefault="000B37DE" w:rsidP="000B37DE">
      <w:pPr>
        <w:spacing w:after="0" w:line="240" w:lineRule="auto"/>
        <w:rPr>
          <w:rFonts w:ascii="Arial" w:eastAsia="Times New Roman" w:hAnsi="Arial" w:cs="Arial"/>
        </w:rPr>
      </w:pPr>
    </w:p>
    <w:p w:rsidR="000B37DE" w:rsidRPr="000B37DE" w:rsidRDefault="000B37DE" w:rsidP="000B37DE">
      <w:pPr>
        <w:spacing w:after="0" w:line="240" w:lineRule="auto"/>
        <w:rPr>
          <w:rFonts w:ascii="Arial" w:eastAsia="Times New Roman" w:hAnsi="Arial" w:cs="Arial"/>
        </w:rPr>
      </w:pPr>
      <w:r w:rsidRPr="000B37DE">
        <w:rPr>
          <w:rFonts w:ascii="Arial" w:eastAsia="Times New Roman" w:hAnsi="Arial" w:cs="Arial"/>
        </w:rPr>
        <w:t xml:space="preserve">                                                                      Перечень и значения показателей результативности подпрограммы </w:t>
      </w:r>
    </w:p>
    <w:p w:rsidR="000B37DE" w:rsidRPr="000B37DE" w:rsidRDefault="000B37DE" w:rsidP="000B37DE">
      <w:pPr>
        <w:suppressAutoHyphens/>
        <w:spacing w:after="0" w:line="240" w:lineRule="auto"/>
        <w:jc w:val="center"/>
        <w:rPr>
          <w:rFonts w:ascii="Arial" w:eastAsia="Times New Roman" w:hAnsi="Arial" w:cs="Arial"/>
          <w:sz w:val="24"/>
          <w:szCs w:val="24"/>
          <w:lang w:eastAsia="ar-SA"/>
        </w:rPr>
      </w:pPr>
      <w:r w:rsidRPr="000B37DE">
        <w:rPr>
          <w:rFonts w:ascii="Arial" w:eastAsia="Times New Roman" w:hAnsi="Arial" w:cs="Arial"/>
          <w:sz w:val="24"/>
          <w:szCs w:val="24"/>
          <w:lang w:eastAsia="ar-SA"/>
        </w:rPr>
        <w:t>«Обеспечение жильем молодых семей в Большеулуйском районе»</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0B37DE" w:rsidRPr="000B37DE" w:rsidTr="00736530">
        <w:tc>
          <w:tcPr>
            <w:tcW w:w="629" w:type="dxa"/>
            <w:vMerge w:val="restart"/>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Годы реализации подпрограммы</w:t>
            </w:r>
          </w:p>
        </w:tc>
      </w:tr>
      <w:tr w:rsidR="000B37DE" w:rsidRPr="000B37DE" w:rsidTr="00736530">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1-ый год планового периода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2-ый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 2024</w:t>
            </w:r>
          </w:p>
        </w:tc>
      </w:tr>
      <w:tr w:rsidR="000B37DE" w:rsidRPr="000B37DE" w:rsidTr="00736530">
        <w:trPr>
          <w:trHeight w:val="225"/>
        </w:trPr>
        <w:tc>
          <w:tcPr>
            <w:tcW w:w="62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right="-204"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1</w:t>
            </w:r>
          </w:p>
          <w:p w:rsidR="000B37DE" w:rsidRPr="000B37DE" w:rsidRDefault="000B37DE" w:rsidP="000B37DE">
            <w:pPr>
              <w:suppressAutoHyphens/>
              <w:spacing w:after="0" w:line="240" w:lineRule="auto"/>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p>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center"/>
              <w:rPr>
                <w:rFonts w:ascii="Arial" w:eastAsia="Times New Roman" w:hAnsi="Arial" w:cs="Arial"/>
                <w:sz w:val="20"/>
                <w:szCs w:val="20"/>
                <w:lang w:eastAsia="ar-SA"/>
              </w:rPr>
            </w:pPr>
            <w:r w:rsidRPr="000B37DE">
              <w:rPr>
                <w:rFonts w:ascii="Arial" w:eastAsia="Times New Roman" w:hAnsi="Arial" w:cs="Arial"/>
                <w:sz w:val="20"/>
                <w:szCs w:val="20"/>
                <w:lang w:eastAsia="ar-SA"/>
              </w:rPr>
              <w:t>9</w:t>
            </w:r>
          </w:p>
        </w:tc>
      </w:tr>
      <w:tr w:rsidR="000B37DE" w:rsidRPr="000B37DE" w:rsidTr="00736530">
        <w:tc>
          <w:tcPr>
            <w:tcW w:w="62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both"/>
              <w:rPr>
                <w:rFonts w:ascii="Arial" w:eastAsia="Times New Roman" w:hAnsi="Arial" w:cs="Arial"/>
                <w:b/>
                <w:sz w:val="20"/>
                <w:szCs w:val="20"/>
                <w:lang w:eastAsia="ar-SA"/>
              </w:rPr>
            </w:pPr>
            <w:r w:rsidRPr="000B37DE">
              <w:rPr>
                <w:rFonts w:ascii="Arial" w:eastAsia="Times New Roman" w:hAnsi="Arial" w:cs="Arial"/>
                <w:sz w:val="20"/>
                <w:szCs w:val="20"/>
                <w:lang w:eastAsia="ar-SA"/>
              </w:rPr>
              <w:t>Цель подпрограммы:</w:t>
            </w:r>
            <w:r w:rsidRPr="000B37DE">
              <w:rPr>
                <w:rFonts w:ascii="Arial" w:eastAsia="Times New Roman" w:hAnsi="Arial" w:cs="Arial"/>
                <w:b/>
                <w:sz w:val="20"/>
                <w:szCs w:val="20"/>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B37DE" w:rsidRPr="000B37DE" w:rsidTr="00736530">
        <w:trPr>
          <w:trHeight w:val="618"/>
        </w:trPr>
        <w:tc>
          <w:tcPr>
            <w:tcW w:w="62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B37DE" w:rsidRPr="000B37DE" w:rsidTr="00736530">
        <w:tc>
          <w:tcPr>
            <w:tcW w:w="62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Данные министерства строительства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suppressAutoHyphens/>
              <w:spacing w:after="0" w:line="240" w:lineRule="auto"/>
              <w:ind w:firstLine="709"/>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6</w:t>
            </w:r>
          </w:p>
        </w:tc>
      </w:tr>
    </w:tbl>
    <w:p w:rsidR="000B37DE" w:rsidRPr="000B37DE" w:rsidRDefault="000B37DE" w:rsidP="000B37DE">
      <w:pPr>
        <w:suppressAutoHyphens/>
        <w:spacing w:after="0" w:line="240" w:lineRule="auto"/>
        <w:jc w:val="both"/>
        <w:rPr>
          <w:rFonts w:ascii="Arial" w:eastAsia="Times New Roman" w:hAnsi="Arial" w:cs="Arial"/>
          <w:lang w:eastAsia="ar-SA"/>
        </w:rPr>
      </w:pPr>
      <w:bookmarkStart w:id="13" w:name="P1612"/>
      <w:bookmarkEnd w:id="13"/>
    </w:p>
    <w:p w:rsidR="000B37DE" w:rsidRPr="000B37DE" w:rsidRDefault="000B37DE" w:rsidP="000B37DE">
      <w:pPr>
        <w:spacing w:after="0" w:line="240" w:lineRule="auto"/>
        <w:rPr>
          <w:rFonts w:ascii="Arial" w:eastAsia="Times New Roman" w:hAnsi="Arial" w:cs="Arial"/>
          <w:sz w:val="24"/>
          <w:szCs w:val="24"/>
        </w:rPr>
      </w:pPr>
    </w:p>
    <w:p w:rsidR="000B37DE" w:rsidRPr="000B37DE" w:rsidRDefault="000B37DE" w:rsidP="000B37DE">
      <w:pPr>
        <w:spacing w:after="0" w:line="240" w:lineRule="auto"/>
        <w:rPr>
          <w:rFonts w:ascii="Calibri" w:eastAsia="Times New Roman" w:hAnsi="Calibri" w:cs="Times New Roman"/>
        </w:rPr>
        <w:sectPr w:rsidR="000B37DE" w:rsidRPr="000B37DE" w:rsidSect="0099332B">
          <w:footnotePr>
            <w:pos w:val="beneathText"/>
          </w:footnotePr>
          <w:pgSz w:w="16837" w:h="11905" w:orient="landscape"/>
          <w:pgMar w:top="1276" w:right="391" w:bottom="851" w:left="992" w:header="720" w:footer="720" w:gutter="0"/>
          <w:pgNumType w:start="1"/>
          <w:cols w:space="720"/>
          <w:titlePg/>
          <w:docGrid w:linePitch="360"/>
        </w:sectPr>
      </w:pPr>
      <w:r w:rsidRPr="000B37DE">
        <w:rPr>
          <w:rFonts w:ascii="Arial" w:eastAsia="Times New Roman" w:hAnsi="Arial" w:cs="Arial"/>
        </w:rPr>
        <w:t>Ответственный исполнитель программы                                                                                                                                             Т.А. Климова</w:t>
      </w:r>
    </w:p>
    <w:p w:rsidR="000B37DE" w:rsidRPr="000B37DE" w:rsidRDefault="000B37DE" w:rsidP="000B37DE">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0B37DE" w:rsidRPr="000B37DE" w:rsidTr="00736530">
        <w:trPr>
          <w:trHeight w:val="549"/>
        </w:trPr>
        <w:tc>
          <w:tcPr>
            <w:tcW w:w="5747" w:type="dxa"/>
          </w:tcPr>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Приложение № 2 </w:t>
            </w: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к подпрограмме </w:t>
            </w:r>
          </w:p>
          <w:p w:rsidR="000B37DE" w:rsidRPr="000B37DE" w:rsidRDefault="000B37DE" w:rsidP="000B37DE">
            <w:pPr>
              <w:spacing w:after="0" w:line="240" w:lineRule="auto"/>
              <w:ind w:left="884" w:hanging="884"/>
              <w:rPr>
                <w:rFonts w:ascii="Arial" w:eastAsia="Times New Roman" w:hAnsi="Arial" w:cs="Arial"/>
                <w:sz w:val="24"/>
                <w:szCs w:val="24"/>
                <w:lang w:eastAsia="ru-RU"/>
              </w:rPr>
            </w:pPr>
            <w:r w:rsidRPr="000B37DE">
              <w:rPr>
                <w:rFonts w:ascii="Arial" w:eastAsia="Times New Roman" w:hAnsi="Arial" w:cs="Arial"/>
                <w:sz w:val="24"/>
                <w:szCs w:val="24"/>
                <w:lang w:eastAsia="ru-RU"/>
              </w:rPr>
              <w:t xml:space="preserve">              «Обеспечение жильем молодых семей в      Большеулуйском районе»</w:t>
            </w:r>
          </w:p>
          <w:p w:rsidR="000B37DE" w:rsidRPr="000B37DE" w:rsidRDefault="000B37DE" w:rsidP="000B37DE">
            <w:pPr>
              <w:spacing w:after="0" w:line="240" w:lineRule="auto"/>
              <w:rPr>
                <w:rFonts w:ascii="Arial" w:eastAsia="Times New Roman" w:hAnsi="Arial" w:cs="Arial"/>
                <w:sz w:val="24"/>
                <w:szCs w:val="24"/>
                <w:lang w:eastAsia="ru-RU"/>
              </w:rPr>
            </w:pPr>
          </w:p>
          <w:p w:rsidR="000B37DE" w:rsidRPr="000B37DE" w:rsidRDefault="000B37DE" w:rsidP="000B37DE">
            <w:pPr>
              <w:spacing w:after="0" w:line="240" w:lineRule="auto"/>
              <w:rPr>
                <w:rFonts w:ascii="Arial" w:eastAsia="Times New Roman" w:hAnsi="Arial" w:cs="Arial"/>
                <w:sz w:val="24"/>
                <w:szCs w:val="24"/>
                <w:lang w:eastAsia="ru-RU"/>
              </w:rPr>
            </w:pPr>
          </w:p>
        </w:tc>
      </w:tr>
    </w:tbl>
    <w:p w:rsidR="000B37DE" w:rsidRPr="000B37DE" w:rsidRDefault="000B37DE" w:rsidP="000B37DE">
      <w:pPr>
        <w:tabs>
          <w:tab w:val="left" w:pos="1275"/>
        </w:tabs>
        <w:spacing w:after="0" w:line="240" w:lineRule="auto"/>
        <w:rPr>
          <w:rFonts w:ascii="Arial" w:eastAsia="Times New Roman" w:hAnsi="Arial" w:cs="Arial"/>
          <w:sz w:val="24"/>
          <w:szCs w:val="24"/>
          <w:lang w:eastAsia="ru-RU"/>
        </w:rPr>
      </w:pPr>
    </w:p>
    <w:p w:rsidR="000B37DE" w:rsidRPr="000B37DE" w:rsidRDefault="000B37DE" w:rsidP="000B37DE">
      <w:pPr>
        <w:spacing w:after="0" w:line="240" w:lineRule="auto"/>
        <w:rPr>
          <w:rFonts w:ascii="Arial" w:eastAsia="Times New Roman" w:hAnsi="Arial" w:cs="Arial"/>
          <w:sz w:val="24"/>
          <w:szCs w:val="24"/>
          <w:lang w:eastAsia="ru-RU"/>
        </w:rPr>
      </w:pPr>
      <w:r w:rsidRPr="000B37DE">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0B37DE" w:rsidRPr="000B37DE" w:rsidRDefault="000B37DE" w:rsidP="000B37DE">
      <w:pPr>
        <w:spacing w:after="0" w:line="240" w:lineRule="auto"/>
        <w:rPr>
          <w:rFonts w:ascii="Arial" w:eastAsia="Times New Roman" w:hAnsi="Arial" w:cs="Arial"/>
          <w:sz w:val="24"/>
          <w:szCs w:val="24"/>
          <w:lang w:eastAsia="ru-RU"/>
        </w:rPr>
      </w:pPr>
    </w:p>
    <w:p w:rsidR="000B37DE" w:rsidRPr="000B37DE" w:rsidRDefault="000B37DE" w:rsidP="000B37DE">
      <w:pPr>
        <w:spacing w:after="0" w:line="240" w:lineRule="auto"/>
        <w:jc w:val="center"/>
        <w:rPr>
          <w:rFonts w:ascii="Arial" w:eastAsia="Times New Roman" w:hAnsi="Arial" w:cs="Arial"/>
          <w:sz w:val="24"/>
          <w:szCs w:val="24"/>
          <w:lang w:eastAsia="ru-RU"/>
        </w:rPr>
      </w:pPr>
    </w:p>
    <w:p w:rsidR="000B37DE" w:rsidRPr="000B37DE" w:rsidRDefault="000B37DE" w:rsidP="000B37DE">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0B37DE" w:rsidRPr="000B37DE" w:rsidTr="00736530">
        <w:trPr>
          <w:trHeight w:val="314"/>
        </w:trPr>
        <w:tc>
          <w:tcPr>
            <w:tcW w:w="564" w:type="dxa"/>
            <w:gridSpan w:val="2"/>
            <w:vMerge w:val="restart"/>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 п/п</w:t>
            </w:r>
            <w:r w:rsidRPr="000B37DE">
              <w:rPr>
                <w:rFonts w:ascii="Arial" w:eastAsia="Times New Roman" w:hAnsi="Arial" w:cs="Arial"/>
                <w:sz w:val="20"/>
                <w:szCs w:val="20"/>
                <w:lang w:eastAsia="ru-RU"/>
              </w:rPr>
              <w:tab/>
            </w:r>
          </w:p>
        </w:tc>
        <w:tc>
          <w:tcPr>
            <w:tcW w:w="1986"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Цели, задачи, мероприятия подпрограммы</w:t>
            </w:r>
          </w:p>
          <w:p w:rsidR="000B37DE" w:rsidRPr="000B37DE" w:rsidRDefault="000B37DE" w:rsidP="000B37DE">
            <w:pPr>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p>
        </w:tc>
        <w:tc>
          <w:tcPr>
            <w:tcW w:w="955" w:type="dxa"/>
            <w:vMerge w:val="restart"/>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ГРБС</w:t>
            </w:r>
          </w:p>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 xml:space="preserve"> </w:t>
            </w:r>
          </w:p>
        </w:tc>
        <w:tc>
          <w:tcPr>
            <w:tcW w:w="2835" w:type="dxa"/>
            <w:gridSpan w:val="4"/>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Код бюджетной классификации</w:t>
            </w:r>
          </w:p>
        </w:tc>
        <w:tc>
          <w:tcPr>
            <w:tcW w:w="7655" w:type="dxa"/>
            <w:gridSpan w:val="7"/>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Расходы по годам реализации подпрограммы, (тыс. руб.)</w:t>
            </w:r>
          </w:p>
        </w:tc>
        <w:tc>
          <w:tcPr>
            <w:tcW w:w="1559" w:type="dxa"/>
            <w:vMerge w:val="restart"/>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B37DE" w:rsidRPr="000B37DE" w:rsidTr="00736530">
        <w:trPr>
          <w:trHeight w:val="1150"/>
        </w:trPr>
        <w:tc>
          <w:tcPr>
            <w:tcW w:w="564" w:type="dxa"/>
            <w:gridSpan w:val="2"/>
            <w:vMerge/>
            <w:tcBorders>
              <w:bottom w:val="single" w:sz="4" w:space="0" w:color="000000"/>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986" w:type="dxa"/>
            <w:vMerge/>
            <w:tcBorders>
              <w:bottom w:val="single" w:sz="4" w:space="0" w:color="000000"/>
            </w:tcBorders>
          </w:tcPr>
          <w:p w:rsidR="000B37DE" w:rsidRPr="000B37DE" w:rsidRDefault="000B37DE" w:rsidP="000B37DE">
            <w:pPr>
              <w:tabs>
                <w:tab w:val="left" w:pos="1275"/>
              </w:tabs>
              <w:suppressAutoHyphens/>
              <w:spacing w:after="0" w:line="240" w:lineRule="auto"/>
              <w:rPr>
                <w:rFonts w:ascii="Arial" w:eastAsia="Times New Roman" w:hAnsi="Arial" w:cs="Arial"/>
                <w:sz w:val="20"/>
                <w:szCs w:val="20"/>
                <w:lang w:eastAsia="ru-RU"/>
              </w:rPr>
            </w:pPr>
          </w:p>
        </w:tc>
        <w:tc>
          <w:tcPr>
            <w:tcW w:w="955" w:type="dxa"/>
            <w:vMerge/>
            <w:tcBorders>
              <w:bottom w:val="single" w:sz="4" w:space="0" w:color="000000"/>
            </w:tcBorders>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p>
        </w:tc>
        <w:tc>
          <w:tcPr>
            <w:tcW w:w="567"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ГРБС</w:t>
            </w:r>
          </w:p>
        </w:tc>
        <w:tc>
          <w:tcPr>
            <w:tcW w:w="709"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РзПр</w:t>
            </w:r>
          </w:p>
        </w:tc>
        <w:tc>
          <w:tcPr>
            <w:tcW w:w="992"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ЦСР</w:t>
            </w:r>
          </w:p>
        </w:tc>
        <w:tc>
          <w:tcPr>
            <w:tcW w:w="567"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ВР</w:t>
            </w:r>
          </w:p>
        </w:tc>
        <w:tc>
          <w:tcPr>
            <w:tcW w:w="1276"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Отчетный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276"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 xml:space="preserve">Текущий финансовый год </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p>
        </w:tc>
        <w:tc>
          <w:tcPr>
            <w:tcW w:w="1134"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Очередной год планового периода</w:t>
            </w:r>
          </w:p>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2022</w:t>
            </w:r>
          </w:p>
        </w:tc>
        <w:tc>
          <w:tcPr>
            <w:tcW w:w="1173" w:type="dxa"/>
            <w:gridSpan w:val="2"/>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1-ый год планового периода 2023</w:t>
            </w:r>
          </w:p>
        </w:tc>
        <w:tc>
          <w:tcPr>
            <w:tcW w:w="1095" w:type="dxa"/>
            <w:tcBorders>
              <w:bottom w:val="single" w:sz="4" w:space="0" w:color="000000"/>
            </w:tcBorders>
            <w:vAlign w:val="center"/>
          </w:tcPr>
          <w:p w:rsidR="000B37DE" w:rsidRPr="000B37DE" w:rsidRDefault="000B37DE" w:rsidP="000B37DE">
            <w:pPr>
              <w:spacing w:after="0" w:line="240" w:lineRule="auto"/>
              <w:jc w:val="center"/>
              <w:rPr>
                <w:rFonts w:ascii="Arial" w:eastAsia="Times New Roman" w:hAnsi="Arial" w:cs="Arial"/>
                <w:color w:val="000000"/>
                <w:sz w:val="20"/>
                <w:szCs w:val="20"/>
                <w:lang w:eastAsia="ru-RU"/>
              </w:rPr>
            </w:pPr>
            <w:r w:rsidRPr="000B37DE">
              <w:rPr>
                <w:rFonts w:ascii="Arial" w:eastAsia="Times New Roman" w:hAnsi="Arial" w:cs="Arial"/>
                <w:color w:val="000000"/>
                <w:sz w:val="20"/>
                <w:szCs w:val="20"/>
                <w:lang w:eastAsia="ru-RU"/>
              </w:rPr>
              <w:t>2-ый год планового периода 2024</w:t>
            </w:r>
          </w:p>
        </w:tc>
        <w:tc>
          <w:tcPr>
            <w:tcW w:w="1701" w:type="dxa"/>
            <w:tcBorders>
              <w:bottom w:val="single" w:sz="4" w:space="0" w:color="000000"/>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на очередной финансовый год и плановый период</w:t>
            </w:r>
          </w:p>
        </w:tc>
        <w:tc>
          <w:tcPr>
            <w:tcW w:w="1559" w:type="dxa"/>
            <w:vMerge/>
            <w:tcBorders>
              <w:bottom w:val="single" w:sz="4" w:space="0" w:color="000000"/>
            </w:tcBorders>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r w:rsidR="000B37DE" w:rsidRPr="000B37DE" w:rsidTr="00736530">
        <w:tc>
          <w:tcPr>
            <w:tcW w:w="564"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w:t>
            </w:r>
          </w:p>
        </w:tc>
        <w:tc>
          <w:tcPr>
            <w:tcW w:w="1986"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2</w:t>
            </w:r>
          </w:p>
        </w:tc>
        <w:tc>
          <w:tcPr>
            <w:tcW w:w="955"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w:t>
            </w:r>
          </w:p>
        </w:tc>
        <w:tc>
          <w:tcPr>
            <w:tcW w:w="567"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4</w:t>
            </w:r>
          </w:p>
        </w:tc>
        <w:tc>
          <w:tcPr>
            <w:tcW w:w="709"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5</w:t>
            </w:r>
          </w:p>
        </w:tc>
        <w:tc>
          <w:tcPr>
            <w:tcW w:w="992"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6</w:t>
            </w:r>
          </w:p>
        </w:tc>
        <w:tc>
          <w:tcPr>
            <w:tcW w:w="567"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7</w:t>
            </w:r>
          </w:p>
        </w:tc>
        <w:tc>
          <w:tcPr>
            <w:tcW w:w="1276"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8</w:t>
            </w:r>
          </w:p>
        </w:tc>
        <w:tc>
          <w:tcPr>
            <w:tcW w:w="1276"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9</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w:t>
            </w:r>
          </w:p>
        </w:tc>
        <w:tc>
          <w:tcPr>
            <w:tcW w:w="1173"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1095"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12</w:t>
            </w:r>
          </w:p>
        </w:tc>
        <w:tc>
          <w:tcPr>
            <w:tcW w:w="1701"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13</w:t>
            </w:r>
          </w:p>
        </w:tc>
        <w:tc>
          <w:tcPr>
            <w:tcW w:w="1559"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14</w:t>
            </w:r>
          </w:p>
        </w:tc>
      </w:tr>
      <w:tr w:rsidR="000B37DE" w:rsidRPr="000B37DE" w:rsidTr="00736530">
        <w:tc>
          <w:tcPr>
            <w:tcW w:w="564" w:type="dxa"/>
            <w:gridSpan w:val="2"/>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986"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Цель подпрограммы:</w:t>
            </w:r>
          </w:p>
        </w:tc>
        <w:tc>
          <w:tcPr>
            <w:tcW w:w="955" w:type="dxa"/>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p>
        </w:tc>
        <w:tc>
          <w:tcPr>
            <w:tcW w:w="1276" w:type="dxa"/>
            <w:gridSpan w:val="2"/>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p>
        </w:tc>
        <w:tc>
          <w:tcPr>
            <w:tcW w:w="10773" w:type="dxa"/>
            <w:gridSpan w:val="10"/>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B37DE" w:rsidRPr="000B37DE" w:rsidTr="00736530">
        <w:trPr>
          <w:trHeight w:val="446"/>
        </w:trPr>
        <w:tc>
          <w:tcPr>
            <w:tcW w:w="553" w:type="dxa"/>
            <w:tcBorders>
              <w:right w:val="single" w:sz="4" w:space="0" w:color="auto"/>
            </w:tcBorders>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997" w:type="dxa"/>
            <w:gridSpan w:val="2"/>
            <w:tcBorders>
              <w:left w:val="single" w:sz="4" w:space="0" w:color="auto"/>
            </w:tcBorders>
            <w:vAlign w:val="center"/>
          </w:tcPr>
          <w:p w:rsidR="000B37DE" w:rsidRPr="000B37DE" w:rsidRDefault="000B37DE" w:rsidP="000B37DE">
            <w:pPr>
              <w:tabs>
                <w:tab w:val="left" w:pos="1275"/>
              </w:tabs>
              <w:suppressAutoHyphen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Задача 1</w:t>
            </w:r>
          </w:p>
        </w:tc>
        <w:tc>
          <w:tcPr>
            <w:tcW w:w="955" w:type="dxa"/>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p>
        </w:tc>
        <w:tc>
          <w:tcPr>
            <w:tcW w:w="1276" w:type="dxa"/>
            <w:gridSpan w:val="2"/>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p>
        </w:tc>
        <w:tc>
          <w:tcPr>
            <w:tcW w:w="10773" w:type="dxa"/>
            <w:gridSpan w:val="10"/>
          </w:tcPr>
          <w:p w:rsidR="000B37DE" w:rsidRPr="000B37DE" w:rsidRDefault="000B37DE" w:rsidP="000B37DE">
            <w:pPr>
              <w:suppressAutoHyphens/>
              <w:spacing w:after="0" w:line="240" w:lineRule="auto"/>
              <w:jc w:val="both"/>
              <w:rPr>
                <w:rFonts w:ascii="Arial" w:eastAsia="Times New Roman" w:hAnsi="Arial" w:cs="Arial"/>
                <w:sz w:val="20"/>
                <w:szCs w:val="20"/>
                <w:lang w:eastAsia="ar-SA"/>
              </w:rPr>
            </w:pPr>
            <w:r w:rsidRPr="000B37DE">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B37DE" w:rsidRPr="000B37DE" w:rsidTr="00736530">
        <w:tc>
          <w:tcPr>
            <w:tcW w:w="56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w:t>
            </w:r>
          </w:p>
        </w:tc>
        <w:tc>
          <w:tcPr>
            <w:tcW w:w="1986"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ar-SA"/>
              </w:rPr>
            </w:pPr>
            <w:r w:rsidRPr="000B37DE">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районного бюджета</w:t>
            </w:r>
          </w:p>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955"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1003</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val="en-US" w:eastAsia="ru-RU"/>
              </w:rPr>
            </w:pPr>
            <w:r w:rsidRPr="000B37DE">
              <w:rPr>
                <w:rFonts w:ascii="Arial" w:eastAsia="Times New Roman" w:hAnsi="Arial" w:cs="Arial"/>
                <w:sz w:val="20"/>
                <w:szCs w:val="20"/>
                <w:lang w:eastAsia="ru-RU"/>
              </w:rPr>
              <w:t>10300</w:t>
            </w:r>
            <w:r w:rsidRPr="000B37DE">
              <w:rPr>
                <w:rFonts w:ascii="Arial" w:eastAsia="Times New Roman" w:hAnsi="Arial" w:cs="Arial"/>
                <w:sz w:val="20"/>
                <w:szCs w:val="20"/>
                <w:lang w:val="en-US" w:eastAsia="ru-RU"/>
              </w:rPr>
              <w:t>L4970</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320</w:t>
            </w: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13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701"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rPr>
            </w:pPr>
            <w:r w:rsidRPr="000B37DE">
              <w:rPr>
                <w:rFonts w:ascii="Arial" w:eastAsia="Times New Roman" w:hAnsi="Arial" w:cs="Arial"/>
                <w:sz w:val="20"/>
                <w:szCs w:val="20"/>
              </w:rPr>
              <w:t>3334,50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val="en-US"/>
              </w:rPr>
              <w:t xml:space="preserve">Обеспечение жильем </w:t>
            </w:r>
            <w:r w:rsidRPr="000B37DE">
              <w:rPr>
                <w:rFonts w:ascii="Arial" w:eastAsia="Times New Roman" w:hAnsi="Arial" w:cs="Arial"/>
                <w:sz w:val="20"/>
                <w:szCs w:val="20"/>
              </w:rPr>
              <w:t xml:space="preserve">18 </w:t>
            </w:r>
            <w:r w:rsidRPr="000B37DE">
              <w:rPr>
                <w:rFonts w:ascii="Arial" w:eastAsia="Times New Roman" w:hAnsi="Arial" w:cs="Arial"/>
                <w:sz w:val="20"/>
                <w:szCs w:val="20"/>
                <w:lang w:val="en-US"/>
              </w:rPr>
              <w:t>сем</w:t>
            </w:r>
            <w:r w:rsidRPr="000B37DE">
              <w:rPr>
                <w:rFonts w:ascii="Arial" w:eastAsia="Times New Roman" w:hAnsi="Arial" w:cs="Arial"/>
                <w:sz w:val="20"/>
                <w:szCs w:val="20"/>
              </w:rPr>
              <w:t>ей</w:t>
            </w:r>
          </w:p>
        </w:tc>
      </w:tr>
      <w:tr w:rsidR="000B37DE" w:rsidRPr="000B37DE" w:rsidTr="00736530">
        <w:tc>
          <w:tcPr>
            <w:tcW w:w="56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ar-SA"/>
              </w:rPr>
            </w:pPr>
            <w:r w:rsidRPr="000B37DE">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1003</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10300</w:t>
            </w:r>
            <w:r w:rsidRPr="000B37DE">
              <w:rPr>
                <w:rFonts w:ascii="Arial" w:eastAsia="Times New Roman" w:hAnsi="Arial" w:cs="Arial"/>
                <w:sz w:val="20"/>
                <w:szCs w:val="20"/>
                <w:lang w:val="en-US" w:eastAsia="ru-RU"/>
              </w:rPr>
              <w:t>L4970</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320</w:t>
            </w: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13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701"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rPr>
            </w:pPr>
            <w:r w:rsidRPr="000B37DE">
              <w:rPr>
                <w:rFonts w:ascii="Arial" w:eastAsia="Times New Roman" w:hAnsi="Arial" w:cs="Arial"/>
                <w:sz w:val="20"/>
                <w:szCs w:val="20"/>
              </w:rPr>
              <w:t>0,00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rPr>
            </w:pPr>
          </w:p>
        </w:tc>
      </w:tr>
      <w:tr w:rsidR="000B37DE" w:rsidRPr="000B37DE" w:rsidTr="00736530">
        <w:tc>
          <w:tcPr>
            <w:tcW w:w="56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986"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ar-SA"/>
              </w:rPr>
            </w:pPr>
            <w:r w:rsidRPr="000B37DE">
              <w:rPr>
                <w:rFonts w:ascii="Arial" w:eastAsia="Times New Roman" w:hAnsi="Arial" w:cs="Arial"/>
                <w:sz w:val="20"/>
                <w:szCs w:val="20"/>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r w:rsidRPr="000B37DE">
              <w:rPr>
                <w:rFonts w:ascii="Arial" w:eastAsia="Times New Roman" w:hAnsi="Arial" w:cs="Arial"/>
                <w:sz w:val="20"/>
                <w:szCs w:val="20"/>
                <w:lang w:eastAsia="ru-RU"/>
              </w:rPr>
              <w:t>Администрация Большеулуйского района</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1003</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10300</w:t>
            </w:r>
            <w:r w:rsidRPr="000B37DE">
              <w:rPr>
                <w:rFonts w:ascii="Arial" w:eastAsia="Times New Roman" w:hAnsi="Arial" w:cs="Arial"/>
                <w:sz w:val="20"/>
                <w:szCs w:val="20"/>
                <w:lang w:val="en-US" w:eastAsia="ru-RU"/>
              </w:rPr>
              <w:t>L4970</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320</w:t>
            </w: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13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0</w:t>
            </w:r>
          </w:p>
        </w:tc>
        <w:tc>
          <w:tcPr>
            <w:tcW w:w="1701"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rPr>
            </w:pPr>
            <w:r w:rsidRPr="000B37DE">
              <w:rPr>
                <w:rFonts w:ascii="Arial" w:eastAsia="Times New Roman" w:hAnsi="Arial" w:cs="Arial"/>
                <w:sz w:val="20"/>
                <w:szCs w:val="20"/>
              </w:rPr>
              <w:t>0,00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rPr>
            </w:pPr>
          </w:p>
        </w:tc>
      </w:tr>
      <w:tr w:rsidR="000B37DE" w:rsidRPr="000B37DE" w:rsidTr="00736530">
        <w:trPr>
          <w:trHeight w:val="361"/>
        </w:trPr>
        <w:tc>
          <w:tcPr>
            <w:tcW w:w="564" w:type="dxa"/>
            <w:gridSpan w:val="2"/>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1986" w:type="dxa"/>
          </w:tcPr>
          <w:p w:rsidR="000B37DE" w:rsidRPr="000B37DE" w:rsidRDefault="000B37DE" w:rsidP="000B37DE">
            <w:pPr>
              <w:tabs>
                <w:tab w:val="left" w:pos="1275"/>
              </w:tabs>
              <w:spacing w:after="0" w:line="240" w:lineRule="auto"/>
              <w:jc w:val="both"/>
              <w:rPr>
                <w:rFonts w:ascii="Arial" w:eastAsia="Times New Roman" w:hAnsi="Arial" w:cs="Arial"/>
                <w:sz w:val="20"/>
                <w:szCs w:val="20"/>
                <w:lang w:eastAsia="ru-RU"/>
              </w:rPr>
            </w:pPr>
            <w:r w:rsidRPr="000B37DE">
              <w:rPr>
                <w:rFonts w:ascii="Arial" w:eastAsia="Times New Roman" w:hAnsi="Arial" w:cs="Arial"/>
                <w:sz w:val="20"/>
                <w:szCs w:val="20"/>
                <w:lang w:eastAsia="ru-RU"/>
              </w:rPr>
              <w:t>Итого по подпрограмме:</w:t>
            </w:r>
          </w:p>
        </w:tc>
        <w:tc>
          <w:tcPr>
            <w:tcW w:w="955"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709"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992"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567"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х</w:t>
            </w: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276"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tc>
        <w:tc>
          <w:tcPr>
            <w:tcW w:w="1134"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134" w:type="dxa"/>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p>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134" w:type="dxa"/>
            <w:gridSpan w:val="2"/>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1111,50</w:t>
            </w:r>
          </w:p>
        </w:tc>
        <w:tc>
          <w:tcPr>
            <w:tcW w:w="1701" w:type="dxa"/>
            <w:vAlign w:val="center"/>
          </w:tcPr>
          <w:p w:rsidR="000B37DE" w:rsidRPr="000B37DE" w:rsidRDefault="000B37DE" w:rsidP="000B37DE">
            <w:pPr>
              <w:tabs>
                <w:tab w:val="left" w:pos="1275"/>
              </w:tabs>
              <w:spacing w:after="0" w:line="240" w:lineRule="auto"/>
              <w:jc w:val="center"/>
              <w:rPr>
                <w:rFonts w:ascii="Arial" w:eastAsia="Times New Roman" w:hAnsi="Arial" w:cs="Arial"/>
                <w:sz w:val="20"/>
                <w:szCs w:val="20"/>
                <w:lang w:eastAsia="ru-RU"/>
              </w:rPr>
            </w:pPr>
            <w:r w:rsidRPr="000B37DE">
              <w:rPr>
                <w:rFonts w:ascii="Arial" w:eastAsia="Times New Roman" w:hAnsi="Arial" w:cs="Arial"/>
                <w:sz w:val="20"/>
                <w:szCs w:val="20"/>
                <w:lang w:eastAsia="ru-RU"/>
              </w:rPr>
              <w:t>3334,50</w:t>
            </w:r>
          </w:p>
        </w:tc>
        <w:tc>
          <w:tcPr>
            <w:tcW w:w="1559" w:type="dxa"/>
          </w:tcPr>
          <w:p w:rsidR="000B37DE" w:rsidRPr="000B37DE" w:rsidRDefault="000B37DE" w:rsidP="000B37DE">
            <w:pPr>
              <w:tabs>
                <w:tab w:val="left" w:pos="1275"/>
              </w:tabs>
              <w:spacing w:after="0" w:line="240" w:lineRule="auto"/>
              <w:rPr>
                <w:rFonts w:ascii="Arial" w:eastAsia="Times New Roman" w:hAnsi="Arial" w:cs="Arial"/>
                <w:sz w:val="20"/>
                <w:szCs w:val="20"/>
                <w:lang w:eastAsia="ru-RU"/>
              </w:rPr>
            </w:pPr>
          </w:p>
        </w:tc>
      </w:tr>
    </w:tbl>
    <w:p w:rsidR="000B37DE" w:rsidRPr="000B37DE" w:rsidRDefault="000B37DE" w:rsidP="000B37DE">
      <w:pPr>
        <w:spacing w:after="0" w:line="240" w:lineRule="auto"/>
        <w:rPr>
          <w:rFonts w:ascii="Arial" w:eastAsia="Times New Roman" w:hAnsi="Arial" w:cs="Arial"/>
          <w:sz w:val="24"/>
          <w:szCs w:val="24"/>
        </w:rPr>
      </w:pPr>
    </w:p>
    <w:p w:rsidR="000B37DE" w:rsidRPr="000B37DE" w:rsidRDefault="000B37DE" w:rsidP="000B37DE">
      <w:pPr>
        <w:spacing w:after="0" w:line="240" w:lineRule="auto"/>
        <w:rPr>
          <w:rFonts w:ascii="Arial" w:eastAsia="Times New Roman" w:hAnsi="Arial" w:cs="Arial"/>
          <w:sz w:val="24"/>
          <w:szCs w:val="24"/>
        </w:rPr>
      </w:pPr>
    </w:p>
    <w:p w:rsidR="000B37DE" w:rsidRPr="000B37DE" w:rsidRDefault="000B37DE" w:rsidP="000B37DE">
      <w:pPr>
        <w:spacing w:after="0" w:line="240" w:lineRule="auto"/>
        <w:rPr>
          <w:rFonts w:ascii="Arial" w:eastAsia="Times New Roman" w:hAnsi="Arial" w:cs="Arial"/>
          <w:sz w:val="24"/>
          <w:szCs w:val="24"/>
        </w:rPr>
        <w:sectPr w:rsidR="000B37DE" w:rsidRPr="000B37DE" w:rsidSect="0099332B">
          <w:footnotePr>
            <w:pos w:val="beneathText"/>
          </w:footnotePr>
          <w:pgSz w:w="16837" w:h="11905" w:orient="landscape"/>
          <w:pgMar w:top="1276" w:right="391" w:bottom="851" w:left="992" w:header="720" w:footer="720" w:gutter="0"/>
          <w:pgNumType w:start="1"/>
          <w:cols w:space="720"/>
          <w:titlePg/>
          <w:docGrid w:linePitch="360"/>
        </w:sectPr>
      </w:pPr>
      <w:r w:rsidRPr="000B37DE">
        <w:rPr>
          <w:rFonts w:ascii="Arial" w:eastAsia="Times New Roman" w:hAnsi="Arial" w:cs="Arial"/>
          <w:sz w:val="24"/>
          <w:szCs w:val="24"/>
        </w:rPr>
        <w:t>Ответственный исполнитель программы                                                                                                                                        Т.А. Климова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lastRenderedPageBreak/>
        <w:t xml:space="preserve">                                                                                     Приложение № 3</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к подпрограмме </w:t>
      </w:r>
    </w:p>
    <w:p w:rsidR="000B37DE" w:rsidRPr="000B37DE" w:rsidRDefault="000B37DE" w:rsidP="000B37DE">
      <w:pPr>
        <w:suppressAutoHyphens/>
        <w:autoSpaceDE w:val="0"/>
        <w:autoSpaceDN w:val="0"/>
        <w:adjustRightInd w:val="0"/>
        <w:spacing w:after="0" w:line="240" w:lineRule="auto"/>
        <w:ind w:left="5670" w:hanging="5670"/>
        <w:rPr>
          <w:rFonts w:ascii="Arial" w:eastAsia="Calibri" w:hAnsi="Arial" w:cs="Arial"/>
          <w:sz w:val="24"/>
          <w:szCs w:val="24"/>
        </w:rPr>
      </w:pPr>
      <w:r w:rsidRPr="000B37DE">
        <w:rPr>
          <w:rFonts w:ascii="Arial" w:eastAsia="Calibri" w:hAnsi="Arial" w:cs="Arial"/>
          <w:sz w:val="24"/>
          <w:szCs w:val="24"/>
        </w:rPr>
        <w:t xml:space="preserve">                                                                                     «Обеспечение жильем молодых                              семей в Большеулуйском районе»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(орган местного самоуправления)</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Заявление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супруг 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дата рождения)</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паспорт: серия ___________ N __________, выданный 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 "__" __________ ____ г.,</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проживает по адресу (с указанием индекса) 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супруга 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дата рождения)</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паспорт: серия ___________ N ___________, выданный 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 "__" ____________ ____ г.,</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проживает по адресу 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дети: 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дата рождения, свидетельство о рождении (паспорт для ребенка,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достигшего 14 лет) (нужное подчеркнуть)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серия __________ N ____________, выданное (ый) 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 "__" ____________ ____ г.,</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проживает по адресу 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дата рождения, свидетельство о рождении (паспорт для ребенка,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достигшего 14 лет) (нужное подчеркнуть)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серия __________ N ____________, выданное (ый) 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 "__" ____________ ____ г.,</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проживает по адресу 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_____________________________________________________________________.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Молодая семья состоит на учете  по  улучшению  жилищных  условий  в  органе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местного самоуправления 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(указать муниципальное образование)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 "__" _____________ ____ года.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Подтверждаю,   что   не   имею  (ем)  жилья,  принадлежащего  на  праве</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собственности,  ранее  не  получал (и) безвозмездную помощь за счет средств</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федерального, краевого или местного бюджетов:</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1) _______________________________________ 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lastRenderedPageBreak/>
        <w:t xml:space="preserve">           (ФИО совершеннолетнего члена семьи)            (подпись)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2) ______________________________________ 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совершеннолетнего члена семьи)            (подпись)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Я  подтверждаю,  что  сведения,  сообщенные мной в настоящем заявлении,</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достоверны: 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(подпись, фамилия, инициалы)</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обязуюсь (емся) их выполнять: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1) _______________________________________ ___________ 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совершеннолетнего члена семьи)        (подпись)    (дата)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2) _______________________________________ ___________ 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совершеннолетнего члена семьи)        (подпись)    (дата)</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Даю  (ем)  согласие  на  обработку  органами  местного  самоуправления,</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1) ____________________________________________ 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совершеннолетнего члена семьи)            (подпись)</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2) ____________________________________________ 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(ФИО совершеннолетнего члена семьи)            (подпись)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К заявлению прилагаются следующие документы:</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1)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2)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3)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4)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5)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6)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7)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8)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9) ___________________________________________________________________.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10) __________________________________________________________________.</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(наименование и номер документа, кем и когда выдан)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lastRenderedPageBreak/>
        <w:t xml:space="preserve">Телефоны: домашний ________, сотовый __________, служебный ____________.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Заявление и прилагаемые к нему документы приняты: "__" ____________ 20__ г.</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w:t>
      </w:r>
      <w:r w:rsidRPr="000B37DE">
        <w:rPr>
          <w:rFonts w:ascii="Arial" w:eastAsia="Calibri" w:hAnsi="Arial" w:cs="Arial"/>
          <w:sz w:val="24"/>
          <w:szCs w:val="24"/>
          <w:u w:val="single"/>
        </w:rPr>
        <w:t xml:space="preserve">      _____        </w:t>
      </w:r>
      <w:r w:rsidRPr="000B37DE">
        <w:rPr>
          <w:rFonts w:ascii="Arial" w:eastAsia="Calibri" w:hAnsi="Arial" w:cs="Arial"/>
          <w:sz w:val="24"/>
          <w:szCs w:val="24"/>
        </w:rPr>
        <w:t xml:space="preserve">       __________________________________________________     </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(подпись, дата)  (должность лица, принявшего заявление) (инициалы, фамилия)</w:t>
      </w: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p>
    <w:p w:rsidR="000B37DE" w:rsidRPr="000B37DE" w:rsidRDefault="000B37DE" w:rsidP="000B37DE">
      <w:pPr>
        <w:suppressAutoHyphens/>
        <w:autoSpaceDE w:val="0"/>
        <w:autoSpaceDN w:val="0"/>
        <w:adjustRightInd w:val="0"/>
        <w:spacing w:after="0" w:line="240" w:lineRule="auto"/>
        <w:rPr>
          <w:rFonts w:ascii="Arial" w:eastAsia="Calibri" w:hAnsi="Arial" w:cs="Arial"/>
          <w:sz w:val="24"/>
          <w:szCs w:val="24"/>
        </w:rPr>
      </w:pPr>
      <w:r w:rsidRPr="000B37DE">
        <w:rPr>
          <w:rFonts w:ascii="Arial" w:eastAsia="Calibri" w:hAnsi="Arial" w:cs="Arial"/>
          <w:sz w:val="24"/>
          <w:szCs w:val="24"/>
        </w:rPr>
        <w:t xml:space="preserve">    МП</w:t>
      </w:r>
    </w:p>
    <w:p w:rsidR="000B37DE" w:rsidRPr="000B37DE" w:rsidRDefault="000B37DE" w:rsidP="000B37DE">
      <w:pPr>
        <w:suppressAutoHyphens/>
        <w:autoSpaceDE w:val="0"/>
        <w:autoSpaceDN w:val="0"/>
        <w:adjustRightInd w:val="0"/>
        <w:spacing w:after="0" w:line="240" w:lineRule="auto"/>
        <w:rPr>
          <w:rFonts w:ascii="Arial" w:eastAsia="Times New Roman" w:hAnsi="Arial" w:cs="Arial"/>
          <w:sz w:val="24"/>
          <w:szCs w:val="24"/>
        </w:rPr>
      </w:pPr>
      <w:r w:rsidRPr="000B37DE">
        <w:rPr>
          <w:rFonts w:ascii="Arial" w:eastAsia="Calibri" w:hAnsi="Arial" w:cs="Arial"/>
          <w:sz w:val="24"/>
          <w:szCs w:val="24"/>
        </w:rPr>
        <w:br w:type="page"/>
      </w:r>
      <w:r w:rsidRPr="000B37DE">
        <w:rPr>
          <w:rFonts w:ascii="Arial" w:eastAsia="Times New Roman" w:hAnsi="Arial" w:cs="Arial"/>
          <w:sz w:val="24"/>
          <w:szCs w:val="24"/>
        </w:rPr>
        <w:lastRenderedPageBreak/>
        <w:t xml:space="preserve">                                                                                       Приложение № 4</w:t>
      </w:r>
    </w:p>
    <w:p w:rsidR="000B37DE" w:rsidRPr="000B37DE" w:rsidRDefault="000B37DE" w:rsidP="000B37DE">
      <w:pPr>
        <w:autoSpaceDE w:val="0"/>
        <w:autoSpaceDN w:val="0"/>
        <w:adjustRightInd w:val="0"/>
        <w:spacing w:after="0" w:line="240" w:lineRule="auto"/>
        <w:ind w:left="5812" w:hanging="708"/>
        <w:rPr>
          <w:rFonts w:ascii="Arial" w:eastAsia="Times New Roman" w:hAnsi="Arial" w:cs="Arial"/>
          <w:sz w:val="24"/>
          <w:szCs w:val="24"/>
        </w:rPr>
      </w:pPr>
      <w:r w:rsidRPr="000B37DE">
        <w:rPr>
          <w:rFonts w:ascii="Arial" w:eastAsia="Times New Roman" w:hAnsi="Arial" w:cs="Arial"/>
          <w:sz w:val="24"/>
          <w:szCs w:val="24"/>
        </w:rPr>
        <w:t xml:space="preserve">           к подпрограмме «Обеспечение    жильем молодых семей в Большеулуйском районе»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Заявление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супруг 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дата рождения)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паспорт: серия ___________ N ____________, выданный 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 "__" ___________ ____ г.,</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проживает по адресу (с указанием индекса)_________________________________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супруга 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дата рождения)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паспорт: серия ___________ N ___________, выданный 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 "__" _____________ ____ г.,</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проживает по адресу (с указанием индекса) 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дети: 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дата рождения)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свидетельство  о  рождении (паспорт для ребенка, достигшего 14 лет) (нужное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подчеркнуть): серия _______ N ____________, выданное (ый) 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 "__" _____________ ____ г.,</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проживает по адресу (с указанием индекса)________________________________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дата рождения)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свидетельство  о  рождении (паспорт для ребенка, достигшего 14 лет) (нужное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подчеркнуть): серия _________ N ___________, выданное (ый) 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 "__" _____________ ____ г.,</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проживает по адресу (с указанием индекса) 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rPr>
        <w:tab/>
        <w:t>Подтверждаю,   что   не   имею  (ем)  жилья,  принадлежащего  на  праве</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собственности,  ранее  не  получал (и) безвозмездную помощь за счет средств</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федерального, краевого или местного бюджетов:</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1) ____________________________________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2) ____________________________________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3) ____________________________________ ___________ ___________. </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 </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lastRenderedPageBreak/>
        <w:t xml:space="preserve">                                (подпись, фамилия, инициалы)</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1) 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2) 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3) 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rPr>
        <w:tab/>
        <w:t>Даю  (ем)  согласие  на  обработку  органами  местного  самоуправления,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1) ____________________________________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2) ____________________________________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3) ____________________________________ ___________ 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(ФИО совершеннолетнего члена семьи)          (подпись)    (дата)</w:t>
      </w:r>
    </w:p>
    <w:p w:rsidR="000B37DE" w:rsidRPr="000B37DE" w:rsidRDefault="000B37DE" w:rsidP="000B37DE">
      <w:pPr>
        <w:autoSpaceDE w:val="0"/>
        <w:autoSpaceDN w:val="0"/>
        <w:adjustRightInd w:val="0"/>
        <w:spacing w:after="0" w:line="240" w:lineRule="auto"/>
        <w:ind w:firstLine="708"/>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ind w:firstLine="708"/>
        <w:rPr>
          <w:rFonts w:ascii="Arial" w:eastAsia="Times New Roman" w:hAnsi="Arial" w:cs="Arial"/>
          <w:sz w:val="24"/>
          <w:szCs w:val="24"/>
        </w:rPr>
      </w:pPr>
      <w:r w:rsidRPr="000B37DE">
        <w:rPr>
          <w:rFonts w:ascii="Arial" w:eastAsia="Times New Roman" w:hAnsi="Arial" w:cs="Arial"/>
          <w:sz w:val="24"/>
          <w:szCs w:val="24"/>
        </w:rPr>
        <w:t>К заявлению прилагаются следующие документы:</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1)___________________________________________________________________;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2)___________________________________________________________________;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3)___________________________________________________________________;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4)___________________________________________________________________;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5)___________________________________________________________________;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6)___________________________________________________________________;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7)___________________________________________________________________;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8)___________________________________________________________________;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(наименование и номер документа, кем и когда выдан)</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lastRenderedPageBreak/>
        <w:t>Телефоны: домашний _______, сотовый ___________, служебный ____________.</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Заявление и прилагаемые к нему документы приняты: "__" ____________ 20__ г. </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 xml:space="preserve">  </w:t>
      </w:r>
      <w:r w:rsidRPr="000B37DE">
        <w:rPr>
          <w:rFonts w:ascii="Arial" w:eastAsia="Times New Roman" w:hAnsi="Arial" w:cs="Arial"/>
          <w:sz w:val="24"/>
          <w:szCs w:val="24"/>
          <w:u w:val="single"/>
        </w:rPr>
        <w:t xml:space="preserve">              </w:t>
      </w:r>
      <w:r w:rsidRPr="000B37DE">
        <w:rPr>
          <w:rFonts w:ascii="Arial" w:eastAsia="Times New Roman" w:hAnsi="Arial" w:cs="Arial"/>
          <w:sz w:val="24"/>
          <w:szCs w:val="24"/>
        </w:rPr>
        <w:t xml:space="preserve">                      ________________    </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(подпись, дата)  (должность лица, принявшего заявление) (инициалы, фамилия)</w:t>
      </w: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sz w:val="24"/>
          <w:szCs w:val="24"/>
        </w:rPr>
        <w:t>М.П.</w:t>
      </w:r>
    </w:p>
    <w:p w:rsidR="000B37DE" w:rsidRPr="000B37DE" w:rsidRDefault="000B37DE" w:rsidP="000B37DE">
      <w:pPr>
        <w:suppressAutoHyphens/>
        <w:spacing w:after="0" w:line="240" w:lineRule="auto"/>
        <w:ind w:firstLine="709"/>
        <w:jc w:val="both"/>
        <w:rPr>
          <w:rFonts w:ascii="Arial" w:eastAsia="Times New Roman" w:hAnsi="Arial" w:cs="Arial"/>
          <w:sz w:val="24"/>
          <w:szCs w:val="24"/>
          <w:lang w:eastAsia="ar-SA"/>
        </w:rPr>
        <w:sectPr w:rsidR="000B37DE" w:rsidRPr="000B37DE" w:rsidSect="005E7A02">
          <w:footnotePr>
            <w:pos w:val="beneathText"/>
          </w:footnotePr>
          <w:pgSz w:w="11905" w:h="16837"/>
          <w:pgMar w:top="1134" w:right="851" w:bottom="1134" w:left="1701" w:header="720" w:footer="720" w:gutter="0"/>
          <w:pgNumType w:start="1"/>
          <w:cols w:space="720"/>
          <w:titlePg/>
          <w:docGrid w:linePitch="360"/>
        </w:sectPr>
      </w:pPr>
    </w:p>
    <w:p w:rsidR="000B37DE" w:rsidRPr="000B37DE" w:rsidRDefault="000B37DE" w:rsidP="000B37DE">
      <w:pPr>
        <w:autoSpaceDE w:val="0"/>
        <w:autoSpaceDN w:val="0"/>
        <w:adjustRightInd w:val="0"/>
        <w:spacing w:after="0" w:line="240" w:lineRule="auto"/>
        <w:ind w:firstLine="4962"/>
        <w:rPr>
          <w:rFonts w:ascii="Arial" w:eastAsia="Times New Roman" w:hAnsi="Arial" w:cs="Arial"/>
          <w:sz w:val="24"/>
          <w:szCs w:val="24"/>
        </w:rPr>
      </w:pPr>
      <w:r w:rsidRPr="000B37DE">
        <w:rPr>
          <w:rFonts w:ascii="Arial" w:eastAsia="Times New Roman" w:hAnsi="Arial" w:cs="Arial"/>
          <w:sz w:val="24"/>
          <w:szCs w:val="24"/>
        </w:rPr>
        <w:lastRenderedPageBreak/>
        <w:t xml:space="preserve">                                                                      Приложение № 5</w:t>
      </w:r>
    </w:p>
    <w:p w:rsidR="000B37DE" w:rsidRPr="000B37DE" w:rsidRDefault="000B37DE" w:rsidP="000B37DE">
      <w:pPr>
        <w:autoSpaceDE w:val="0"/>
        <w:autoSpaceDN w:val="0"/>
        <w:adjustRightInd w:val="0"/>
        <w:spacing w:after="0" w:line="240" w:lineRule="auto"/>
        <w:ind w:left="4962"/>
        <w:rPr>
          <w:rFonts w:ascii="Arial" w:eastAsia="Times New Roman" w:hAnsi="Arial" w:cs="Arial"/>
          <w:sz w:val="24"/>
          <w:szCs w:val="24"/>
        </w:rPr>
      </w:pPr>
      <w:r w:rsidRPr="000B37DE">
        <w:rPr>
          <w:rFonts w:ascii="Arial" w:eastAsia="Times New Roman" w:hAnsi="Arial" w:cs="Arial"/>
          <w:sz w:val="24"/>
          <w:szCs w:val="24"/>
        </w:rPr>
        <w:t xml:space="preserve">                                                                      к подпрограмме «Обеспечение жильем</w:t>
      </w:r>
    </w:p>
    <w:p w:rsidR="000B37DE" w:rsidRPr="000B37DE" w:rsidRDefault="000B37DE" w:rsidP="000B37DE">
      <w:pPr>
        <w:autoSpaceDE w:val="0"/>
        <w:autoSpaceDN w:val="0"/>
        <w:adjustRightInd w:val="0"/>
        <w:spacing w:after="0" w:line="240" w:lineRule="auto"/>
        <w:ind w:left="4962"/>
        <w:rPr>
          <w:rFonts w:ascii="Arial" w:eastAsia="Times New Roman" w:hAnsi="Arial" w:cs="Arial"/>
          <w:sz w:val="24"/>
          <w:szCs w:val="24"/>
        </w:rPr>
      </w:pPr>
      <w:r w:rsidRPr="000B37DE">
        <w:rPr>
          <w:rFonts w:ascii="Arial" w:eastAsia="Times New Roman" w:hAnsi="Arial" w:cs="Arial"/>
          <w:sz w:val="24"/>
          <w:szCs w:val="24"/>
        </w:rPr>
        <w:t xml:space="preserve">                                                                      молодых семей в Большеулуйском районе»</w:t>
      </w:r>
    </w:p>
    <w:p w:rsidR="000B37DE" w:rsidRPr="000B37DE" w:rsidRDefault="000B37DE" w:rsidP="000B37DE">
      <w:pPr>
        <w:autoSpaceDE w:val="0"/>
        <w:autoSpaceDN w:val="0"/>
        <w:adjustRightInd w:val="0"/>
        <w:spacing w:after="0" w:line="240" w:lineRule="auto"/>
        <w:ind w:left="4962"/>
        <w:rPr>
          <w:rFonts w:ascii="Arial" w:eastAsia="Times New Roman" w:hAnsi="Arial" w:cs="Arial"/>
          <w:sz w:val="24"/>
          <w:szCs w:val="24"/>
        </w:rPr>
      </w:pPr>
      <w:r w:rsidRPr="000B37DE">
        <w:rPr>
          <w:rFonts w:ascii="Arial" w:eastAsia="Times New Roman" w:hAnsi="Arial" w:cs="Arial"/>
          <w:sz w:val="24"/>
          <w:szCs w:val="24"/>
        </w:rPr>
        <w:t xml:space="preserve">                                                                                                                                                       </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Список</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изъявивших желание получить социальную выплату</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в 20__ году, по _________________________________________</w:t>
      </w:r>
    </w:p>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sz w:val="24"/>
          <w:szCs w:val="24"/>
        </w:rPr>
        <w:t xml:space="preserve">                        (наименование муниципального образования)</w:t>
      </w:r>
    </w:p>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0B37DE" w:rsidRPr="000B37DE" w:rsidTr="00736530">
        <w:tc>
          <w:tcPr>
            <w:tcW w:w="284"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N п/п</w:t>
            </w:r>
          </w:p>
        </w:tc>
        <w:tc>
          <w:tcPr>
            <w:tcW w:w="7372" w:type="dxa"/>
            <w:gridSpan w:val="8"/>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Расчетная стоимость жилья</w:t>
            </w:r>
          </w:p>
        </w:tc>
      </w:tr>
      <w:tr w:rsidR="000B37DE" w:rsidRPr="000B37DE" w:rsidTr="00736530">
        <w:tc>
          <w:tcPr>
            <w:tcW w:w="284"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всего (</w:t>
            </w:r>
            <w:hyperlink w:anchor="Par40" w:history="1">
              <w:r w:rsidRPr="000B37DE">
                <w:rPr>
                  <w:rFonts w:ascii="Arial" w:eastAsia="Times New Roman" w:hAnsi="Arial" w:cs="Arial"/>
                </w:rPr>
                <w:t>графа 13</w:t>
              </w:r>
            </w:hyperlink>
            <w:r w:rsidRPr="000B37DE">
              <w:rPr>
                <w:rFonts w:ascii="Arial" w:eastAsia="Times New Roman" w:hAnsi="Arial" w:cs="Arial"/>
              </w:rPr>
              <w:t xml:space="preserve"> x </w:t>
            </w:r>
            <w:hyperlink w:anchor="Par41" w:history="1">
              <w:r w:rsidRPr="000B37DE">
                <w:rPr>
                  <w:rFonts w:ascii="Arial" w:eastAsia="Times New Roman" w:hAnsi="Arial" w:cs="Arial"/>
                </w:rPr>
                <w:t>графа 14</w:t>
              </w:r>
            </w:hyperlink>
            <w:r w:rsidRPr="000B37DE">
              <w:rPr>
                <w:rFonts w:ascii="Arial" w:eastAsia="Times New Roman" w:hAnsi="Arial" w:cs="Arial"/>
              </w:rPr>
              <w:t>)</w:t>
            </w:r>
          </w:p>
        </w:tc>
      </w:tr>
      <w:tr w:rsidR="000B37DE" w:rsidRPr="000B37DE" w:rsidTr="00736530">
        <w:tc>
          <w:tcPr>
            <w:tcW w:w="284"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серия, номер</w:t>
            </w:r>
          </w:p>
        </w:tc>
        <w:tc>
          <w:tcPr>
            <w:tcW w:w="992"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серия, номер</w:t>
            </w:r>
          </w:p>
        </w:tc>
        <w:tc>
          <w:tcPr>
            <w:tcW w:w="70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p>
        </w:tc>
      </w:tr>
      <w:tr w:rsidR="000B37DE" w:rsidRPr="000B37DE" w:rsidTr="00736530">
        <w:tc>
          <w:tcPr>
            <w:tcW w:w="284"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1</w:t>
            </w:r>
          </w:p>
        </w:tc>
        <w:tc>
          <w:tcPr>
            <w:tcW w:w="992"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2</w:t>
            </w:r>
          </w:p>
        </w:tc>
        <w:tc>
          <w:tcPr>
            <w:tcW w:w="70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3</w:t>
            </w:r>
          </w:p>
        </w:tc>
        <w:tc>
          <w:tcPr>
            <w:tcW w:w="1134"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4</w:t>
            </w:r>
          </w:p>
        </w:tc>
        <w:tc>
          <w:tcPr>
            <w:tcW w:w="993"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5</w:t>
            </w:r>
          </w:p>
        </w:tc>
        <w:tc>
          <w:tcPr>
            <w:tcW w:w="992"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6</w:t>
            </w:r>
          </w:p>
        </w:tc>
        <w:tc>
          <w:tcPr>
            <w:tcW w:w="992"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7</w:t>
            </w:r>
          </w:p>
        </w:tc>
        <w:tc>
          <w:tcPr>
            <w:tcW w:w="851"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8</w:t>
            </w:r>
          </w:p>
        </w:tc>
        <w:tc>
          <w:tcPr>
            <w:tcW w:w="70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9</w:t>
            </w:r>
          </w:p>
        </w:tc>
        <w:tc>
          <w:tcPr>
            <w:tcW w:w="1134"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11</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12</w:t>
            </w:r>
          </w:p>
        </w:tc>
        <w:tc>
          <w:tcPr>
            <w:tcW w:w="1559"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bookmarkStart w:id="14" w:name="Par40"/>
            <w:bookmarkEnd w:id="14"/>
            <w:r w:rsidRPr="000B37DE">
              <w:rPr>
                <w:rFonts w:ascii="Arial" w:eastAsia="Times New Roman" w:hAnsi="Arial" w:cs="Arial"/>
              </w:rPr>
              <w:t>13</w:t>
            </w:r>
          </w:p>
        </w:tc>
        <w:tc>
          <w:tcPr>
            <w:tcW w:w="1417"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bookmarkStart w:id="15" w:name="Par41"/>
            <w:bookmarkEnd w:id="15"/>
            <w:r w:rsidRPr="000B37DE">
              <w:rPr>
                <w:rFonts w:ascii="Arial" w:eastAsia="Times New Roman" w:hAnsi="Arial" w:cs="Arial"/>
              </w:rPr>
              <w:t>14</w:t>
            </w:r>
          </w:p>
        </w:tc>
        <w:tc>
          <w:tcPr>
            <w:tcW w:w="850"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jc w:val="center"/>
              <w:rPr>
                <w:rFonts w:ascii="Arial" w:eastAsia="Times New Roman" w:hAnsi="Arial" w:cs="Arial"/>
                <w:sz w:val="24"/>
                <w:szCs w:val="24"/>
              </w:rPr>
            </w:pPr>
            <w:r w:rsidRPr="000B37DE">
              <w:rPr>
                <w:rFonts w:ascii="Arial" w:eastAsia="Times New Roman" w:hAnsi="Arial" w:cs="Arial"/>
              </w:rPr>
              <w:t>15</w:t>
            </w:r>
          </w:p>
        </w:tc>
      </w:tr>
      <w:tr w:rsidR="000B37DE" w:rsidRPr="000B37DE" w:rsidTr="00736530">
        <w:tc>
          <w:tcPr>
            <w:tcW w:w="14601" w:type="dxa"/>
            <w:gridSpan w:val="14"/>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r w:rsidRPr="000B37DE">
              <w:rPr>
                <w:rFonts w:ascii="Arial" w:eastAsia="Times New Roman" w:hAnsi="Arial" w:cs="Arial"/>
              </w:rPr>
              <w:t>Итого</w:t>
            </w:r>
          </w:p>
        </w:tc>
        <w:tc>
          <w:tcPr>
            <w:tcW w:w="850" w:type="dxa"/>
            <w:tcBorders>
              <w:top w:val="single" w:sz="4" w:space="0" w:color="auto"/>
              <w:left w:val="single" w:sz="4" w:space="0" w:color="auto"/>
              <w:bottom w:val="single" w:sz="4" w:space="0" w:color="auto"/>
              <w:right w:val="single" w:sz="4" w:space="0" w:color="auto"/>
            </w:tcBorders>
          </w:tcPr>
          <w:p w:rsidR="000B37DE" w:rsidRPr="000B37DE" w:rsidRDefault="000B37DE" w:rsidP="000B37DE">
            <w:pPr>
              <w:autoSpaceDE w:val="0"/>
              <w:autoSpaceDN w:val="0"/>
              <w:adjustRightInd w:val="0"/>
              <w:spacing w:after="0" w:line="240" w:lineRule="auto"/>
              <w:rPr>
                <w:rFonts w:ascii="Arial" w:eastAsia="Times New Roman" w:hAnsi="Arial" w:cs="Arial"/>
                <w:sz w:val="24"/>
                <w:szCs w:val="24"/>
              </w:rPr>
            </w:pPr>
          </w:p>
        </w:tc>
      </w:tr>
    </w:tbl>
    <w:p w:rsidR="000B37DE" w:rsidRPr="000B37DE" w:rsidRDefault="000B37DE" w:rsidP="000B37DE">
      <w:pPr>
        <w:autoSpaceDE w:val="0"/>
        <w:autoSpaceDN w:val="0"/>
        <w:adjustRightInd w:val="0"/>
        <w:spacing w:after="0" w:line="240" w:lineRule="auto"/>
        <w:jc w:val="both"/>
        <w:rPr>
          <w:rFonts w:ascii="Arial" w:eastAsia="Times New Roman" w:hAnsi="Arial" w:cs="Arial"/>
          <w:sz w:val="16"/>
          <w:szCs w:val="16"/>
        </w:rPr>
      </w:pPr>
    </w:p>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r w:rsidRPr="000B37DE">
        <w:rPr>
          <w:rFonts w:ascii="Arial" w:eastAsia="Times New Roman" w:hAnsi="Arial" w:cs="Arial"/>
          <w:sz w:val="24"/>
          <w:szCs w:val="24"/>
        </w:rPr>
        <w:t>Глава муниципального образования  _______________ 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r w:rsidRPr="000B37DE">
        <w:rPr>
          <w:rFonts w:ascii="Arial" w:eastAsia="Times New Roman" w:hAnsi="Arial" w:cs="Arial"/>
          <w:sz w:val="24"/>
          <w:szCs w:val="24"/>
        </w:rPr>
        <w:t xml:space="preserve">                                                                            (подпись)       (инициалы, фамилия)</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М.П.</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Дата</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Исполнитель</w:t>
      </w:r>
    </w:p>
    <w:p w:rsidR="000B37DE" w:rsidRPr="000B37DE" w:rsidRDefault="000B37DE" w:rsidP="000B37DE">
      <w:pPr>
        <w:pBdr>
          <w:bottom w:val="single" w:sz="12" w:space="1" w:color="auto"/>
        </w:pBdr>
        <w:autoSpaceDE w:val="0"/>
        <w:autoSpaceDN w:val="0"/>
        <w:adjustRightInd w:val="0"/>
        <w:spacing w:after="0" w:line="240" w:lineRule="auto"/>
        <w:jc w:val="both"/>
        <w:rPr>
          <w:rFonts w:ascii="Arial" w:eastAsia="Times New Roman" w:hAnsi="Arial" w:cs="Arial"/>
        </w:rPr>
        <w:sectPr w:rsidR="000B37DE" w:rsidRPr="000B37DE" w:rsidSect="004A2B08">
          <w:headerReference w:type="default" r:id="rId27"/>
          <w:pgSz w:w="16838" w:h="11906" w:orient="landscape" w:code="9"/>
          <w:pgMar w:top="1701" w:right="1134" w:bottom="1134" w:left="1134" w:header="454" w:footer="709" w:gutter="0"/>
          <w:cols w:space="708"/>
          <w:titlePg/>
          <w:docGrid w:linePitch="360"/>
        </w:sectPr>
      </w:pPr>
    </w:p>
    <w:p w:rsidR="000B37DE" w:rsidRPr="000B37DE" w:rsidRDefault="000B37DE" w:rsidP="000B37DE">
      <w:pPr>
        <w:autoSpaceDE w:val="0"/>
        <w:autoSpaceDN w:val="0"/>
        <w:adjustRightInd w:val="0"/>
        <w:spacing w:after="0" w:line="240" w:lineRule="auto"/>
        <w:jc w:val="right"/>
        <w:rPr>
          <w:rFonts w:ascii="Arial" w:eastAsia="Times New Roman" w:hAnsi="Arial" w:cs="Arial"/>
        </w:rPr>
      </w:pPr>
      <w:r w:rsidRPr="000B37DE">
        <w:rPr>
          <w:rFonts w:ascii="Arial" w:eastAsia="Times New Roman" w:hAnsi="Arial" w:cs="Arial"/>
        </w:rPr>
        <w:lastRenderedPageBreak/>
        <w:t>Приложение № 6</w:t>
      </w:r>
    </w:p>
    <w:p w:rsidR="000B37DE" w:rsidRPr="000B37DE" w:rsidRDefault="000B37DE" w:rsidP="000B37DE">
      <w:pPr>
        <w:autoSpaceDE w:val="0"/>
        <w:autoSpaceDN w:val="0"/>
        <w:adjustRightInd w:val="0"/>
        <w:spacing w:after="0" w:line="240" w:lineRule="auto"/>
        <w:jc w:val="right"/>
        <w:rPr>
          <w:rFonts w:ascii="Arial" w:eastAsia="Times New Roman" w:hAnsi="Arial" w:cs="Arial"/>
        </w:rPr>
      </w:pPr>
      <w:r w:rsidRPr="000B37DE">
        <w:rPr>
          <w:rFonts w:ascii="Arial" w:eastAsia="Times New Roman" w:hAnsi="Arial" w:cs="Arial"/>
        </w:rPr>
        <w:t xml:space="preserve">                                                                      к подпрограмме «Обеспечение жильем</w:t>
      </w:r>
    </w:p>
    <w:p w:rsidR="000B37DE" w:rsidRPr="000B37DE" w:rsidRDefault="000B37DE" w:rsidP="000B37DE">
      <w:pPr>
        <w:autoSpaceDE w:val="0"/>
        <w:autoSpaceDN w:val="0"/>
        <w:adjustRightInd w:val="0"/>
        <w:spacing w:after="0" w:line="240" w:lineRule="auto"/>
        <w:jc w:val="right"/>
        <w:rPr>
          <w:rFonts w:ascii="Arial" w:eastAsia="Times New Roman" w:hAnsi="Arial" w:cs="Arial"/>
        </w:rPr>
      </w:pPr>
      <w:r w:rsidRPr="000B37DE">
        <w:rPr>
          <w:rFonts w:ascii="Arial" w:eastAsia="Times New Roman" w:hAnsi="Arial" w:cs="Arial"/>
        </w:rPr>
        <w:t xml:space="preserve">                                                                      молодых семей в Большеулуйском районе»</w:t>
      </w:r>
    </w:p>
    <w:p w:rsidR="000B37DE" w:rsidRPr="000B37DE" w:rsidRDefault="000B37DE" w:rsidP="000B37DE">
      <w:pPr>
        <w:autoSpaceDE w:val="0"/>
        <w:autoSpaceDN w:val="0"/>
        <w:adjustRightInd w:val="0"/>
        <w:spacing w:after="0" w:line="240" w:lineRule="auto"/>
        <w:jc w:val="right"/>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(орган местного самоуправления)</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Заявление о предоставлении дополнительной социальной</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выплаты на приобретение жилья или строительство</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индивидуального жилого дома в соответствии с мероприятием</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"Предоставление дополнительной социальной выплаты</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при рождении (усыновлении) 1 ребенка"</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Прошу предоставить моей семье 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(ФИО лица, подающего заявление)</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паспорт: серия __________ N __________, выданный 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__________________________________________________ "__" __________ ____ г.,</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проживаю по адресу: индекс 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дополнительную  социальную выплату в размере 5%  средней стоимости жилья на</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цели   погашения   части   ипотечного  жилищного  кредита  или  займа  либо</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компенсации  затраченных молодой семьей собственных средств на приобретение</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жилья  или строительство индивидуального жилья при рождении (усыновлении) 1</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ребенка 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(ФИО, дата рождения)</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свидетельство о рождении: серия __________ N __________, выдано 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___________________________________________________ "__" __________ ____ г.</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Социальная  выплата  на  приобретение или строительство индивидуального</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жилого   дома   за  счет  средств местного и  краевого  бюджетов  выдана  на  основании</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свидетельства о выделении социальной выплаты N __ от "__" ________ ____ г.,</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выданного 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(орган местного самоуправления)</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1) _______________________________________________________________________;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(наименование и номер документа, кем и когда выдан)</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2) _______________________________________________________________________;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(наименование и номер документа, кем и когда выдан)</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3) _______________________________________________________________________;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(наименование и номер документа, кем и когда выдан)</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4) _______________________________________________________________________;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(наименование и номер документа, кем и когда выдан)</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___________________________________________________________________________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(ФИО подающего заявление лица)</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 __________________________________ 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(дата подписания) (подпись подавшего заявление лица)   (инициалы, фамилия)</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Заявление принято "__" __________ 20__ г.</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_____________________________________ _________ ___________________________</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(должность принявшего заявление лица) (подпись)        (расшифровка)</w:t>
      </w:r>
    </w:p>
    <w:p w:rsidR="000B37DE" w:rsidRPr="000B37DE" w:rsidRDefault="000B37DE" w:rsidP="000B37DE">
      <w:pPr>
        <w:autoSpaceDE w:val="0"/>
        <w:autoSpaceDN w:val="0"/>
        <w:adjustRightInd w:val="0"/>
        <w:spacing w:after="0" w:line="240" w:lineRule="auto"/>
        <w:jc w:val="both"/>
        <w:rPr>
          <w:rFonts w:ascii="Arial" w:eastAsia="Times New Roman" w:hAnsi="Arial" w:cs="Arial"/>
        </w:rPr>
      </w:pPr>
    </w:p>
    <w:p w:rsidR="000B37DE" w:rsidRPr="000B37DE" w:rsidRDefault="000B37DE" w:rsidP="000B37DE">
      <w:pPr>
        <w:autoSpaceDE w:val="0"/>
        <w:autoSpaceDN w:val="0"/>
        <w:adjustRightInd w:val="0"/>
        <w:spacing w:after="0" w:line="240" w:lineRule="auto"/>
        <w:jc w:val="both"/>
        <w:rPr>
          <w:rFonts w:ascii="Arial" w:eastAsia="Times New Roman" w:hAnsi="Arial" w:cs="Arial"/>
        </w:rPr>
      </w:pPr>
      <w:r w:rsidRPr="000B37DE">
        <w:rPr>
          <w:rFonts w:ascii="Arial" w:eastAsia="Times New Roman" w:hAnsi="Arial" w:cs="Arial"/>
        </w:rPr>
        <w:t>М.П.</w:t>
      </w:r>
    </w:p>
    <w:p w:rsidR="000B37DE" w:rsidRPr="000B37DE" w:rsidRDefault="000B37DE" w:rsidP="000B37DE">
      <w:pPr>
        <w:autoSpaceDE w:val="0"/>
        <w:autoSpaceDN w:val="0"/>
        <w:adjustRightInd w:val="0"/>
        <w:spacing w:after="0" w:line="240" w:lineRule="auto"/>
        <w:jc w:val="both"/>
        <w:rPr>
          <w:rFonts w:ascii="Arial" w:eastAsia="Times New Roman" w:hAnsi="Arial" w:cs="Arial"/>
          <w:sz w:val="24"/>
          <w:szCs w:val="24"/>
        </w:rPr>
      </w:pPr>
    </w:p>
    <w:p w:rsidR="000B37DE" w:rsidRPr="000B37DE" w:rsidRDefault="000B37DE" w:rsidP="000B37DE">
      <w:pPr>
        <w:suppressAutoHyphens/>
        <w:autoSpaceDE w:val="0"/>
        <w:autoSpaceDN w:val="0"/>
        <w:adjustRightInd w:val="0"/>
        <w:spacing w:after="0" w:line="240" w:lineRule="auto"/>
        <w:rPr>
          <w:rFonts w:ascii="Times New Roman" w:eastAsia="Times New Roman" w:hAnsi="Times New Roman" w:cs="Arial"/>
          <w:sz w:val="24"/>
          <w:szCs w:val="24"/>
        </w:rPr>
      </w:pPr>
    </w:p>
    <w:p w:rsidR="006F5843" w:rsidRDefault="006F5843"/>
    <w:sectPr w:rsidR="006F5843" w:rsidSect="00F458B1">
      <w:pgSz w:w="11906" w:h="16838" w:code="9"/>
      <w:pgMar w:top="1134" w:right="1134"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D5" w:rsidRDefault="00F235D5">
      <w:pPr>
        <w:spacing w:after="0" w:line="240" w:lineRule="auto"/>
      </w:pPr>
      <w:r>
        <w:separator/>
      </w:r>
    </w:p>
  </w:endnote>
  <w:endnote w:type="continuationSeparator" w:id="0">
    <w:p w:rsidR="00F235D5" w:rsidRDefault="00F2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17">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D5" w:rsidRDefault="00F235D5">
      <w:pPr>
        <w:spacing w:after="0" w:line="240" w:lineRule="auto"/>
      </w:pPr>
      <w:r>
        <w:separator/>
      </w:r>
    </w:p>
  </w:footnote>
  <w:footnote w:type="continuationSeparator" w:id="0">
    <w:p w:rsidR="00F235D5" w:rsidRDefault="00F2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50" w:rsidRDefault="00F235D5">
    <w:pPr>
      <w:pStyle w:val="af0"/>
      <w:jc w:val="center"/>
    </w:pPr>
  </w:p>
  <w:p w:rsidR="002A1250" w:rsidRDefault="00F235D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Default="00F235D5">
    <w:pPr>
      <w:pStyle w:val="af0"/>
      <w:jc w:val="center"/>
    </w:pPr>
  </w:p>
  <w:p w:rsidR="00550D06" w:rsidRDefault="00F235D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Pr="00471C46" w:rsidRDefault="00F235D5" w:rsidP="00471C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E5"/>
    <w:rsid w:val="000B37DE"/>
    <w:rsid w:val="00386BC5"/>
    <w:rsid w:val="003E30E5"/>
    <w:rsid w:val="006F5843"/>
    <w:rsid w:val="00F235D5"/>
    <w:rsid w:val="00FB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37DE"/>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0B37DE"/>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0B37DE"/>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0B37DE"/>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0B37DE"/>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0B37DE"/>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0B37DE"/>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0B37DE"/>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0B37DE"/>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7DE"/>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0B37DE"/>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0B37DE"/>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0B37DE"/>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0B37DE"/>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0B37DE"/>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0B37DE"/>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0B37DE"/>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0B37D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0B37DE"/>
  </w:style>
  <w:style w:type="character" w:customStyle="1" w:styleId="Absatz-Standardschriftart">
    <w:name w:val="Absatz-Standardschriftart"/>
    <w:uiPriority w:val="99"/>
    <w:rsid w:val="000B37DE"/>
  </w:style>
  <w:style w:type="character" w:customStyle="1" w:styleId="WW-Absatz-Standardschriftart">
    <w:name w:val="WW-Absatz-Standardschriftart"/>
    <w:uiPriority w:val="99"/>
    <w:rsid w:val="000B37DE"/>
  </w:style>
  <w:style w:type="character" w:customStyle="1" w:styleId="WW-Absatz-Standardschriftart1">
    <w:name w:val="WW-Absatz-Standardschriftart1"/>
    <w:uiPriority w:val="99"/>
    <w:rsid w:val="000B37DE"/>
  </w:style>
  <w:style w:type="character" w:customStyle="1" w:styleId="WW-Absatz-Standardschriftart11">
    <w:name w:val="WW-Absatz-Standardschriftart11"/>
    <w:uiPriority w:val="99"/>
    <w:rsid w:val="000B37DE"/>
  </w:style>
  <w:style w:type="character" w:customStyle="1" w:styleId="WW-Absatz-Standardschriftart111">
    <w:name w:val="WW-Absatz-Standardschriftart111"/>
    <w:uiPriority w:val="99"/>
    <w:rsid w:val="000B37DE"/>
  </w:style>
  <w:style w:type="character" w:customStyle="1" w:styleId="WW-Absatz-Standardschriftart1111">
    <w:name w:val="WW-Absatz-Standardschriftart1111"/>
    <w:uiPriority w:val="99"/>
    <w:rsid w:val="000B37DE"/>
  </w:style>
  <w:style w:type="character" w:customStyle="1" w:styleId="WW-Absatz-Standardschriftart11111">
    <w:name w:val="WW-Absatz-Standardschriftart11111"/>
    <w:uiPriority w:val="99"/>
    <w:rsid w:val="000B37DE"/>
  </w:style>
  <w:style w:type="character" w:customStyle="1" w:styleId="WW-Absatz-Standardschriftart111111">
    <w:name w:val="WW-Absatz-Standardschriftart111111"/>
    <w:uiPriority w:val="99"/>
    <w:rsid w:val="000B37DE"/>
  </w:style>
  <w:style w:type="character" w:customStyle="1" w:styleId="WW-Absatz-Standardschriftart1111111">
    <w:name w:val="WW-Absatz-Standardschriftart1111111"/>
    <w:uiPriority w:val="99"/>
    <w:rsid w:val="000B37DE"/>
  </w:style>
  <w:style w:type="character" w:customStyle="1" w:styleId="WW8Num1z1">
    <w:name w:val="WW8Num1z1"/>
    <w:uiPriority w:val="99"/>
    <w:rsid w:val="000B37DE"/>
    <w:rPr>
      <w:rFonts w:ascii="Wingdings" w:hAnsi="Wingdings"/>
    </w:rPr>
  </w:style>
  <w:style w:type="character" w:customStyle="1" w:styleId="WW8Num2z1">
    <w:name w:val="WW8Num2z1"/>
    <w:uiPriority w:val="99"/>
    <w:rsid w:val="000B37DE"/>
    <w:rPr>
      <w:rFonts w:ascii="Times New Roman" w:hAnsi="Times New Roman"/>
    </w:rPr>
  </w:style>
  <w:style w:type="character" w:customStyle="1" w:styleId="WW8Num3z1">
    <w:name w:val="WW8Num3z1"/>
    <w:rsid w:val="000B37DE"/>
    <w:rPr>
      <w:rFonts w:ascii="Courier New" w:hAnsi="Courier New"/>
    </w:rPr>
  </w:style>
  <w:style w:type="character" w:customStyle="1" w:styleId="WW8Num3z2">
    <w:name w:val="WW8Num3z2"/>
    <w:rsid w:val="000B37DE"/>
    <w:rPr>
      <w:rFonts w:ascii="Wingdings" w:hAnsi="Wingdings"/>
    </w:rPr>
  </w:style>
  <w:style w:type="character" w:customStyle="1" w:styleId="WW8Num3z3">
    <w:name w:val="WW8Num3z3"/>
    <w:uiPriority w:val="99"/>
    <w:rsid w:val="000B37DE"/>
    <w:rPr>
      <w:rFonts w:ascii="Symbol" w:hAnsi="Symbol"/>
    </w:rPr>
  </w:style>
  <w:style w:type="character" w:customStyle="1" w:styleId="WW8Num4z0">
    <w:name w:val="WW8Num4z0"/>
    <w:uiPriority w:val="99"/>
    <w:rsid w:val="000B37DE"/>
    <w:rPr>
      <w:rFonts w:ascii="Wingdings" w:hAnsi="Wingdings"/>
    </w:rPr>
  </w:style>
  <w:style w:type="character" w:customStyle="1" w:styleId="WW8Num4z1">
    <w:name w:val="WW8Num4z1"/>
    <w:uiPriority w:val="99"/>
    <w:rsid w:val="000B37DE"/>
    <w:rPr>
      <w:rFonts w:ascii="Courier New" w:hAnsi="Courier New"/>
    </w:rPr>
  </w:style>
  <w:style w:type="character" w:customStyle="1" w:styleId="WW8Num4z3">
    <w:name w:val="WW8Num4z3"/>
    <w:uiPriority w:val="99"/>
    <w:rsid w:val="000B37DE"/>
    <w:rPr>
      <w:rFonts w:ascii="Symbol" w:hAnsi="Symbol"/>
    </w:rPr>
  </w:style>
  <w:style w:type="character" w:customStyle="1" w:styleId="WW8Num5z1">
    <w:name w:val="WW8Num5z1"/>
    <w:uiPriority w:val="99"/>
    <w:rsid w:val="000B37DE"/>
    <w:rPr>
      <w:rFonts w:ascii="Courier New" w:hAnsi="Courier New"/>
    </w:rPr>
  </w:style>
  <w:style w:type="character" w:customStyle="1" w:styleId="WW8Num5z2">
    <w:name w:val="WW8Num5z2"/>
    <w:uiPriority w:val="99"/>
    <w:rsid w:val="000B37DE"/>
    <w:rPr>
      <w:rFonts w:ascii="Wingdings" w:hAnsi="Wingdings"/>
    </w:rPr>
  </w:style>
  <w:style w:type="character" w:customStyle="1" w:styleId="WW8Num5z3">
    <w:name w:val="WW8Num5z3"/>
    <w:uiPriority w:val="99"/>
    <w:rsid w:val="000B37DE"/>
    <w:rPr>
      <w:rFonts w:ascii="Symbol" w:hAnsi="Symbol"/>
    </w:rPr>
  </w:style>
  <w:style w:type="character" w:customStyle="1" w:styleId="WW8Num7z2">
    <w:name w:val="WW8Num7z2"/>
    <w:uiPriority w:val="99"/>
    <w:rsid w:val="000B37DE"/>
    <w:rPr>
      <w:rFonts w:ascii="Wingdings" w:hAnsi="Wingdings"/>
    </w:rPr>
  </w:style>
  <w:style w:type="character" w:customStyle="1" w:styleId="WW8Num7z3">
    <w:name w:val="WW8Num7z3"/>
    <w:uiPriority w:val="99"/>
    <w:rsid w:val="000B37DE"/>
    <w:rPr>
      <w:rFonts w:ascii="Symbol" w:hAnsi="Symbol"/>
    </w:rPr>
  </w:style>
  <w:style w:type="character" w:customStyle="1" w:styleId="WW8Num7z4">
    <w:name w:val="WW8Num7z4"/>
    <w:uiPriority w:val="99"/>
    <w:rsid w:val="000B37DE"/>
    <w:rPr>
      <w:rFonts w:ascii="Courier New" w:hAnsi="Courier New"/>
    </w:rPr>
  </w:style>
  <w:style w:type="character" w:customStyle="1" w:styleId="WW8Num9z1">
    <w:name w:val="WW8Num9z1"/>
    <w:uiPriority w:val="99"/>
    <w:rsid w:val="000B37DE"/>
    <w:rPr>
      <w:rFonts w:ascii="Courier New" w:hAnsi="Courier New"/>
    </w:rPr>
  </w:style>
  <w:style w:type="character" w:customStyle="1" w:styleId="WW8Num9z2">
    <w:name w:val="WW8Num9z2"/>
    <w:uiPriority w:val="99"/>
    <w:rsid w:val="000B37DE"/>
    <w:rPr>
      <w:rFonts w:ascii="Wingdings" w:hAnsi="Wingdings"/>
    </w:rPr>
  </w:style>
  <w:style w:type="character" w:customStyle="1" w:styleId="WW8Num9z3">
    <w:name w:val="WW8Num9z3"/>
    <w:uiPriority w:val="99"/>
    <w:rsid w:val="000B37DE"/>
    <w:rPr>
      <w:rFonts w:ascii="Symbol" w:hAnsi="Symbol"/>
    </w:rPr>
  </w:style>
  <w:style w:type="character" w:customStyle="1" w:styleId="WW8Num10z2">
    <w:name w:val="WW8Num10z2"/>
    <w:uiPriority w:val="99"/>
    <w:rsid w:val="000B37DE"/>
    <w:rPr>
      <w:rFonts w:ascii="Wingdings" w:hAnsi="Wingdings"/>
    </w:rPr>
  </w:style>
  <w:style w:type="character" w:customStyle="1" w:styleId="WW8Num10z3">
    <w:name w:val="WW8Num10z3"/>
    <w:uiPriority w:val="99"/>
    <w:rsid w:val="000B37DE"/>
    <w:rPr>
      <w:rFonts w:ascii="Symbol" w:hAnsi="Symbol"/>
    </w:rPr>
  </w:style>
  <w:style w:type="character" w:customStyle="1" w:styleId="WW8Num10z4">
    <w:name w:val="WW8Num10z4"/>
    <w:uiPriority w:val="99"/>
    <w:rsid w:val="000B37DE"/>
    <w:rPr>
      <w:rFonts w:ascii="Courier New" w:hAnsi="Courier New"/>
    </w:rPr>
  </w:style>
  <w:style w:type="character" w:customStyle="1" w:styleId="WW8Num11z1">
    <w:name w:val="WW8Num11z1"/>
    <w:uiPriority w:val="99"/>
    <w:rsid w:val="000B37DE"/>
    <w:rPr>
      <w:rFonts w:ascii="Courier New" w:hAnsi="Courier New"/>
    </w:rPr>
  </w:style>
  <w:style w:type="character" w:customStyle="1" w:styleId="WW8Num11z2">
    <w:name w:val="WW8Num11z2"/>
    <w:uiPriority w:val="99"/>
    <w:rsid w:val="000B37DE"/>
    <w:rPr>
      <w:rFonts w:ascii="Wingdings" w:hAnsi="Wingdings"/>
    </w:rPr>
  </w:style>
  <w:style w:type="character" w:customStyle="1" w:styleId="WW8Num11z3">
    <w:name w:val="WW8Num11z3"/>
    <w:uiPriority w:val="99"/>
    <w:rsid w:val="000B37DE"/>
    <w:rPr>
      <w:rFonts w:ascii="Symbol" w:hAnsi="Symbol"/>
    </w:rPr>
  </w:style>
  <w:style w:type="character" w:customStyle="1" w:styleId="WW8Num14z2">
    <w:name w:val="WW8Num14z2"/>
    <w:uiPriority w:val="99"/>
    <w:rsid w:val="000B37DE"/>
    <w:rPr>
      <w:rFonts w:ascii="Wingdings" w:hAnsi="Wingdings"/>
    </w:rPr>
  </w:style>
  <w:style w:type="character" w:customStyle="1" w:styleId="WW8Num14z3">
    <w:name w:val="WW8Num14z3"/>
    <w:uiPriority w:val="99"/>
    <w:rsid w:val="000B37DE"/>
    <w:rPr>
      <w:rFonts w:ascii="Symbol" w:hAnsi="Symbol"/>
    </w:rPr>
  </w:style>
  <w:style w:type="character" w:customStyle="1" w:styleId="WW8Num14z4">
    <w:name w:val="WW8Num14z4"/>
    <w:uiPriority w:val="99"/>
    <w:rsid w:val="000B37DE"/>
    <w:rPr>
      <w:rFonts w:ascii="Courier New" w:hAnsi="Courier New"/>
    </w:rPr>
  </w:style>
  <w:style w:type="character" w:customStyle="1" w:styleId="WW8Num15z0">
    <w:name w:val="WW8Num15z0"/>
    <w:uiPriority w:val="99"/>
    <w:rsid w:val="000B37DE"/>
    <w:rPr>
      <w:rFonts w:ascii="Wingdings" w:hAnsi="Wingdings"/>
    </w:rPr>
  </w:style>
  <w:style w:type="character" w:customStyle="1" w:styleId="WW8Num15z1">
    <w:name w:val="WW8Num15z1"/>
    <w:uiPriority w:val="99"/>
    <w:rsid w:val="000B37DE"/>
    <w:rPr>
      <w:rFonts w:ascii="Courier New" w:hAnsi="Courier New"/>
    </w:rPr>
  </w:style>
  <w:style w:type="character" w:customStyle="1" w:styleId="WW8Num15z3">
    <w:name w:val="WW8Num15z3"/>
    <w:uiPriority w:val="99"/>
    <w:rsid w:val="000B37DE"/>
    <w:rPr>
      <w:rFonts w:ascii="Symbol" w:hAnsi="Symbol"/>
    </w:rPr>
  </w:style>
  <w:style w:type="character" w:customStyle="1" w:styleId="WW8Num16z0">
    <w:name w:val="WW8Num16z0"/>
    <w:uiPriority w:val="99"/>
    <w:rsid w:val="000B37DE"/>
    <w:rPr>
      <w:rFonts w:ascii="Times New Roman" w:hAnsi="Times New Roman"/>
    </w:rPr>
  </w:style>
  <w:style w:type="character" w:customStyle="1" w:styleId="WW8Num16z1">
    <w:name w:val="WW8Num16z1"/>
    <w:uiPriority w:val="99"/>
    <w:rsid w:val="000B37DE"/>
    <w:rPr>
      <w:rFonts w:ascii="Courier New" w:hAnsi="Courier New"/>
    </w:rPr>
  </w:style>
  <w:style w:type="character" w:customStyle="1" w:styleId="WW8Num16z2">
    <w:name w:val="WW8Num16z2"/>
    <w:uiPriority w:val="99"/>
    <w:rsid w:val="000B37DE"/>
    <w:rPr>
      <w:rFonts w:ascii="Wingdings" w:hAnsi="Wingdings"/>
    </w:rPr>
  </w:style>
  <w:style w:type="character" w:customStyle="1" w:styleId="WW8Num16z3">
    <w:name w:val="WW8Num16z3"/>
    <w:uiPriority w:val="99"/>
    <w:rsid w:val="000B37DE"/>
    <w:rPr>
      <w:rFonts w:ascii="Symbol" w:hAnsi="Symbol"/>
    </w:rPr>
  </w:style>
  <w:style w:type="character" w:customStyle="1" w:styleId="WW8Num18z0">
    <w:name w:val="WW8Num18z0"/>
    <w:uiPriority w:val="99"/>
    <w:rsid w:val="000B37DE"/>
    <w:rPr>
      <w:rFonts w:ascii="Wingdings" w:hAnsi="Wingdings"/>
    </w:rPr>
  </w:style>
  <w:style w:type="character" w:customStyle="1" w:styleId="WW8Num18z1">
    <w:name w:val="WW8Num18z1"/>
    <w:uiPriority w:val="99"/>
    <w:rsid w:val="000B37DE"/>
    <w:rPr>
      <w:rFonts w:ascii="Courier New" w:hAnsi="Courier New"/>
    </w:rPr>
  </w:style>
  <w:style w:type="character" w:customStyle="1" w:styleId="WW8Num18z3">
    <w:name w:val="WW8Num18z3"/>
    <w:uiPriority w:val="99"/>
    <w:rsid w:val="000B37DE"/>
    <w:rPr>
      <w:rFonts w:ascii="Symbol" w:hAnsi="Symbol"/>
    </w:rPr>
  </w:style>
  <w:style w:type="character" w:customStyle="1" w:styleId="WW8Num19z0">
    <w:name w:val="WW8Num19z0"/>
    <w:uiPriority w:val="99"/>
    <w:rsid w:val="000B37DE"/>
    <w:rPr>
      <w:rFonts w:ascii="Wingdings" w:hAnsi="Wingdings"/>
    </w:rPr>
  </w:style>
  <w:style w:type="character" w:customStyle="1" w:styleId="WW8Num19z1">
    <w:name w:val="WW8Num19z1"/>
    <w:uiPriority w:val="99"/>
    <w:rsid w:val="000B37DE"/>
    <w:rPr>
      <w:rFonts w:ascii="Courier New" w:hAnsi="Courier New"/>
    </w:rPr>
  </w:style>
  <w:style w:type="character" w:customStyle="1" w:styleId="WW8Num19z3">
    <w:name w:val="WW8Num19z3"/>
    <w:uiPriority w:val="99"/>
    <w:rsid w:val="000B37DE"/>
    <w:rPr>
      <w:rFonts w:ascii="Symbol" w:hAnsi="Symbol"/>
    </w:rPr>
  </w:style>
  <w:style w:type="character" w:customStyle="1" w:styleId="WW8Num20z0">
    <w:name w:val="WW8Num20z0"/>
    <w:uiPriority w:val="99"/>
    <w:rsid w:val="000B37DE"/>
    <w:rPr>
      <w:rFonts w:ascii="Wingdings" w:hAnsi="Wingdings"/>
    </w:rPr>
  </w:style>
  <w:style w:type="character" w:customStyle="1" w:styleId="WW8Num20z1">
    <w:name w:val="WW8Num20z1"/>
    <w:uiPriority w:val="99"/>
    <w:rsid w:val="000B37DE"/>
    <w:rPr>
      <w:rFonts w:ascii="Courier New" w:hAnsi="Courier New"/>
    </w:rPr>
  </w:style>
  <w:style w:type="character" w:customStyle="1" w:styleId="WW8Num20z3">
    <w:name w:val="WW8Num20z3"/>
    <w:uiPriority w:val="99"/>
    <w:rsid w:val="000B37DE"/>
    <w:rPr>
      <w:rFonts w:ascii="Symbol" w:hAnsi="Symbol"/>
    </w:rPr>
  </w:style>
  <w:style w:type="character" w:customStyle="1" w:styleId="WW8Num22z0">
    <w:name w:val="WW8Num22z0"/>
    <w:uiPriority w:val="99"/>
    <w:rsid w:val="000B37DE"/>
    <w:rPr>
      <w:rFonts w:ascii="Wingdings" w:hAnsi="Wingdings"/>
    </w:rPr>
  </w:style>
  <w:style w:type="character" w:customStyle="1" w:styleId="WW8Num22z1">
    <w:name w:val="WW8Num22z1"/>
    <w:uiPriority w:val="99"/>
    <w:rsid w:val="000B37DE"/>
    <w:rPr>
      <w:rFonts w:ascii="Courier New" w:hAnsi="Courier New"/>
    </w:rPr>
  </w:style>
  <w:style w:type="character" w:customStyle="1" w:styleId="WW8Num22z3">
    <w:name w:val="WW8Num22z3"/>
    <w:uiPriority w:val="99"/>
    <w:rsid w:val="000B37DE"/>
    <w:rPr>
      <w:rFonts w:ascii="Symbol" w:hAnsi="Symbol"/>
    </w:rPr>
  </w:style>
  <w:style w:type="character" w:customStyle="1" w:styleId="WW8Num29z0">
    <w:name w:val="WW8Num29z0"/>
    <w:uiPriority w:val="99"/>
    <w:rsid w:val="000B37DE"/>
    <w:rPr>
      <w:rFonts w:ascii="Wingdings" w:hAnsi="Wingdings"/>
    </w:rPr>
  </w:style>
  <w:style w:type="character" w:customStyle="1" w:styleId="WW8Num29z1">
    <w:name w:val="WW8Num29z1"/>
    <w:uiPriority w:val="99"/>
    <w:rsid w:val="000B37DE"/>
    <w:rPr>
      <w:rFonts w:ascii="Courier New" w:hAnsi="Courier New"/>
    </w:rPr>
  </w:style>
  <w:style w:type="character" w:customStyle="1" w:styleId="WW8Num29z3">
    <w:name w:val="WW8Num29z3"/>
    <w:uiPriority w:val="99"/>
    <w:rsid w:val="000B37DE"/>
    <w:rPr>
      <w:rFonts w:ascii="Symbol" w:hAnsi="Symbol"/>
    </w:rPr>
  </w:style>
  <w:style w:type="character" w:customStyle="1" w:styleId="12">
    <w:name w:val="Основной шрифт абзаца1"/>
    <w:rsid w:val="000B37DE"/>
  </w:style>
  <w:style w:type="character" w:styleId="a3">
    <w:name w:val="page number"/>
    <w:uiPriority w:val="99"/>
    <w:semiHidden/>
    <w:rsid w:val="000B37DE"/>
    <w:rPr>
      <w:rFonts w:cs="Times New Roman"/>
    </w:rPr>
  </w:style>
  <w:style w:type="character" w:customStyle="1" w:styleId="a4">
    <w:name w:val="Знак Знак"/>
    <w:uiPriority w:val="99"/>
    <w:rsid w:val="000B37DE"/>
    <w:rPr>
      <w:b/>
      <w:sz w:val="28"/>
      <w:lang w:val="ru-RU" w:eastAsia="ar-SA" w:bidi="ar-SA"/>
    </w:rPr>
  </w:style>
  <w:style w:type="character" w:customStyle="1" w:styleId="a5">
    <w:name w:val="Основной текст ГД Знак Знак Знак Знак"/>
    <w:uiPriority w:val="99"/>
    <w:rsid w:val="000B37DE"/>
    <w:rPr>
      <w:sz w:val="24"/>
      <w:lang w:val="ru-RU" w:eastAsia="ar-SA" w:bidi="ar-SA"/>
    </w:rPr>
  </w:style>
  <w:style w:type="character" w:customStyle="1" w:styleId="13">
    <w:name w:val="Знак Знак1"/>
    <w:uiPriority w:val="99"/>
    <w:rsid w:val="000B37DE"/>
    <w:rPr>
      <w:b/>
      <w:sz w:val="28"/>
      <w:lang w:val="ru-RU" w:eastAsia="ar-SA" w:bidi="ar-SA"/>
    </w:rPr>
  </w:style>
  <w:style w:type="paragraph" w:customStyle="1" w:styleId="a6">
    <w:name w:val="Заголовок"/>
    <w:basedOn w:val="a"/>
    <w:next w:val="a7"/>
    <w:rsid w:val="000B37DE"/>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0B37D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0B37DE"/>
    <w:rPr>
      <w:rFonts w:ascii="Times New Roman" w:eastAsia="Times New Roman" w:hAnsi="Times New Roman" w:cs="Times New Roman"/>
      <w:b/>
      <w:sz w:val="28"/>
      <w:szCs w:val="20"/>
      <w:lang w:eastAsia="ar-SA"/>
    </w:rPr>
  </w:style>
  <w:style w:type="paragraph" w:styleId="a9">
    <w:name w:val="List"/>
    <w:basedOn w:val="a7"/>
    <w:rsid w:val="000B37DE"/>
    <w:rPr>
      <w:rFonts w:ascii="Arial" w:hAnsi="Arial" w:cs="Tahoma"/>
    </w:rPr>
  </w:style>
  <w:style w:type="paragraph" w:customStyle="1" w:styleId="14">
    <w:name w:val="Название1"/>
    <w:basedOn w:val="a"/>
    <w:rsid w:val="000B37DE"/>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0B37DE"/>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0B37DE"/>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0B37DE"/>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0B37DE"/>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0B37DE"/>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0B37DE"/>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0B37D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0B37DE"/>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0B37D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0B37DE"/>
    <w:rPr>
      <w:rFonts w:ascii="Times New Roman" w:eastAsia="Times New Roman" w:hAnsi="Times New Roman" w:cs="Times New Roman"/>
      <w:b/>
      <w:sz w:val="28"/>
      <w:szCs w:val="20"/>
      <w:lang w:eastAsia="ar-SA"/>
    </w:rPr>
  </w:style>
  <w:style w:type="paragraph" w:customStyle="1" w:styleId="16">
    <w:name w:val="Цитата1"/>
    <w:basedOn w:val="a"/>
    <w:uiPriority w:val="99"/>
    <w:rsid w:val="000B37DE"/>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0B37DE"/>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0B37DE"/>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0B37D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0B37DE"/>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0B37DE"/>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0B37DE"/>
    <w:rPr>
      <w:rFonts w:ascii="Times New Roman" w:eastAsia="Times New Roman" w:hAnsi="Times New Roman" w:cs="Times New Roman"/>
      <w:sz w:val="20"/>
      <w:szCs w:val="20"/>
      <w:lang w:eastAsia="ar-SA"/>
    </w:rPr>
  </w:style>
  <w:style w:type="paragraph" w:styleId="af2">
    <w:name w:val="footer"/>
    <w:basedOn w:val="a"/>
    <w:link w:val="af3"/>
    <w:rsid w:val="000B37DE"/>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0B37DE"/>
    <w:rPr>
      <w:rFonts w:ascii="Times New Roman" w:eastAsia="Times New Roman" w:hAnsi="Times New Roman" w:cs="Times New Roman"/>
      <w:sz w:val="20"/>
      <w:szCs w:val="20"/>
      <w:lang w:eastAsia="ar-SA"/>
    </w:rPr>
  </w:style>
  <w:style w:type="paragraph" w:styleId="af4">
    <w:name w:val="Normal (Web)"/>
    <w:basedOn w:val="a"/>
    <w:rsid w:val="000B37DE"/>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0B37DE"/>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0B37DE"/>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0B37DE"/>
    <w:rPr>
      <w:rFonts w:ascii="Tahoma" w:hAnsi="Tahoma" w:cs="Tahoma"/>
      <w:sz w:val="16"/>
      <w:szCs w:val="16"/>
    </w:rPr>
  </w:style>
  <w:style w:type="character" w:customStyle="1" w:styleId="17">
    <w:name w:val="Текст выноски Знак1"/>
    <w:link w:val="af5"/>
    <w:locked/>
    <w:rsid w:val="000B37DE"/>
    <w:rPr>
      <w:rFonts w:ascii="Tahoma" w:eastAsia="Times New Roman" w:hAnsi="Tahoma" w:cs="Times New Roman"/>
      <w:sz w:val="16"/>
      <w:szCs w:val="16"/>
      <w:lang w:eastAsia="ar-SA"/>
    </w:rPr>
  </w:style>
  <w:style w:type="paragraph" w:customStyle="1" w:styleId="ConsPlusNormal">
    <w:name w:val="ConsPlusNormal"/>
    <w:link w:val="ConsPlusNormal0"/>
    <w:rsid w:val="000B37DE"/>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0B37DE"/>
    <w:pPr>
      <w:spacing w:after="0"/>
      <w:ind w:left="0" w:firstLine="709"/>
    </w:pPr>
    <w:rPr>
      <w:szCs w:val="24"/>
    </w:rPr>
  </w:style>
  <w:style w:type="paragraph" w:customStyle="1" w:styleId="af8">
    <w:name w:val="Основной текст ГД Знак Знак"/>
    <w:basedOn w:val="aa"/>
    <w:uiPriority w:val="99"/>
    <w:rsid w:val="000B37DE"/>
    <w:pPr>
      <w:spacing w:after="0"/>
      <w:ind w:left="0" w:firstLine="709"/>
    </w:pPr>
    <w:rPr>
      <w:sz w:val="28"/>
      <w:szCs w:val="28"/>
    </w:rPr>
  </w:style>
  <w:style w:type="paragraph" w:customStyle="1" w:styleId="18">
    <w:name w:val="Текст1"/>
    <w:basedOn w:val="a"/>
    <w:uiPriority w:val="99"/>
    <w:rsid w:val="000B37DE"/>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0B37DE"/>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B37D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0B37DE"/>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0B37DE"/>
    <w:pPr>
      <w:jc w:val="center"/>
    </w:pPr>
    <w:rPr>
      <w:b/>
      <w:bCs/>
    </w:rPr>
  </w:style>
  <w:style w:type="paragraph" w:customStyle="1" w:styleId="afb">
    <w:name w:val="Содержимое врезки"/>
    <w:basedOn w:val="a7"/>
    <w:uiPriority w:val="99"/>
    <w:rsid w:val="000B37DE"/>
  </w:style>
  <w:style w:type="character" w:customStyle="1" w:styleId="afc">
    <w:name w:val="Без интервала Знак"/>
    <w:link w:val="afd"/>
    <w:uiPriority w:val="99"/>
    <w:locked/>
    <w:rsid w:val="000B37DE"/>
    <w:rPr>
      <w:rFonts w:ascii="Calibri" w:hAnsi="Calibri"/>
    </w:rPr>
  </w:style>
  <w:style w:type="paragraph" w:styleId="afd">
    <w:name w:val="No Spacing"/>
    <w:link w:val="afc"/>
    <w:uiPriority w:val="99"/>
    <w:qFormat/>
    <w:rsid w:val="000B37DE"/>
    <w:pPr>
      <w:spacing w:after="0" w:line="240" w:lineRule="auto"/>
    </w:pPr>
    <w:rPr>
      <w:rFonts w:ascii="Calibri" w:hAnsi="Calibri"/>
    </w:rPr>
  </w:style>
  <w:style w:type="paragraph" w:styleId="32">
    <w:name w:val="Body Text Indent 3"/>
    <w:basedOn w:val="a"/>
    <w:link w:val="33"/>
    <w:uiPriority w:val="99"/>
    <w:semiHidden/>
    <w:rsid w:val="000B37DE"/>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0B37DE"/>
    <w:rPr>
      <w:rFonts w:ascii="Times New Roman" w:eastAsia="Times New Roman" w:hAnsi="Times New Roman" w:cs="Times New Roman"/>
      <w:sz w:val="16"/>
      <w:szCs w:val="16"/>
      <w:lang w:eastAsia="ar-SA"/>
    </w:rPr>
  </w:style>
  <w:style w:type="paragraph" w:customStyle="1" w:styleId="ConsPlusTitle">
    <w:name w:val="ConsPlusTitle"/>
    <w:uiPriority w:val="99"/>
    <w:rsid w:val="000B37DE"/>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0B37DE"/>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0B37DE"/>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0B37DE"/>
    <w:pPr>
      <w:ind w:left="720"/>
    </w:pPr>
    <w:rPr>
      <w:rFonts w:ascii="Calibri" w:eastAsia="Times New Roman" w:hAnsi="Calibri" w:cs="Times New Roman"/>
      <w:lang w:eastAsia="ru-RU"/>
    </w:rPr>
  </w:style>
  <w:style w:type="character" w:customStyle="1" w:styleId="A10">
    <w:name w:val="A1"/>
    <w:uiPriority w:val="99"/>
    <w:rsid w:val="000B37DE"/>
    <w:rPr>
      <w:color w:val="000000"/>
      <w:sz w:val="22"/>
    </w:rPr>
  </w:style>
  <w:style w:type="paragraph" w:customStyle="1" w:styleId="Default">
    <w:name w:val="Default"/>
    <w:rsid w:val="000B37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0B37DE"/>
    <w:rPr>
      <w:rFonts w:cs="Times New Roman"/>
      <w:sz w:val="16"/>
    </w:rPr>
  </w:style>
  <w:style w:type="paragraph" w:styleId="aff0">
    <w:name w:val="annotation text"/>
    <w:basedOn w:val="a"/>
    <w:link w:val="aff1"/>
    <w:rsid w:val="000B37DE"/>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0B37DE"/>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0B37DE"/>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0B37DE"/>
    <w:rPr>
      <w:rFonts w:ascii="Times New Roman" w:eastAsia="Times New Roman" w:hAnsi="Times New Roman" w:cs="Times New Roman"/>
      <w:sz w:val="24"/>
      <w:szCs w:val="24"/>
      <w:lang w:eastAsia="ar-SA"/>
    </w:rPr>
  </w:style>
  <w:style w:type="table" w:styleId="aff2">
    <w:name w:val="Table Grid"/>
    <w:basedOn w:val="a1"/>
    <w:uiPriority w:val="99"/>
    <w:rsid w:val="000B3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B37DE"/>
    <w:rPr>
      <w:rFonts w:ascii="Arial" w:eastAsia="Times New Roman" w:hAnsi="Arial" w:cs="Times New Roman"/>
      <w:lang w:eastAsia="ar-SA"/>
    </w:rPr>
  </w:style>
  <w:style w:type="table" w:customStyle="1" w:styleId="1a">
    <w:name w:val="Сетка таблицы1"/>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0B37DE"/>
  </w:style>
  <w:style w:type="character" w:styleId="aff3">
    <w:name w:val="Hyperlink"/>
    <w:rsid w:val="000B37DE"/>
    <w:rPr>
      <w:rFonts w:cs="Times New Roman"/>
      <w:color w:val="000080"/>
      <w:u w:val="single"/>
    </w:rPr>
  </w:style>
  <w:style w:type="character" w:styleId="aff4">
    <w:name w:val="Strong"/>
    <w:qFormat/>
    <w:rsid w:val="000B37DE"/>
    <w:rPr>
      <w:rFonts w:cs="Times New Roman"/>
      <w:b/>
    </w:rPr>
  </w:style>
  <w:style w:type="character" w:styleId="aff5">
    <w:name w:val="Emphasis"/>
    <w:qFormat/>
    <w:rsid w:val="000B37DE"/>
    <w:rPr>
      <w:rFonts w:cs="Times New Roman"/>
      <w:i/>
    </w:rPr>
  </w:style>
  <w:style w:type="paragraph" w:customStyle="1" w:styleId="34">
    <w:name w:val="Абзац списка3"/>
    <w:basedOn w:val="a"/>
    <w:uiPriority w:val="99"/>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0B37DE"/>
    <w:rPr>
      <w:rFonts w:ascii="Times New Roman" w:hAnsi="Times New Roman"/>
    </w:rPr>
  </w:style>
  <w:style w:type="character" w:customStyle="1" w:styleId="WW8Num2z0">
    <w:name w:val="WW8Num2z0"/>
    <w:rsid w:val="000B37DE"/>
    <w:rPr>
      <w:rFonts w:ascii="Arial" w:hAnsi="Arial"/>
    </w:rPr>
  </w:style>
  <w:style w:type="character" w:customStyle="1" w:styleId="WW8Num3z0">
    <w:name w:val="WW8Num3z0"/>
    <w:rsid w:val="000B37DE"/>
    <w:rPr>
      <w:rFonts w:ascii="Symbol" w:hAnsi="Symbol"/>
    </w:rPr>
  </w:style>
  <w:style w:type="character" w:customStyle="1" w:styleId="WW8Num5z0">
    <w:name w:val="WW8Num5z0"/>
    <w:rsid w:val="000B37DE"/>
    <w:rPr>
      <w:rFonts w:ascii="Times New Roman" w:hAnsi="Times New Roman"/>
    </w:rPr>
  </w:style>
  <w:style w:type="paragraph" w:customStyle="1" w:styleId="Standard">
    <w:name w:val="Standard"/>
    <w:rsid w:val="000B37DE"/>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0B37DE"/>
    <w:pPr>
      <w:spacing w:line="241" w:lineRule="atLeast"/>
    </w:pPr>
    <w:rPr>
      <w:color w:val="auto"/>
    </w:rPr>
  </w:style>
  <w:style w:type="paragraph" w:styleId="aff6">
    <w:name w:val="annotation subject"/>
    <w:basedOn w:val="aff0"/>
    <w:next w:val="aff0"/>
    <w:link w:val="aff7"/>
    <w:rsid w:val="000B37DE"/>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0B37DE"/>
    <w:rPr>
      <w:rFonts w:ascii="Calibri" w:eastAsia="SimSun" w:hAnsi="Calibri" w:cs="Times New Roman"/>
      <w:b/>
      <w:bCs/>
      <w:kern w:val="1"/>
      <w:sz w:val="20"/>
      <w:szCs w:val="20"/>
      <w:lang w:eastAsia="ar-SA"/>
    </w:rPr>
  </w:style>
  <w:style w:type="table" w:customStyle="1" w:styleId="35">
    <w:name w:val="Сетка таблицы3"/>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0B37DE"/>
    <w:rPr>
      <w:i/>
      <w:iCs/>
      <w:color w:val="808080"/>
    </w:rPr>
  </w:style>
  <w:style w:type="character" w:styleId="aff9">
    <w:name w:val="Intense Emphasis"/>
    <w:uiPriority w:val="21"/>
    <w:qFormat/>
    <w:rsid w:val="000B37DE"/>
    <w:rPr>
      <w:b/>
      <w:bCs/>
      <w:i/>
      <w:iCs/>
      <w:color w:val="4F81BD"/>
    </w:rPr>
  </w:style>
  <w:style w:type="character" w:customStyle="1" w:styleId="36">
    <w:name w:val="Основной шрифт абзаца3"/>
    <w:rsid w:val="000B37DE"/>
  </w:style>
  <w:style w:type="paragraph" w:customStyle="1" w:styleId="41">
    <w:name w:val="Абзац списка4"/>
    <w:basedOn w:val="a"/>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37DE"/>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0B37DE"/>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0B37DE"/>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0B37DE"/>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0B37DE"/>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0B37DE"/>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0B37DE"/>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0B37DE"/>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0B37DE"/>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7DE"/>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0B37DE"/>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0B37DE"/>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0B37DE"/>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0B37DE"/>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0B37DE"/>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0B37DE"/>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0B37DE"/>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0B37D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0B37DE"/>
  </w:style>
  <w:style w:type="character" w:customStyle="1" w:styleId="Absatz-Standardschriftart">
    <w:name w:val="Absatz-Standardschriftart"/>
    <w:uiPriority w:val="99"/>
    <w:rsid w:val="000B37DE"/>
  </w:style>
  <w:style w:type="character" w:customStyle="1" w:styleId="WW-Absatz-Standardschriftart">
    <w:name w:val="WW-Absatz-Standardschriftart"/>
    <w:uiPriority w:val="99"/>
    <w:rsid w:val="000B37DE"/>
  </w:style>
  <w:style w:type="character" w:customStyle="1" w:styleId="WW-Absatz-Standardschriftart1">
    <w:name w:val="WW-Absatz-Standardschriftart1"/>
    <w:uiPriority w:val="99"/>
    <w:rsid w:val="000B37DE"/>
  </w:style>
  <w:style w:type="character" w:customStyle="1" w:styleId="WW-Absatz-Standardschriftart11">
    <w:name w:val="WW-Absatz-Standardschriftart11"/>
    <w:uiPriority w:val="99"/>
    <w:rsid w:val="000B37DE"/>
  </w:style>
  <w:style w:type="character" w:customStyle="1" w:styleId="WW-Absatz-Standardschriftart111">
    <w:name w:val="WW-Absatz-Standardschriftart111"/>
    <w:uiPriority w:val="99"/>
    <w:rsid w:val="000B37DE"/>
  </w:style>
  <w:style w:type="character" w:customStyle="1" w:styleId="WW-Absatz-Standardschriftart1111">
    <w:name w:val="WW-Absatz-Standardschriftart1111"/>
    <w:uiPriority w:val="99"/>
    <w:rsid w:val="000B37DE"/>
  </w:style>
  <w:style w:type="character" w:customStyle="1" w:styleId="WW-Absatz-Standardschriftart11111">
    <w:name w:val="WW-Absatz-Standardschriftart11111"/>
    <w:uiPriority w:val="99"/>
    <w:rsid w:val="000B37DE"/>
  </w:style>
  <w:style w:type="character" w:customStyle="1" w:styleId="WW-Absatz-Standardschriftart111111">
    <w:name w:val="WW-Absatz-Standardschriftart111111"/>
    <w:uiPriority w:val="99"/>
    <w:rsid w:val="000B37DE"/>
  </w:style>
  <w:style w:type="character" w:customStyle="1" w:styleId="WW-Absatz-Standardschriftart1111111">
    <w:name w:val="WW-Absatz-Standardschriftart1111111"/>
    <w:uiPriority w:val="99"/>
    <w:rsid w:val="000B37DE"/>
  </w:style>
  <w:style w:type="character" w:customStyle="1" w:styleId="WW8Num1z1">
    <w:name w:val="WW8Num1z1"/>
    <w:uiPriority w:val="99"/>
    <w:rsid w:val="000B37DE"/>
    <w:rPr>
      <w:rFonts w:ascii="Wingdings" w:hAnsi="Wingdings"/>
    </w:rPr>
  </w:style>
  <w:style w:type="character" w:customStyle="1" w:styleId="WW8Num2z1">
    <w:name w:val="WW8Num2z1"/>
    <w:uiPriority w:val="99"/>
    <w:rsid w:val="000B37DE"/>
    <w:rPr>
      <w:rFonts w:ascii="Times New Roman" w:hAnsi="Times New Roman"/>
    </w:rPr>
  </w:style>
  <w:style w:type="character" w:customStyle="1" w:styleId="WW8Num3z1">
    <w:name w:val="WW8Num3z1"/>
    <w:rsid w:val="000B37DE"/>
    <w:rPr>
      <w:rFonts w:ascii="Courier New" w:hAnsi="Courier New"/>
    </w:rPr>
  </w:style>
  <w:style w:type="character" w:customStyle="1" w:styleId="WW8Num3z2">
    <w:name w:val="WW8Num3z2"/>
    <w:rsid w:val="000B37DE"/>
    <w:rPr>
      <w:rFonts w:ascii="Wingdings" w:hAnsi="Wingdings"/>
    </w:rPr>
  </w:style>
  <w:style w:type="character" w:customStyle="1" w:styleId="WW8Num3z3">
    <w:name w:val="WW8Num3z3"/>
    <w:uiPriority w:val="99"/>
    <w:rsid w:val="000B37DE"/>
    <w:rPr>
      <w:rFonts w:ascii="Symbol" w:hAnsi="Symbol"/>
    </w:rPr>
  </w:style>
  <w:style w:type="character" w:customStyle="1" w:styleId="WW8Num4z0">
    <w:name w:val="WW8Num4z0"/>
    <w:uiPriority w:val="99"/>
    <w:rsid w:val="000B37DE"/>
    <w:rPr>
      <w:rFonts w:ascii="Wingdings" w:hAnsi="Wingdings"/>
    </w:rPr>
  </w:style>
  <w:style w:type="character" w:customStyle="1" w:styleId="WW8Num4z1">
    <w:name w:val="WW8Num4z1"/>
    <w:uiPriority w:val="99"/>
    <w:rsid w:val="000B37DE"/>
    <w:rPr>
      <w:rFonts w:ascii="Courier New" w:hAnsi="Courier New"/>
    </w:rPr>
  </w:style>
  <w:style w:type="character" w:customStyle="1" w:styleId="WW8Num4z3">
    <w:name w:val="WW8Num4z3"/>
    <w:uiPriority w:val="99"/>
    <w:rsid w:val="000B37DE"/>
    <w:rPr>
      <w:rFonts w:ascii="Symbol" w:hAnsi="Symbol"/>
    </w:rPr>
  </w:style>
  <w:style w:type="character" w:customStyle="1" w:styleId="WW8Num5z1">
    <w:name w:val="WW8Num5z1"/>
    <w:uiPriority w:val="99"/>
    <w:rsid w:val="000B37DE"/>
    <w:rPr>
      <w:rFonts w:ascii="Courier New" w:hAnsi="Courier New"/>
    </w:rPr>
  </w:style>
  <w:style w:type="character" w:customStyle="1" w:styleId="WW8Num5z2">
    <w:name w:val="WW8Num5z2"/>
    <w:uiPriority w:val="99"/>
    <w:rsid w:val="000B37DE"/>
    <w:rPr>
      <w:rFonts w:ascii="Wingdings" w:hAnsi="Wingdings"/>
    </w:rPr>
  </w:style>
  <w:style w:type="character" w:customStyle="1" w:styleId="WW8Num5z3">
    <w:name w:val="WW8Num5z3"/>
    <w:uiPriority w:val="99"/>
    <w:rsid w:val="000B37DE"/>
    <w:rPr>
      <w:rFonts w:ascii="Symbol" w:hAnsi="Symbol"/>
    </w:rPr>
  </w:style>
  <w:style w:type="character" w:customStyle="1" w:styleId="WW8Num7z2">
    <w:name w:val="WW8Num7z2"/>
    <w:uiPriority w:val="99"/>
    <w:rsid w:val="000B37DE"/>
    <w:rPr>
      <w:rFonts w:ascii="Wingdings" w:hAnsi="Wingdings"/>
    </w:rPr>
  </w:style>
  <w:style w:type="character" w:customStyle="1" w:styleId="WW8Num7z3">
    <w:name w:val="WW8Num7z3"/>
    <w:uiPriority w:val="99"/>
    <w:rsid w:val="000B37DE"/>
    <w:rPr>
      <w:rFonts w:ascii="Symbol" w:hAnsi="Symbol"/>
    </w:rPr>
  </w:style>
  <w:style w:type="character" w:customStyle="1" w:styleId="WW8Num7z4">
    <w:name w:val="WW8Num7z4"/>
    <w:uiPriority w:val="99"/>
    <w:rsid w:val="000B37DE"/>
    <w:rPr>
      <w:rFonts w:ascii="Courier New" w:hAnsi="Courier New"/>
    </w:rPr>
  </w:style>
  <w:style w:type="character" w:customStyle="1" w:styleId="WW8Num9z1">
    <w:name w:val="WW8Num9z1"/>
    <w:uiPriority w:val="99"/>
    <w:rsid w:val="000B37DE"/>
    <w:rPr>
      <w:rFonts w:ascii="Courier New" w:hAnsi="Courier New"/>
    </w:rPr>
  </w:style>
  <w:style w:type="character" w:customStyle="1" w:styleId="WW8Num9z2">
    <w:name w:val="WW8Num9z2"/>
    <w:uiPriority w:val="99"/>
    <w:rsid w:val="000B37DE"/>
    <w:rPr>
      <w:rFonts w:ascii="Wingdings" w:hAnsi="Wingdings"/>
    </w:rPr>
  </w:style>
  <w:style w:type="character" w:customStyle="1" w:styleId="WW8Num9z3">
    <w:name w:val="WW8Num9z3"/>
    <w:uiPriority w:val="99"/>
    <w:rsid w:val="000B37DE"/>
    <w:rPr>
      <w:rFonts w:ascii="Symbol" w:hAnsi="Symbol"/>
    </w:rPr>
  </w:style>
  <w:style w:type="character" w:customStyle="1" w:styleId="WW8Num10z2">
    <w:name w:val="WW8Num10z2"/>
    <w:uiPriority w:val="99"/>
    <w:rsid w:val="000B37DE"/>
    <w:rPr>
      <w:rFonts w:ascii="Wingdings" w:hAnsi="Wingdings"/>
    </w:rPr>
  </w:style>
  <w:style w:type="character" w:customStyle="1" w:styleId="WW8Num10z3">
    <w:name w:val="WW8Num10z3"/>
    <w:uiPriority w:val="99"/>
    <w:rsid w:val="000B37DE"/>
    <w:rPr>
      <w:rFonts w:ascii="Symbol" w:hAnsi="Symbol"/>
    </w:rPr>
  </w:style>
  <w:style w:type="character" w:customStyle="1" w:styleId="WW8Num10z4">
    <w:name w:val="WW8Num10z4"/>
    <w:uiPriority w:val="99"/>
    <w:rsid w:val="000B37DE"/>
    <w:rPr>
      <w:rFonts w:ascii="Courier New" w:hAnsi="Courier New"/>
    </w:rPr>
  </w:style>
  <w:style w:type="character" w:customStyle="1" w:styleId="WW8Num11z1">
    <w:name w:val="WW8Num11z1"/>
    <w:uiPriority w:val="99"/>
    <w:rsid w:val="000B37DE"/>
    <w:rPr>
      <w:rFonts w:ascii="Courier New" w:hAnsi="Courier New"/>
    </w:rPr>
  </w:style>
  <w:style w:type="character" w:customStyle="1" w:styleId="WW8Num11z2">
    <w:name w:val="WW8Num11z2"/>
    <w:uiPriority w:val="99"/>
    <w:rsid w:val="000B37DE"/>
    <w:rPr>
      <w:rFonts w:ascii="Wingdings" w:hAnsi="Wingdings"/>
    </w:rPr>
  </w:style>
  <w:style w:type="character" w:customStyle="1" w:styleId="WW8Num11z3">
    <w:name w:val="WW8Num11z3"/>
    <w:uiPriority w:val="99"/>
    <w:rsid w:val="000B37DE"/>
    <w:rPr>
      <w:rFonts w:ascii="Symbol" w:hAnsi="Symbol"/>
    </w:rPr>
  </w:style>
  <w:style w:type="character" w:customStyle="1" w:styleId="WW8Num14z2">
    <w:name w:val="WW8Num14z2"/>
    <w:uiPriority w:val="99"/>
    <w:rsid w:val="000B37DE"/>
    <w:rPr>
      <w:rFonts w:ascii="Wingdings" w:hAnsi="Wingdings"/>
    </w:rPr>
  </w:style>
  <w:style w:type="character" w:customStyle="1" w:styleId="WW8Num14z3">
    <w:name w:val="WW8Num14z3"/>
    <w:uiPriority w:val="99"/>
    <w:rsid w:val="000B37DE"/>
    <w:rPr>
      <w:rFonts w:ascii="Symbol" w:hAnsi="Symbol"/>
    </w:rPr>
  </w:style>
  <w:style w:type="character" w:customStyle="1" w:styleId="WW8Num14z4">
    <w:name w:val="WW8Num14z4"/>
    <w:uiPriority w:val="99"/>
    <w:rsid w:val="000B37DE"/>
    <w:rPr>
      <w:rFonts w:ascii="Courier New" w:hAnsi="Courier New"/>
    </w:rPr>
  </w:style>
  <w:style w:type="character" w:customStyle="1" w:styleId="WW8Num15z0">
    <w:name w:val="WW8Num15z0"/>
    <w:uiPriority w:val="99"/>
    <w:rsid w:val="000B37DE"/>
    <w:rPr>
      <w:rFonts w:ascii="Wingdings" w:hAnsi="Wingdings"/>
    </w:rPr>
  </w:style>
  <w:style w:type="character" w:customStyle="1" w:styleId="WW8Num15z1">
    <w:name w:val="WW8Num15z1"/>
    <w:uiPriority w:val="99"/>
    <w:rsid w:val="000B37DE"/>
    <w:rPr>
      <w:rFonts w:ascii="Courier New" w:hAnsi="Courier New"/>
    </w:rPr>
  </w:style>
  <w:style w:type="character" w:customStyle="1" w:styleId="WW8Num15z3">
    <w:name w:val="WW8Num15z3"/>
    <w:uiPriority w:val="99"/>
    <w:rsid w:val="000B37DE"/>
    <w:rPr>
      <w:rFonts w:ascii="Symbol" w:hAnsi="Symbol"/>
    </w:rPr>
  </w:style>
  <w:style w:type="character" w:customStyle="1" w:styleId="WW8Num16z0">
    <w:name w:val="WW8Num16z0"/>
    <w:uiPriority w:val="99"/>
    <w:rsid w:val="000B37DE"/>
    <w:rPr>
      <w:rFonts w:ascii="Times New Roman" w:hAnsi="Times New Roman"/>
    </w:rPr>
  </w:style>
  <w:style w:type="character" w:customStyle="1" w:styleId="WW8Num16z1">
    <w:name w:val="WW8Num16z1"/>
    <w:uiPriority w:val="99"/>
    <w:rsid w:val="000B37DE"/>
    <w:rPr>
      <w:rFonts w:ascii="Courier New" w:hAnsi="Courier New"/>
    </w:rPr>
  </w:style>
  <w:style w:type="character" w:customStyle="1" w:styleId="WW8Num16z2">
    <w:name w:val="WW8Num16z2"/>
    <w:uiPriority w:val="99"/>
    <w:rsid w:val="000B37DE"/>
    <w:rPr>
      <w:rFonts w:ascii="Wingdings" w:hAnsi="Wingdings"/>
    </w:rPr>
  </w:style>
  <w:style w:type="character" w:customStyle="1" w:styleId="WW8Num16z3">
    <w:name w:val="WW8Num16z3"/>
    <w:uiPriority w:val="99"/>
    <w:rsid w:val="000B37DE"/>
    <w:rPr>
      <w:rFonts w:ascii="Symbol" w:hAnsi="Symbol"/>
    </w:rPr>
  </w:style>
  <w:style w:type="character" w:customStyle="1" w:styleId="WW8Num18z0">
    <w:name w:val="WW8Num18z0"/>
    <w:uiPriority w:val="99"/>
    <w:rsid w:val="000B37DE"/>
    <w:rPr>
      <w:rFonts w:ascii="Wingdings" w:hAnsi="Wingdings"/>
    </w:rPr>
  </w:style>
  <w:style w:type="character" w:customStyle="1" w:styleId="WW8Num18z1">
    <w:name w:val="WW8Num18z1"/>
    <w:uiPriority w:val="99"/>
    <w:rsid w:val="000B37DE"/>
    <w:rPr>
      <w:rFonts w:ascii="Courier New" w:hAnsi="Courier New"/>
    </w:rPr>
  </w:style>
  <w:style w:type="character" w:customStyle="1" w:styleId="WW8Num18z3">
    <w:name w:val="WW8Num18z3"/>
    <w:uiPriority w:val="99"/>
    <w:rsid w:val="000B37DE"/>
    <w:rPr>
      <w:rFonts w:ascii="Symbol" w:hAnsi="Symbol"/>
    </w:rPr>
  </w:style>
  <w:style w:type="character" w:customStyle="1" w:styleId="WW8Num19z0">
    <w:name w:val="WW8Num19z0"/>
    <w:uiPriority w:val="99"/>
    <w:rsid w:val="000B37DE"/>
    <w:rPr>
      <w:rFonts w:ascii="Wingdings" w:hAnsi="Wingdings"/>
    </w:rPr>
  </w:style>
  <w:style w:type="character" w:customStyle="1" w:styleId="WW8Num19z1">
    <w:name w:val="WW8Num19z1"/>
    <w:uiPriority w:val="99"/>
    <w:rsid w:val="000B37DE"/>
    <w:rPr>
      <w:rFonts w:ascii="Courier New" w:hAnsi="Courier New"/>
    </w:rPr>
  </w:style>
  <w:style w:type="character" w:customStyle="1" w:styleId="WW8Num19z3">
    <w:name w:val="WW8Num19z3"/>
    <w:uiPriority w:val="99"/>
    <w:rsid w:val="000B37DE"/>
    <w:rPr>
      <w:rFonts w:ascii="Symbol" w:hAnsi="Symbol"/>
    </w:rPr>
  </w:style>
  <w:style w:type="character" w:customStyle="1" w:styleId="WW8Num20z0">
    <w:name w:val="WW8Num20z0"/>
    <w:uiPriority w:val="99"/>
    <w:rsid w:val="000B37DE"/>
    <w:rPr>
      <w:rFonts w:ascii="Wingdings" w:hAnsi="Wingdings"/>
    </w:rPr>
  </w:style>
  <w:style w:type="character" w:customStyle="1" w:styleId="WW8Num20z1">
    <w:name w:val="WW8Num20z1"/>
    <w:uiPriority w:val="99"/>
    <w:rsid w:val="000B37DE"/>
    <w:rPr>
      <w:rFonts w:ascii="Courier New" w:hAnsi="Courier New"/>
    </w:rPr>
  </w:style>
  <w:style w:type="character" w:customStyle="1" w:styleId="WW8Num20z3">
    <w:name w:val="WW8Num20z3"/>
    <w:uiPriority w:val="99"/>
    <w:rsid w:val="000B37DE"/>
    <w:rPr>
      <w:rFonts w:ascii="Symbol" w:hAnsi="Symbol"/>
    </w:rPr>
  </w:style>
  <w:style w:type="character" w:customStyle="1" w:styleId="WW8Num22z0">
    <w:name w:val="WW8Num22z0"/>
    <w:uiPriority w:val="99"/>
    <w:rsid w:val="000B37DE"/>
    <w:rPr>
      <w:rFonts w:ascii="Wingdings" w:hAnsi="Wingdings"/>
    </w:rPr>
  </w:style>
  <w:style w:type="character" w:customStyle="1" w:styleId="WW8Num22z1">
    <w:name w:val="WW8Num22z1"/>
    <w:uiPriority w:val="99"/>
    <w:rsid w:val="000B37DE"/>
    <w:rPr>
      <w:rFonts w:ascii="Courier New" w:hAnsi="Courier New"/>
    </w:rPr>
  </w:style>
  <w:style w:type="character" w:customStyle="1" w:styleId="WW8Num22z3">
    <w:name w:val="WW8Num22z3"/>
    <w:uiPriority w:val="99"/>
    <w:rsid w:val="000B37DE"/>
    <w:rPr>
      <w:rFonts w:ascii="Symbol" w:hAnsi="Symbol"/>
    </w:rPr>
  </w:style>
  <w:style w:type="character" w:customStyle="1" w:styleId="WW8Num29z0">
    <w:name w:val="WW8Num29z0"/>
    <w:uiPriority w:val="99"/>
    <w:rsid w:val="000B37DE"/>
    <w:rPr>
      <w:rFonts w:ascii="Wingdings" w:hAnsi="Wingdings"/>
    </w:rPr>
  </w:style>
  <w:style w:type="character" w:customStyle="1" w:styleId="WW8Num29z1">
    <w:name w:val="WW8Num29z1"/>
    <w:uiPriority w:val="99"/>
    <w:rsid w:val="000B37DE"/>
    <w:rPr>
      <w:rFonts w:ascii="Courier New" w:hAnsi="Courier New"/>
    </w:rPr>
  </w:style>
  <w:style w:type="character" w:customStyle="1" w:styleId="WW8Num29z3">
    <w:name w:val="WW8Num29z3"/>
    <w:uiPriority w:val="99"/>
    <w:rsid w:val="000B37DE"/>
    <w:rPr>
      <w:rFonts w:ascii="Symbol" w:hAnsi="Symbol"/>
    </w:rPr>
  </w:style>
  <w:style w:type="character" w:customStyle="1" w:styleId="12">
    <w:name w:val="Основной шрифт абзаца1"/>
    <w:rsid w:val="000B37DE"/>
  </w:style>
  <w:style w:type="character" w:styleId="a3">
    <w:name w:val="page number"/>
    <w:uiPriority w:val="99"/>
    <w:semiHidden/>
    <w:rsid w:val="000B37DE"/>
    <w:rPr>
      <w:rFonts w:cs="Times New Roman"/>
    </w:rPr>
  </w:style>
  <w:style w:type="character" w:customStyle="1" w:styleId="a4">
    <w:name w:val="Знак Знак"/>
    <w:uiPriority w:val="99"/>
    <w:rsid w:val="000B37DE"/>
    <w:rPr>
      <w:b/>
      <w:sz w:val="28"/>
      <w:lang w:val="ru-RU" w:eastAsia="ar-SA" w:bidi="ar-SA"/>
    </w:rPr>
  </w:style>
  <w:style w:type="character" w:customStyle="1" w:styleId="a5">
    <w:name w:val="Основной текст ГД Знак Знак Знак Знак"/>
    <w:uiPriority w:val="99"/>
    <w:rsid w:val="000B37DE"/>
    <w:rPr>
      <w:sz w:val="24"/>
      <w:lang w:val="ru-RU" w:eastAsia="ar-SA" w:bidi="ar-SA"/>
    </w:rPr>
  </w:style>
  <w:style w:type="character" w:customStyle="1" w:styleId="13">
    <w:name w:val="Знак Знак1"/>
    <w:uiPriority w:val="99"/>
    <w:rsid w:val="000B37DE"/>
    <w:rPr>
      <w:b/>
      <w:sz w:val="28"/>
      <w:lang w:val="ru-RU" w:eastAsia="ar-SA" w:bidi="ar-SA"/>
    </w:rPr>
  </w:style>
  <w:style w:type="paragraph" w:customStyle="1" w:styleId="a6">
    <w:name w:val="Заголовок"/>
    <w:basedOn w:val="a"/>
    <w:next w:val="a7"/>
    <w:rsid w:val="000B37DE"/>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0B37D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0B37DE"/>
    <w:rPr>
      <w:rFonts w:ascii="Times New Roman" w:eastAsia="Times New Roman" w:hAnsi="Times New Roman" w:cs="Times New Roman"/>
      <w:b/>
      <w:sz w:val="28"/>
      <w:szCs w:val="20"/>
      <w:lang w:eastAsia="ar-SA"/>
    </w:rPr>
  </w:style>
  <w:style w:type="paragraph" w:styleId="a9">
    <w:name w:val="List"/>
    <w:basedOn w:val="a7"/>
    <w:rsid w:val="000B37DE"/>
    <w:rPr>
      <w:rFonts w:ascii="Arial" w:hAnsi="Arial" w:cs="Tahoma"/>
    </w:rPr>
  </w:style>
  <w:style w:type="paragraph" w:customStyle="1" w:styleId="14">
    <w:name w:val="Название1"/>
    <w:basedOn w:val="a"/>
    <w:rsid w:val="000B37DE"/>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0B37DE"/>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0B37DE"/>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0B37DE"/>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0B37DE"/>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0B37DE"/>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0B37DE"/>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0B37D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0B37DE"/>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0B37D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0B37DE"/>
    <w:rPr>
      <w:rFonts w:ascii="Times New Roman" w:eastAsia="Times New Roman" w:hAnsi="Times New Roman" w:cs="Times New Roman"/>
      <w:b/>
      <w:sz w:val="28"/>
      <w:szCs w:val="20"/>
      <w:lang w:eastAsia="ar-SA"/>
    </w:rPr>
  </w:style>
  <w:style w:type="paragraph" w:customStyle="1" w:styleId="16">
    <w:name w:val="Цитата1"/>
    <w:basedOn w:val="a"/>
    <w:uiPriority w:val="99"/>
    <w:rsid w:val="000B37DE"/>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0B37DE"/>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0B37DE"/>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0B37D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0B37DE"/>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0B37DE"/>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0B37DE"/>
    <w:rPr>
      <w:rFonts w:ascii="Times New Roman" w:eastAsia="Times New Roman" w:hAnsi="Times New Roman" w:cs="Times New Roman"/>
      <w:sz w:val="20"/>
      <w:szCs w:val="20"/>
      <w:lang w:eastAsia="ar-SA"/>
    </w:rPr>
  </w:style>
  <w:style w:type="paragraph" w:styleId="af2">
    <w:name w:val="footer"/>
    <w:basedOn w:val="a"/>
    <w:link w:val="af3"/>
    <w:rsid w:val="000B37DE"/>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0B37DE"/>
    <w:rPr>
      <w:rFonts w:ascii="Times New Roman" w:eastAsia="Times New Roman" w:hAnsi="Times New Roman" w:cs="Times New Roman"/>
      <w:sz w:val="20"/>
      <w:szCs w:val="20"/>
      <w:lang w:eastAsia="ar-SA"/>
    </w:rPr>
  </w:style>
  <w:style w:type="paragraph" w:styleId="af4">
    <w:name w:val="Normal (Web)"/>
    <w:basedOn w:val="a"/>
    <w:rsid w:val="000B37DE"/>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0B37DE"/>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0B37DE"/>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0B37DE"/>
    <w:rPr>
      <w:rFonts w:ascii="Tahoma" w:hAnsi="Tahoma" w:cs="Tahoma"/>
      <w:sz w:val="16"/>
      <w:szCs w:val="16"/>
    </w:rPr>
  </w:style>
  <w:style w:type="character" w:customStyle="1" w:styleId="17">
    <w:name w:val="Текст выноски Знак1"/>
    <w:link w:val="af5"/>
    <w:locked/>
    <w:rsid w:val="000B37DE"/>
    <w:rPr>
      <w:rFonts w:ascii="Tahoma" w:eastAsia="Times New Roman" w:hAnsi="Tahoma" w:cs="Times New Roman"/>
      <w:sz w:val="16"/>
      <w:szCs w:val="16"/>
      <w:lang w:eastAsia="ar-SA"/>
    </w:rPr>
  </w:style>
  <w:style w:type="paragraph" w:customStyle="1" w:styleId="ConsPlusNormal">
    <w:name w:val="ConsPlusNormal"/>
    <w:link w:val="ConsPlusNormal0"/>
    <w:rsid w:val="000B37DE"/>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0B37DE"/>
    <w:pPr>
      <w:spacing w:after="0"/>
      <w:ind w:left="0" w:firstLine="709"/>
    </w:pPr>
    <w:rPr>
      <w:szCs w:val="24"/>
    </w:rPr>
  </w:style>
  <w:style w:type="paragraph" w:customStyle="1" w:styleId="af8">
    <w:name w:val="Основной текст ГД Знак Знак"/>
    <w:basedOn w:val="aa"/>
    <w:uiPriority w:val="99"/>
    <w:rsid w:val="000B37DE"/>
    <w:pPr>
      <w:spacing w:after="0"/>
      <w:ind w:left="0" w:firstLine="709"/>
    </w:pPr>
    <w:rPr>
      <w:sz w:val="28"/>
      <w:szCs w:val="28"/>
    </w:rPr>
  </w:style>
  <w:style w:type="paragraph" w:customStyle="1" w:styleId="18">
    <w:name w:val="Текст1"/>
    <w:basedOn w:val="a"/>
    <w:uiPriority w:val="99"/>
    <w:rsid w:val="000B37DE"/>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0B37DE"/>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B37D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0B37DE"/>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0B37DE"/>
    <w:pPr>
      <w:jc w:val="center"/>
    </w:pPr>
    <w:rPr>
      <w:b/>
      <w:bCs/>
    </w:rPr>
  </w:style>
  <w:style w:type="paragraph" w:customStyle="1" w:styleId="afb">
    <w:name w:val="Содержимое врезки"/>
    <w:basedOn w:val="a7"/>
    <w:uiPriority w:val="99"/>
    <w:rsid w:val="000B37DE"/>
  </w:style>
  <w:style w:type="character" w:customStyle="1" w:styleId="afc">
    <w:name w:val="Без интервала Знак"/>
    <w:link w:val="afd"/>
    <w:uiPriority w:val="99"/>
    <w:locked/>
    <w:rsid w:val="000B37DE"/>
    <w:rPr>
      <w:rFonts w:ascii="Calibri" w:hAnsi="Calibri"/>
    </w:rPr>
  </w:style>
  <w:style w:type="paragraph" w:styleId="afd">
    <w:name w:val="No Spacing"/>
    <w:link w:val="afc"/>
    <w:uiPriority w:val="99"/>
    <w:qFormat/>
    <w:rsid w:val="000B37DE"/>
    <w:pPr>
      <w:spacing w:after="0" w:line="240" w:lineRule="auto"/>
    </w:pPr>
    <w:rPr>
      <w:rFonts w:ascii="Calibri" w:hAnsi="Calibri"/>
    </w:rPr>
  </w:style>
  <w:style w:type="paragraph" w:styleId="32">
    <w:name w:val="Body Text Indent 3"/>
    <w:basedOn w:val="a"/>
    <w:link w:val="33"/>
    <w:uiPriority w:val="99"/>
    <w:semiHidden/>
    <w:rsid w:val="000B37DE"/>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0B37DE"/>
    <w:rPr>
      <w:rFonts w:ascii="Times New Roman" w:eastAsia="Times New Roman" w:hAnsi="Times New Roman" w:cs="Times New Roman"/>
      <w:sz w:val="16"/>
      <w:szCs w:val="16"/>
      <w:lang w:eastAsia="ar-SA"/>
    </w:rPr>
  </w:style>
  <w:style w:type="paragraph" w:customStyle="1" w:styleId="ConsPlusTitle">
    <w:name w:val="ConsPlusTitle"/>
    <w:uiPriority w:val="99"/>
    <w:rsid w:val="000B37DE"/>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0B37DE"/>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0B37DE"/>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0B37DE"/>
    <w:pPr>
      <w:ind w:left="720"/>
    </w:pPr>
    <w:rPr>
      <w:rFonts w:ascii="Calibri" w:eastAsia="Times New Roman" w:hAnsi="Calibri" w:cs="Times New Roman"/>
      <w:lang w:eastAsia="ru-RU"/>
    </w:rPr>
  </w:style>
  <w:style w:type="character" w:customStyle="1" w:styleId="A10">
    <w:name w:val="A1"/>
    <w:uiPriority w:val="99"/>
    <w:rsid w:val="000B37DE"/>
    <w:rPr>
      <w:color w:val="000000"/>
      <w:sz w:val="22"/>
    </w:rPr>
  </w:style>
  <w:style w:type="paragraph" w:customStyle="1" w:styleId="Default">
    <w:name w:val="Default"/>
    <w:rsid w:val="000B37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0B37DE"/>
    <w:rPr>
      <w:rFonts w:cs="Times New Roman"/>
      <w:sz w:val="16"/>
    </w:rPr>
  </w:style>
  <w:style w:type="paragraph" w:styleId="aff0">
    <w:name w:val="annotation text"/>
    <w:basedOn w:val="a"/>
    <w:link w:val="aff1"/>
    <w:rsid w:val="000B37DE"/>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0B37DE"/>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0B37DE"/>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0B37DE"/>
    <w:rPr>
      <w:rFonts w:ascii="Times New Roman" w:eastAsia="Times New Roman" w:hAnsi="Times New Roman" w:cs="Times New Roman"/>
      <w:sz w:val="24"/>
      <w:szCs w:val="24"/>
      <w:lang w:eastAsia="ar-SA"/>
    </w:rPr>
  </w:style>
  <w:style w:type="table" w:styleId="aff2">
    <w:name w:val="Table Grid"/>
    <w:basedOn w:val="a1"/>
    <w:uiPriority w:val="99"/>
    <w:rsid w:val="000B3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B37DE"/>
    <w:rPr>
      <w:rFonts w:ascii="Arial" w:eastAsia="Times New Roman" w:hAnsi="Arial" w:cs="Times New Roman"/>
      <w:lang w:eastAsia="ar-SA"/>
    </w:rPr>
  </w:style>
  <w:style w:type="table" w:customStyle="1" w:styleId="1a">
    <w:name w:val="Сетка таблицы1"/>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0B37DE"/>
  </w:style>
  <w:style w:type="character" w:styleId="aff3">
    <w:name w:val="Hyperlink"/>
    <w:rsid w:val="000B37DE"/>
    <w:rPr>
      <w:rFonts w:cs="Times New Roman"/>
      <w:color w:val="000080"/>
      <w:u w:val="single"/>
    </w:rPr>
  </w:style>
  <w:style w:type="character" w:styleId="aff4">
    <w:name w:val="Strong"/>
    <w:qFormat/>
    <w:rsid w:val="000B37DE"/>
    <w:rPr>
      <w:rFonts w:cs="Times New Roman"/>
      <w:b/>
    </w:rPr>
  </w:style>
  <w:style w:type="character" w:styleId="aff5">
    <w:name w:val="Emphasis"/>
    <w:qFormat/>
    <w:rsid w:val="000B37DE"/>
    <w:rPr>
      <w:rFonts w:cs="Times New Roman"/>
      <w:i/>
    </w:rPr>
  </w:style>
  <w:style w:type="paragraph" w:customStyle="1" w:styleId="34">
    <w:name w:val="Абзац списка3"/>
    <w:basedOn w:val="a"/>
    <w:uiPriority w:val="99"/>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0B37DE"/>
    <w:rPr>
      <w:rFonts w:ascii="Times New Roman" w:hAnsi="Times New Roman"/>
    </w:rPr>
  </w:style>
  <w:style w:type="character" w:customStyle="1" w:styleId="WW8Num2z0">
    <w:name w:val="WW8Num2z0"/>
    <w:rsid w:val="000B37DE"/>
    <w:rPr>
      <w:rFonts w:ascii="Arial" w:hAnsi="Arial"/>
    </w:rPr>
  </w:style>
  <w:style w:type="character" w:customStyle="1" w:styleId="WW8Num3z0">
    <w:name w:val="WW8Num3z0"/>
    <w:rsid w:val="000B37DE"/>
    <w:rPr>
      <w:rFonts w:ascii="Symbol" w:hAnsi="Symbol"/>
    </w:rPr>
  </w:style>
  <w:style w:type="character" w:customStyle="1" w:styleId="WW8Num5z0">
    <w:name w:val="WW8Num5z0"/>
    <w:rsid w:val="000B37DE"/>
    <w:rPr>
      <w:rFonts w:ascii="Times New Roman" w:hAnsi="Times New Roman"/>
    </w:rPr>
  </w:style>
  <w:style w:type="paragraph" w:customStyle="1" w:styleId="Standard">
    <w:name w:val="Standard"/>
    <w:rsid w:val="000B37DE"/>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0B37DE"/>
    <w:pPr>
      <w:spacing w:line="241" w:lineRule="atLeast"/>
    </w:pPr>
    <w:rPr>
      <w:color w:val="auto"/>
    </w:rPr>
  </w:style>
  <w:style w:type="paragraph" w:styleId="aff6">
    <w:name w:val="annotation subject"/>
    <w:basedOn w:val="aff0"/>
    <w:next w:val="aff0"/>
    <w:link w:val="aff7"/>
    <w:rsid w:val="000B37DE"/>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0B37DE"/>
    <w:rPr>
      <w:rFonts w:ascii="Calibri" w:eastAsia="SimSun" w:hAnsi="Calibri" w:cs="Times New Roman"/>
      <w:b/>
      <w:bCs/>
      <w:kern w:val="1"/>
      <w:sz w:val="20"/>
      <w:szCs w:val="20"/>
      <w:lang w:eastAsia="ar-SA"/>
    </w:rPr>
  </w:style>
  <w:style w:type="table" w:customStyle="1" w:styleId="35">
    <w:name w:val="Сетка таблицы3"/>
    <w:uiPriority w:val="99"/>
    <w:rsid w:val="000B37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0B37DE"/>
    <w:rPr>
      <w:i/>
      <w:iCs/>
      <w:color w:val="808080"/>
    </w:rPr>
  </w:style>
  <w:style w:type="character" w:styleId="aff9">
    <w:name w:val="Intense Emphasis"/>
    <w:uiPriority w:val="21"/>
    <w:qFormat/>
    <w:rsid w:val="000B37DE"/>
    <w:rPr>
      <w:b/>
      <w:bCs/>
      <w:i/>
      <w:iCs/>
      <w:color w:val="4F81BD"/>
    </w:rPr>
  </w:style>
  <w:style w:type="character" w:customStyle="1" w:styleId="36">
    <w:name w:val="Основной шрифт абзаца3"/>
    <w:rsid w:val="000B37DE"/>
  </w:style>
  <w:style w:type="paragraph" w:customStyle="1" w:styleId="41">
    <w:name w:val="Абзац списка4"/>
    <w:basedOn w:val="a"/>
    <w:rsid w:val="000B37DE"/>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9A8F27169CA2DEF8292165C8C60D04A52A6208B2FC463DC8B2489294007335F0BE3FB48D61C535A9D2BBCB269F05BFA452D1ABF5CBB19E89r51EI"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endnotes" Target="endnotes.xm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C113F0CEB0F1FBE8522915C83607501637BC8BF4D577F60B371827BF68C25BE9h3t7E" TargetMode="External"/><Relationship Id="rId25" Type="http://schemas.openxmlformats.org/officeDocument/2006/relationships/hyperlink" Target="consultantplus://offline/ref=7B48B011DDA30CF4E10CE09D301D7439B43E83AA8702970E2A4D2893120BA2EB943623AA50A0CAAB8BEFB531g85EI" TargetMode="External"/><Relationship Id="rId2" Type="http://schemas.openxmlformats.org/officeDocument/2006/relationships/styles" Target="styles.xml"/><Relationship Id="rId16" Type="http://schemas.openxmlformats.org/officeDocument/2006/relationships/hyperlink" Target="consultantplus://offline/ref=C113F0CEB0F1FBE852290BC5206B0F1935B3D1FED47EFD5969477CE23FCB51BE7093359C4FE8F72Ah1tDE" TargetMode="External"/><Relationship Id="rId20" Type="http://schemas.openxmlformats.org/officeDocument/2006/relationships/hyperlink" Target="consultantplus://offline/ref=CB617CCA1BE0F0414900A0E8E71A6FA5F3DB05734ABCAB9553B44DED7A9B12CD75F7BFF0C383E4173B4B0A1Bm2z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hyperlink" Target="https://budget.1jur.ru/" TargetMode="External"/><Relationship Id="rId23" Type="http://schemas.openxmlformats.org/officeDocument/2006/relationships/hyperlink" Target="consultantplus://offline/ref=CB617CCA1BE0F0414900A0E8E71A6FA5F3DB05734ABCAB9553B44DED7A9B12CD75F7BFF0C383E4173B4B0A1Am2zBI" TargetMode="External"/><Relationship Id="rId28" Type="http://schemas.openxmlformats.org/officeDocument/2006/relationships/fontTable" Target="fontTable.xml"/><Relationship Id="rId10" Type="http://schemas.openxmlformats.org/officeDocument/2006/relationships/hyperlink" Target="consultantplus://offline/ref=C113F0CEB0F1FBE852290BC5206B0F1935B3D1FFD67EFD5969477CE23FCB51BE7093359C4FE8F62Bh1t4E" TargetMode="External"/><Relationship Id="rId19" Type="http://schemas.openxmlformats.org/officeDocument/2006/relationships/hyperlink" Target="consultantplus://offline/ref=9A8F27169CA2DEF8292165C8C60D04A52A6208B2FC463DC8B2489294007335F0BE3FB48D61C535A8DEBBCB269F05BFA452D1ABF5CBB19E89r51EI"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hyperlink" Target="consultantplus://offline/ref=CB617CCA1BE0F0414900A0E8E71A6FA5F3DB05734ABCAB9553B44DED7A9B12CD75F7BFF0C383E4173A47071Dm2zD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24183</Words>
  <Characters>137849</Characters>
  <Application>Microsoft Office Word</Application>
  <DocSecurity>0</DocSecurity>
  <Lines>1148</Lines>
  <Paragraphs>323</Paragraphs>
  <ScaleCrop>false</ScaleCrop>
  <Company/>
  <LinksUpToDate>false</LinksUpToDate>
  <CharactersWithSpaces>161709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4</cp:revision>
  <dcterms:created xsi:type="dcterms:W3CDTF">2021-12-02T06:14:00Z</dcterms:created>
  <dcterms:modified xsi:type="dcterms:W3CDTF">2021-12-02T06:15:00Z</dcterms:modified>
</cp:coreProperties>
</file>