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76A" w:rsidRPr="0007476A" w:rsidRDefault="0007476A" w:rsidP="00C46392">
      <w:pPr>
        <w:spacing w:after="0" w:line="270" w:lineRule="atLeast"/>
        <w:jc w:val="right"/>
        <w:rPr>
          <w:rFonts w:ascii="Times New Roman" w:eastAsia="Times New Roman" w:hAnsi="Times New Roman" w:cs="Times New Roman"/>
          <w:sz w:val="24"/>
          <w:szCs w:val="24"/>
          <w:lang w:eastAsia="ru-RU"/>
        </w:rPr>
      </w:pPr>
      <w:r w:rsidRPr="0007476A">
        <w:rPr>
          <w:rFonts w:ascii="Times New Roman" w:eastAsia="Times New Roman" w:hAnsi="Times New Roman" w:cs="Times New Roman"/>
          <w:sz w:val="24"/>
          <w:szCs w:val="24"/>
          <w:lang w:eastAsia="ru-RU"/>
        </w:rPr>
        <w:t xml:space="preserve">        Приложение </w:t>
      </w:r>
    </w:p>
    <w:p w:rsidR="0007476A" w:rsidRPr="0007476A" w:rsidRDefault="0007476A" w:rsidP="00C46392">
      <w:pPr>
        <w:spacing w:after="0" w:line="240" w:lineRule="auto"/>
        <w:jc w:val="right"/>
        <w:rPr>
          <w:rFonts w:ascii="Times New Roman" w:eastAsia="Times New Roman" w:hAnsi="Times New Roman" w:cs="Times New Roman"/>
          <w:sz w:val="24"/>
          <w:szCs w:val="24"/>
          <w:lang w:eastAsia="ru-RU"/>
        </w:rPr>
      </w:pPr>
      <w:r w:rsidRPr="0007476A">
        <w:rPr>
          <w:rFonts w:ascii="Times New Roman" w:eastAsia="Times New Roman" w:hAnsi="Times New Roman" w:cs="Times New Roman"/>
          <w:sz w:val="24"/>
          <w:szCs w:val="24"/>
          <w:lang w:eastAsia="ru-RU"/>
        </w:rPr>
        <w:t xml:space="preserve">                                                                                               к постановлению администрации </w:t>
      </w:r>
    </w:p>
    <w:p w:rsidR="0007476A" w:rsidRPr="0007476A" w:rsidRDefault="0007476A" w:rsidP="00C46392">
      <w:pPr>
        <w:spacing w:after="0" w:line="240" w:lineRule="auto"/>
        <w:jc w:val="right"/>
        <w:rPr>
          <w:rFonts w:ascii="Times New Roman" w:eastAsia="Times New Roman" w:hAnsi="Times New Roman" w:cs="Times New Roman"/>
          <w:sz w:val="24"/>
          <w:szCs w:val="24"/>
          <w:lang w:eastAsia="ru-RU"/>
        </w:rPr>
      </w:pPr>
      <w:r w:rsidRPr="0007476A">
        <w:rPr>
          <w:rFonts w:ascii="Times New Roman" w:eastAsia="Times New Roman" w:hAnsi="Times New Roman" w:cs="Times New Roman"/>
          <w:sz w:val="24"/>
          <w:szCs w:val="24"/>
          <w:lang w:eastAsia="ru-RU"/>
        </w:rPr>
        <w:t xml:space="preserve">                                                                                           Новоникольского сельсовета</w:t>
      </w:r>
    </w:p>
    <w:p w:rsidR="0007476A" w:rsidRPr="0007476A" w:rsidRDefault="0007476A" w:rsidP="00C46392">
      <w:pPr>
        <w:spacing w:after="0" w:line="240" w:lineRule="auto"/>
        <w:jc w:val="right"/>
        <w:rPr>
          <w:rFonts w:ascii="Times New Roman" w:eastAsia="Times New Roman" w:hAnsi="Times New Roman" w:cs="Times New Roman"/>
          <w:color w:val="FFFFFF"/>
          <w:sz w:val="24"/>
          <w:szCs w:val="24"/>
          <w:lang w:eastAsia="ru-RU"/>
        </w:rPr>
      </w:pPr>
      <w:r w:rsidRPr="0007476A">
        <w:rPr>
          <w:rFonts w:ascii="Times New Roman" w:eastAsia="Times New Roman" w:hAnsi="Times New Roman" w:cs="Times New Roman"/>
          <w:sz w:val="24"/>
          <w:szCs w:val="24"/>
          <w:lang w:eastAsia="ru-RU"/>
        </w:rPr>
        <w:t xml:space="preserve">                                                                                                              от  12.11.2015 № 38</w:t>
      </w:r>
      <w:r w:rsidRPr="0007476A">
        <w:rPr>
          <w:rFonts w:ascii="Times New Roman" w:eastAsia="Times New Roman" w:hAnsi="Times New Roman" w:cs="Times New Roman"/>
          <w:color w:val="FFFFFF"/>
          <w:sz w:val="24"/>
          <w:szCs w:val="24"/>
          <w:lang w:eastAsia="ru-RU"/>
        </w:rPr>
        <w:t>1-</w:t>
      </w:r>
    </w:p>
    <w:p w:rsidR="0007476A" w:rsidRPr="0007476A" w:rsidRDefault="0007476A" w:rsidP="0007476A">
      <w:pPr>
        <w:widowControl w:val="0"/>
        <w:autoSpaceDE w:val="0"/>
        <w:autoSpaceDN w:val="0"/>
        <w:adjustRightInd w:val="0"/>
        <w:spacing w:after="0" w:line="240" w:lineRule="auto"/>
        <w:jc w:val="center"/>
        <w:outlineLvl w:val="0"/>
        <w:rPr>
          <w:rFonts w:ascii="Calibri" w:eastAsia="Times New Roman" w:hAnsi="Calibri" w:cs="Calibri"/>
          <w:b/>
          <w:bCs/>
          <w:sz w:val="24"/>
          <w:szCs w:val="24"/>
          <w:lang w:eastAsia="ru-RU"/>
        </w:rPr>
      </w:pPr>
      <w:bookmarkStart w:id="0" w:name="_GoBack"/>
      <w:bookmarkEnd w:id="0"/>
    </w:p>
    <w:p w:rsidR="0007476A" w:rsidRPr="0007476A" w:rsidRDefault="0007476A" w:rsidP="0007476A">
      <w:pPr>
        <w:widowControl w:val="0"/>
        <w:autoSpaceDE w:val="0"/>
        <w:autoSpaceDN w:val="0"/>
        <w:adjustRightInd w:val="0"/>
        <w:spacing w:after="0" w:line="240" w:lineRule="auto"/>
        <w:jc w:val="center"/>
        <w:outlineLvl w:val="0"/>
        <w:rPr>
          <w:rFonts w:ascii="Times New Roman" w:eastAsia="Times New Roman" w:hAnsi="Times New Roman" w:cs="Times New Roman"/>
          <w:b/>
          <w:bCs/>
          <w:lang w:eastAsia="ru-RU"/>
        </w:rPr>
      </w:pPr>
    </w:p>
    <w:p w:rsidR="0007476A" w:rsidRPr="0007476A" w:rsidRDefault="0007476A" w:rsidP="0007476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07476A">
        <w:rPr>
          <w:rFonts w:ascii="Times New Roman" w:eastAsia="Times New Roman" w:hAnsi="Times New Roman" w:cs="Times New Roman"/>
          <w:b/>
          <w:bCs/>
          <w:sz w:val="28"/>
          <w:szCs w:val="28"/>
          <w:lang w:eastAsia="ru-RU"/>
        </w:rPr>
        <w:t>АДМИНИСТРАТИВНЫЙ РЕГЛАМЕНТ</w:t>
      </w:r>
    </w:p>
    <w:p w:rsidR="0007476A" w:rsidRPr="0007476A" w:rsidRDefault="0007476A" w:rsidP="0007476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07476A">
        <w:rPr>
          <w:rFonts w:ascii="Times New Roman" w:eastAsia="Times New Roman" w:hAnsi="Times New Roman" w:cs="Times New Roman"/>
          <w:b/>
          <w:bCs/>
          <w:sz w:val="28"/>
          <w:szCs w:val="28"/>
          <w:lang w:eastAsia="ru-RU"/>
        </w:rPr>
        <w:t xml:space="preserve">предоставления муниципальной услуги </w:t>
      </w:r>
    </w:p>
    <w:p w:rsidR="0007476A" w:rsidRPr="0007476A" w:rsidRDefault="0007476A" w:rsidP="0007476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7476A">
        <w:rPr>
          <w:rFonts w:ascii="Times New Roman" w:eastAsia="Times New Roman" w:hAnsi="Times New Roman" w:cs="Times New Roman"/>
          <w:b/>
          <w:bCs/>
          <w:sz w:val="28"/>
          <w:szCs w:val="28"/>
          <w:lang w:eastAsia="ru-RU"/>
        </w:rPr>
        <w:t>«</w:t>
      </w:r>
      <w:r w:rsidRPr="0007476A">
        <w:rPr>
          <w:rFonts w:ascii="Times New Roman" w:eastAsia="Times New Roman" w:hAnsi="Times New Roman" w:cs="Times New Roman"/>
          <w:b/>
          <w:sz w:val="28"/>
          <w:szCs w:val="28"/>
          <w:lang w:eastAsia="ru-RU"/>
        </w:rPr>
        <w:t xml:space="preserve">Принятие документов, а также выдача решений о переводе или </w:t>
      </w:r>
    </w:p>
    <w:p w:rsidR="0007476A" w:rsidRPr="0007476A" w:rsidRDefault="0007476A" w:rsidP="0007476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7476A">
        <w:rPr>
          <w:rFonts w:ascii="Times New Roman" w:eastAsia="Times New Roman" w:hAnsi="Times New Roman" w:cs="Times New Roman"/>
          <w:b/>
          <w:sz w:val="28"/>
          <w:szCs w:val="28"/>
          <w:lang w:eastAsia="ru-RU"/>
        </w:rPr>
        <w:t>об отказе в переводе жилого помещения в нежилое или нежилого помещения в жилое помещение</w:t>
      </w:r>
      <w:r w:rsidRPr="0007476A">
        <w:rPr>
          <w:rFonts w:ascii="Times New Roman" w:eastAsia="Times New Roman" w:hAnsi="Times New Roman" w:cs="Times New Roman"/>
          <w:b/>
          <w:bCs/>
          <w:sz w:val="28"/>
          <w:szCs w:val="28"/>
          <w:lang w:eastAsia="ru-RU"/>
        </w:rPr>
        <w:t>»</w:t>
      </w:r>
    </w:p>
    <w:p w:rsidR="0007476A" w:rsidRPr="0007476A" w:rsidRDefault="0007476A" w:rsidP="0007476A">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lang w:eastAsia="ru-RU"/>
        </w:rPr>
      </w:pPr>
    </w:p>
    <w:p w:rsidR="0007476A" w:rsidRPr="0007476A" w:rsidRDefault="0007476A" w:rsidP="0007476A">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r w:rsidRPr="0007476A">
        <w:rPr>
          <w:rFonts w:ascii="Times New Roman" w:eastAsia="Times New Roman" w:hAnsi="Times New Roman" w:cs="Times New Roman"/>
          <w:b/>
          <w:sz w:val="28"/>
          <w:szCs w:val="28"/>
          <w:lang w:eastAsia="ru-RU"/>
        </w:rPr>
        <w:t>1. Общие положения</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07476A" w:rsidRPr="0007476A" w:rsidRDefault="0007476A" w:rsidP="000747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xml:space="preserve">1.1. </w:t>
      </w:r>
      <w:proofErr w:type="gramStart"/>
      <w:r w:rsidRPr="0007476A">
        <w:rPr>
          <w:rFonts w:ascii="Times New Roman" w:eastAsia="Times New Roman" w:hAnsi="Times New Roman" w:cs="Times New Roman"/>
          <w:sz w:val="28"/>
          <w:szCs w:val="28"/>
          <w:lang w:eastAsia="ru-RU"/>
        </w:rPr>
        <w:t xml:space="preserve">Настоящий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roofErr w:type="gramEnd"/>
    </w:p>
    <w:p w:rsidR="0007476A" w:rsidRPr="0007476A" w:rsidRDefault="0007476A" w:rsidP="000747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roofErr w:type="gramStart"/>
      <w:r w:rsidRPr="0007476A">
        <w:rPr>
          <w:rFonts w:ascii="Times New Roman" w:eastAsia="Times New Roman" w:hAnsi="Times New Roman" w:cs="Times New Roman"/>
          <w:sz w:val="28"/>
          <w:szCs w:val="28"/>
          <w:lang w:eastAsia="ru-RU"/>
        </w:rPr>
        <w:t>Регламент определяет порядок и стандарт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w:t>
      </w:r>
      <w:proofErr w:type="gramEnd"/>
      <w:r w:rsidRPr="0007476A">
        <w:rPr>
          <w:rFonts w:ascii="Times New Roman" w:eastAsia="Times New Roman" w:hAnsi="Times New Roman" w:cs="Times New Roman"/>
          <w:sz w:val="28"/>
          <w:szCs w:val="28"/>
          <w:lang w:eastAsia="ru-RU"/>
        </w:rPr>
        <w:t xml:space="preserve"> должностных лиц, или муниципальных служащих.</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1.2. Регламент размещается на Интернет-сайте администрации Большеулуйского района в разделе «Сельские Советы» подразделе «</w:t>
      </w:r>
      <w:proofErr w:type="spellStart"/>
      <w:r w:rsidRPr="0007476A">
        <w:rPr>
          <w:rFonts w:ascii="Times New Roman" w:eastAsia="Times New Roman" w:hAnsi="Times New Roman" w:cs="Times New Roman"/>
          <w:sz w:val="28"/>
          <w:szCs w:val="28"/>
          <w:lang w:eastAsia="ru-RU"/>
        </w:rPr>
        <w:t>Новоникольский</w:t>
      </w:r>
      <w:proofErr w:type="spellEnd"/>
      <w:r w:rsidRPr="0007476A">
        <w:rPr>
          <w:rFonts w:ascii="Times New Roman" w:eastAsia="Times New Roman" w:hAnsi="Times New Roman" w:cs="Times New Roman"/>
          <w:sz w:val="28"/>
          <w:szCs w:val="28"/>
          <w:lang w:eastAsia="ru-RU"/>
        </w:rPr>
        <w:t xml:space="preserve"> сельсовет», а также на информационных стендах, расположенных в фойе администрации Новоникольского сельсовета по адресу 662110, Красноярский край, Большеулуйский район, д. Новоникольск, ул. </w:t>
      </w:r>
      <w:proofErr w:type="gramStart"/>
      <w:r w:rsidRPr="0007476A">
        <w:rPr>
          <w:rFonts w:ascii="Times New Roman" w:eastAsia="Times New Roman" w:hAnsi="Times New Roman" w:cs="Times New Roman"/>
          <w:sz w:val="28"/>
          <w:szCs w:val="28"/>
          <w:lang w:eastAsia="ru-RU"/>
        </w:rPr>
        <w:t>Советская</w:t>
      </w:r>
      <w:proofErr w:type="gramEnd"/>
      <w:r w:rsidRPr="0007476A">
        <w:rPr>
          <w:rFonts w:ascii="Times New Roman" w:eastAsia="Times New Roman" w:hAnsi="Times New Roman" w:cs="Times New Roman"/>
          <w:sz w:val="28"/>
          <w:szCs w:val="28"/>
          <w:lang w:eastAsia="ru-RU"/>
        </w:rPr>
        <w:t>,42.</w:t>
      </w:r>
    </w:p>
    <w:p w:rsidR="0007476A" w:rsidRPr="0007476A" w:rsidRDefault="0007476A" w:rsidP="0007476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07476A" w:rsidRPr="0007476A" w:rsidRDefault="0007476A" w:rsidP="0007476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07476A">
        <w:rPr>
          <w:rFonts w:ascii="Times New Roman" w:eastAsia="Times New Roman" w:hAnsi="Times New Roman" w:cs="Times New Roman"/>
          <w:b/>
          <w:sz w:val="28"/>
          <w:szCs w:val="28"/>
          <w:lang w:eastAsia="ru-RU"/>
        </w:rPr>
        <w:t>2. Стандарт предоставления муниципальной услуги</w:t>
      </w:r>
    </w:p>
    <w:p w:rsidR="0007476A" w:rsidRPr="0007476A" w:rsidRDefault="0007476A" w:rsidP="0007476A">
      <w:pPr>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07476A" w:rsidRPr="0007476A" w:rsidRDefault="0007476A" w:rsidP="000747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2.1. Наименование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07476A" w:rsidRPr="0007476A" w:rsidRDefault="0007476A" w:rsidP="000747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xml:space="preserve">2.2. Предоставление муниципальной услуги осуществляется администрацией Новоникольского сельсовета (далее – администрация). </w:t>
      </w:r>
      <w:r w:rsidRPr="0007476A">
        <w:rPr>
          <w:rFonts w:ascii="Times New Roman" w:eastAsia="Times New Roman" w:hAnsi="Times New Roman" w:cs="Times New Roman"/>
          <w:sz w:val="28"/>
          <w:szCs w:val="28"/>
          <w:lang w:eastAsia="ru-RU"/>
        </w:rPr>
        <w:tab/>
        <w:t xml:space="preserve">Место нахождения: Красноярский край, Большеулуйский район, д. Новоникольск, ул. </w:t>
      </w:r>
      <w:proofErr w:type="gramStart"/>
      <w:r w:rsidRPr="0007476A">
        <w:rPr>
          <w:rFonts w:ascii="Times New Roman" w:eastAsia="Times New Roman" w:hAnsi="Times New Roman" w:cs="Times New Roman"/>
          <w:sz w:val="28"/>
          <w:szCs w:val="28"/>
          <w:lang w:eastAsia="ru-RU"/>
        </w:rPr>
        <w:t>Советская</w:t>
      </w:r>
      <w:proofErr w:type="gramEnd"/>
      <w:r w:rsidRPr="0007476A">
        <w:rPr>
          <w:rFonts w:ascii="Times New Roman" w:eastAsia="Times New Roman" w:hAnsi="Times New Roman" w:cs="Times New Roman"/>
          <w:sz w:val="28"/>
          <w:szCs w:val="28"/>
          <w:lang w:eastAsia="ru-RU"/>
        </w:rPr>
        <w:t>,42.</w:t>
      </w:r>
    </w:p>
    <w:p w:rsidR="0007476A" w:rsidRPr="0007476A" w:rsidRDefault="0007476A" w:rsidP="000747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lastRenderedPageBreak/>
        <w:t>Почтовый адрес: 662110, Красноярский край, Большеулуйский район, д. Новоникольск, ул. Советская, 42, администрация Новоникольского сельсовета.</w:t>
      </w:r>
    </w:p>
    <w:p w:rsidR="0007476A" w:rsidRPr="0007476A" w:rsidRDefault="0007476A" w:rsidP="000747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Приёмные дни: с понедельника по пятницу.</w:t>
      </w:r>
    </w:p>
    <w:p w:rsidR="0007476A" w:rsidRPr="0007476A" w:rsidRDefault="0007476A" w:rsidP="000747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xml:space="preserve">График работы: c 09-00 до 17-00 часов, </w:t>
      </w:r>
    </w:p>
    <w:p w:rsidR="0007476A" w:rsidRPr="0007476A" w:rsidRDefault="0007476A" w:rsidP="000747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xml:space="preserve">                           обеденный перерыв с 13-00  до 14-00 часов.</w:t>
      </w:r>
    </w:p>
    <w:p w:rsidR="0007476A" w:rsidRPr="0007476A" w:rsidRDefault="0007476A" w:rsidP="000747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Телефон приемной: 8 (39159) 2-16-56.</w:t>
      </w:r>
    </w:p>
    <w:p w:rsidR="0007476A" w:rsidRPr="0007476A" w:rsidRDefault="0007476A" w:rsidP="000747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Факс:  8 (39159) 21-6-56.</w:t>
      </w:r>
    </w:p>
    <w:p w:rsidR="0007476A" w:rsidRPr="0007476A" w:rsidRDefault="0007476A" w:rsidP="000747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Адрес электронной почты: нет</w:t>
      </w:r>
    </w:p>
    <w:p w:rsidR="0007476A" w:rsidRPr="0007476A" w:rsidRDefault="0007476A" w:rsidP="0007476A">
      <w:pPr>
        <w:autoSpaceDE w:val="0"/>
        <w:autoSpaceDN w:val="0"/>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r w:rsidRPr="0007476A">
        <w:rPr>
          <w:rFonts w:ascii="Times New Roman" w:eastAsia="Times New Roman" w:hAnsi="Times New Roman" w:cs="Times New Roman"/>
          <w:sz w:val="28"/>
          <w:szCs w:val="28"/>
          <w:lang w:eastAsia="ru-RU"/>
        </w:rPr>
        <w:t xml:space="preserve">2.3. Получателями муниципальной услуги </w:t>
      </w:r>
      <w:r w:rsidRPr="0007476A">
        <w:rPr>
          <w:rFonts w:ascii="Times New Roman" w:eastAsia="Times New Roman" w:hAnsi="Times New Roman" w:cs="Times New Roman"/>
          <w:color w:val="000000"/>
          <w:sz w:val="28"/>
          <w:szCs w:val="28"/>
          <w:lang w:eastAsia="ru-RU"/>
        </w:rPr>
        <w:t>является</w:t>
      </w:r>
      <w:r w:rsidRPr="0007476A">
        <w:rPr>
          <w:rFonts w:ascii="Times New Roman" w:eastAsia="Times New Roman" w:hAnsi="Times New Roman" w:cs="Times New Roman"/>
          <w:sz w:val="28"/>
          <w:szCs w:val="28"/>
          <w:lang w:eastAsia="ru-RU"/>
        </w:rPr>
        <w:t xml:space="preserve"> </w:t>
      </w:r>
      <w:r w:rsidRPr="0007476A">
        <w:rPr>
          <w:rFonts w:ascii="Times New Roman" w:eastAsia="Times New Roman" w:hAnsi="Times New Roman" w:cs="Times New Roman"/>
          <w:color w:val="000000"/>
          <w:sz w:val="28"/>
          <w:szCs w:val="28"/>
          <w:lang w:eastAsia="ru-RU"/>
        </w:rPr>
        <w:t>собственник соответствующего помещения или уполномоченное им лицо, имеющее намерение произвести перевод жилого (нежилого) помещения в нежилое (жилое) помещение (далее - заявитель).</w:t>
      </w:r>
    </w:p>
    <w:p w:rsidR="0007476A" w:rsidRPr="0007476A" w:rsidRDefault="0007476A" w:rsidP="000747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2.4. Результатом предоставления муниципальной услуги является:</w:t>
      </w:r>
    </w:p>
    <w:p w:rsidR="0007476A" w:rsidRPr="0007476A" w:rsidRDefault="0007476A" w:rsidP="000747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решение о переводе помещения;</w:t>
      </w:r>
    </w:p>
    <w:p w:rsidR="0007476A" w:rsidRPr="0007476A" w:rsidRDefault="0007476A" w:rsidP="000747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решение об отказе в переводе помещения.</w:t>
      </w:r>
    </w:p>
    <w:p w:rsidR="0007476A" w:rsidRPr="0007476A" w:rsidRDefault="0007476A" w:rsidP="000747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xml:space="preserve">2.5. Срок предоставления муниципальной услуги: </w:t>
      </w:r>
    </w:p>
    <w:p w:rsidR="0007476A" w:rsidRPr="0007476A" w:rsidRDefault="0007476A" w:rsidP="000747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xml:space="preserve">-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документов исполнителем в соответствии с пунктом 2.7.   в  срок не более сорока пяти дней. </w:t>
      </w:r>
      <w:r w:rsidRPr="0007476A">
        <w:rPr>
          <w:rFonts w:ascii="Times New Roman" w:eastAsia="Times New Roman" w:hAnsi="Times New Roman" w:cs="Times New Roman"/>
          <w:bCs/>
          <w:sz w:val="28"/>
          <w:szCs w:val="28"/>
          <w:lang w:eastAsia="ru-RU"/>
        </w:rPr>
        <w:t xml:space="preserve">  </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bCs/>
          <w:sz w:val="28"/>
          <w:szCs w:val="28"/>
          <w:lang w:eastAsia="ru-RU"/>
        </w:rPr>
        <w:t xml:space="preserve">2.6. Правовыми основаниями для предоставления муниципальной </w:t>
      </w:r>
      <w:r w:rsidRPr="0007476A">
        <w:rPr>
          <w:rFonts w:ascii="Times New Roman" w:eastAsia="Times New Roman" w:hAnsi="Times New Roman" w:cs="Times New Roman"/>
          <w:sz w:val="28"/>
          <w:szCs w:val="28"/>
          <w:lang w:eastAsia="ru-RU"/>
        </w:rPr>
        <w:t>услуги является:</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xml:space="preserve">- </w:t>
      </w:r>
      <w:hyperlink r:id="rId7" w:history="1">
        <w:r w:rsidRPr="0007476A">
          <w:rPr>
            <w:rFonts w:ascii="Times New Roman" w:eastAsia="Times New Roman" w:hAnsi="Times New Roman" w:cs="Times New Roman"/>
            <w:sz w:val="28"/>
            <w:szCs w:val="28"/>
            <w:lang w:eastAsia="ru-RU"/>
          </w:rPr>
          <w:t>Конституция</w:t>
        </w:r>
      </w:hyperlink>
      <w:r w:rsidRPr="0007476A">
        <w:rPr>
          <w:rFonts w:ascii="Times New Roman" w:eastAsia="Times New Roman" w:hAnsi="Times New Roman" w:cs="Times New Roman"/>
          <w:sz w:val="28"/>
          <w:szCs w:val="28"/>
          <w:lang w:eastAsia="ru-RU"/>
        </w:rPr>
        <w:t xml:space="preserve">  Российской Федерации;</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xml:space="preserve">- Жилищный </w:t>
      </w:r>
      <w:hyperlink r:id="rId8" w:history="1">
        <w:r w:rsidRPr="0007476A">
          <w:rPr>
            <w:rFonts w:ascii="Times New Roman" w:eastAsia="Times New Roman" w:hAnsi="Times New Roman" w:cs="Times New Roman"/>
            <w:sz w:val="28"/>
            <w:szCs w:val="28"/>
            <w:lang w:eastAsia="ru-RU"/>
          </w:rPr>
          <w:t>кодекс</w:t>
        </w:r>
      </w:hyperlink>
      <w:r w:rsidRPr="0007476A">
        <w:rPr>
          <w:rFonts w:ascii="Times New Roman" w:eastAsia="Times New Roman" w:hAnsi="Times New Roman" w:cs="Times New Roman"/>
          <w:sz w:val="28"/>
          <w:szCs w:val="28"/>
          <w:lang w:eastAsia="ru-RU"/>
        </w:rPr>
        <w:t xml:space="preserve">  Российской Федерации;</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xml:space="preserve">- Федеральный  </w:t>
      </w:r>
      <w:hyperlink r:id="rId9" w:history="1">
        <w:r w:rsidRPr="0007476A">
          <w:rPr>
            <w:rFonts w:ascii="Times New Roman" w:eastAsia="Times New Roman" w:hAnsi="Times New Roman" w:cs="Times New Roman"/>
            <w:sz w:val="28"/>
            <w:szCs w:val="28"/>
            <w:lang w:eastAsia="ru-RU"/>
          </w:rPr>
          <w:t>закон</w:t>
        </w:r>
      </w:hyperlink>
      <w:r w:rsidRPr="0007476A">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7476A">
        <w:rPr>
          <w:rFonts w:ascii="Times New Roman" w:eastAsia="Times New Roman" w:hAnsi="Times New Roman" w:cs="Times New Roman"/>
          <w:bCs/>
          <w:sz w:val="28"/>
          <w:szCs w:val="28"/>
          <w:lang w:eastAsia="ru-RU"/>
        </w:rPr>
        <w:t xml:space="preserve"> - Федеральный </w:t>
      </w:r>
      <w:hyperlink r:id="rId10" w:history="1">
        <w:r w:rsidRPr="0007476A">
          <w:rPr>
            <w:rFonts w:ascii="Times New Roman" w:eastAsia="Times New Roman" w:hAnsi="Times New Roman" w:cs="Times New Roman"/>
            <w:bCs/>
            <w:sz w:val="28"/>
            <w:szCs w:val="28"/>
            <w:lang w:eastAsia="ru-RU"/>
          </w:rPr>
          <w:t>закон</w:t>
        </w:r>
      </w:hyperlink>
      <w:r w:rsidRPr="0007476A">
        <w:rPr>
          <w:rFonts w:ascii="Times New Roman" w:eastAsia="Times New Roman" w:hAnsi="Times New Roman" w:cs="Times New Roman"/>
          <w:bCs/>
          <w:sz w:val="28"/>
          <w:szCs w:val="28"/>
          <w:lang w:eastAsia="ru-RU"/>
        </w:rPr>
        <w:t xml:space="preserve">  от 09.02.2009 № 8-ФЗ «Об обеспечении доступа к информации о деятельности государственных органов и органов местного самоуправления»;</w:t>
      </w:r>
    </w:p>
    <w:p w:rsidR="0007476A" w:rsidRPr="0007476A" w:rsidRDefault="0007476A" w:rsidP="0007476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xml:space="preserve">- Федеральный закон  от 27.07.2010 № 210-ФЗ «Об </w:t>
      </w:r>
      <w:r w:rsidRPr="0007476A">
        <w:rPr>
          <w:rFonts w:ascii="Times New Roman" w:eastAsia="Times New Roman" w:hAnsi="Times New Roman" w:cs="Times New Roman"/>
          <w:bCs/>
          <w:sz w:val="28"/>
          <w:szCs w:val="28"/>
          <w:lang w:eastAsia="ru-RU"/>
        </w:rPr>
        <w:t>организации предоставления государственных и муниципальных услуг»</w:t>
      </w:r>
      <w:r w:rsidRPr="0007476A">
        <w:rPr>
          <w:rFonts w:ascii="Times New Roman" w:eastAsia="Times New Roman" w:hAnsi="Times New Roman" w:cs="Times New Roman"/>
          <w:sz w:val="28"/>
          <w:szCs w:val="28"/>
          <w:lang w:eastAsia="ru-RU"/>
        </w:rPr>
        <w:t>.</w:t>
      </w:r>
    </w:p>
    <w:p w:rsidR="0007476A" w:rsidRPr="0007476A" w:rsidRDefault="0007476A" w:rsidP="000747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7476A" w:rsidRPr="0007476A" w:rsidRDefault="0007476A" w:rsidP="000747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07476A" w:rsidRPr="0007476A" w:rsidRDefault="0007476A" w:rsidP="000747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Уставом Новоникольского сельсовета;</w:t>
      </w:r>
    </w:p>
    <w:p w:rsidR="0007476A" w:rsidRPr="0007476A" w:rsidRDefault="0007476A" w:rsidP="000747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настоящим Регламентом.</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7476A">
        <w:rPr>
          <w:rFonts w:ascii="Times New Roman" w:eastAsia="Times New Roman" w:hAnsi="Times New Roman" w:cs="Times New Roman"/>
          <w:sz w:val="28"/>
          <w:szCs w:val="28"/>
          <w:lang w:eastAsia="ru-RU"/>
        </w:rPr>
        <w:t xml:space="preserve">2.7. </w:t>
      </w:r>
      <w:r w:rsidRPr="0007476A">
        <w:rPr>
          <w:rFonts w:ascii="Times New Roman" w:eastAsia="Times New Roman" w:hAnsi="Times New Roman" w:cs="Times New Roman"/>
          <w:bCs/>
          <w:sz w:val="28"/>
          <w:szCs w:val="28"/>
          <w:lang w:eastAsia="ru-RU"/>
        </w:rPr>
        <w:t>Исчерпывающий перечень документов, необходимых для предоставления муниципальной услуги (далее - документы):</w:t>
      </w:r>
    </w:p>
    <w:p w:rsidR="0007476A" w:rsidRPr="0007476A" w:rsidRDefault="0007476A" w:rsidP="000747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а) заявление о переводе помещения согласно приложению 1 к настоящему Регламенту;</w:t>
      </w:r>
    </w:p>
    <w:p w:rsidR="0007476A" w:rsidRPr="0007476A" w:rsidRDefault="0007476A" w:rsidP="000747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lastRenderedPageBreak/>
        <w:t>б) правоустанавливающие документы на переводимое помещение (подлинники или засвидетельствованные в нотариальном порядке копии);</w:t>
      </w:r>
    </w:p>
    <w:p w:rsidR="0007476A" w:rsidRPr="0007476A" w:rsidRDefault="0007476A" w:rsidP="000747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в)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07476A" w:rsidRPr="0007476A" w:rsidRDefault="0007476A" w:rsidP="000747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г) поэтажный план дома, в котором находится переводимое помещение;</w:t>
      </w:r>
    </w:p>
    <w:p w:rsidR="0007476A" w:rsidRPr="0007476A" w:rsidRDefault="0007476A" w:rsidP="000747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д)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7476A" w:rsidRPr="0007476A" w:rsidRDefault="0007476A" w:rsidP="000747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Исполнитель не вправе требовать представление других документов кроме документов, установленных настоящим пунктом. Заявителю выдается расписка в получении документов с указанием их перечня и даты их получения исполнителем.</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xml:space="preserve"> 2.8. </w:t>
      </w:r>
      <w:proofErr w:type="gramStart"/>
      <w:r w:rsidRPr="0007476A">
        <w:rPr>
          <w:rFonts w:ascii="Times New Roman" w:eastAsia="Times New Roman" w:hAnsi="Times New Roman" w:cs="Times New Roman"/>
          <w:sz w:val="28"/>
          <w:szCs w:val="28"/>
          <w:lang w:eastAsia="ru-RU"/>
        </w:rPr>
        <w:t xml:space="preserve">Администрация самостоятельно запрашивает документы, указанные в </w:t>
      </w:r>
      <w:hyperlink r:id="rId11" w:history="1">
        <w:r w:rsidRPr="0007476A">
          <w:rPr>
            <w:rFonts w:ascii="Times New Roman" w:eastAsia="Times New Roman" w:hAnsi="Times New Roman" w:cs="Times New Roman"/>
            <w:sz w:val="28"/>
            <w:szCs w:val="28"/>
            <w:lang w:eastAsia="ru-RU"/>
          </w:rPr>
          <w:t xml:space="preserve">абзацах третьем (если право на переводимое помещение зарегистрировано в Едином государственном </w:t>
        </w:r>
        <w:hyperlink r:id="rId12" w:history="1">
          <w:r w:rsidRPr="0007476A">
            <w:rPr>
              <w:rFonts w:ascii="Times New Roman" w:eastAsia="Times New Roman" w:hAnsi="Times New Roman" w:cs="Times New Roman"/>
              <w:sz w:val="28"/>
              <w:szCs w:val="28"/>
              <w:lang w:eastAsia="ru-RU"/>
            </w:rPr>
            <w:t>реестре</w:t>
          </w:r>
        </w:hyperlink>
        <w:r w:rsidRPr="0007476A">
          <w:rPr>
            <w:rFonts w:ascii="Times New Roman" w:eastAsia="Times New Roman" w:hAnsi="Times New Roman" w:cs="Times New Roman"/>
            <w:sz w:val="28"/>
            <w:szCs w:val="28"/>
            <w:lang w:eastAsia="ru-RU"/>
          </w:rPr>
          <w:t xml:space="preserve"> прав на недвижимое имущество и сделок с ним),</w:t>
        </w:r>
      </w:hyperlink>
      <w:r w:rsidRPr="0007476A">
        <w:rPr>
          <w:rFonts w:ascii="Times New Roman" w:eastAsia="Times New Roman" w:hAnsi="Times New Roman" w:cs="Times New Roman"/>
          <w:sz w:val="28"/>
          <w:szCs w:val="28"/>
          <w:lang w:eastAsia="ru-RU"/>
        </w:rPr>
        <w:t xml:space="preserve"> четвертом, пятом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roofErr w:type="gramEnd"/>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2.9. Запрещено требовать от заявителя:</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roofErr w:type="gramStart"/>
      <w:r w:rsidRPr="0007476A">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07476A">
          <w:rPr>
            <w:rFonts w:ascii="Times New Roman" w:eastAsia="Times New Roman" w:hAnsi="Times New Roman" w:cs="Times New Roman"/>
            <w:sz w:val="28"/>
            <w:szCs w:val="28"/>
            <w:lang w:eastAsia="ru-RU"/>
          </w:rPr>
          <w:t>части</w:t>
        </w:r>
        <w:proofErr w:type="gramEnd"/>
        <w:r w:rsidRPr="0007476A">
          <w:rPr>
            <w:rFonts w:ascii="Times New Roman" w:eastAsia="Times New Roman" w:hAnsi="Times New Roman" w:cs="Times New Roman"/>
            <w:sz w:val="28"/>
            <w:szCs w:val="28"/>
            <w:lang w:eastAsia="ru-RU"/>
          </w:rPr>
          <w:t xml:space="preserve"> 6 статьи 7</w:t>
        </w:r>
      </w:hyperlink>
      <w:r w:rsidRPr="0007476A">
        <w:rPr>
          <w:rFonts w:ascii="Times New Roman" w:eastAsia="Times New Roman" w:hAnsi="Times New Roman" w:cs="Times New Roman"/>
          <w:sz w:val="28"/>
          <w:szCs w:val="28"/>
          <w:lang w:eastAsia="ru-RU"/>
        </w:rPr>
        <w:t xml:space="preserve"> Федерального закона от 27.07.2010 </w:t>
      </w:r>
      <w:r w:rsidRPr="0007476A">
        <w:rPr>
          <w:rFonts w:ascii="Times New Roman" w:eastAsia="Times New Roman" w:hAnsi="Times New Roman" w:cs="Times New Roman"/>
          <w:sz w:val="28"/>
          <w:szCs w:val="28"/>
          <w:lang w:eastAsia="ru-RU"/>
        </w:rPr>
        <w:br/>
        <w:t>№ 210-ФЗ «Об организации предоставления государственных и муниципальных услуг».</w:t>
      </w:r>
    </w:p>
    <w:p w:rsidR="0007476A" w:rsidRPr="0007476A" w:rsidRDefault="0007476A" w:rsidP="000747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 w:history="1">
        <w:r w:rsidRPr="0007476A">
          <w:rPr>
            <w:rFonts w:ascii="Times New Roman" w:eastAsia="Times New Roman" w:hAnsi="Times New Roman" w:cs="Times New Roman"/>
            <w:sz w:val="28"/>
            <w:szCs w:val="28"/>
            <w:lang w:eastAsia="ru-RU"/>
          </w:rPr>
          <w:t xml:space="preserve">части 1 </w:t>
        </w:r>
        <w:r w:rsidRPr="0007476A">
          <w:rPr>
            <w:rFonts w:ascii="Times New Roman" w:eastAsia="Times New Roman" w:hAnsi="Times New Roman" w:cs="Times New Roman"/>
            <w:sz w:val="28"/>
            <w:szCs w:val="28"/>
            <w:lang w:eastAsia="ru-RU"/>
          </w:rPr>
          <w:lastRenderedPageBreak/>
          <w:t>статьи 9</w:t>
        </w:r>
      </w:hyperlink>
      <w:r w:rsidRPr="0007476A">
        <w:rPr>
          <w:rFonts w:ascii="Times New Roman" w:eastAsia="Times New Roman" w:hAnsi="Times New Roman" w:cs="Times New Roman"/>
          <w:sz w:val="28"/>
          <w:szCs w:val="28"/>
          <w:lang w:eastAsia="ru-RU"/>
        </w:rPr>
        <w:t xml:space="preserve"> Федерального закона № 210-ФЗ, и получения документов и информации, предоставляемых в результате предоставления таких услуг.</w:t>
      </w:r>
    </w:p>
    <w:p w:rsidR="0007476A" w:rsidRPr="0007476A" w:rsidRDefault="0007476A" w:rsidP="000747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xml:space="preserve">2.10. Основания для отказа в приеме документов для предоставления муниципальной услуги </w:t>
      </w:r>
    </w:p>
    <w:p w:rsidR="0007476A" w:rsidRPr="0007476A" w:rsidRDefault="0007476A" w:rsidP="000747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подача заявления неуполномоченным лицом;</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07476A" w:rsidRPr="0007476A" w:rsidRDefault="0007476A" w:rsidP="000747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2.11. Основаниями для отказа в предоставлении муниципальной услуги являются:</w:t>
      </w:r>
    </w:p>
    <w:p w:rsidR="0007476A" w:rsidRPr="0007476A" w:rsidRDefault="0007476A" w:rsidP="000747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1) непредставления определенных пунктом  2.7  документов, обязанность по представлению которых возложена на заявителя;</w:t>
      </w:r>
    </w:p>
    <w:p w:rsidR="0007476A" w:rsidRPr="0007476A" w:rsidRDefault="0007476A" w:rsidP="000747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7476A">
        <w:rPr>
          <w:rFonts w:ascii="Times New Roman" w:eastAsia="Times New Roman" w:hAnsi="Times New Roman" w:cs="Times New Roman"/>
          <w:sz w:val="28"/>
          <w:szCs w:val="28"/>
          <w:lang w:eastAsia="ru-RU"/>
        </w:rPr>
        <w:t>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2.7, если соответствующий документ не представлен заявителем по</w:t>
      </w:r>
      <w:proofErr w:type="gramEnd"/>
      <w:r w:rsidRPr="0007476A">
        <w:rPr>
          <w:rFonts w:ascii="Times New Roman" w:eastAsia="Times New Roman" w:hAnsi="Times New Roman" w:cs="Times New Roman"/>
          <w:sz w:val="28"/>
          <w:szCs w:val="28"/>
          <w:lang w:eastAsia="ru-RU"/>
        </w:rPr>
        <w:t xml:space="preserve"> собственной инициативе. </w:t>
      </w:r>
      <w:proofErr w:type="gramStart"/>
      <w:r w:rsidRPr="0007476A">
        <w:rPr>
          <w:rFonts w:ascii="Times New Roman" w:eastAsia="Times New Roman" w:hAnsi="Times New Roman" w:cs="Times New Roman"/>
          <w:sz w:val="28"/>
          <w:szCs w:val="28"/>
          <w:lang w:eastAsia="ru-RU"/>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2.7, и не получил от заявителя такие документ и (или</w:t>
      </w:r>
      <w:proofErr w:type="gramEnd"/>
      <w:r w:rsidRPr="0007476A">
        <w:rPr>
          <w:rFonts w:ascii="Times New Roman" w:eastAsia="Times New Roman" w:hAnsi="Times New Roman" w:cs="Times New Roman"/>
          <w:sz w:val="28"/>
          <w:szCs w:val="28"/>
          <w:lang w:eastAsia="ru-RU"/>
        </w:rPr>
        <w:t>) информацию в течение пятнадцати рабочих дней со дня направления уведомления;</w:t>
      </w:r>
    </w:p>
    <w:p w:rsidR="0007476A" w:rsidRPr="0007476A" w:rsidRDefault="0007476A" w:rsidP="000747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3) представления документов в ненадлежащий орган;</w:t>
      </w:r>
    </w:p>
    <w:p w:rsidR="0007476A" w:rsidRPr="0007476A" w:rsidRDefault="0007476A" w:rsidP="000747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xml:space="preserve">4) несоблюдения предусмотренных </w:t>
      </w:r>
      <w:hyperlink r:id="rId15" w:history="1">
        <w:r w:rsidRPr="0007476A">
          <w:rPr>
            <w:rFonts w:ascii="Times New Roman" w:eastAsia="Times New Roman" w:hAnsi="Times New Roman" w:cs="Times New Roman"/>
            <w:sz w:val="28"/>
            <w:szCs w:val="28"/>
            <w:lang w:eastAsia="ru-RU"/>
          </w:rPr>
          <w:t>статьей 22</w:t>
        </w:r>
      </w:hyperlink>
      <w:r w:rsidRPr="0007476A">
        <w:rPr>
          <w:rFonts w:ascii="Times New Roman" w:eastAsia="Times New Roman" w:hAnsi="Times New Roman" w:cs="Times New Roman"/>
          <w:sz w:val="28"/>
          <w:szCs w:val="28"/>
          <w:lang w:eastAsia="ru-RU"/>
        </w:rPr>
        <w:t xml:space="preserve"> Жилищного кодекса условий перевода помещения;</w:t>
      </w:r>
    </w:p>
    <w:p w:rsidR="0007476A" w:rsidRPr="0007476A" w:rsidRDefault="0007476A" w:rsidP="000747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5) несоответствия проекта переустройства и (или) перепланировки жилого помещения требованиям законодательства.</w:t>
      </w:r>
    </w:p>
    <w:p w:rsidR="0007476A" w:rsidRPr="0007476A" w:rsidRDefault="0007476A" w:rsidP="000747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Решение об отказе в переводе помещения должно содержать основания отказа с обязательной ссылкой на нарушения, предусмотренные настоящим пунктом.</w:t>
      </w:r>
    </w:p>
    <w:p w:rsidR="0007476A" w:rsidRPr="0007476A" w:rsidRDefault="0007476A" w:rsidP="000747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7476A" w:rsidRPr="0007476A" w:rsidRDefault="0007476A" w:rsidP="000747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iCs/>
          <w:sz w:val="28"/>
          <w:szCs w:val="28"/>
          <w:lang w:eastAsia="ru-RU"/>
        </w:rPr>
        <w:t xml:space="preserve">Не является основанием для отказа в предоставлении государственной услуги непредставление заявителем документов, указанных в </w:t>
      </w:r>
      <w:hyperlink r:id="rId16" w:history="1">
        <w:r w:rsidRPr="0007476A">
          <w:rPr>
            <w:rFonts w:ascii="Times New Roman" w:eastAsia="Times New Roman" w:hAnsi="Times New Roman" w:cs="Times New Roman"/>
            <w:sz w:val="28"/>
            <w:szCs w:val="28"/>
            <w:lang w:eastAsia="ru-RU"/>
          </w:rPr>
          <w:t>абзацах третьем,</w:t>
        </w:r>
      </w:hyperlink>
      <w:r w:rsidRPr="0007476A">
        <w:rPr>
          <w:rFonts w:ascii="Times New Roman" w:eastAsia="Times New Roman" w:hAnsi="Times New Roman" w:cs="Times New Roman"/>
          <w:sz w:val="28"/>
          <w:szCs w:val="28"/>
          <w:lang w:eastAsia="ru-RU"/>
        </w:rPr>
        <w:t xml:space="preserve"> четвертом, пятом пункта 2.7.</w:t>
      </w:r>
      <w:r w:rsidRPr="0007476A">
        <w:rPr>
          <w:rFonts w:ascii="Times New Roman" w:eastAsia="Times New Roman" w:hAnsi="Times New Roman" w:cs="Times New Roman"/>
          <w:i/>
          <w:iCs/>
          <w:sz w:val="28"/>
          <w:szCs w:val="28"/>
          <w:lang w:eastAsia="ru-RU"/>
        </w:rPr>
        <w:t xml:space="preserve"> </w:t>
      </w:r>
      <w:r w:rsidRPr="0007476A">
        <w:rPr>
          <w:rFonts w:ascii="Times New Roman" w:eastAsia="Times New Roman" w:hAnsi="Times New Roman" w:cs="Times New Roman"/>
          <w:iCs/>
          <w:sz w:val="28"/>
          <w:szCs w:val="28"/>
          <w:lang w:eastAsia="ru-RU"/>
        </w:rPr>
        <w:t>настоящего Административного регламента.</w:t>
      </w:r>
    </w:p>
    <w:p w:rsidR="0007476A" w:rsidRPr="0007476A" w:rsidRDefault="0007476A" w:rsidP="000747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lastRenderedPageBreak/>
        <w:t>2.10. Предоставление муниципальной услуги осуществляется бесплатно.</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7476A">
        <w:rPr>
          <w:rFonts w:ascii="Times New Roman" w:eastAsia="Times New Roman" w:hAnsi="Times New Roman" w:cs="Times New Roman"/>
          <w:bCs/>
          <w:sz w:val="28"/>
          <w:szCs w:val="28"/>
          <w:lang w:eastAsia="ru-RU"/>
        </w:rPr>
        <w:t>2.11. М</w:t>
      </w:r>
      <w:r w:rsidRPr="0007476A">
        <w:rPr>
          <w:rFonts w:ascii="Times New Roman" w:eastAsia="Times New Roman" w:hAnsi="Times New Roman" w:cs="Times New Roman"/>
          <w:sz w:val="28"/>
          <w:szCs w:val="28"/>
          <w:lang w:eastAsia="ru-RU"/>
        </w:rPr>
        <w:t xml:space="preserve">аксимальный срок ожидания в очереди при подаче запроса о предоставлении муниципальной услуги </w:t>
      </w:r>
      <w:r w:rsidRPr="0007476A">
        <w:rPr>
          <w:rFonts w:ascii="Times New Roman" w:eastAsia="Times New Roman" w:hAnsi="Times New Roman" w:cs="Times New Roman"/>
          <w:bCs/>
          <w:sz w:val="28"/>
          <w:szCs w:val="28"/>
          <w:lang w:eastAsia="ru-RU"/>
        </w:rPr>
        <w:t>составляет не более 15 минут.</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7476A">
        <w:rPr>
          <w:rFonts w:ascii="Times New Roman" w:eastAsia="Times New Roman" w:hAnsi="Times New Roman" w:cs="Times New Roman"/>
          <w:bCs/>
          <w:sz w:val="28"/>
          <w:szCs w:val="28"/>
          <w:lang w:eastAsia="ru-RU"/>
        </w:rPr>
        <w:t>М</w:t>
      </w:r>
      <w:r w:rsidRPr="0007476A">
        <w:rPr>
          <w:rFonts w:ascii="Times New Roman" w:eastAsia="Times New Roman" w:hAnsi="Times New Roman" w:cs="Times New Roman"/>
          <w:sz w:val="28"/>
          <w:szCs w:val="28"/>
          <w:lang w:eastAsia="ru-RU"/>
        </w:rPr>
        <w:t>аксимальный срок ожидания при получении результата предоставления муниципальной услуги</w:t>
      </w:r>
      <w:r w:rsidRPr="0007476A">
        <w:rPr>
          <w:rFonts w:ascii="Times New Roman" w:eastAsia="Times New Roman" w:hAnsi="Times New Roman" w:cs="Times New Roman"/>
          <w:bCs/>
          <w:sz w:val="28"/>
          <w:szCs w:val="28"/>
          <w:lang w:eastAsia="ru-RU"/>
        </w:rPr>
        <w:t xml:space="preserve"> составляет не более 14 рабочих дней.</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bCs/>
          <w:sz w:val="28"/>
          <w:szCs w:val="28"/>
          <w:lang w:eastAsia="ru-RU"/>
        </w:rPr>
        <w:t xml:space="preserve">2.12. </w:t>
      </w:r>
      <w:r w:rsidRPr="0007476A">
        <w:rPr>
          <w:rFonts w:ascii="Times New Roman" w:eastAsia="Times New Roman" w:hAnsi="Times New Roman" w:cs="Times New Roman"/>
          <w:sz w:val="28"/>
          <w:szCs w:val="28"/>
          <w:lang w:eastAsia="ru-RU"/>
        </w:rPr>
        <w:t xml:space="preserve">Срок регистрации запроса заявителя о предоставлении муниципальной услуги </w:t>
      </w:r>
      <w:r w:rsidRPr="0007476A">
        <w:rPr>
          <w:rFonts w:ascii="Times New Roman" w:eastAsia="Times New Roman" w:hAnsi="Times New Roman" w:cs="Times New Roman"/>
          <w:bCs/>
          <w:sz w:val="28"/>
          <w:szCs w:val="28"/>
          <w:lang w:eastAsia="ru-RU"/>
        </w:rPr>
        <w:t>составляет не более 1 рабочего дня.</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bCs/>
          <w:sz w:val="28"/>
          <w:szCs w:val="28"/>
          <w:lang w:eastAsia="ru-RU"/>
        </w:rPr>
        <w:t xml:space="preserve">2.13. </w:t>
      </w:r>
      <w:r w:rsidRPr="0007476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Помещения для предоставления муниципальной услуги по возможности размещаются в максимально удобных для обращения местах.</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xml:space="preserve">В местах ожидания предоставления муниципальной услуги предусматривается оборудование доступных мест общественного пользования.  </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2.14. На информационном стенде в администрации размещаются следующие информационные материалы:</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сведения о перечне предоставляемых муниципальных услуг;</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перечень предоставляемых муниципальных услуг, образцы документов (справок).</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образец заполнения заявления;</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адрес, номера телефонов и факса, график работы, адрес электронной почты администрации и отдела;</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административный регламент;</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адрес официального сайта Учреждения в сети Интернет, содержащего информацию о предоставлении муниципальной услуги;</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lastRenderedPageBreak/>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порядок обжалования действий (бездействия) и решений, осуществляемых (принятых) в ходе предоставления муниципальной услуги;</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необходимая оперативная информация о предоставлении муниципальной услуги.</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xml:space="preserve">- описание процедуры предоставления муниципальной услуги в текстовом виде и в виде </w:t>
      </w:r>
      <w:hyperlink r:id="rId17" w:history="1">
        <w:r w:rsidRPr="0007476A">
          <w:rPr>
            <w:rFonts w:ascii="Times New Roman" w:eastAsia="Times New Roman" w:hAnsi="Times New Roman" w:cs="Times New Roman"/>
            <w:sz w:val="28"/>
            <w:szCs w:val="28"/>
            <w:lang w:eastAsia="ru-RU"/>
          </w:rPr>
          <w:t>блок-схемы</w:t>
        </w:r>
      </w:hyperlink>
      <w:r w:rsidRPr="0007476A">
        <w:rPr>
          <w:rFonts w:ascii="Times New Roman" w:eastAsia="Times New Roman" w:hAnsi="Times New Roman" w:cs="Times New Roman"/>
          <w:sz w:val="28"/>
          <w:szCs w:val="28"/>
          <w:lang w:eastAsia="ru-RU"/>
        </w:rPr>
        <w:t>;</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2.15. Показателями доступности и качества муниципальной услуги являются:</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07476A" w:rsidRPr="0007476A" w:rsidRDefault="0007476A" w:rsidP="0007476A">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p>
    <w:p w:rsidR="0007476A" w:rsidRPr="0007476A" w:rsidRDefault="0007476A" w:rsidP="0007476A">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7476A">
        <w:rPr>
          <w:rFonts w:ascii="Times New Roman" w:eastAsia="Times New Roman" w:hAnsi="Times New Roman" w:cs="Times New Roman"/>
          <w:b/>
          <w:sz w:val="28"/>
          <w:szCs w:val="28"/>
          <w:lang w:eastAsia="ru-RU"/>
        </w:rPr>
        <w:t>3. С</w:t>
      </w:r>
      <w:r w:rsidRPr="0007476A">
        <w:rPr>
          <w:rFonts w:ascii="Times New Roman" w:eastAsia="Times New Roman" w:hAnsi="Times New Roman" w:cs="Times New Roman"/>
          <w:b/>
          <w:bCs/>
          <w:sz w:val="28"/>
          <w:szCs w:val="28"/>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7476A" w:rsidRPr="0007476A" w:rsidRDefault="0007476A" w:rsidP="0007476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07476A" w:rsidRPr="0007476A" w:rsidRDefault="0007476A" w:rsidP="0007476A">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r w:rsidRPr="0007476A">
        <w:rPr>
          <w:rFonts w:ascii="Times New Roman" w:eastAsia="Times New Roman" w:hAnsi="Times New Roman" w:cs="Times New Roman"/>
          <w:sz w:val="28"/>
          <w:szCs w:val="28"/>
          <w:lang w:eastAsia="ru-RU"/>
        </w:rPr>
        <w:t xml:space="preserve">3.1. </w:t>
      </w:r>
      <w:r w:rsidRPr="0007476A">
        <w:rPr>
          <w:rFonts w:ascii="Times New Roman" w:eastAsia="Times New Roman" w:hAnsi="Times New Roman" w:cs="Times New Roman"/>
          <w:bCs/>
          <w:sz w:val="28"/>
          <w:szCs w:val="28"/>
          <w:lang w:eastAsia="ru-RU"/>
        </w:rPr>
        <w:t>Предоставление муниципальной услуги осуществляется в форме:</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7476A">
        <w:rPr>
          <w:rFonts w:ascii="Times New Roman" w:eastAsia="Times New Roman" w:hAnsi="Times New Roman" w:cs="Times New Roman"/>
          <w:bCs/>
          <w:sz w:val="28"/>
          <w:szCs w:val="28"/>
          <w:lang w:eastAsia="ru-RU"/>
        </w:rPr>
        <w:t>- непосредственное обращение заявителя (при личном обращении);</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7476A">
        <w:rPr>
          <w:rFonts w:ascii="Times New Roman" w:eastAsia="Times New Roman" w:hAnsi="Times New Roman" w:cs="Times New Roman"/>
          <w:bCs/>
          <w:sz w:val="28"/>
          <w:szCs w:val="28"/>
          <w:lang w:eastAsia="ru-RU"/>
        </w:rPr>
        <w:t>- ответ на письменное обращение.</w:t>
      </w:r>
    </w:p>
    <w:p w:rsidR="0007476A" w:rsidRPr="0007476A" w:rsidRDefault="0007476A" w:rsidP="0007476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3.2. Получение консультаций по процедуре предоставления муниципальной услуги может осуществляться следующими способами:</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посредством личного обращения;</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обращения по телефону;</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посредством письменных обращений по почте.</w:t>
      </w:r>
    </w:p>
    <w:p w:rsidR="0007476A" w:rsidRPr="0007476A" w:rsidRDefault="0007476A" w:rsidP="0007476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3.3. Основными требованиями к консультации заявителей являются:</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актуальность;</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своевременность;</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четкость в изложении материала;</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полнота консультирования;</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наглядность форм подачи материала;</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удобство и доступность.</w:t>
      </w:r>
    </w:p>
    <w:p w:rsidR="0007476A" w:rsidRPr="0007476A" w:rsidRDefault="0007476A" w:rsidP="0007476A">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r w:rsidRPr="0007476A">
        <w:rPr>
          <w:rFonts w:ascii="Times New Roman" w:eastAsia="Times New Roman" w:hAnsi="Times New Roman" w:cs="Times New Roman"/>
          <w:bCs/>
          <w:sz w:val="28"/>
          <w:szCs w:val="28"/>
          <w:lang w:eastAsia="ru-RU"/>
        </w:rPr>
        <w:t>3.4. Требования к форме и характеру взаимодействия специалиста с заявителями:</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7476A">
        <w:rPr>
          <w:rFonts w:ascii="Times New Roman" w:eastAsia="Times New Roman" w:hAnsi="Times New Roman" w:cs="Times New Roman"/>
          <w:bCs/>
          <w:sz w:val="28"/>
          <w:szCs w:val="28"/>
          <w:lang w:eastAsia="ru-RU"/>
        </w:rPr>
        <w:t xml:space="preserve">при личном обращении заявителей специалист должен представиться, указать фамилию, имя и отчество, сообщить занимаемую должность, </w:t>
      </w:r>
      <w:r w:rsidRPr="0007476A">
        <w:rPr>
          <w:rFonts w:ascii="Times New Roman" w:eastAsia="Times New Roman" w:hAnsi="Times New Roman" w:cs="Times New Roman"/>
          <w:bCs/>
          <w:sz w:val="28"/>
          <w:szCs w:val="28"/>
          <w:lang w:eastAsia="ru-RU"/>
        </w:rPr>
        <w:lastRenderedPageBreak/>
        <w:t>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7476A">
        <w:rPr>
          <w:rFonts w:ascii="Times New Roman" w:eastAsia="Times New Roman" w:hAnsi="Times New Roman" w:cs="Times New Roman"/>
          <w:bCs/>
          <w:sz w:val="28"/>
          <w:szCs w:val="28"/>
          <w:lang w:eastAsia="ru-RU"/>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сельсовета (заместителем главы) либо уполномоченным должностным лицом. </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3.6. Ответ на письменное обращение о процедуре предоставления муниципальной услуги предоставляется в течение 14 календарных дней со дня регистрации этого обращения.</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xml:space="preserve">3.7. Предоставление муниципальной услуги включает в себя выполнение следующих административных процедур: </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7476A">
        <w:rPr>
          <w:rFonts w:ascii="Times New Roman" w:eastAsia="Times New Roman" w:hAnsi="Times New Roman" w:cs="Times New Roman"/>
          <w:bCs/>
          <w:sz w:val="28"/>
          <w:szCs w:val="28"/>
          <w:lang w:eastAsia="ru-RU"/>
        </w:rPr>
        <w:t>3.7.1. При направлении документов по почте:</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7476A">
        <w:rPr>
          <w:rFonts w:ascii="Times New Roman" w:eastAsia="Times New Roman" w:hAnsi="Times New Roman" w:cs="Times New Roman"/>
          <w:bCs/>
          <w:sz w:val="28"/>
          <w:szCs w:val="28"/>
          <w:lang w:eastAsia="ru-RU"/>
        </w:rPr>
        <w:t>- приём, регистрация заявления и приложенных копий документов от заявителя, направление документов специалисту для предоставления муниципальной услуги;</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7476A">
        <w:rPr>
          <w:rFonts w:ascii="Times New Roman" w:eastAsia="Times New Roman" w:hAnsi="Times New Roman" w:cs="Times New Roman"/>
          <w:bCs/>
          <w:sz w:val="28"/>
          <w:szCs w:val="28"/>
          <w:lang w:eastAsia="ru-RU"/>
        </w:rPr>
        <w:t>- подготовка ответа и направление его по почте заявителю.</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7476A">
        <w:rPr>
          <w:rFonts w:ascii="Times New Roman" w:eastAsia="Times New Roman" w:hAnsi="Times New Roman" w:cs="Times New Roman"/>
          <w:bCs/>
          <w:sz w:val="28"/>
          <w:szCs w:val="28"/>
          <w:lang w:eastAsia="ru-RU"/>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14 календарных</w:t>
      </w:r>
      <w:r w:rsidRPr="0007476A">
        <w:rPr>
          <w:rFonts w:ascii="Times New Roman" w:eastAsia="Times New Roman" w:hAnsi="Times New Roman" w:cs="Times New Roman"/>
          <w:bCs/>
          <w:i/>
          <w:sz w:val="28"/>
          <w:szCs w:val="28"/>
          <w:lang w:eastAsia="ru-RU"/>
        </w:rPr>
        <w:t xml:space="preserve"> </w:t>
      </w:r>
      <w:r w:rsidRPr="0007476A">
        <w:rPr>
          <w:rFonts w:ascii="Times New Roman" w:eastAsia="Times New Roman" w:hAnsi="Times New Roman" w:cs="Times New Roman"/>
          <w:bCs/>
          <w:sz w:val="28"/>
          <w:szCs w:val="28"/>
          <w:lang w:eastAsia="ru-RU"/>
        </w:rPr>
        <w:t>дней.</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7476A">
        <w:rPr>
          <w:rFonts w:ascii="Times New Roman" w:eastAsia="Times New Roman" w:hAnsi="Times New Roman" w:cs="Times New Roman"/>
          <w:bCs/>
          <w:sz w:val="28"/>
          <w:szCs w:val="28"/>
          <w:lang w:eastAsia="ru-RU"/>
        </w:rPr>
        <w:t>3.7.2. При личном обращении заявителя:</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7476A">
        <w:rPr>
          <w:rFonts w:ascii="Times New Roman" w:eastAsia="Times New Roman" w:hAnsi="Times New Roman" w:cs="Times New Roman"/>
          <w:bCs/>
          <w:sz w:val="28"/>
          <w:szCs w:val="28"/>
          <w:lang w:eastAsia="ru-RU"/>
        </w:rPr>
        <w:t>- приём заявителя, проверка документов (в день обращения);</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7476A">
        <w:rPr>
          <w:rFonts w:ascii="Times New Roman" w:eastAsia="Times New Roman" w:hAnsi="Times New Roman" w:cs="Times New Roman"/>
          <w:bCs/>
          <w:sz w:val="28"/>
          <w:szCs w:val="28"/>
          <w:lang w:eastAsia="ru-RU"/>
        </w:rPr>
        <w:t>- предоставление соответствующей информации заявителю.</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7476A">
        <w:rPr>
          <w:rFonts w:ascii="Times New Roman" w:eastAsia="Times New Roman" w:hAnsi="Times New Roman" w:cs="Times New Roman"/>
          <w:bCs/>
          <w:sz w:val="28"/>
          <w:szCs w:val="28"/>
          <w:lang w:eastAsia="ru-RU"/>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40</w:t>
      </w:r>
      <w:r w:rsidRPr="0007476A">
        <w:rPr>
          <w:rFonts w:ascii="Times New Roman" w:eastAsia="Times New Roman" w:hAnsi="Times New Roman" w:cs="Times New Roman"/>
          <w:bCs/>
          <w:i/>
          <w:sz w:val="28"/>
          <w:szCs w:val="28"/>
          <w:lang w:eastAsia="ru-RU"/>
        </w:rPr>
        <w:t xml:space="preserve"> </w:t>
      </w:r>
      <w:r w:rsidRPr="0007476A">
        <w:rPr>
          <w:rFonts w:ascii="Times New Roman" w:eastAsia="Times New Roman" w:hAnsi="Times New Roman" w:cs="Times New Roman"/>
          <w:bCs/>
          <w:sz w:val="28"/>
          <w:szCs w:val="28"/>
          <w:lang w:eastAsia="ru-RU"/>
        </w:rPr>
        <w:t>минут.</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bCs/>
          <w:sz w:val="28"/>
          <w:szCs w:val="28"/>
          <w:lang w:eastAsia="ru-RU"/>
        </w:rPr>
        <w:t xml:space="preserve">3.7.3. </w:t>
      </w:r>
      <w:r w:rsidRPr="0007476A">
        <w:rPr>
          <w:rFonts w:ascii="Times New Roman" w:eastAsia="Times New Roman" w:hAnsi="Times New Roman" w:cs="Times New Roman"/>
          <w:sz w:val="28"/>
          <w:szCs w:val="28"/>
          <w:lang w:eastAsia="ru-RU"/>
        </w:rPr>
        <w:t xml:space="preserve">Ответственный исполнитель в случае, указанном в </w:t>
      </w:r>
      <w:hyperlink r:id="rId18" w:history="1">
        <w:r w:rsidRPr="0007476A">
          <w:rPr>
            <w:rFonts w:ascii="Times New Roman" w:eastAsia="Times New Roman" w:hAnsi="Times New Roman" w:cs="Times New Roman"/>
            <w:sz w:val="28"/>
            <w:szCs w:val="28"/>
            <w:lang w:eastAsia="ru-RU"/>
          </w:rPr>
          <w:t>пункте</w:t>
        </w:r>
      </w:hyperlink>
      <w:r w:rsidRPr="0007476A">
        <w:rPr>
          <w:rFonts w:ascii="Times New Roman" w:eastAsia="Times New Roman" w:hAnsi="Times New Roman" w:cs="Times New Roman"/>
          <w:sz w:val="28"/>
          <w:szCs w:val="28"/>
          <w:lang w:eastAsia="ru-RU"/>
        </w:rPr>
        <w:t xml:space="preserve">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xml:space="preserve">Порядок направления межведомственных запросов, а также состав информации, которая необходима для оказания государственной услуги, </w:t>
      </w:r>
      <w:r w:rsidRPr="0007476A">
        <w:rPr>
          <w:rFonts w:ascii="Times New Roman" w:eastAsia="Times New Roman" w:hAnsi="Times New Roman" w:cs="Times New Roman"/>
          <w:sz w:val="28"/>
          <w:szCs w:val="28"/>
          <w:lang w:eastAsia="ru-RU"/>
        </w:rPr>
        <w:lastRenderedPageBreak/>
        <w:t>определяются технологической картой межведомственного взаимодействия муниципальной услуги.</w:t>
      </w:r>
    </w:p>
    <w:p w:rsidR="0007476A" w:rsidRPr="0007476A" w:rsidRDefault="0007476A" w:rsidP="0007476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ab/>
        <w:t>3.8. Особенности выполнения административных процедур в электронной форме</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3.8.1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xml:space="preserve">3.8.2.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9" w:history="1">
        <w:r w:rsidRPr="0007476A">
          <w:rPr>
            <w:rFonts w:ascii="Times New Roman" w:eastAsia="Times New Roman" w:hAnsi="Times New Roman" w:cs="Times New Roman"/>
            <w:sz w:val="28"/>
            <w:szCs w:val="28"/>
            <w:lang w:eastAsia="ru-RU"/>
          </w:rPr>
          <w:t>требования</w:t>
        </w:r>
      </w:hyperlink>
      <w:r w:rsidRPr="0007476A">
        <w:rPr>
          <w:rFonts w:ascii="Times New Roman" w:eastAsia="Times New Roman" w:hAnsi="Times New Roman" w:cs="Times New Roman"/>
          <w:sz w:val="28"/>
          <w:szCs w:val="28"/>
          <w:lang w:eastAsia="ru-RU"/>
        </w:rPr>
        <w:t xml:space="preserve"> к инфраструктуре, обеспечивающей их взаимодействие, устанавливаются Правительством Российской Федерации.</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3.8.3.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3.8.4. Единый портал муниципальных услуг обеспечивает:</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4) возможность получения заявителем сведений о ходе выполнения запроса о предоставлении муниципальной услуги либо услуги;</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iCs/>
          <w:sz w:val="28"/>
          <w:szCs w:val="28"/>
          <w:lang w:eastAsia="ru-RU"/>
        </w:rPr>
      </w:pPr>
      <w:r w:rsidRPr="0007476A">
        <w:rPr>
          <w:rFonts w:ascii="Times New Roman" w:eastAsia="Times New Roman" w:hAnsi="Times New Roman" w:cs="Times New Roman"/>
          <w:iCs/>
          <w:sz w:val="28"/>
          <w:szCs w:val="28"/>
          <w:lang w:eastAsia="ru-RU"/>
        </w:rPr>
        <w:t>3.9. Особенности организации предоставления муниципальных услуг в многофункциональных центрах</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iCs/>
          <w:sz w:val="28"/>
          <w:szCs w:val="28"/>
          <w:lang w:eastAsia="ru-RU"/>
        </w:rPr>
        <w:t xml:space="preserve">3.9.1. </w:t>
      </w:r>
      <w:proofErr w:type="gramStart"/>
      <w:r w:rsidRPr="0007476A">
        <w:rPr>
          <w:rFonts w:ascii="Times New Roman" w:eastAsia="Times New Roman" w:hAnsi="Times New Roman" w:cs="Times New Roman"/>
          <w:iCs/>
          <w:sz w:val="28"/>
          <w:szCs w:val="28"/>
          <w:lang w:eastAsia="ru-RU"/>
        </w:rPr>
        <w:t>Предоставление муниципальных услуг в многофункциональных центрах осуществляется в соответствии с Федеральным законом от</w:t>
      </w:r>
      <w:r w:rsidRPr="0007476A">
        <w:rPr>
          <w:rFonts w:ascii="Times New Roman" w:eastAsia="Times New Roman" w:hAnsi="Times New Roman" w:cs="Times New Roman"/>
          <w:sz w:val="28"/>
          <w:szCs w:val="28"/>
          <w:lang w:eastAsia="ru-RU"/>
        </w:rPr>
        <w:t xml:space="preserve"> </w:t>
      </w:r>
      <w:r w:rsidRPr="0007476A">
        <w:rPr>
          <w:rFonts w:ascii="Times New Roman" w:eastAsia="Times New Roman" w:hAnsi="Times New Roman" w:cs="Times New Roman"/>
          <w:sz w:val="28"/>
          <w:szCs w:val="28"/>
          <w:lang w:eastAsia="ru-RU"/>
        </w:rPr>
        <w:lastRenderedPageBreak/>
        <w:t xml:space="preserve">27.07.2010 № 210-ФЗ «Об </w:t>
      </w:r>
      <w:r w:rsidRPr="0007476A">
        <w:rPr>
          <w:rFonts w:ascii="Times New Roman" w:eastAsia="Times New Roman" w:hAnsi="Times New Roman" w:cs="Times New Roman"/>
          <w:bCs/>
          <w:sz w:val="28"/>
          <w:szCs w:val="28"/>
          <w:lang w:eastAsia="ru-RU"/>
        </w:rPr>
        <w:t>организации предоставления государственных и муниципальных услуг»</w:t>
      </w:r>
      <w:r w:rsidRPr="0007476A">
        <w:rPr>
          <w:rFonts w:ascii="Times New Roman" w:eastAsia="Times New Roman" w:hAnsi="Times New Roman" w:cs="Times New Roman"/>
          <w:sz w:val="28"/>
          <w:szCs w:val="28"/>
          <w:lang w:eastAsia="ru-RU"/>
        </w:rPr>
        <w:t xml:space="preserve">, Постановлением </w:t>
      </w:r>
      <w:r w:rsidRPr="0007476A">
        <w:rPr>
          <w:rFonts w:ascii="Times New Roman" w:eastAsia="Times New Roman" w:hAnsi="Times New Roman" w:cs="Times New Roman"/>
          <w:iCs/>
          <w:sz w:val="28"/>
          <w:szCs w:val="28"/>
          <w:lang w:eastAsia="ru-RU"/>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07476A">
        <w:rPr>
          <w:rFonts w:ascii="Times New Roman" w:eastAsia="Times New Roman" w:hAnsi="Times New Roman" w:cs="Times New Roman"/>
          <w:sz w:val="28"/>
          <w:szCs w:val="28"/>
          <w:lang w:eastAsia="ru-RU"/>
        </w:rPr>
        <w:t xml:space="preserve"> муниципальными правовыми актами по принципу «одного</w:t>
      </w:r>
      <w:proofErr w:type="gramEnd"/>
      <w:r w:rsidRPr="0007476A">
        <w:rPr>
          <w:rFonts w:ascii="Times New Roman" w:eastAsia="Times New Roman" w:hAnsi="Times New Roman" w:cs="Times New Roman"/>
          <w:sz w:val="28"/>
          <w:szCs w:val="28"/>
          <w:lang w:eastAsia="ru-RU"/>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3.9.2. Многофункциональные центры в соответствии с соглашениями о взаимодействии осуществляют:</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1) приём запросов заявителей о предоставлении муниципальных услуг;</w:t>
      </w:r>
    </w:p>
    <w:p w:rsidR="0007476A" w:rsidRPr="0007476A" w:rsidRDefault="0007476A" w:rsidP="000747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3) представление интересов органов, предоставляющих муниципальные услуги, при взаимодействии с заявителями;</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8) иные функции, указанные в соглашении о взаимодействии.</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3.9.3. При реализации своих функций многофункциональные центры не вправе требовать от заявителя:</w:t>
      </w:r>
    </w:p>
    <w:p w:rsidR="0007476A" w:rsidRPr="0007476A" w:rsidRDefault="0007476A" w:rsidP="0007476A">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07476A">
        <w:rPr>
          <w:rFonts w:ascii="Times New Roman" w:eastAsia="Times New Roman" w:hAnsi="Times New Roman" w:cs="Times New Roman"/>
          <w:iCs/>
          <w:sz w:val="28"/>
          <w:szCs w:val="28"/>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476A" w:rsidRPr="0007476A" w:rsidRDefault="0007476A" w:rsidP="0007476A">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roofErr w:type="gramStart"/>
      <w:r w:rsidRPr="0007476A">
        <w:rPr>
          <w:rFonts w:ascii="Times New Roman" w:eastAsia="Times New Roman" w:hAnsi="Times New Roman" w:cs="Times New Roman"/>
          <w:iCs/>
          <w:sz w:val="28"/>
          <w:szCs w:val="28"/>
          <w:lang w:eastAsia="ru-RU"/>
        </w:rPr>
        <w:lastRenderedPageBreak/>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07476A">
          <w:rPr>
            <w:rFonts w:ascii="Times New Roman" w:eastAsia="Times New Roman" w:hAnsi="Times New Roman" w:cs="Times New Roman"/>
            <w:iCs/>
            <w:sz w:val="28"/>
            <w:szCs w:val="28"/>
            <w:lang w:eastAsia="ru-RU"/>
          </w:rPr>
          <w:t>частью 6 статьи 7</w:t>
        </w:r>
        <w:proofErr w:type="gramEnd"/>
      </w:hyperlink>
      <w:r w:rsidRPr="0007476A">
        <w:rPr>
          <w:rFonts w:ascii="Times New Roman" w:eastAsia="Times New Roman" w:hAnsi="Times New Roman" w:cs="Times New Roman"/>
          <w:iCs/>
          <w:sz w:val="28"/>
          <w:szCs w:val="28"/>
          <w:lang w:eastAsia="ru-RU"/>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07476A" w:rsidRPr="0007476A" w:rsidRDefault="0007476A" w:rsidP="0007476A">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roofErr w:type="gramStart"/>
      <w:r w:rsidRPr="0007476A">
        <w:rPr>
          <w:rFonts w:ascii="Times New Roman" w:eastAsia="Times New Roman" w:hAnsi="Times New Roman" w:cs="Times New Roman"/>
          <w:iCs/>
          <w:sz w:val="28"/>
          <w:szCs w:val="28"/>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1" w:history="1">
        <w:r w:rsidRPr="0007476A">
          <w:rPr>
            <w:rFonts w:ascii="Times New Roman" w:eastAsia="Times New Roman" w:hAnsi="Times New Roman" w:cs="Times New Roman"/>
            <w:iCs/>
            <w:sz w:val="28"/>
            <w:szCs w:val="28"/>
            <w:lang w:eastAsia="ru-RU"/>
          </w:rPr>
          <w:t>части 1 статьи 9</w:t>
        </w:r>
      </w:hyperlink>
      <w:r w:rsidRPr="0007476A">
        <w:rPr>
          <w:rFonts w:ascii="Times New Roman" w:eastAsia="Times New Roman" w:hAnsi="Times New Roman" w:cs="Times New Roman"/>
          <w:iCs/>
          <w:sz w:val="28"/>
          <w:szCs w:val="28"/>
          <w:lang w:eastAsia="ru-RU"/>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xml:space="preserve"> 3.9.4. При реализации своих функций в соответствии с соглашениями о взаимодействии многофункциональный центр обязан:</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xml:space="preserve">2) обеспечивать защиту информации, доступ к которой ограничен в соответствии с федеральным </w:t>
      </w:r>
      <w:hyperlink r:id="rId22" w:history="1">
        <w:r w:rsidRPr="0007476A">
          <w:rPr>
            <w:rFonts w:ascii="Times New Roman" w:eastAsia="Times New Roman" w:hAnsi="Times New Roman" w:cs="Times New Roman"/>
            <w:sz w:val="28"/>
            <w:szCs w:val="28"/>
            <w:lang w:eastAsia="ru-RU"/>
          </w:rPr>
          <w:t>законом</w:t>
        </w:r>
      </w:hyperlink>
      <w:r w:rsidRPr="0007476A">
        <w:rPr>
          <w:rFonts w:ascii="Times New Roman" w:eastAsia="Times New Roman" w:hAnsi="Times New Roman" w:cs="Times New Roman"/>
          <w:sz w:val="28"/>
          <w:szCs w:val="28"/>
          <w:lang w:eastAsia="ru-RU"/>
        </w:rPr>
        <w:t>, а также соблюдать режим обработки и использования персональных данных;</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3) соблюдать требования соглашений о взаимодействии;</w:t>
      </w:r>
    </w:p>
    <w:p w:rsidR="0007476A" w:rsidRPr="0007476A" w:rsidRDefault="0007476A" w:rsidP="0007476A">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07476A">
        <w:rPr>
          <w:rFonts w:ascii="Times New Roman" w:eastAsia="Times New Roman" w:hAnsi="Times New Roman" w:cs="Times New Roman"/>
          <w:sz w:val="28"/>
          <w:szCs w:val="28"/>
          <w:lang w:eastAsia="ru-RU"/>
        </w:rPr>
        <w:t xml:space="preserve">4) </w:t>
      </w:r>
      <w:r w:rsidRPr="0007476A">
        <w:rPr>
          <w:rFonts w:ascii="Times New Roman" w:eastAsia="Times New Roman" w:hAnsi="Times New Roman" w:cs="Times New Roman"/>
          <w:iCs/>
          <w:sz w:val="28"/>
          <w:szCs w:val="28"/>
          <w:lang w:eastAsia="ru-RU"/>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3" w:history="1">
        <w:r w:rsidRPr="0007476A">
          <w:rPr>
            <w:rFonts w:ascii="Times New Roman" w:eastAsia="Times New Roman" w:hAnsi="Times New Roman" w:cs="Times New Roman"/>
            <w:iCs/>
            <w:sz w:val="28"/>
            <w:szCs w:val="28"/>
            <w:lang w:eastAsia="ru-RU"/>
          </w:rPr>
          <w:t>частью 1 статьи 1</w:t>
        </w:r>
      </w:hyperlink>
      <w:r w:rsidRPr="0007476A">
        <w:rPr>
          <w:rFonts w:ascii="Times New Roman" w:eastAsia="Times New Roman" w:hAnsi="Times New Roman" w:cs="Times New Roman"/>
          <w:iCs/>
          <w:sz w:val="28"/>
          <w:szCs w:val="28"/>
          <w:lang w:eastAsia="ru-RU"/>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07476A" w:rsidRPr="0007476A" w:rsidRDefault="0007476A" w:rsidP="0007476A">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lang w:eastAsia="ru-RU"/>
        </w:rPr>
      </w:pPr>
      <w:r w:rsidRPr="0007476A">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07476A" w:rsidRPr="0007476A" w:rsidRDefault="0007476A" w:rsidP="0007476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07476A" w:rsidRPr="0007476A" w:rsidRDefault="0007476A" w:rsidP="000747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4.1. Текущий контроль за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07476A" w:rsidRPr="0007476A" w:rsidRDefault="0007476A" w:rsidP="000747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lastRenderedPageBreak/>
        <w:t>4.2. Персональная ответственность ответственных лиц (специалистов) закрепляется в соответствующих положениях должностных инструкций.</w:t>
      </w:r>
    </w:p>
    <w:p w:rsidR="0007476A" w:rsidRPr="0007476A" w:rsidRDefault="0007476A" w:rsidP="000747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07476A" w:rsidRPr="0007476A" w:rsidRDefault="0007476A" w:rsidP="000747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07476A" w:rsidRPr="0007476A" w:rsidRDefault="0007476A" w:rsidP="000747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07476A" w:rsidRPr="0007476A" w:rsidRDefault="0007476A" w:rsidP="0007476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07476A" w:rsidRPr="0007476A" w:rsidRDefault="0007476A" w:rsidP="0007476A">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7476A">
        <w:rPr>
          <w:rFonts w:ascii="Times New Roman" w:eastAsia="Times New Roman" w:hAnsi="Times New Roman" w:cs="Times New Roman"/>
          <w:b/>
          <w:sz w:val="28"/>
          <w:szCs w:val="28"/>
          <w:lang w:eastAsia="ru-RU"/>
        </w:rPr>
        <w:t>5.</w:t>
      </w:r>
      <w:r w:rsidRPr="0007476A">
        <w:rPr>
          <w:rFonts w:ascii="Times New Roman" w:eastAsia="Times New Roman" w:hAnsi="Times New Roman" w:cs="Times New Roman"/>
          <w:sz w:val="28"/>
          <w:szCs w:val="28"/>
          <w:lang w:eastAsia="ru-RU"/>
        </w:rPr>
        <w:t xml:space="preserve"> </w:t>
      </w:r>
      <w:r w:rsidRPr="0007476A">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07476A" w:rsidRPr="0007476A" w:rsidRDefault="0007476A" w:rsidP="0007476A">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7476A" w:rsidRPr="0007476A" w:rsidRDefault="0007476A" w:rsidP="0007476A">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7476A" w:rsidRPr="0007476A" w:rsidRDefault="0007476A" w:rsidP="000747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07476A" w:rsidRPr="0007476A" w:rsidRDefault="0007476A" w:rsidP="000747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ab/>
        <w:t>1) нарушение срока регистрации запроса заявителя о предоставлении муниципальной услуги;</w:t>
      </w:r>
    </w:p>
    <w:p w:rsidR="0007476A" w:rsidRPr="0007476A" w:rsidRDefault="0007476A" w:rsidP="000747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ab/>
        <w:t>2) нарушение срока предоставления муниципальной услуги;</w:t>
      </w:r>
    </w:p>
    <w:p w:rsidR="0007476A" w:rsidRPr="0007476A" w:rsidRDefault="0007476A" w:rsidP="000747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476A" w:rsidRPr="0007476A" w:rsidRDefault="0007476A" w:rsidP="000747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7476A" w:rsidRPr="0007476A" w:rsidRDefault="0007476A" w:rsidP="000747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ab/>
      </w:r>
      <w:proofErr w:type="gramStart"/>
      <w:r w:rsidRPr="0007476A">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7476A" w:rsidRPr="0007476A" w:rsidRDefault="0007476A" w:rsidP="000747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476A" w:rsidRPr="0007476A" w:rsidRDefault="0007476A" w:rsidP="000747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lastRenderedPageBreak/>
        <w:tab/>
      </w:r>
      <w:proofErr w:type="gramStart"/>
      <w:r w:rsidRPr="0007476A">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476A" w:rsidRPr="0007476A" w:rsidRDefault="0007476A" w:rsidP="0007476A">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5.2. Обращения подлежат обязательному рассмотрению. Рассмотрение обращений осуществляется бесплатно.</w:t>
      </w:r>
    </w:p>
    <w:p w:rsidR="0007476A" w:rsidRPr="0007476A" w:rsidRDefault="0007476A" w:rsidP="0007476A">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7476A" w:rsidRPr="0007476A" w:rsidRDefault="0007476A" w:rsidP="0007476A">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xml:space="preserve">5.4. </w:t>
      </w:r>
      <w:r w:rsidRPr="0007476A">
        <w:rPr>
          <w:rFonts w:ascii="Times New Roman" w:eastAsia="Times New Roman" w:hAnsi="Times New Roman" w:cs="Times New Roman"/>
          <w:iCs/>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w:t>
      </w:r>
      <w:r w:rsidRPr="0007476A">
        <w:rPr>
          <w:rFonts w:ascii="Times New Roman" w:eastAsia="Times New Roman" w:hAnsi="Times New Roman" w:cs="Times New Roman"/>
          <w:sz w:val="28"/>
          <w:szCs w:val="28"/>
          <w:lang w:eastAsia="ru-RU"/>
        </w:rPr>
        <w:t>органа, предоставляющего муниципальную услугу</w:t>
      </w:r>
      <w:r w:rsidRPr="0007476A">
        <w:rPr>
          <w:rFonts w:ascii="Times New Roman" w:eastAsia="Times New Roman" w:hAnsi="Times New Roman" w:cs="Times New Roman"/>
          <w:iCs/>
          <w:sz w:val="28"/>
          <w:szCs w:val="28"/>
          <w:lang w:eastAsia="ru-RU"/>
        </w:rPr>
        <w:t>, а также может быть принята при личном приеме заявителя.</w:t>
      </w:r>
    </w:p>
    <w:p w:rsidR="0007476A" w:rsidRPr="0007476A" w:rsidRDefault="0007476A" w:rsidP="0007476A">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07476A">
        <w:rPr>
          <w:rFonts w:ascii="Times New Roman" w:eastAsia="Times New Roman" w:hAnsi="Times New Roman" w:cs="Times New Roman"/>
          <w:iCs/>
          <w:sz w:val="28"/>
          <w:szCs w:val="28"/>
          <w:lang w:eastAsia="ru-RU"/>
        </w:rPr>
        <w:t>5.5. Жалоба должна содержать:</w:t>
      </w:r>
    </w:p>
    <w:p w:rsidR="0007476A" w:rsidRPr="0007476A" w:rsidRDefault="0007476A" w:rsidP="0007476A">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07476A">
        <w:rPr>
          <w:rFonts w:ascii="Times New Roman" w:eastAsia="Times New Roman" w:hAnsi="Times New Roman" w:cs="Times New Roman"/>
          <w:iCs/>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7476A" w:rsidRPr="0007476A" w:rsidRDefault="0007476A" w:rsidP="0007476A">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roofErr w:type="gramStart"/>
      <w:r w:rsidRPr="0007476A">
        <w:rPr>
          <w:rFonts w:ascii="Times New Roman" w:eastAsia="Times New Roman" w:hAnsi="Times New Roman" w:cs="Times New Roman"/>
          <w:iCs/>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476A" w:rsidRPr="0007476A" w:rsidRDefault="0007476A" w:rsidP="0007476A">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07476A">
        <w:rPr>
          <w:rFonts w:ascii="Times New Roman" w:eastAsia="Times New Roman" w:hAnsi="Times New Roman" w:cs="Times New Roman"/>
          <w:iCs/>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7476A" w:rsidRPr="0007476A" w:rsidRDefault="0007476A" w:rsidP="0007476A">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07476A">
        <w:rPr>
          <w:rFonts w:ascii="Times New Roman" w:eastAsia="Times New Roman" w:hAnsi="Times New Roman" w:cs="Times New Roman"/>
          <w:iCs/>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7476A" w:rsidRPr="0007476A" w:rsidRDefault="0007476A" w:rsidP="0007476A">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07476A">
        <w:rPr>
          <w:rFonts w:ascii="Times New Roman" w:eastAsia="Times New Roman" w:hAnsi="Times New Roman" w:cs="Times New Roman"/>
          <w:iCs/>
          <w:sz w:val="28"/>
          <w:szCs w:val="28"/>
          <w:lang w:eastAsia="ru-RU"/>
        </w:rPr>
        <w:t xml:space="preserve">5.6. </w:t>
      </w:r>
      <w:proofErr w:type="gramStart"/>
      <w:r w:rsidRPr="0007476A">
        <w:rPr>
          <w:rFonts w:ascii="Times New Roman" w:eastAsia="Times New Roman" w:hAnsi="Times New Roman" w:cs="Times New Roman"/>
          <w:iCs/>
          <w:sz w:val="28"/>
          <w:szCs w:val="28"/>
          <w:lang w:eastAsia="ru-RU"/>
        </w:rPr>
        <w:t xml:space="preserve">Жалоба, поступившая в </w:t>
      </w:r>
      <w:r w:rsidRPr="0007476A">
        <w:rPr>
          <w:rFonts w:ascii="Times New Roman" w:eastAsia="Times New Roman" w:hAnsi="Times New Roman" w:cs="Times New Roman"/>
          <w:sz w:val="28"/>
          <w:szCs w:val="28"/>
          <w:lang w:eastAsia="ru-RU"/>
        </w:rPr>
        <w:t>органа, предоставляющего муниципальную услугу</w:t>
      </w:r>
      <w:r w:rsidRPr="0007476A">
        <w:rPr>
          <w:rFonts w:ascii="Times New Roman" w:eastAsia="Times New Roman" w:hAnsi="Times New Roman" w:cs="Times New Roman"/>
          <w:iCs/>
          <w:sz w:val="28"/>
          <w:szCs w:val="28"/>
          <w:lang w:eastAsia="ru-RU"/>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7476A">
        <w:rPr>
          <w:rFonts w:ascii="Times New Roman" w:eastAsia="Times New Roman" w:hAnsi="Times New Roman" w:cs="Times New Roman"/>
          <w:iCs/>
          <w:sz w:val="28"/>
          <w:szCs w:val="28"/>
          <w:lang w:eastAsia="ru-RU"/>
        </w:rPr>
        <w:t xml:space="preserve"> исправлений - в течение пяти рабочих дней со дня ее регистрации.</w:t>
      </w:r>
    </w:p>
    <w:p w:rsidR="0007476A" w:rsidRPr="0007476A" w:rsidRDefault="0007476A" w:rsidP="0007476A">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07476A">
        <w:rPr>
          <w:rFonts w:ascii="Times New Roman" w:eastAsia="Times New Roman" w:hAnsi="Times New Roman" w:cs="Times New Roman"/>
          <w:iCs/>
          <w:sz w:val="28"/>
          <w:szCs w:val="28"/>
          <w:lang w:eastAsia="ru-RU"/>
        </w:rPr>
        <w:t xml:space="preserve">5.7. По результатам </w:t>
      </w:r>
      <w:proofErr w:type="gramStart"/>
      <w:r w:rsidRPr="0007476A">
        <w:rPr>
          <w:rFonts w:ascii="Times New Roman" w:eastAsia="Times New Roman" w:hAnsi="Times New Roman" w:cs="Times New Roman"/>
          <w:iCs/>
          <w:sz w:val="28"/>
          <w:szCs w:val="28"/>
          <w:lang w:eastAsia="ru-RU"/>
        </w:rPr>
        <w:t xml:space="preserve">рассмотрения жалобы </w:t>
      </w:r>
      <w:r w:rsidRPr="0007476A">
        <w:rPr>
          <w:rFonts w:ascii="Times New Roman" w:eastAsia="Times New Roman" w:hAnsi="Times New Roman" w:cs="Times New Roman"/>
          <w:sz w:val="28"/>
          <w:szCs w:val="28"/>
          <w:lang w:eastAsia="ru-RU"/>
        </w:rPr>
        <w:t>органа, предоставляющего муниципальную услугу</w:t>
      </w:r>
      <w:r w:rsidRPr="0007476A">
        <w:rPr>
          <w:rFonts w:ascii="Times New Roman" w:eastAsia="Times New Roman" w:hAnsi="Times New Roman" w:cs="Times New Roman"/>
          <w:iCs/>
          <w:sz w:val="28"/>
          <w:szCs w:val="28"/>
          <w:lang w:eastAsia="ru-RU"/>
        </w:rPr>
        <w:t xml:space="preserve"> принимает</w:t>
      </w:r>
      <w:proofErr w:type="gramEnd"/>
      <w:r w:rsidRPr="0007476A">
        <w:rPr>
          <w:rFonts w:ascii="Times New Roman" w:eastAsia="Times New Roman" w:hAnsi="Times New Roman" w:cs="Times New Roman"/>
          <w:iCs/>
          <w:sz w:val="28"/>
          <w:szCs w:val="28"/>
          <w:lang w:eastAsia="ru-RU"/>
        </w:rPr>
        <w:t xml:space="preserve"> одно из следующих решений:</w:t>
      </w:r>
    </w:p>
    <w:p w:rsidR="0007476A" w:rsidRPr="0007476A" w:rsidRDefault="0007476A" w:rsidP="0007476A">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roofErr w:type="gramStart"/>
      <w:r w:rsidRPr="0007476A">
        <w:rPr>
          <w:rFonts w:ascii="Times New Roman" w:eastAsia="Times New Roman" w:hAnsi="Times New Roman" w:cs="Times New Roman"/>
          <w:iCs/>
          <w:sz w:val="28"/>
          <w:szCs w:val="28"/>
          <w:lang w:eastAsia="ru-RU"/>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7476A" w:rsidRPr="0007476A" w:rsidRDefault="0007476A" w:rsidP="0007476A">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07476A">
        <w:rPr>
          <w:rFonts w:ascii="Times New Roman" w:eastAsia="Times New Roman" w:hAnsi="Times New Roman" w:cs="Times New Roman"/>
          <w:iCs/>
          <w:sz w:val="28"/>
          <w:szCs w:val="28"/>
          <w:lang w:eastAsia="ru-RU"/>
        </w:rPr>
        <w:t>2) отказывает в удовлетворении жалобы.</w:t>
      </w:r>
    </w:p>
    <w:p w:rsidR="0007476A" w:rsidRPr="0007476A" w:rsidRDefault="0007476A" w:rsidP="0007476A">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07476A">
        <w:rPr>
          <w:rFonts w:ascii="Times New Roman" w:eastAsia="Times New Roman" w:hAnsi="Times New Roman" w:cs="Times New Roman"/>
          <w:iCs/>
          <w:sz w:val="28"/>
          <w:szCs w:val="28"/>
          <w:lang w:eastAsia="ru-RU"/>
        </w:rPr>
        <w:t xml:space="preserve">5.8. Не позднее дня, следующего за днем принятия решения, указанного в </w:t>
      </w:r>
      <w:hyperlink r:id="rId24" w:history="1">
        <w:r w:rsidRPr="0007476A">
          <w:rPr>
            <w:rFonts w:ascii="Times New Roman" w:eastAsia="Times New Roman" w:hAnsi="Times New Roman" w:cs="Times New Roman"/>
            <w:iCs/>
            <w:sz w:val="28"/>
            <w:szCs w:val="28"/>
            <w:lang w:eastAsia="ru-RU"/>
          </w:rPr>
          <w:t>пункте 5.7</w:t>
        </w:r>
      </w:hyperlink>
      <w:r w:rsidRPr="0007476A">
        <w:rPr>
          <w:rFonts w:ascii="Times New Roman" w:eastAsia="Times New Roman" w:hAnsi="Times New Roman" w:cs="Times New Roman"/>
          <w:iCs/>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476A" w:rsidRPr="0007476A" w:rsidRDefault="0007476A" w:rsidP="0007476A">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07476A">
        <w:rPr>
          <w:rFonts w:ascii="Times New Roman" w:eastAsia="Times New Roman" w:hAnsi="Times New Roman" w:cs="Times New Roman"/>
          <w:iCs/>
          <w:sz w:val="28"/>
          <w:szCs w:val="28"/>
          <w:lang w:eastAsia="ru-RU"/>
        </w:rPr>
        <w:t xml:space="preserve">5.9. В случае установления в ходе или по результатам </w:t>
      </w:r>
      <w:proofErr w:type="gramStart"/>
      <w:r w:rsidRPr="0007476A">
        <w:rPr>
          <w:rFonts w:ascii="Times New Roman" w:eastAsia="Times New Roman" w:hAnsi="Times New Roman" w:cs="Times New Roman"/>
          <w:iCs/>
          <w:sz w:val="28"/>
          <w:szCs w:val="28"/>
          <w:lang w:eastAsia="ru-RU"/>
        </w:rPr>
        <w:t>рассмотрения жалобы признаков состава административного правонарушения</w:t>
      </w:r>
      <w:proofErr w:type="gramEnd"/>
      <w:r w:rsidRPr="0007476A">
        <w:rPr>
          <w:rFonts w:ascii="Times New Roman" w:eastAsia="Times New Roman" w:hAnsi="Times New Roman" w:cs="Times New Roman"/>
          <w:iCs/>
          <w:sz w:val="28"/>
          <w:szCs w:val="28"/>
          <w:lang w:eastAsia="ru-RU"/>
        </w:rPr>
        <w:t xml:space="preserve"> или преступления должностное лицо, наделенное полномочиями по рассмотрению жалоб в соответствии с </w:t>
      </w:r>
      <w:hyperlink r:id="rId25" w:history="1">
        <w:r w:rsidRPr="0007476A">
          <w:rPr>
            <w:rFonts w:ascii="Times New Roman" w:eastAsia="Times New Roman" w:hAnsi="Times New Roman" w:cs="Times New Roman"/>
            <w:iCs/>
            <w:sz w:val="28"/>
            <w:szCs w:val="28"/>
            <w:lang w:eastAsia="ru-RU"/>
          </w:rPr>
          <w:t>пунктом 5.3</w:t>
        </w:r>
      </w:hyperlink>
      <w:r w:rsidRPr="0007476A">
        <w:rPr>
          <w:rFonts w:ascii="Times New Roman" w:eastAsia="Times New Roman" w:hAnsi="Times New Roman" w:cs="Times New Roman"/>
          <w:iCs/>
          <w:sz w:val="28"/>
          <w:szCs w:val="28"/>
          <w:lang w:eastAsia="ru-RU"/>
        </w:rPr>
        <w:t xml:space="preserve"> настоящего Административного регламента, незамедлительно направляет имеющиеся материалы в органы прокуратуры.</w:t>
      </w:r>
    </w:p>
    <w:p w:rsidR="0007476A" w:rsidRPr="0007476A" w:rsidRDefault="0007476A" w:rsidP="0007476A">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07476A" w:rsidRPr="0007476A" w:rsidRDefault="0007476A" w:rsidP="0007476A">
      <w:pPr>
        <w:tabs>
          <w:tab w:val="left" w:pos="5245"/>
        </w:tabs>
        <w:autoSpaceDE w:val="0"/>
        <w:autoSpaceDN w:val="0"/>
        <w:adjustRightInd w:val="0"/>
        <w:spacing w:after="0" w:line="240" w:lineRule="auto"/>
        <w:outlineLvl w:val="1"/>
        <w:rPr>
          <w:rFonts w:ascii="Times New Roman" w:eastAsia="Times New Roman" w:hAnsi="Times New Roman" w:cs="Times New Roman"/>
          <w:sz w:val="32"/>
          <w:szCs w:val="28"/>
          <w:lang w:eastAsia="ru-RU"/>
        </w:rPr>
      </w:pPr>
      <w:r w:rsidRPr="0007476A">
        <w:rPr>
          <w:rFonts w:ascii="Times New Roman" w:eastAsia="Times New Roman" w:hAnsi="Times New Roman" w:cs="Times New Roman"/>
          <w:sz w:val="32"/>
          <w:szCs w:val="28"/>
          <w:lang w:eastAsia="ru-RU"/>
        </w:rPr>
        <w:tab/>
      </w:r>
    </w:p>
    <w:p w:rsidR="0007476A" w:rsidRPr="0007476A" w:rsidRDefault="0007476A" w:rsidP="0007476A">
      <w:pPr>
        <w:tabs>
          <w:tab w:val="left" w:pos="5245"/>
        </w:tabs>
        <w:autoSpaceDE w:val="0"/>
        <w:autoSpaceDN w:val="0"/>
        <w:adjustRightInd w:val="0"/>
        <w:spacing w:after="0" w:line="240" w:lineRule="auto"/>
        <w:outlineLvl w:val="1"/>
        <w:rPr>
          <w:rFonts w:ascii="Times New Roman" w:eastAsia="Times New Roman" w:hAnsi="Times New Roman" w:cs="Times New Roman"/>
          <w:sz w:val="28"/>
          <w:szCs w:val="20"/>
          <w:lang w:eastAsia="ru-RU"/>
        </w:rPr>
      </w:pPr>
      <w:r w:rsidRPr="0007476A">
        <w:rPr>
          <w:rFonts w:ascii="Times New Roman" w:eastAsia="Times New Roman" w:hAnsi="Times New Roman" w:cs="Times New Roman"/>
          <w:sz w:val="32"/>
          <w:szCs w:val="28"/>
          <w:lang w:eastAsia="ru-RU"/>
        </w:rPr>
        <w:br w:type="page"/>
      </w:r>
      <w:r w:rsidRPr="0007476A">
        <w:rPr>
          <w:rFonts w:ascii="Times New Roman" w:eastAsia="Times New Roman" w:hAnsi="Times New Roman" w:cs="Times New Roman"/>
          <w:sz w:val="32"/>
          <w:szCs w:val="28"/>
          <w:lang w:eastAsia="ru-RU"/>
        </w:rPr>
        <w:lastRenderedPageBreak/>
        <w:tab/>
      </w:r>
      <w:r w:rsidRPr="0007476A">
        <w:rPr>
          <w:rFonts w:ascii="Times New Roman" w:eastAsia="Times New Roman" w:hAnsi="Times New Roman" w:cs="Times New Roman"/>
          <w:sz w:val="28"/>
          <w:szCs w:val="20"/>
          <w:lang w:eastAsia="ru-RU"/>
        </w:rPr>
        <w:t>Приложение  1</w:t>
      </w:r>
    </w:p>
    <w:p w:rsidR="0007476A" w:rsidRPr="0007476A" w:rsidRDefault="0007476A" w:rsidP="0007476A">
      <w:pPr>
        <w:tabs>
          <w:tab w:val="left" w:pos="5245"/>
        </w:tabs>
        <w:autoSpaceDE w:val="0"/>
        <w:autoSpaceDN w:val="0"/>
        <w:adjustRightInd w:val="0"/>
        <w:spacing w:after="0" w:line="240" w:lineRule="auto"/>
        <w:outlineLvl w:val="1"/>
        <w:rPr>
          <w:rFonts w:ascii="Times New Roman" w:eastAsia="Times New Roman" w:hAnsi="Times New Roman" w:cs="Times New Roman"/>
          <w:sz w:val="28"/>
          <w:szCs w:val="20"/>
          <w:lang w:eastAsia="ru-RU"/>
        </w:rPr>
      </w:pPr>
      <w:r w:rsidRPr="0007476A">
        <w:rPr>
          <w:rFonts w:ascii="Times New Roman" w:eastAsia="Times New Roman" w:hAnsi="Times New Roman" w:cs="Times New Roman"/>
          <w:sz w:val="28"/>
          <w:szCs w:val="20"/>
          <w:lang w:eastAsia="ru-RU"/>
        </w:rPr>
        <w:tab/>
        <w:t>к административному регламенту</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32"/>
          <w:szCs w:val="28"/>
          <w:highlight w:val="red"/>
          <w:lang w:eastAsia="ru-RU"/>
        </w:rPr>
      </w:pPr>
    </w:p>
    <w:p w:rsidR="0007476A" w:rsidRPr="0007476A" w:rsidRDefault="0007476A" w:rsidP="0007476A">
      <w:pPr>
        <w:autoSpaceDE w:val="0"/>
        <w:autoSpaceDN w:val="0"/>
        <w:adjustRightInd w:val="0"/>
        <w:spacing w:after="0" w:line="240" w:lineRule="auto"/>
        <w:jc w:val="both"/>
        <w:outlineLvl w:val="1"/>
        <w:rPr>
          <w:rFonts w:ascii="Times New Roman" w:eastAsia="Times New Roman" w:hAnsi="Times New Roman" w:cs="Times New Roman"/>
          <w:sz w:val="28"/>
          <w:szCs w:val="28"/>
          <w:highlight w:val="red"/>
          <w:lang w:eastAsia="ru-RU"/>
        </w:rPr>
      </w:pPr>
    </w:p>
    <w:p w:rsidR="0007476A" w:rsidRPr="0007476A" w:rsidRDefault="0007476A" w:rsidP="0007476A">
      <w:pPr>
        <w:tabs>
          <w:tab w:val="left" w:pos="3420"/>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ab/>
        <w:t>В Администрацию Новоникольского сельсовета</w:t>
      </w:r>
    </w:p>
    <w:p w:rsidR="0007476A" w:rsidRPr="0007476A" w:rsidRDefault="0007476A" w:rsidP="0007476A">
      <w:pPr>
        <w:tabs>
          <w:tab w:val="left" w:pos="3420"/>
          <w:tab w:val="left" w:pos="3780"/>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ab/>
        <w:t>от _______________________________________,</w:t>
      </w:r>
    </w:p>
    <w:p w:rsidR="0007476A" w:rsidRPr="0007476A" w:rsidRDefault="0007476A" w:rsidP="0007476A">
      <w:pPr>
        <w:tabs>
          <w:tab w:val="left" w:pos="3420"/>
          <w:tab w:val="left" w:pos="3780"/>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ab/>
      </w:r>
      <w:proofErr w:type="gramStart"/>
      <w:r w:rsidRPr="0007476A">
        <w:rPr>
          <w:rFonts w:ascii="Times New Roman" w:eastAsia="Times New Roman" w:hAnsi="Times New Roman" w:cs="Times New Roman"/>
          <w:sz w:val="28"/>
          <w:szCs w:val="28"/>
          <w:lang w:eastAsia="ru-RU"/>
        </w:rPr>
        <w:t>проживающего</w:t>
      </w:r>
      <w:proofErr w:type="gramEnd"/>
      <w:r w:rsidRPr="0007476A">
        <w:rPr>
          <w:rFonts w:ascii="Times New Roman" w:eastAsia="Times New Roman" w:hAnsi="Times New Roman" w:cs="Times New Roman"/>
          <w:sz w:val="28"/>
          <w:szCs w:val="28"/>
          <w:lang w:eastAsia="ru-RU"/>
        </w:rPr>
        <w:t xml:space="preserve"> по адресу: __________________</w:t>
      </w:r>
    </w:p>
    <w:p w:rsidR="0007476A" w:rsidRPr="0007476A" w:rsidRDefault="0007476A" w:rsidP="0007476A">
      <w:pPr>
        <w:tabs>
          <w:tab w:val="left" w:pos="3420"/>
          <w:tab w:val="left" w:pos="3780"/>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ab/>
        <w:t>______________________________________.</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07476A" w:rsidRPr="0007476A" w:rsidRDefault="0007476A" w:rsidP="0007476A">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ЗАЯВЛЕНИЕ</w:t>
      </w:r>
    </w:p>
    <w:p w:rsidR="0007476A" w:rsidRPr="0007476A" w:rsidRDefault="0007476A" w:rsidP="0007476A">
      <w:pPr>
        <w:autoSpaceDE w:val="0"/>
        <w:autoSpaceDN w:val="0"/>
        <w:adjustRightInd w:val="0"/>
        <w:spacing w:after="0" w:line="240" w:lineRule="auto"/>
        <w:ind w:firstLine="540"/>
        <w:jc w:val="center"/>
        <w:outlineLvl w:val="1"/>
        <w:rPr>
          <w:rFonts w:ascii="Times New Roman" w:eastAsia="Times New Roman" w:hAnsi="Times New Roman" w:cs="Times New Roman"/>
          <w:i/>
          <w:sz w:val="28"/>
          <w:szCs w:val="28"/>
          <w:lang w:eastAsia="ru-RU"/>
        </w:rPr>
      </w:pPr>
      <w:r w:rsidRPr="0007476A">
        <w:rPr>
          <w:rFonts w:ascii="Times New Roman" w:eastAsia="Times New Roman" w:hAnsi="Times New Roman" w:cs="Times New Roman"/>
          <w:i/>
          <w:sz w:val="28"/>
          <w:szCs w:val="28"/>
          <w:lang w:eastAsia="ru-RU"/>
        </w:rPr>
        <w:t xml:space="preserve">о переводе жилого помещения в </w:t>
      </w:r>
      <w:proofErr w:type="gramStart"/>
      <w:r w:rsidRPr="0007476A">
        <w:rPr>
          <w:rFonts w:ascii="Times New Roman" w:eastAsia="Times New Roman" w:hAnsi="Times New Roman" w:cs="Times New Roman"/>
          <w:i/>
          <w:sz w:val="28"/>
          <w:szCs w:val="28"/>
          <w:lang w:eastAsia="ru-RU"/>
        </w:rPr>
        <w:t>нежилое</w:t>
      </w:r>
      <w:proofErr w:type="gramEnd"/>
      <w:r w:rsidRPr="0007476A">
        <w:rPr>
          <w:rFonts w:ascii="Times New Roman" w:eastAsia="Times New Roman" w:hAnsi="Times New Roman" w:cs="Times New Roman"/>
          <w:i/>
          <w:sz w:val="28"/>
          <w:szCs w:val="28"/>
          <w:lang w:eastAsia="ru-RU"/>
        </w:rPr>
        <w:t xml:space="preserve"> </w:t>
      </w:r>
    </w:p>
    <w:p w:rsidR="0007476A" w:rsidRPr="0007476A" w:rsidRDefault="0007476A" w:rsidP="0007476A">
      <w:pPr>
        <w:autoSpaceDE w:val="0"/>
        <w:autoSpaceDN w:val="0"/>
        <w:adjustRightInd w:val="0"/>
        <w:spacing w:after="0" w:line="240" w:lineRule="auto"/>
        <w:ind w:firstLine="540"/>
        <w:jc w:val="center"/>
        <w:outlineLvl w:val="1"/>
        <w:rPr>
          <w:rFonts w:ascii="Times New Roman" w:eastAsia="Times New Roman" w:hAnsi="Times New Roman" w:cs="Times New Roman"/>
          <w:i/>
          <w:sz w:val="28"/>
          <w:szCs w:val="28"/>
          <w:lang w:eastAsia="ru-RU"/>
        </w:rPr>
      </w:pPr>
      <w:r w:rsidRPr="0007476A">
        <w:rPr>
          <w:rFonts w:ascii="Times New Roman" w:eastAsia="Times New Roman" w:hAnsi="Times New Roman" w:cs="Times New Roman"/>
          <w:i/>
          <w:sz w:val="28"/>
          <w:szCs w:val="28"/>
          <w:lang w:eastAsia="ru-RU"/>
        </w:rPr>
        <w:t xml:space="preserve">(о переводе нежилого помещения в </w:t>
      </w:r>
      <w:proofErr w:type="gramStart"/>
      <w:r w:rsidRPr="0007476A">
        <w:rPr>
          <w:rFonts w:ascii="Times New Roman" w:eastAsia="Times New Roman" w:hAnsi="Times New Roman" w:cs="Times New Roman"/>
          <w:i/>
          <w:sz w:val="28"/>
          <w:szCs w:val="28"/>
          <w:lang w:eastAsia="ru-RU"/>
        </w:rPr>
        <w:t>жилое</w:t>
      </w:r>
      <w:proofErr w:type="gramEnd"/>
      <w:r w:rsidRPr="0007476A">
        <w:rPr>
          <w:rFonts w:ascii="Times New Roman" w:eastAsia="Times New Roman" w:hAnsi="Times New Roman" w:cs="Times New Roman"/>
          <w:i/>
          <w:sz w:val="28"/>
          <w:szCs w:val="28"/>
          <w:lang w:eastAsia="ru-RU"/>
        </w:rPr>
        <w:t>)</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Я, __________________, являюсь собственником жилого (</w:t>
      </w:r>
      <w:r w:rsidRPr="0007476A">
        <w:rPr>
          <w:rFonts w:ascii="Times New Roman" w:eastAsia="Times New Roman" w:hAnsi="Times New Roman" w:cs="Times New Roman"/>
          <w:i/>
          <w:sz w:val="28"/>
          <w:szCs w:val="28"/>
          <w:lang w:eastAsia="ru-RU"/>
        </w:rPr>
        <w:t>нежилого</w:t>
      </w:r>
      <w:r w:rsidRPr="0007476A">
        <w:rPr>
          <w:rFonts w:ascii="Times New Roman" w:eastAsia="Times New Roman" w:hAnsi="Times New Roman" w:cs="Times New Roman"/>
          <w:sz w:val="28"/>
          <w:szCs w:val="28"/>
          <w:lang w:eastAsia="ru-RU"/>
        </w:rPr>
        <w:t>) помещения, находящегося по адресу ____________________, право собственности на данное жилое помещение подтверждается ________________.</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r w:rsidRPr="0007476A">
        <w:rPr>
          <w:rFonts w:ascii="Times New Roman" w:eastAsia="Times New Roman" w:hAnsi="Times New Roman" w:cs="Times New Roman"/>
          <w:i/>
          <w:sz w:val="28"/>
          <w:szCs w:val="28"/>
          <w:lang w:eastAsia="ru-RU"/>
        </w:rPr>
        <w:t>Вариант: Я, __________________, являюсь уполномоченным собственником жилого помещения лицом на подачу заявления, что подтверждается ___________________.</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xml:space="preserve">В связи с _______________ и в соответствии с ч. 2 ст. 23 Жилищного кодекса РФ прошу осуществить перевод вышеуказанного жилого </w:t>
      </w:r>
      <w:r w:rsidRPr="0007476A">
        <w:rPr>
          <w:rFonts w:ascii="Times New Roman" w:eastAsia="Times New Roman" w:hAnsi="Times New Roman" w:cs="Times New Roman"/>
          <w:i/>
          <w:sz w:val="28"/>
          <w:szCs w:val="28"/>
          <w:lang w:eastAsia="ru-RU"/>
        </w:rPr>
        <w:t>(нежилого)</w:t>
      </w:r>
      <w:r w:rsidRPr="0007476A">
        <w:rPr>
          <w:rFonts w:ascii="Times New Roman" w:eastAsia="Times New Roman" w:hAnsi="Times New Roman" w:cs="Times New Roman"/>
          <w:sz w:val="28"/>
          <w:szCs w:val="28"/>
          <w:lang w:eastAsia="ru-RU"/>
        </w:rPr>
        <w:t xml:space="preserve"> помещения в </w:t>
      </w:r>
      <w:proofErr w:type="gramStart"/>
      <w:r w:rsidRPr="0007476A">
        <w:rPr>
          <w:rFonts w:ascii="Times New Roman" w:eastAsia="Times New Roman" w:hAnsi="Times New Roman" w:cs="Times New Roman"/>
          <w:sz w:val="28"/>
          <w:szCs w:val="28"/>
          <w:lang w:eastAsia="ru-RU"/>
        </w:rPr>
        <w:t>нежилое</w:t>
      </w:r>
      <w:proofErr w:type="gramEnd"/>
      <w:r w:rsidRPr="0007476A">
        <w:rPr>
          <w:rFonts w:ascii="Times New Roman" w:eastAsia="Times New Roman" w:hAnsi="Times New Roman" w:cs="Times New Roman"/>
          <w:sz w:val="28"/>
          <w:szCs w:val="28"/>
          <w:lang w:eastAsia="ru-RU"/>
        </w:rPr>
        <w:t xml:space="preserve"> </w:t>
      </w:r>
      <w:r w:rsidRPr="0007476A">
        <w:rPr>
          <w:rFonts w:ascii="Times New Roman" w:eastAsia="Times New Roman" w:hAnsi="Times New Roman" w:cs="Times New Roman"/>
          <w:i/>
          <w:sz w:val="28"/>
          <w:szCs w:val="28"/>
          <w:lang w:eastAsia="ru-RU"/>
        </w:rPr>
        <w:t>(жилое)</w:t>
      </w:r>
      <w:r w:rsidRPr="0007476A">
        <w:rPr>
          <w:rFonts w:ascii="Times New Roman" w:eastAsia="Times New Roman" w:hAnsi="Times New Roman" w:cs="Times New Roman"/>
          <w:sz w:val="28"/>
          <w:szCs w:val="28"/>
          <w:lang w:eastAsia="ru-RU"/>
        </w:rPr>
        <w:t>.</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roofErr w:type="gramStart"/>
      <w:r w:rsidRPr="0007476A">
        <w:rPr>
          <w:rFonts w:ascii="Times New Roman" w:eastAsia="Times New Roman" w:hAnsi="Times New Roman" w:cs="Times New Roman"/>
          <w:sz w:val="28"/>
          <w:szCs w:val="28"/>
          <w:lang w:eastAsia="ru-RU"/>
        </w:rPr>
        <w:t xml:space="preserve">Обстоятельства, оговоренные ст. 22 Жилищного кодекса РФ, по которым перевод жилого </w:t>
      </w:r>
      <w:r w:rsidRPr="0007476A">
        <w:rPr>
          <w:rFonts w:ascii="Times New Roman" w:eastAsia="Times New Roman" w:hAnsi="Times New Roman" w:cs="Times New Roman"/>
          <w:i/>
          <w:sz w:val="28"/>
          <w:szCs w:val="28"/>
          <w:lang w:eastAsia="ru-RU"/>
        </w:rPr>
        <w:t xml:space="preserve">(нежилого) </w:t>
      </w:r>
      <w:r w:rsidRPr="0007476A">
        <w:rPr>
          <w:rFonts w:ascii="Times New Roman" w:eastAsia="Times New Roman" w:hAnsi="Times New Roman" w:cs="Times New Roman"/>
          <w:sz w:val="28"/>
          <w:szCs w:val="28"/>
          <w:lang w:eastAsia="ru-RU"/>
        </w:rPr>
        <w:t xml:space="preserve">помещения в нежилое </w:t>
      </w:r>
      <w:r w:rsidRPr="0007476A">
        <w:rPr>
          <w:rFonts w:ascii="Times New Roman" w:eastAsia="Times New Roman" w:hAnsi="Times New Roman" w:cs="Times New Roman"/>
          <w:i/>
          <w:sz w:val="28"/>
          <w:szCs w:val="28"/>
          <w:lang w:eastAsia="ru-RU"/>
        </w:rPr>
        <w:t>(жилое)</w:t>
      </w:r>
      <w:r w:rsidRPr="0007476A">
        <w:rPr>
          <w:rFonts w:ascii="Times New Roman" w:eastAsia="Times New Roman" w:hAnsi="Times New Roman" w:cs="Times New Roman"/>
          <w:sz w:val="28"/>
          <w:szCs w:val="28"/>
          <w:lang w:eastAsia="ru-RU"/>
        </w:rPr>
        <w:t xml:space="preserve"> невозможен, отсутствуют, а именно:</w:t>
      </w:r>
      <w:proofErr w:type="gramEnd"/>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Вариант для перевода жилого помещения в нежилое: переводимое помещение расположено на первом этаже многоквартирного дома;</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доступ к переводимому помещению возможен без использования помещений, обеспечивающих доступ к жилым помещениям (или существует техническая возможность оборудовать такой доступ к данному помещению);</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переводимое помещение не является частью жилого помещения, не используется собственником данного помещения или иным гражданином в качестве места постоянного проживания;</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право собственности на переводимое помещение не обременено правами каких-либо лиц.</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r w:rsidRPr="0007476A">
        <w:rPr>
          <w:rFonts w:ascii="Times New Roman" w:eastAsia="Times New Roman" w:hAnsi="Times New Roman" w:cs="Times New Roman"/>
          <w:i/>
          <w:sz w:val="28"/>
          <w:szCs w:val="28"/>
          <w:lang w:eastAsia="ru-RU"/>
        </w:rPr>
        <w:t xml:space="preserve">Вариант для перевода нежилого в </w:t>
      </w:r>
      <w:proofErr w:type="gramStart"/>
      <w:r w:rsidRPr="0007476A">
        <w:rPr>
          <w:rFonts w:ascii="Times New Roman" w:eastAsia="Times New Roman" w:hAnsi="Times New Roman" w:cs="Times New Roman"/>
          <w:i/>
          <w:sz w:val="28"/>
          <w:szCs w:val="28"/>
          <w:lang w:eastAsia="ru-RU"/>
        </w:rPr>
        <w:t>жилое</w:t>
      </w:r>
      <w:proofErr w:type="gramEnd"/>
      <w:r w:rsidRPr="0007476A">
        <w:rPr>
          <w:rFonts w:ascii="Times New Roman" w:eastAsia="Times New Roman" w:hAnsi="Times New Roman" w:cs="Times New Roman"/>
          <w:i/>
          <w:sz w:val="28"/>
          <w:szCs w:val="28"/>
          <w:lang w:eastAsia="ru-RU"/>
        </w:rPr>
        <w:t xml:space="preserve">: </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proofErr w:type="gramStart"/>
      <w:r w:rsidRPr="0007476A">
        <w:rPr>
          <w:rFonts w:ascii="Times New Roman" w:eastAsia="Times New Roman" w:hAnsi="Times New Roman" w:cs="Times New Roman"/>
          <w:i/>
          <w:sz w:val="28"/>
          <w:szCs w:val="28"/>
          <w:lang w:eastAsia="ru-RU"/>
        </w:rPr>
        <w:t xml:space="preserve">помещение отвечает требованиям, установленным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(либо существует возможность обеспечить соответствие переводимого помещения требованиям, установленным Постановлением Правительства РФ от 28.01.2006 № 47 «Об утверждении </w:t>
      </w:r>
      <w:r w:rsidRPr="0007476A">
        <w:rPr>
          <w:rFonts w:ascii="Times New Roman" w:eastAsia="Times New Roman" w:hAnsi="Times New Roman" w:cs="Times New Roman"/>
          <w:i/>
          <w:sz w:val="28"/>
          <w:szCs w:val="28"/>
          <w:lang w:eastAsia="ru-RU"/>
        </w:rPr>
        <w:lastRenderedPageBreak/>
        <w:t>положения о признании помещения жилым помещением, жилого помещения непригодным для проживания</w:t>
      </w:r>
      <w:proofErr w:type="gramEnd"/>
      <w:r w:rsidRPr="0007476A">
        <w:rPr>
          <w:rFonts w:ascii="Times New Roman" w:eastAsia="Times New Roman" w:hAnsi="Times New Roman" w:cs="Times New Roman"/>
          <w:i/>
          <w:sz w:val="28"/>
          <w:szCs w:val="28"/>
          <w:lang w:eastAsia="ru-RU"/>
        </w:rPr>
        <w:t xml:space="preserve"> и многоквартирного дома аварийным и подлежащим сносу или реконструкции»);</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r w:rsidRPr="0007476A">
        <w:rPr>
          <w:rFonts w:ascii="Times New Roman" w:eastAsia="Times New Roman" w:hAnsi="Times New Roman" w:cs="Times New Roman"/>
          <w:i/>
          <w:sz w:val="28"/>
          <w:szCs w:val="28"/>
          <w:lang w:eastAsia="ru-RU"/>
        </w:rPr>
        <w:t>право собственности на переводимое помещение не обременено правами каких-либо лиц.</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Приложение:</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1. Правоустанавливающие документы на переводимое помещение (подлинники или засвидетельствованные в нотариальном порядке копии).</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2. План переводимого помещения с его техническим описанием, технический паспорт жилого помещения.</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3. Поэтажный план дома, в котором находится переводимое помещение.</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07476A">
        <w:rPr>
          <w:rFonts w:ascii="Times New Roman" w:eastAsia="Times New Roman" w:hAnsi="Times New Roman" w:cs="Times New Roman"/>
          <w:sz w:val="28"/>
          <w:szCs w:val="28"/>
          <w:vertAlign w:val="superscript"/>
          <w:lang w:eastAsia="ru-RU"/>
        </w:rPr>
        <w:footnoteReference w:id="1"/>
      </w:r>
      <w:r w:rsidRPr="0007476A">
        <w:rPr>
          <w:rFonts w:ascii="Times New Roman" w:eastAsia="Times New Roman" w:hAnsi="Times New Roman" w:cs="Times New Roman"/>
          <w:sz w:val="28"/>
          <w:szCs w:val="28"/>
          <w:lang w:eastAsia="ru-RU"/>
        </w:rPr>
        <w:t>.</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xml:space="preserve">5. Копии заявления и документов, обосновывающих требования заявителя </w:t>
      </w:r>
      <w:proofErr w:type="gramStart"/>
      <w:r w:rsidRPr="0007476A">
        <w:rPr>
          <w:rFonts w:ascii="Times New Roman" w:eastAsia="Times New Roman" w:hAnsi="Times New Roman" w:cs="Times New Roman"/>
          <w:sz w:val="28"/>
          <w:szCs w:val="28"/>
          <w:lang w:eastAsia="ru-RU"/>
        </w:rPr>
        <w:t>для</w:t>
      </w:r>
      <w:proofErr w:type="gramEnd"/>
      <w:r w:rsidRPr="0007476A">
        <w:rPr>
          <w:rFonts w:ascii="Times New Roman" w:eastAsia="Times New Roman" w:hAnsi="Times New Roman" w:cs="Times New Roman"/>
          <w:sz w:val="28"/>
          <w:szCs w:val="28"/>
          <w:lang w:eastAsia="ru-RU"/>
        </w:rPr>
        <w:t xml:space="preserve"> заинтересованного лица.</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6. Доверенность представителя заявителя.</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7. Квитанция об оплате госпошлины.</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xml:space="preserve">    «__»___________________ _____ </w:t>
      </w:r>
      <w:proofErr w:type="gramStart"/>
      <w:r w:rsidRPr="0007476A">
        <w:rPr>
          <w:rFonts w:ascii="Times New Roman" w:eastAsia="Times New Roman" w:hAnsi="Times New Roman" w:cs="Times New Roman"/>
          <w:sz w:val="28"/>
          <w:szCs w:val="28"/>
          <w:lang w:eastAsia="ru-RU"/>
        </w:rPr>
        <w:t>г</w:t>
      </w:r>
      <w:proofErr w:type="gramEnd"/>
      <w:r w:rsidRPr="0007476A">
        <w:rPr>
          <w:rFonts w:ascii="Times New Roman" w:eastAsia="Times New Roman" w:hAnsi="Times New Roman" w:cs="Times New Roman"/>
          <w:sz w:val="28"/>
          <w:szCs w:val="28"/>
          <w:lang w:eastAsia="ru-RU"/>
        </w:rPr>
        <w:t>.                  _____________________</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7476A">
        <w:rPr>
          <w:rFonts w:ascii="Times New Roman" w:eastAsia="Times New Roman" w:hAnsi="Times New Roman" w:cs="Times New Roman"/>
          <w:sz w:val="28"/>
          <w:szCs w:val="28"/>
          <w:lang w:eastAsia="ru-RU"/>
        </w:rPr>
        <w:t xml:space="preserve">                                                                                        (подпись заявителя)</w:t>
      </w: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highlight w:val="red"/>
          <w:lang w:eastAsia="ru-RU"/>
        </w:rPr>
      </w:pPr>
    </w:p>
    <w:p w:rsidR="0007476A" w:rsidRPr="0007476A" w:rsidRDefault="0007476A" w:rsidP="000747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highlight w:val="red"/>
          <w:lang w:eastAsia="ru-RU"/>
        </w:rPr>
      </w:pPr>
    </w:p>
    <w:p w:rsidR="0007476A" w:rsidRPr="0007476A" w:rsidRDefault="0007476A" w:rsidP="0007476A">
      <w:pPr>
        <w:autoSpaceDE w:val="0"/>
        <w:autoSpaceDN w:val="0"/>
        <w:adjustRightInd w:val="0"/>
        <w:spacing w:after="0" w:line="240" w:lineRule="auto"/>
        <w:ind w:firstLine="709"/>
        <w:outlineLvl w:val="0"/>
        <w:rPr>
          <w:rFonts w:ascii="Times New Roman" w:eastAsia="Times New Roman" w:hAnsi="Times New Roman" w:cs="Times New Roman"/>
          <w:iCs/>
          <w:sz w:val="28"/>
          <w:szCs w:val="28"/>
          <w:lang w:eastAsia="ru-RU"/>
        </w:rPr>
      </w:pPr>
    </w:p>
    <w:p w:rsidR="00052B01" w:rsidRDefault="00052B01"/>
    <w:sectPr w:rsidR="00052B01" w:rsidSect="00AC354A">
      <w:headerReference w:type="default" r:id="rId2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895" w:rsidRDefault="00D93895" w:rsidP="0007476A">
      <w:pPr>
        <w:spacing w:after="0" w:line="240" w:lineRule="auto"/>
      </w:pPr>
      <w:r>
        <w:separator/>
      </w:r>
    </w:p>
  </w:endnote>
  <w:endnote w:type="continuationSeparator" w:id="0">
    <w:p w:rsidR="00D93895" w:rsidRDefault="00D93895" w:rsidP="00074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895" w:rsidRDefault="00D93895" w:rsidP="0007476A">
      <w:pPr>
        <w:spacing w:after="0" w:line="240" w:lineRule="auto"/>
      </w:pPr>
      <w:r>
        <w:separator/>
      </w:r>
    </w:p>
  </w:footnote>
  <w:footnote w:type="continuationSeparator" w:id="0">
    <w:p w:rsidR="00D93895" w:rsidRDefault="00D93895" w:rsidP="0007476A">
      <w:pPr>
        <w:spacing w:after="0" w:line="240" w:lineRule="auto"/>
      </w:pPr>
      <w:r>
        <w:continuationSeparator/>
      </w:r>
    </w:p>
  </w:footnote>
  <w:footnote w:id="1">
    <w:p w:rsidR="0007476A" w:rsidRPr="00F97181" w:rsidRDefault="0007476A" w:rsidP="0007476A">
      <w:pPr>
        <w:pStyle w:val="a3"/>
        <w:jc w:val="both"/>
      </w:pPr>
      <w:r>
        <w:rPr>
          <w:rStyle w:val="a5"/>
        </w:rPr>
        <w:footnoteRef/>
      </w:r>
      <w:r>
        <w:t xml:space="preserve"> </w:t>
      </w:r>
      <w:r w:rsidRPr="00F97181">
        <w:t>В соответствии с частью 3 ст</w:t>
      </w:r>
      <w:r>
        <w:t>атьи</w:t>
      </w:r>
      <w:r w:rsidRPr="00F97181">
        <w:t xml:space="preserve"> 23 Жилищного кодекса РФ орган, осуществляющий перевод помещений, не вправе требовать представление других документов, кроме документов, установленных частью 2 данной статьи и перечисленных в данном заявлении. Заявителю выдается расписка в получении документов с указанием их перечня и даты их получения органом, осуществляющим перевод помещений.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2F8" w:rsidRDefault="005A694A">
    <w:pPr>
      <w:pStyle w:val="a6"/>
      <w:jc w:val="center"/>
    </w:pPr>
    <w:r>
      <w:fldChar w:fldCharType="begin"/>
    </w:r>
    <w:r>
      <w:instrText xml:space="preserve"> PAGE   \* MERGEFORMAT </w:instrText>
    </w:r>
    <w:r>
      <w:fldChar w:fldCharType="separate"/>
    </w:r>
    <w:r w:rsidR="00C46392">
      <w:rPr>
        <w:noProof/>
      </w:rPr>
      <w:t>15</w:t>
    </w:r>
    <w:r>
      <w:fldChar w:fldCharType="end"/>
    </w:r>
  </w:p>
  <w:p w:rsidR="008822F8" w:rsidRDefault="00D9389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E43"/>
    <w:rsid w:val="00052B01"/>
    <w:rsid w:val="00053E43"/>
    <w:rsid w:val="0007476A"/>
    <w:rsid w:val="005A694A"/>
    <w:rsid w:val="00C46392"/>
    <w:rsid w:val="00D93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07476A"/>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rsid w:val="0007476A"/>
    <w:rPr>
      <w:rFonts w:ascii="Calibri" w:eastAsia="Calibri" w:hAnsi="Calibri" w:cs="Times New Roman"/>
      <w:sz w:val="20"/>
      <w:szCs w:val="20"/>
    </w:rPr>
  </w:style>
  <w:style w:type="character" w:styleId="a5">
    <w:name w:val="footnote reference"/>
    <w:basedOn w:val="a0"/>
    <w:unhideWhenUsed/>
    <w:rsid w:val="0007476A"/>
    <w:rPr>
      <w:vertAlign w:val="superscript"/>
    </w:rPr>
  </w:style>
  <w:style w:type="paragraph" w:styleId="a6">
    <w:name w:val="header"/>
    <w:basedOn w:val="a"/>
    <w:link w:val="a7"/>
    <w:uiPriority w:val="99"/>
    <w:unhideWhenUsed/>
    <w:rsid w:val="0007476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07476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07476A"/>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rsid w:val="0007476A"/>
    <w:rPr>
      <w:rFonts w:ascii="Calibri" w:eastAsia="Calibri" w:hAnsi="Calibri" w:cs="Times New Roman"/>
      <w:sz w:val="20"/>
      <w:szCs w:val="20"/>
    </w:rPr>
  </w:style>
  <w:style w:type="character" w:styleId="a5">
    <w:name w:val="footnote reference"/>
    <w:basedOn w:val="a0"/>
    <w:unhideWhenUsed/>
    <w:rsid w:val="0007476A"/>
    <w:rPr>
      <w:vertAlign w:val="superscript"/>
    </w:rPr>
  </w:style>
  <w:style w:type="paragraph" w:styleId="a6">
    <w:name w:val="header"/>
    <w:basedOn w:val="a"/>
    <w:link w:val="a7"/>
    <w:uiPriority w:val="99"/>
    <w:unhideWhenUsed/>
    <w:rsid w:val="0007476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07476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9FE86437FF3FB578E174B949B81048D0D52BE7864A4565ED32899D9895DAB383EE198290gA74I" TargetMode="External"/><Relationship Id="rId18" Type="http://schemas.openxmlformats.org/officeDocument/2006/relationships/hyperlink" Target="consultantplus://offline/ref=7EE3CF61C67D68566605E3B0F7E2C9DAD51248D42511FC698B935BA3629B659AC68C9E84990F2B21636BC3wCBEC"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D845705F5C9EE4330293E3EA1A5DF16F64114DBA06341B1CA3EA13C592BCAB2C3F126112E13B19BAC0Z4I"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0012969D14ECA32F4B9119686403147B09A12B1BDA6583C942F4FE3231C28C8FDA39DD92D056226Fe1C" TargetMode="External"/><Relationship Id="rId17" Type="http://schemas.openxmlformats.org/officeDocument/2006/relationships/hyperlink" Target="consultantplus://offline/main?base=RLAW123;n=68940;fld=134;dst=100227" TargetMode="External"/><Relationship Id="rId25" Type="http://schemas.openxmlformats.org/officeDocument/2006/relationships/hyperlink" Target="consultantplus://offline/ref=AE5AEAB5463DCD786109766DEAEBD6287B54421C5EF10B4E02E6E5CA7D89AB6B42044ED26D9696EAAABAF6y8pDI" TargetMode="External"/><Relationship Id="rId2" Type="http://schemas.microsoft.com/office/2007/relationships/stylesWithEffects" Target="stylesWithEffects.xml"/><Relationship Id="rId16" Type="http://schemas.openxmlformats.org/officeDocument/2006/relationships/hyperlink" Target="consultantplus://offline/ref=0664028F5A59A265E807C7D73A84D2053340DA83A110889968E7F0B30468AD27FCA49C1AD76A003E95F93CPFJ7G" TargetMode="External"/><Relationship Id="rId20" Type="http://schemas.openxmlformats.org/officeDocument/2006/relationships/hyperlink" Target="consultantplus://offline/ref=D845705F5C9EE4330293E3EA1A5DF16F64114DBA06341B1CA3EA13C592BCAB2C3F126117CEZ2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664028F5A59A265E807C7D73A84D2053340DA83A110889968E7F0B30468AD27FCA49C1AD76A003E95F93CPFJ7G" TargetMode="External"/><Relationship Id="rId24" Type="http://schemas.openxmlformats.org/officeDocument/2006/relationships/hyperlink" Target="consultantplus://offline/ref=AE5AEAB5463DCD786109766DEAEBD6287B54421C5EF10B4E02E6E5CA7D89AB6B42044ED26D9696EAAABAF7y8p3I" TargetMode="External"/><Relationship Id="rId5" Type="http://schemas.openxmlformats.org/officeDocument/2006/relationships/footnotes" Target="footnotes.xml"/><Relationship Id="rId15" Type="http://schemas.openxmlformats.org/officeDocument/2006/relationships/hyperlink" Target="consultantplus://offline/ref=3D1D3595C6B2924EF6706B67A013A9B4E732F9ABE7AE108527D699164ECF0D6618AF32E4F26EE263U2sEC" TargetMode="External"/><Relationship Id="rId23" Type="http://schemas.openxmlformats.org/officeDocument/2006/relationships/hyperlink" Target="consultantplus://offline/ref=9AA6AC28E856444F14E6E348587CA7F5112B234ABDCA1FB859692010B2B616AF0290BF877A490077N8h0I" TargetMode="External"/><Relationship Id="rId28" Type="http://schemas.openxmlformats.org/officeDocument/2006/relationships/theme" Target="theme/theme1.xml"/><Relationship Id="rId10" Type="http://schemas.openxmlformats.org/officeDocument/2006/relationships/hyperlink" Target="consultantplus://offline/main?base=LAW;n=116691;fld=134" TargetMode="External"/><Relationship Id="rId19" Type="http://schemas.openxmlformats.org/officeDocument/2006/relationships/hyperlink" Target="consultantplus://offline/main?base=LAW;n=115048;fld=134;dst=100022" TargetMode="External"/><Relationship Id="rId4" Type="http://schemas.openxmlformats.org/officeDocument/2006/relationships/webSettings" Target="webSettings.xm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ref=A5861143EBB1BE7754D08ABAC202E15718308DC0FBB75838661C249D78750A9CEB47C9B346AAF5BDu8R3G" TargetMode="External"/><Relationship Id="rId22" Type="http://schemas.openxmlformats.org/officeDocument/2006/relationships/hyperlink" Target="consultantplus://offline/main?base=LAW;n=112747;fld=134;dst=10008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5392</Words>
  <Characters>30741</Characters>
  <Application>Microsoft Office Word</Application>
  <DocSecurity>0</DocSecurity>
  <Lines>256</Lines>
  <Paragraphs>72</Paragraphs>
  <ScaleCrop>false</ScaleCrop>
  <Company/>
  <LinksUpToDate>false</LinksUpToDate>
  <CharactersWithSpaces>36061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Архив</cp:lastModifiedBy>
  <cp:revision>3</cp:revision>
  <dcterms:created xsi:type="dcterms:W3CDTF">2021-10-21T04:24:00Z</dcterms:created>
  <dcterms:modified xsi:type="dcterms:W3CDTF">2021-10-21T04:25:00Z</dcterms:modified>
</cp:coreProperties>
</file>