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Приложение 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к постановлению  Администрации Большеулуйского района 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от 01.03.2021 № 31-п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3F4AB2" w:rsidRPr="000A3C59" w:rsidRDefault="003F4AB2" w:rsidP="003F4AB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bCs/>
          <w:color w:val="000000"/>
          <w:spacing w:val="-3"/>
          <w:sz w:val="24"/>
          <w:szCs w:val="24"/>
          <w:lang w:eastAsia="ar-SA"/>
        </w:rPr>
        <w:t xml:space="preserve">   </w:t>
      </w:r>
      <w:bookmarkStart w:id="0" w:name="Par25"/>
      <w:bookmarkEnd w:id="0"/>
      <w:r w:rsidRPr="000A3C5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0A3C59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F4AB2" w:rsidRPr="000A3C59" w:rsidRDefault="003F4AB2" w:rsidP="003F4AB2">
      <w:pPr>
        <w:pStyle w:val="ConsPlusTitle"/>
        <w:numPr>
          <w:ilvl w:val="0"/>
          <w:numId w:val="9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0A3C59">
        <w:rPr>
          <w:rFonts w:ascii="Arial" w:hAnsi="Arial" w:cs="Arial"/>
          <w:bCs w:val="0"/>
          <w:sz w:val="24"/>
          <w:szCs w:val="24"/>
          <w:lang w:eastAsia="en-US"/>
        </w:rPr>
        <w:t xml:space="preserve">Паспорт </w:t>
      </w:r>
    </w:p>
    <w:p w:rsidR="003F4AB2" w:rsidRPr="000A3C59" w:rsidRDefault="003F4AB2" w:rsidP="003F4AB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A3C59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3F4AB2" w:rsidRPr="000A3C59" w:rsidTr="00B3714D">
        <w:tc>
          <w:tcPr>
            <w:tcW w:w="3261" w:type="dxa"/>
          </w:tcPr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      </w:r>
          </w:p>
        </w:tc>
      </w:tr>
      <w:tr w:rsidR="003F4AB2" w:rsidRPr="000A3C59" w:rsidTr="00B3714D">
        <w:tc>
          <w:tcPr>
            <w:tcW w:w="3261" w:type="dxa"/>
          </w:tcPr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3F4AB2" w:rsidRPr="000A3C5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Федерации, Постановление Администрации Большеулуйского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</w:t>
            </w:r>
          </w:p>
        </w:tc>
      </w:tr>
      <w:tr w:rsidR="003F4AB2" w:rsidRPr="000A3C59" w:rsidTr="00B3714D">
        <w:tc>
          <w:tcPr>
            <w:tcW w:w="3261" w:type="dxa"/>
          </w:tcPr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28" w:type="dxa"/>
          </w:tcPr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Большеулуйского района </w:t>
            </w:r>
          </w:p>
        </w:tc>
      </w:tr>
      <w:tr w:rsidR="003F4AB2" w:rsidRPr="000A3C59" w:rsidTr="00B3714D">
        <w:tc>
          <w:tcPr>
            <w:tcW w:w="3261" w:type="dxa"/>
          </w:tcPr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</w:t>
            </w:r>
            <w:proofErr w:type="gramStart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28" w:type="dxa"/>
          </w:tcPr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F4AB2" w:rsidRPr="000A3C59" w:rsidTr="00B3714D">
        <w:tc>
          <w:tcPr>
            <w:tcW w:w="3261" w:type="dxa"/>
          </w:tcPr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подпрограмм и отдельных мероприятий </w:t>
            </w:r>
            <w:proofErr w:type="gramStart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28" w:type="dxa"/>
          </w:tcPr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1. «Обеспечение реализации </w:t>
            </w:r>
            <w:proofErr w:type="gramStart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программы»</w:t>
            </w:r>
          </w:p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</w:t>
            </w:r>
            <w:r w:rsidRPr="000A3C59">
              <w:rPr>
                <w:rFonts w:ascii="Arial" w:hAnsi="Arial" w:cs="Arial"/>
                <w:sz w:val="24"/>
                <w:szCs w:val="24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3F4AB2" w:rsidRPr="000A3C59" w:rsidTr="00B3714D">
        <w:tc>
          <w:tcPr>
            <w:tcW w:w="3261" w:type="dxa"/>
          </w:tcPr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3F4AB2" w:rsidRPr="000A3C59" w:rsidTr="00B3714D">
        <w:tc>
          <w:tcPr>
            <w:tcW w:w="3261" w:type="dxa"/>
          </w:tcPr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C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3F4AB2" w:rsidRPr="000A3C59" w:rsidTr="00B3714D">
        <w:tc>
          <w:tcPr>
            <w:tcW w:w="3261" w:type="dxa"/>
          </w:tcPr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Этапы и сроки реализации </w:t>
            </w:r>
            <w:proofErr w:type="gramStart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28" w:type="dxa"/>
          </w:tcPr>
          <w:p w:rsidR="003F4AB2" w:rsidRPr="000A3C5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2019-2023 годы</w:t>
            </w:r>
          </w:p>
        </w:tc>
      </w:tr>
      <w:tr w:rsidR="003F4AB2" w:rsidRPr="000A3C59" w:rsidTr="00B3714D">
        <w:tc>
          <w:tcPr>
            <w:tcW w:w="3261" w:type="dxa"/>
          </w:tcPr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программы,  с указанием планируемых к достижению значений по годам в результате реализации</w:t>
            </w:r>
            <w:r w:rsidRPr="000A3C5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3F4AB2" w:rsidRPr="000A3C59" w:rsidRDefault="003F4AB2" w:rsidP="00B371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A3C59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6" w:history="1">
              <w:r w:rsidRPr="000A3C59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0A3C59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  <w:proofErr w:type="gramEnd"/>
          </w:p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AB2" w:rsidRPr="000A3C59" w:rsidTr="00B3714D">
        <w:tc>
          <w:tcPr>
            <w:tcW w:w="3261" w:type="dxa"/>
          </w:tcPr>
          <w:p w:rsidR="003F4AB2" w:rsidRPr="000A3C59" w:rsidRDefault="003F4AB2" w:rsidP="00B37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7228" w:type="dxa"/>
          </w:tcPr>
          <w:p w:rsidR="003F4AB2" w:rsidRPr="000A3C59" w:rsidRDefault="003F4AB2" w:rsidP="00B3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proofErr w:type="gramStart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программы составляет </w:t>
            </w:r>
            <w:r w:rsidRPr="000A3C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14116,4 </w:t>
            </w:r>
            <w:r w:rsidRPr="000A3C5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средства краевого бюджета.</w:t>
            </w:r>
          </w:p>
          <w:p w:rsidR="003F4AB2" w:rsidRPr="000A3C59" w:rsidRDefault="003F4AB2" w:rsidP="00B3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C59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реализации </w:t>
            </w:r>
            <w:proofErr w:type="gramStart"/>
            <w:r w:rsidRPr="000A3C5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0A3C59">
              <w:rPr>
                <w:rFonts w:ascii="Arial" w:hAnsi="Arial" w:cs="Arial"/>
                <w:sz w:val="24"/>
                <w:szCs w:val="24"/>
              </w:rPr>
              <w:t xml:space="preserve"> программы:</w:t>
            </w:r>
          </w:p>
          <w:p w:rsidR="003F4AB2" w:rsidRPr="000A3C59" w:rsidRDefault="003F4AB2" w:rsidP="00B3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C59">
              <w:rPr>
                <w:rFonts w:ascii="Arial" w:hAnsi="Arial" w:cs="Arial"/>
                <w:b/>
                <w:sz w:val="24"/>
                <w:szCs w:val="24"/>
              </w:rPr>
              <w:t xml:space="preserve">2019 год – 2161,7 </w:t>
            </w:r>
            <w:r w:rsidRPr="000A3C59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3F4AB2" w:rsidRPr="000A3C59" w:rsidRDefault="003F4AB2" w:rsidP="00B3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C59">
              <w:rPr>
                <w:rFonts w:ascii="Arial" w:hAnsi="Arial" w:cs="Arial"/>
                <w:b/>
                <w:sz w:val="24"/>
                <w:szCs w:val="24"/>
              </w:rPr>
              <w:t xml:space="preserve">2020 год – 2833,2 </w:t>
            </w:r>
            <w:r w:rsidRPr="000A3C59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3F4AB2" w:rsidRPr="000A3C59" w:rsidRDefault="003F4AB2" w:rsidP="00B3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C59">
              <w:rPr>
                <w:rFonts w:ascii="Arial" w:hAnsi="Arial" w:cs="Arial"/>
                <w:b/>
                <w:sz w:val="24"/>
                <w:szCs w:val="24"/>
              </w:rPr>
              <w:t>2021 год  –</w:t>
            </w:r>
            <w:r w:rsidRPr="000A3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3C59">
              <w:rPr>
                <w:rFonts w:ascii="Arial" w:hAnsi="Arial" w:cs="Arial"/>
                <w:b/>
                <w:sz w:val="24"/>
                <w:szCs w:val="24"/>
              </w:rPr>
              <w:t xml:space="preserve">3040,5 </w:t>
            </w:r>
            <w:r w:rsidRPr="000A3C59">
              <w:rPr>
                <w:rFonts w:ascii="Arial" w:hAnsi="Arial" w:cs="Arial"/>
                <w:sz w:val="24"/>
                <w:szCs w:val="24"/>
              </w:rPr>
              <w:t xml:space="preserve">тыс. рублей – средства краевого бюджета; </w:t>
            </w:r>
          </w:p>
          <w:p w:rsidR="003F4AB2" w:rsidRPr="000A3C59" w:rsidRDefault="003F4AB2" w:rsidP="00B3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C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2022 год – </w:t>
            </w:r>
            <w:r w:rsidRPr="000A3C59">
              <w:rPr>
                <w:rFonts w:ascii="Arial" w:hAnsi="Arial" w:cs="Arial"/>
                <w:b/>
                <w:sz w:val="24"/>
                <w:szCs w:val="24"/>
              </w:rPr>
              <w:t xml:space="preserve">3040,5 </w:t>
            </w:r>
            <w:r w:rsidRPr="000A3C59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3F4AB2" w:rsidRPr="000A3C59" w:rsidRDefault="003F4AB2" w:rsidP="00B3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C59">
              <w:rPr>
                <w:rFonts w:ascii="Arial" w:hAnsi="Arial" w:cs="Arial"/>
                <w:b/>
                <w:sz w:val="24"/>
                <w:szCs w:val="24"/>
              </w:rPr>
              <w:t xml:space="preserve">2023 год –3040,5 </w:t>
            </w:r>
            <w:r w:rsidRPr="000A3C59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</w:tc>
      </w:tr>
    </w:tbl>
    <w:p w:rsidR="003F4AB2" w:rsidRPr="000A3C59" w:rsidRDefault="003F4AB2" w:rsidP="003F4AB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4AB2" w:rsidRPr="000A3C59" w:rsidRDefault="003F4AB2" w:rsidP="003F4AB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4AB2" w:rsidRPr="000A3C59" w:rsidRDefault="003F4AB2" w:rsidP="003F4AB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4AB2" w:rsidRPr="000A3C59" w:rsidRDefault="003F4AB2" w:rsidP="003F4AB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>Характеристика</w:t>
      </w:r>
    </w:p>
    <w:p w:rsidR="003F4AB2" w:rsidRPr="000A3C59" w:rsidRDefault="003F4AB2" w:rsidP="003F4AB2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>текущего состояния агропромышленного комплекса Большеулуйского района, основные показатели социально – экономического развития агропромышленного комплекса Большеулуйского района</w:t>
      </w:r>
    </w:p>
    <w:p w:rsidR="003F4AB2" w:rsidRPr="000A3C59" w:rsidRDefault="003F4AB2" w:rsidP="003F4AB2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F4AB2" w:rsidRPr="000A3C59" w:rsidRDefault="003F4AB2" w:rsidP="003F4AB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A3C59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Большеулуйском районе» (далее – Муниципальная программа) </w:t>
      </w:r>
      <w:proofErr w:type="gramStart"/>
      <w:r w:rsidRPr="000A3C59">
        <w:rPr>
          <w:rFonts w:ascii="Arial" w:hAnsi="Arial" w:cs="Arial"/>
          <w:bCs/>
          <w:sz w:val="24"/>
          <w:szCs w:val="24"/>
          <w:lang w:eastAsia="ru-RU"/>
        </w:rPr>
        <w:t>разработана</w:t>
      </w:r>
      <w:proofErr w:type="gramEnd"/>
      <w:r w:rsidRPr="000A3C59">
        <w:rPr>
          <w:rFonts w:ascii="Arial" w:hAnsi="Arial" w:cs="Arial"/>
          <w:bCs/>
          <w:sz w:val="24"/>
          <w:szCs w:val="24"/>
          <w:lang w:eastAsia="ru-RU"/>
        </w:rPr>
        <w:t xml:space="preserve"> в соответствии с постановлением </w:t>
      </w:r>
      <w:r w:rsidRPr="000A3C59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реализации».</w:t>
      </w:r>
      <w:r w:rsidRPr="000A3C5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3F4AB2" w:rsidRPr="000A3C59" w:rsidRDefault="003F4AB2" w:rsidP="003F4AB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A3C59">
        <w:rPr>
          <w:rFonts w:ascii="Arial" w:hAnsi="Arial" w:cs="Arial"/>
          <w:bCs/>
          <w:sz w:val="24"/>
          <w:szCs w:val="24"/>
          <w:lang w:eastAsia="ru-RU"/>
        </w:rPr>
        <w:t>Муниципальная 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3F4AB2" w:rsidRPr="000A3C59" w:rsidRDefault="003F4AB2" w:rsidP="003F4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Сельскохозяйственная отрасль на протяжении многих лет являлась одной из основных отраслей экономики района. Сельское хозяйство Большеулуйского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горюче-смазочных материалов негативно отражаются на всех сферах агропромышленного комплекса.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Оценивая текущее экономическое состояние АПК, необходимо отметить, сельское хозяйство представляет  10 крестьянских (фермерских) хозяйств и 3126 – личных подсобных хозяйств, в районе отсутствуют сельскохозяйственные организации 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района.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района.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В совокупности крестьянскими (фермерскими) хозяйствами, и гражданами, ведущими личное подсобное хозяйство, в 2019 году произведена валовая продукция сельского хозяйства стоимостью 637,7 млн. рублей, в личных подсобных и фермерских хозяйствах содержится значительное количество сельскохозяйственных животных по состоянию на 01.01.2020, в том числе по видам: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крупного рогатого скота - 3539 голов, из них коров - 1565 голов, свиней - 3164 голов, овец и коз - 1221 голова.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lastRenderedPageBreak/>
        <w:t>Малые формы хозяйствования испытывают существенные трудности, 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F4AB2" w:rsidRPr="000A3C59" w:rsidRDefault="003F4AB2" w:rsidP="003F4A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Таким образом, социально-экономическое развитие сельской местности и обеспечение продовольственной безопасности района в основном обусловлено деятельностью малых форм хозяйствования.</w:t>
      </w:r>
    </w:p>
    <w:p w:rsidR="003F4AB2" w:rsidRPr="000A3C59" w:rsidRDefault="003F4AB2" w:rsidP="003F4A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Анализ состояния развития крестьянских (фермерских) хозяйств, а также личных подсобных хозяйств населения в Большеулуйском районе позволил определить перечень первостепенных к решению программно-целевым методом задач:</w:t>
      </w:r>
    </w:p>
    <w:p w:rsidR="003F4AB2" w:rsidRPr="000A3C59" w:rsidRDefault="003F4AB2" w:rsidP="003F4A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низкий конкурентный потенциал малых форм хозяйствования на селе;</w:t>
      </w:r>
    </w:p>
    <w:p w:rsidR="003F4AB2" w:rsidRPr="000A3C59" w:rsidRDefault="003F4AB2" w:rsidP="003F4A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слабая материально-техническая база;</w:t>
      </w:r>
    </w:p>
    <w:p w:rsidR="003F4AB2" w:rsidRPr="000A3C59" w:rsidRDefault="003F4AB2" w:rsidP="003F4A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экстенсивные методы ведения хозяйства;</w:t>
      </w:r>
    </w:p>
    <w:p w:rsidR="003F4AB2" w:rsidRPr="000A3C59" w:rsidRDefault="003F4AB2" w:rsidP="003F4A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3F4AB2" w:rsidRPr="000A3C59" w:rsidRDefault="003F4AB2" w:rsidP="003F4A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</w:t>
      </w:r>
      <w:proofErr w:type="spellStart"/>
      <w:r w:rsidRPr="000A3C59">
        <w:rPr>
          <w:rFonts w:ascii="Arial" w:hAnsi="Arial" w:cs="Arial"/>
          <w:sz w:val="24"/>
          <w:szCs w:val="24"/>
        </w:rPr>
        <w:t>агросервиса</w:t>
      </w:r>
      <w:proofErr w:type="spellEnd"/>
      <w:r w:rsidRPr="000A3C59">
        <w:rPr>
          <w:rFonts w:ascii="Arial" w:hAnsi="Arial" w:cs="Arial"/>
          <w:sz w:val="24"/>
          <w:szCs w:val="24"/>
        </w:rPr>
        <w:t>, перерабатывающих производств.</w:t>
      </w:r>
    </w:p>
    <w:p w:rsidR="003F4AB2" w:rsidRPr="000A3C59" w:rsidRDefault="003F4AB2" w:rsidP="003F4A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3F4AB2" w:rsidRPr="000A3C59" w:rsidRDefault="003F4AB2" w:rsidP="003F4A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государственная поддержка сельскохозяйственных товаропроизводителей из краевого и федерального бюджетов в виде субсидий, грантов;</w:t>
      </w:r>
    </w:p>
    <w:p w:rsidR="003F4AB2" w:rsidRPr="000A3C59" w:rsidRDefault="003F4AB2" w:rsidP="003F4A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3F4AB2" w:rsidRPr="000A3C59" w:rsidRDefault="003F4AB2" w:rsidP="003F4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Учитывая преимущества территории, для достижения поставленной цели необходима модернизация основных фондов сельскохозяйственных 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A3C59">
        <w:rPr>
          <w:rFonts w:ascii="Arial" w:hAnsi="Arial" w:cs="Arial"/>
          <w:bCs/>
          <w:sz w:val="24"/>
          <w:szCs w:val="24"/>
        </w:rPr>
        <w:t>Показатели (индикаторы) реализации Муниципальной программы оцениваются в целом для Муниципальной программы и по подпрограмме Муниципальной программы и предназначены для оценки наиболее существенных результатов их реализации.</w:t>
      </w:r>
      <w:proofErr w:type="gramEnd"/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 xml:space="preserve">Прогнозные значения показателей (индикаторов) реализации </w:t>
      </w:r>
      <w:proofErr w:type="gramStart"/>
      <w:r w:rsidRPr="000A3C59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  <w:r w:rsidRPr="000A3C59">
        <w:rPr>
          <w:rFonts w:ascii="Arial" w:hAnsi="Arial" w:cs="Arial"/>
          <w:bCs/>
          <w:sz w:val="24"/>
          <w:szCs w:val="24"/>
        </w:rPr>
        <w:t xml:space="preserve">  программы приведены в </w:t>
      </w:r>
      <w:hyperlink r:id="rId7" w:history="1">
        <w:r w:rsidRPr="000A3C59">
          <w:rPr>
            <w:rFonts w:ascii="Arial" w:hAnsi="Arial" w:cs="Arial"/>
            <w:bCs/>
            <w:sz w:val="24"/>
            <w:szCs w:val="24"/>
          </w:rPr>
          <w:t xml:space="preserve">приложениях № </w:t>
        </w:r>
      </w:hyperlink>
      <w:r w:rsidRPr="000A3C59">
        <w:rPr>
          <w:rFonts w:ascii="Arial" w:hAnsi="Arial" w:cs="Arial"/>
          <w:bCs/>
          <w:sz w:val="24"/>
          <w:szCs w:val="24"/>
        </w:rPr>
        <w:t>1 к паспорту Муниципальной программы.</w:t>
      </w:r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F4AB2" w:rsidRPr="000A3C59" w:rsidRDefault="003F4AB2" w:rsidP="003F4AB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3C59">
        <w:rPr>
          <w:rFonts w:ascii="Arial" w:hAnsi="Arial" w:cs="Arial"/>
          <w:b/>
          <w:sz w:val="24"/>
          <w:szCs w:val="24"/>
          <w:lang w:eastAsia="ru-RU"/>
        </w:rPr>
        <w:t>Риски реализации Муниципальной программы и меры по управлению этими рисками</w:t>
      </w:r>
    </w:p>
    <w:p w:rsidR="003F4AB2" w:rsidRPr="000A3C59" w:rsidRDefault="003F4AB2" w:rsidP="003F4AB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F4AB2" w:rsidRPr="000A3C59" w:rsidRDefault="003F4AB2" w:rsidP="003F4AB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3F4AB2" w:rsidRPr="000A3C59" w:rsidRDefault="003F4AB2" w:rsidP="003F4AB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К рискам относятся:</w:t>
      </w:r>
    </w:p>
    <w:p w:rsidR="003F4AB2" w:rsidRPr="000A3C59" w:rsidRDefault="003F4AB2" w:rsidP="003F4AB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 xml:space="preserve">макроэкономические, в том числе рост цен на энергоресурсы и другие материально-технические средства, потребляемые в отрасли, что снижает </w:t>
      </w:r>
      <w:r w:rsidRPr="000A3C59">
        <w:rPr>
          <w:rFonts w:ascii="Arial" w:hAnsi="Arial" w:cs="Arial"/>
          <w:sz w:val="24"/>
          <w:szCs w:val="24"/>
          <w:lang w:eastAsia="ru-RU"/>
        </w:rPr>
        <w:lastRenderedPageBreak/>
        <w:t>уровень инвестиционной активности значительной части сельскохозяйственных товаропроизводителей;</w:t>
      </w:r>
    </w:p>
    <w:p w:rsidR="003F4AB2" w:rsidRPr="000A3C59" w:rsidRDefault="003F4AB2" w:rsidP="003F4AB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 xml:space="preserve">недостаточный уровень финансирования мероприятий </w:t>
      </w:r>
      <w:proofErr w:type="gramStart"/>
      <w:r w:rsidRPr="000A3C59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  <w:r w:rsidRPr="000A3C59">
        <w:rPr>
          <w:rFonts w:ascii="Arial" w:hAnsi="Arial" w:cs="Arial"/>
          <w:sz w:val="24"/>
          <w:szCs w:val="24"/>
          <w:lang w:eastAsia="ru-RU"/>
        </w:rPr>
        <w:t xml:space="preserve"> программы из бюджетных и внебюджетных источников;</w:t>
      </w:r>
    </w:p>
    <w:p w:rsidR="003F4AB2" w:rsidRPr="000A3C59" w:rsidRDefault="003F4AB2" w:rsidP="003F4AB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природные риски, связанные с размещением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товаропроизводителей.</w:t>
      </w:r>
    </w:p>
    <w:p w:rsidR="003F4AB2" w:rsidRPr="000A3C59" w:rsidRDefault="003F4AB2" w:rsidP="003F4AB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3F4AB2" w:rsidRPr="000A3C59" w:rsidRDefault="003F4AB2" w:rsidP="003F4AB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3F4AB2" w:rsidRPr="000A3C59" w:rsidRDefault="003F4AB2" w:rsidP="003F4AB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3F4AB2" w:rsidRPr="000A3C59" w:rsidRDefault="003F4AB2" w:rsidP="003F4AB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подготовки и представления ежегодно в Министерство сельского хозяйства и торговли Красноярского края отчета о ходе и результатах реализации Муниципальной программы,  при необходимости может содержать предложения о корректировке Муниципальной программы.</w:t>
      </w:r>
    </w:p>
    <w:p w:rsidR="003F4AB2" w:rsidRPr="000A3C59" w:rsidRDefault="003F4AB2" w:rsidP="003F4AB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100337"/>
      <w:bookmarkEnd w:id="1"/>
    </w:p>
    <w:p w:rsidR="003F4AB2" w:rsidRPr="000A3C59" w:rsidRDefault="003F4AB2" w:rsidP="003F4AB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>Приоритеты и цели</w:t>
      </w:r>
    </w:p>
    <w:p w:rsidR="003F4AB2" w:rsidRPr="000A3C59" w:rsidRDefault="003F4AB2" w:rsidP="003F4AB2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>социально – экономического развития в сфере агропромышленного комплекса, основные цели и задачи Муниципальной программы, тенденции социально-экономического развития  агропромышленного комплекса Большеулуйского района</w:t>
      </w:r>
    </w:p>
    <w:p w:rsidR="003F4AB2" w:rsidRPr="000A3C59" w:rsidRDefault="003F4AB2" w:rsidP="003F4AB2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8" w:history="1">
        <w:r w:rsidRPr="000A3C59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0A3C59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Государственной </w:t>
      </w:r>
      <w:hyperlink r:id="rId9" w:history="1">
        <w:r w:rsidRPr="000A3C59">
          <w:rPr>
            <w:rFonts w:ascii="Arial" w:hAnsi="Arial" w:cs="Arial"/>
            <w:bCs/>
            <w:sz w:val="24"/>
            <w:szCs w:val="24"/>
          </w:rPr>
          <w:t>программы</w:t>
        </w:r>
      </w:hyperlink>
      <w:r w:rsidRPr="000A3C59">
        <w:rPr>
          <w:rFonts w:ascii="Arial" w:hAnsi="Arial" w:cs="Arial"/>
          <w:bCs/>
          <w:sz w:val="24"/>
          <w:szCs w:val="24"/>
        </w:rPr>
        <w:t xml:space="preserve"> на 2013 - 2020 годы, утвержденной постановлением Правительства Российской Федерации от 14.07.2012 № 717, а также нормах Закона Красноярского края </w:t>
      </w:r>
      <w:r w:rsidRPr="000A3C59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края».</w:t>
      </w:r>
    </w:p>
    <w:p w:rsidR="003F4AB2" w:rsidRPr="000A3C59" w:rsidRDefault="003F4AB2" w:rsidP="003F4A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3C59">
        <w:rPr>
          <w:rFonts w:ascii="Arial" w:hAnsi="Arial" w:cs="Arial"/>
          <w:color w:val="000000"/>
          <w:sz w:val="24"/>
          <w:szCs w:val="24"/>
          <w:lang w:eastAsia="ru-RU"/>
        </w:rPr>
        <w:t>Особенность разработанной Муниципальной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индикаторов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3F4AB2" w:rsidRPr="000A3C59" w:rsidRDefault="003F4AB2" w:rsidP="003F4A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3C59">
        <w:rPr>
          <w:rFonts w:ascii="Arial" w:hAnsi="Arial" w:cs="Arial"/>
          <w:sz w:val="24"/>
          <w:szCs w:val="24"/>
        </w:rPr>
        <w:t>Разработка Муниципальной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  <w:proofErr w:type="gramEnd"/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>Целью Муниципальной программы является: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>Для достижения этой цели необходимо решение задач: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-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lastRenderedPageBreak/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3F4AB2" w:rsidRPr="000A3C59" w:rsidRDefault="003F4AB2" w:rsidP="003F4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3C59">
        <w:rPr>
          <w:rFonts w:ascii="Arial" w:hAnsi="Arial" w:cs="Arial"/>
          <w:sz w:val="24"/>
          <w:szCs w:val="24"/>
        </w:rPr>
        <w:t>Это требует дальнейшего совершенствования организации и управления реализацией  Муниципальной программы на уровне исполнения района,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  <w:proofErr w:type="gramEnd"/>
    </w:p>
    <w:p w:rsidR="003F4AB2" w:rsidRPr="000A3C59" w:rsidRDefault="003F4AB2" w:rsidP="003F4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3F4AB2" w:rsidRPr="000A3C59" w:rsidRDefault="003F4AB2" w:rsidP="003F4AB2">
      <w:pPr>
        <w:pStyle w:val="Default"/>
        <w:ind w:firstLine="567"/>
        <w:jc w:val="both"/>
        <w:rPr>
          <w:rFonts w:ascii="Arial" w:hAnsi="Arial" w:cs="Arial"/>
        </w:rPr>
      </w:pPr>
      <w:r w:rsidRPr="000A3C59">
        <w:rPr>
          <w:rFonts w:ascii="Arial" w:hAnsi="Arial" w:cs="Arial"/>
        </w:rPr>
        <w:t>В прогнозный период наметятся следующие значимые тенденции:</w:t>
      </w:r>
    </w:p>
    <w:p w:rsidR="003F4AB2" w:rsidRPr="000A3C59" w:rsidRDefault="003F4AB2" w:rsidP="003F4AB2">
      <w:pPr>
        <w:pStyle w:val="Default"/>
        <w:ind w:firstLine="567"/>
        <w:jc w:val="both"/>
        <w:rPr>
          <w:rFonts w:ascii="Arial" w:hAnsi="Arial" w:cs="Arial"/>
        </w:rPr>
      </w:pPr>
      <w:r w:rsidRPr="000A3C59">
        <w:rPr>
          <w:rFonts w:ascii="Arial" w:hAnsi="Arial" w:cs="Arial"/>
        </w:rPr>
        <w:t xml:space="preserve">- 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</w:r>
      <w:proofErr w:type="spellStart"/>
      <w:r w:rsidRPr="000A3C59">
        <w:rPr>
          <w:rFonts w:ascii="Arial" w:hAnsi="Arial" w:cs="Arial"/>
        </w:rPr>
        <w:t>грантовую</w:t>
      </w:r>
      <w:proofErr w:type="spellEnd"/>
      <w:r w:rsidRPr="000A3C59">
        <w:rPr>
          <w:rFonts w:ascii="Arial" w:hAnsi="Arial" w:cs="Arial"/>
        </w:rPr>
        <w:t xml:space="preserve"> поддержку,  по отношению к предыдущему году.</w:t>
      </w:r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A3C59">
        <w:rPr>
          <w:rFonts w:ascii="Arial" w:hAnsi="Arial" w:cs="Arial"/>
          <w:sz w:val="24"/>
          <w:szCs w:val="24"/>
        </w:rPr>
        <w:t xml:space="preserve">Прогноз реализации подпрограммы </w:t>
      </w:r>
      <w:r w:rsidRPr="000A3C59">
        <w:rPr>
          <w:rFonts w:ascii="Arial" w:hAnsi="Arial" w:cs="Arial"/>
          <w:sz w:val="24"/>
          <w:szCs w:val="24"/>
          <w:lang w:eastAsia="ru-RU"/>
        </w:rPr>
        <w:t>«Обеспечение реализации муниципальной программы»</w:t>
      </w:r>
      <w:r w:rsidRPr="000A3C59">
        <w:rPr>
          <w:rFonts w:ascii="Arial" w:hAnsi="Arial" w:cs="Arial"/>
          <w:sz w:val="24"/>
          <w:szCs w:val="24"/>
        </w:rPr>
        <w:t xml:space="preserve"> 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proofErr w:type="gramEnd"/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Основными причинами, влияющими на уровень обеспечения реализации муниципальной программы, являются:</w:t>
      </w:r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освоение бюджетных средств, предусмотренных на реализацию программных мероприятий;</w:t>
      </w:r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A3C59">
        <w:rPr>
          <w:rFonts w:ascii="Arial" w:hAnsi="Arial" w:cs="Arial"/>
          <w:sz w:val="24"/>
          <w:szCs w:val="24"/>
          <w:lang w:eastAsia="ru-RU"/>
        </w:rPr>
        <w:t>недостижение</w:t>
      </w:r>
      <w:proofErr w:type="spellEnd"/>
      <w:r w:rsidRPr="000A3C59">
        <w:rPr>
          <w:rFonts w:ascii="Arial" w:hAnsi="Arial" w:cs="Arial"/>
          <w:sz w:val="24"/>
          <w:szCs w:val="24"/>
          <w:lang w:eastAsia="ru-RU"/>
        </w:rPr>
        <w:t xml:space="preserve"> прогнозных показателей;</w:t>
      </w:r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>текучесть кадров в органах исполнительной власти.</w:t>
      </w:r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4AB2" w:rsidRPr="000A3C59" w:rsidRDefault="003F4AB2" w:rsidP="003F4AB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3F4AB2" w:rsidRPr="000A3C59" w:rsidRDefault="003F4AB2" w:rsidP="003F4AB2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                 </w:t>
      </w:r>
    </w:p>
    <w:p w:rsidR="003F4AB2" w:rsidRPr="000A3C59" w:rsidRDefault="003F4AB2" w:rsidP="003F4AB2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F4AB2" w:rsidRPr="000A3C59" w:rsidRDefault="003F4AB2" w:rsidP="003F4A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A3C59">
        <w:rPr>
          <w:rFonts w:ascii="Arial" w:hAnsi="Arial" w:cs="Arial"/>
          <w:sz w:val="24"/>
          <w:szCs w:val="24"/>
        </w:rPr>
        <w:t>Разработанные мероприятия муниципальной программы отражают проводимую в районе политику, направленную на повышение  благосостояния населения в сельской местности.</w:t>
      </w:r>
      <w:proofErr w:type="gramEnd"/>
      <w:r w:rsidRPr="000A3C59">
        <w:rPr>
          <w:rFonts w:ascii="Arial" w:hAnsi="Arial" w:cs="Arial"/>
          <w:sz w:val="24"/>
          <w:szCs w:val="24"/>
        </w:rPr>
        <w:t xml:space="preserve"> </w:t>
      </w:r>
      <w:r w:rsidRPr="000A3C59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 №1 к паспорту муниципальной программы.</w:t>
      </w:r>
      <w:r w:rsidRPr="000A3C59">
        <w:rPr>
          <w:rFonts w:ascii="Arial" w:hAnsi="Arial" w:cs="Arial"/>
          <w:sz w:val="24"/>
          <w:szCs w:val="24"/>
        </w:rPr>
        <w:t xml:space="preserve">    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>Перечень подпрограмм,</w:t>
      </w:r>
    </w:p>
    <w:p w:rsidR="003F4AB2" w:rsidRPr="000A3C59" w:rsidRDefault="003F4AB2" w:rsidP="003F4AB2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A3C59">
        <w:rPr>
          <w:rFonts w:ascii="Arial" w:hAnsi="Arial" w:cs="Arial"/>
          <w:b/>
          <w:sz w:val="24"/>
          <w:szCs w:val="24"/>
        </w:rPr>
        <w:t>сроки их реализации и ожидаемые результаты</w:t>
      </w:r>
    </w:p>
    <w:p w:rsidR="003F4AB2" w:rsidRPr="000A3C59" w:rsidRDefault="003F4AB2" w:rsidP="003F4AB2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             Основные мероприятий подпрограмм Муниципальной программы </w:t>
      </w:r>
      <w:r w:rsidRPr="000A3C59">
        <w:rPr>
          <w:rFonts w:ascii="Arial" w:hAnsi="Arial" w:cs="Arial"/>
          <w:sz w:val="24"/>
          <w:szCs w:val="24"/>
        </w:rPr>
        <w:lastRenderedPageBreak/>
        <w:t xml:space="preserve">предусматривает комплекс взаимосвязанных мер, направленных на достижение цели Муниципальной программы, а так же на решение наиболее важных текущих и перспективных задач. </w:t>
      </w:r>
    </w:p>
    <w:p w:rsidR="003F4AB2" w:rsidRPr="000A3C59" w:rsidRDefault="003F4AB2" w:rsidP="003F4AB2">
      <w:pPr>
        <w:pStyle w:val="Default"/>
        <w:ind w:firstLine="567"/>
        <w:jc w:val="both"/>
        <w:rPr>
          <w:rFonts w:ascii="Arial" w:hAnsi="Arial" w:cs="Arial"/>
        </w:rPr>
      </w:pPr>
      <w:proofErr w:type="gramStart"/>
      <w:r w:rsidRPr="000A3C59">
        <w:rPr>
          <w:rFonts w:ascii="Arial" w:hAnsi="Arial" w:cs="Arial"/>
        </w:rPr>
        <w:t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</w:t>
      </w:r>
      <w:proofErr w:type="gramEnd"/>
      <w:r w:rsidRPr="000A3C59">
        <w:rPr>
          <w:rFonts w:ascii="Arial" w:hAnsi="Arial" w:cs="Arial"/>
        </w:rPr>
        <w:t xml:space="preserve">, </w:t>
      </w:r>
      <w:proofErr w:type="gramStart"/>
      <w:r w:rsidRPr="000A3C59">
        <w:rPr>
          <w:rFonts w:ascii="Arial" w:hAnsi="Arial" w:cs="Arial"/>
        </w:rPr>
        <w:t>реализующими</w:t>
      </w:r>
      <w:proofErr w:type="gramEnd"/>
      <w:r w:rsidRPr="000A3C59">
        <w:rPr>
          <w:rFonts w:ascii="Arial" w:hAnsi="Arial" w:cs="Arial"/>
        </w:rPr>
        <w:t xml:space="preserve">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3F4AB2" w:rsidRPr="000A3C59" w:rsidRDefault="003F4AB2" w:rsidP="003F4AB2">
      <w:pPr>
        <w:pStyle w:val="Default"/>
        <w:ind w:firstLine="567"/>
        <w:jc w:val="both"/>
        <w:rPr>
          <w:rFonts w:ascii="Arial" w:hAnsi="Arial" w:cs="Arial"/>
        </w:rPr>
      </w:pPr>
      <w:r w:rsidRPr="000A3C59">
        <w:rPr>
          <w:rFonts w:ascii="Arial" w:hAnsi="Arial" w:cs="Arial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специалистов по сельскому хозяйству администрации района. 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Реализация подпрограммы рассчитана на 2019 – 2023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района.</w:t>
      </w:r>
      <w:r w:rsidRPr="000A3C59">
        <w:rPr>
          <w:rFonts w:ascii="Arial" w:hAnsi="Arial" w:cs="Arial"/>
          <w:bCs/>
          <w:sz w:val="24"/>
          <w:szCs w:val="24"/>
        </w:rPr>
        <w:t xml:space="preserve"> </w:t>
      </w:r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>Ожидаемые результаты реализации мероприятий подпрограммы к 2023 году: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 xml:space="preserve">- обеспечение выполнения целей, задач и показателей </w:t>
      </w:r>
      <w:proofErr w:type="gramStart"/>
      <w:r w:rsidRPr="000A3C59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  <w:r w:rsidRPr="000A3C59">
        <w:rPr>
          <w:rFonts w:ascii="Arial" w:hAnsi="Arial" w:cs="Arial"/>
          <w:bCs/>
          <w:sz w:val="24"/>
          <w:szCs w:val="24"/>
        </w:rPr>
        <w:t xml:space="preserve"> программы не менее 100 %</w:t>
      </w:r>
    </w:p>
    <w:p w:rsidR="003F4AB2" w:rsidRPr="000A3C59" w:rsidRDefault="003F4AB2" w:rsidP="003F4AB2">
      <w:pPr>
        <w:pStyle w:val="Default"/>
        <w:ind w:firstLine="567"/>
        <w:jc w:val="both"/>
        <w:rPr>
          <w:rFonts w:ascii="Arial" w:hAnsi="Arial" w:cs="Arial"/>
        </w:rPr>
      </w:pPr>
      <w:r w:rsidRPr="000A3C59">
        <w:rPr>
          <w:rFonts w:ascii="Arial" w:hAnsi="Arial" w:cs="Arial"/>
        </w:rPr>
        <w:t xml:space="preserve">2. Отдельное мероприятие «Организация мероприятий при осуществлении  деятельности по обращению с животными без владельцев»» реализуется в целях проведения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0" w:history="1">
        <w:r w:rsidRPr="000A3C59">
          <w:rPr>
            <w:rFonts w:ascii="Arial" w:hAnsi="Arial" w:cs="Arial"/>
            <w:color w:val="auto"/>
          </w:rPr>
          <w:t>статье 26.3</w:t>
        </w:r>
      </w:hyperlink>
      <w:r w:rsidRPr="000A3C59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3F4AB2" w:rsidRPr="000A3C59" w:rsidRDefault="003F4AB2" w:rsidP="003F4AB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C59">
        <w:rPr>
          <w:rFonts w:ascii="Arial" w:hAnsi="Arial" w:cs="Arial"/>
          <w:sz w:val="24"/>
          <w:szCs w:val="24"/>
        </w:rPr>
        <w:t>Целью мероприятия является: проведение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владельцев, д</w:t>
      </w:r>
      <w:r w:rsidRPr="000A3C59">
        <w:rPr>
          <w:rFonts w:ascii="Arial" w:eastAsia="Times New Roman" w:hAnsi="Arial" w:cs="Arial"/>
          <w:sz w:val="24"/>
          <w:szCs w:val="24"/>
          <w:lang w:eastAsia="ru-RU"/>
        </w:rPr>
        <w:t>ля достижения указанных целей необходимо решить такие задачи, как о</w:t>
      </w:r>
      <w:r w:rsidRPr="000A3C59">
        <w:rPr>
          <w:rFonts w:ascii="Arial" w:eastAsia="Times New Roman" w:hAnsi="Arial" w:cs="Arial"/>
          <w:bCs/>
          <w:sz w:val="24"/>
          <w:szCs w:val="24"/>
          <w:lang w:eastAsia="ru-RU"/>
        </w:rPr>
        <w:t>тлов животных без владельцев, их транспортировка и передача в приют для животных, возврат потерявшихся</w:t>
      </w:r>
      <w:proofErr w:type="gramEnd"/>
      <w:r w:rsidRPr="000A3C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животных их владельцами и возврат содержавшихся в приютах животных без владельцев на прежние места обитания.</w:t>
      </w:r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A3C59">
        <w:rPr>
          <w:rFonts w:ascii="Arial" w:hAnsi="Arial" w:cs="Arial"/>
          <w:sz w:val="24"/>
          <w:szCs w:val="24"/>
          <w:lang w:eastAsia="ru-RU"/>
        </w:rPr>
        <w:t xml:space="preserve">Экономический эффект от реализации программных мероприятий выражается в обеспечении реализации </w:t>
      </w:r>
      <w:proofErr w:type="gramStart"/>
      <w:r w:rsidRPr="000A3C59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  <w:r w:rsidRPr="000A3C59">
        <w:rPr>
          <w:rFonts w:ascii="Arial" w:hAnsi="Arial" w:cs="Arial"/>
          <w:sz w:val="24"/>
          <w:szCs w:val="24"/>
          <w:lang w:eastAsia="ru-RU"/>
        </w:rPr>
        <w:t xml:space="preserve"> программы и прочих мероприятий.</w:t>
      </w:r>
    </w:p>
    <w:p w:rsidR="003F4AB2" w:rsidRPr="000A3C59" w:rsidRDefault="003F4AB2" w:rsidP="003F4A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</w:t>
      </w:r>
      <w:r w:rsidRPr="000A3C59">
        <w:rPr>
          <w:rFonts w:ascii="Arial" w:hAnsi="Arial" w:cs="Arial"/>
          <w:sz w:val="24"/>
          <w:szCs w:val="24"/>
        </w:rPr>
        <w:lastRenderedPageBreak/>
        <w:t xml:space="preserve">индикаторов реализации подпрограммы, включенных </w:t>
      </w:r>
      <w:r w:rsidRPr="000A3C59">
        <w:rPr>
          <w:rFonts w:ascii="Arial" w:hAnsi="Arial" w:cs="Arial"/>
          <w:sz w:val="24"/>
          <w:szCs w:val="24"/>
        </w:rPr>
        <w:br/>
        <w:t>в Муниципальную  программу.</w:t>
      </w:r>
    </w:p>
    <w:p w:rsidR="003F4AB2" w:rsidRPr="000A3C59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F4AB2" w:rsidRPr="000A3C59" w:rsidRDefault="003F4AB2" w:rsidP="003F4A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3C59">
        <w:rPr>
          <w:rFonts w:ascii="Arial" w:hAnsi="Arial" w:cs="Arial"/>
          <w:b/>
          <w:sz w:val="24"/>
          <w:szCs w:val="24"/>
          <w:lang w:eastAsia="ru-RU"/>
        </w:rPr>
        <w:t xml:space="preserve">5. Информация о ресурсном обеспечении </w:t>
      </w:r>
      <w:proofErr w:type="gramStart"/>
      <w:r w:rsidRPr="000A3C59">
        <w:rPr>
          <w:rFonts w:ascii="Arial" w:hAnsi="Arial" w:cs="Arial"/>
          <w:b/>
          <w:sz w:val="24"/>
          <w:szCs w:val="24"/>
          <w:lang w:eastAsia="ru-RU"/>
        </w:rPr>
        <w:t>муниципальной</w:t>
      </w:r>
      <w:proofErr w:type="gramEnd"/>
      <w:r w:rsidRPr="000A3C59">
        <w:rPr>
          <w:rFonts w:ascii="Arial" w:hAnsi="Arial" w:cs="Arial"/>
          <w:b/>
          <w:sz w:val="24"/>
          <w:szCs w:val="24"/>
          <w:lang w:eastAsia="ru-RU"/>
        </w:rPr>
        <w:t xml:space="preserve"> программы, по подпрограммам с указанием главных распорядителей средств  районного бюджета, а также по годам реализации программы</w:t>
      </w:r>
    </w:p>
    <w:p w:rsidR="003F4AB2" w:rsidRPr="000A3C59" w:rsidRDefault="003F4AB2" w:rsidP="003F4A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4AB2" w:rsidRPr="000A3C59" w:rsidRDefault="003F4AB2" w:rsidP="003F4A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bCs/>
          <w:sz w:val="24"/>
          <w:szCs w:val="24"/>
        </w:rPr>
        <w:t>Объем планируемых расходов по отдельным мероприятиям и подпрограммам  Муниципальной программы</w:t>
      </w:r>
      <w:r w:rsidRPr="000A3C59">
        <w:rPr>
          <w:rFonts w:ascii="Arial" w:hAnsi="Arial" w:cs="Arial"/>
          <w:sz w:val="24"/>
          <w:szCs w:val="24"/>
        </w:rPr>
        <w:t xml:space="preserve"> на реализацию мероприятий Муниципальной программы с указанием </w:t>
      </w:r>
      <w:r w:rsidRPr="000A3C59">
        <w:rPr>
          <w:rFonts w:ascii="Arial" w:hAnsi="Arial" w:cs="Arial"/>
          <w:bCs/>
          <w:sz w:val="24"/>
          <w:szCs w:val="24"/>
        </w:rPr>
        <w:t xml:space="preserve">главных распорядителей бюджетных средств по годам реализации, </w:t>
      </w:r>
      <w:r w:rsidRPr="000A3C59">
        <w:rPr>
          <w:rFonts w:ascii="Arial" w:hAnsi="Arial" w:cs="Arial"/>
          <w:sz w:val="24"/>
          <w:szCs w:val="24"/>
        </w:rPr>
        <w:t>представлен в приложении № 2 к Муниципальной программе.</w:t>
      </w:r>
    </w:p>
    <w:p w:rsidR="003F4AB2" w:rsidRPr="000A3C59" w:rsidRDefault="003F4AB2" w:rsidP="003F4AB2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F4AB2" w:rsidRPr="000A3C59" w:rsidRDefault="003F4AB2" w:rsidP="003F4AB2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3C59">
        <w:rPr>
          <w:rFonts w:ascii="Arial" w:hAnsi="Arial" w:cs="Arial"/>
          <w:b/>
          <w:sz w:val="24"/>
          <w:szCs w:val="24"/>
          <w:lang w:eastAsia="ru-RU"/>
        </w:rPr>
        <w:t xml:space="preserve">7. Информация об источниках финансирования подпрограмм, отдельных мероприятий </w:t>
      </w:r>
      <w:proofErr w:type="gramStart"/>
      <w:r w:rsidRPr="000A3C59">
        <w:rPr>
          <w:rFonts w:ascii="Arial" w:hAnsi="Arial" w:cs="Arial"/>
          <w:b/>
          <w:sz w:val="24"/>
          <w:szCs w:val="24"/>
          <w:lang w:eastAsia="ru-RU"/>
        </w:rPr>
        <w:t>муниципальной</w:t>
      </w:r>
      <w:proofErr w:type="gramEnd"/>
      <w:r w:rsidRPr="000A3C59">
        <w:rPr>
          <w:rFonts w:ascii="Arial" w:hAnsi="Arial" w:cs="Arial"/>
          <w:b/>
          <w:sz w:val="24"/>
          <w:szCs w:val="24"/>
          <w:lang w:eastAsia="ru-RU"/>
        </w:rPr>
        <w:t xml:space="preserve"> программы, в том числе федерального бюджета, краевого бюджета и районного бюджета </w:t>
      </w:r>
    </w:p>
    <w:p w:rsidR="003F4AB2" w:rsidRPr="000A3C59" w:rsidRDefault="003F4AB2" w:rsidP="003F4AB2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3F4AB2" w:rsidRPr="000A3C59" w:rsidRDefault="003F4AB2" w:rsidP="003F4AB2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hyperlink w:anchor="P1608" w:history="1">
        <w:r w:rsidRPr="000A3C59">
          <w:rPr>
            <w:rFonts w:ascii="Arial" w:hAnsi="Arial" w:cs="Arial"/>
            <w:sz w:val="24"/>
            <w:szCs w:val="24"/>
          </w:rPr>
          <w:t>Информация</w:t>
        </w:r>
      </w:hyperlink>
      <w:r w:rsidRPr="000A3C59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отдельных мероприятий программы  представлена в приложении N 3 к муниципальной программе</w:t>
      </w:r>
    </w:p>
    <w:p w:rsidR="003F4AB2" w:rsidRPr="000A3C59" w:rsidRDefault="003F4AB2" w:rsidP="003F4AB2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  <w:sectPr w:rsidR="003F4AB2" w:rsidRPr="000A3C59" w:rsidSect="00FF760E">
          <w:headerReference w:type="default" r:id="rId11"/>
          <w:headerReference w:type="first" r:id="rId12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3F4AB2" w:rsidRPr="000A3C59" w:rsidRDefault="003F4AB2" w:rsidP="003F4AB2">
      <w:pPr>
        <w:pStyle w:val="ConsPlusNormal"/>
        <w:widowControl/>
        <w:ind w:left="7080"/>
        <w:outlineLvl w:val="2"/>
        <w:rPr>
          <w:rFonts w:ascii="Arial" w:hAnsi="Arial" w:cs="Arial"/>
          <w:sz w:val="24"/>
          <w:szCs w:val="24"/>
          <w:lang w:eastAsia="en-US"/>
        </w:rPr>
      </w:pPr>
      <w:r w:rsidRPr="000A3C59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 xml:space="preserve">к Паспорту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3F4AB2" w:rsidRPr="000A3C59" w:rsidRDefault="003F4AB2" w:rsidP="003F4AB2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:rsidR="003F4AB2" w:rsidRPr="000A3C59" w:rsidRDefault="003F4AB2" w:rsidP="003F4AB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ПЕРЕЧЕНЬ</w:t>
      </w:r>
    </w:p>
    <w:p w:rsidR="003F4AB2" w:rsidRPr="000A3C59" w:rsidRDefault="003F4AB2" w:rsidP="003F4AB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ЦЕЛЕВЫХ ПОКАЗАТЕЛЕЙ МУНИЦИПАЛЬНОЙ ПРОГРАММЫ БОЛЬШЕУЛУЙСКОГО РАЙОНА</w:t>
      </w:r>
    </w:p>
    <w:p w:rsidR="003F4AB2" w:rsidRPr="000A3C59" w:rsidRDefault="003F4AB2" w:rsidP="003F4AB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С УКАЗАНИЕМ ПЛАНИРУЕМЫХ К ДОСТИЖЕНИЮ ЗНАЧЕНИЙ</w:t>
      </w:r>
    </w:p>
    <w:p w:rsidR="003F4AB2" w:rsidRPr="000A3C59" w:rsidRDefault="003F4AB2" w:rsidP="003F4AB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A3C59">
        <w:rPr>
          <w:rFonts w:ascii="Arial" w:hAnsi="Arial" w:cs="Arial"/>
          <w:sz w:val="24"/>
          <w:szCs w:val="24"/>
        </w:rPr>
        <w:t>В РЕЗУЛЬТАТЕ РЕАЛИЗАЦИИ МУНИЦИПАЛЬНОЙ ПРОГРАММЫ БОЛЬШЕУЛУЙСКОГО РАЙОНА</w:t>
      </w: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3F4AB2" w:rsidRPr="00B471F3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6"/>
      <w:bookmarkEnd w:id="2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3F4AB2" w:rsidRPr="00B471F3" w:rsidTr="00B3714D">
        <w:tc>
          <w:tcPr>
            <w:tcW w:w="913" w:type="dxa"/>
            <w:vMerge w:val="restart"/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471F3">
              <w:rPr>
                <w:rFonts w:ascii="Times New Roman" w:hAnsi="Times New Roman" w:cs="Times New Roman"/>
              </w:rPr>
              <w:t>п</w:t>
            </w:r>
            <w:proofErr w:type="gramEnd"/>
            <w:r w:rsidRPr="00B471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</w:t>
            </w:r>
            <w:proofErr w:type="gramStart"/>
            <w:r w:rsidRPr="00B471F3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B471F3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1134" w:type="dxa"/>
            <w:vMerge w:val="restart"/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3F4AB2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4AB2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F4AB2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3F4AB2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 xml:space="preserve">Годы реализации </w:t>
            </w:r>
            <w:proofErr w:type="gramStart"/>
            <w:r w:rsidRPr="000D4366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0D4366">
              <w:rPr>
                <w:rFonts w:ascii="Times New Roman" w:hAnsi="Times New Roman" w:cs="Times New Roman"/>
              </w:rPr>
              <w:t xml:space="preserve"> программы Большеулуйского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3F4AB2" w:rsidRDefault="003F4AB2" w:rsidP="00B371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AB2" w:rsidRPr="00B471F3" w:rsidTr="00B3714D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3F4AB2" w:rsidRPr="00B471F3" w:rsidRDefault="003F4AB2" w:rsidP="00B3714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F4AB2" w:rsidRPr="00B471F3" w:rsidRDefault="003F4AB2" w:rsidP="00B371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4AB2" w:rsidRPr="00B471F3" w:rsidRDefault="003F4AB2" w:rsidP="00B371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F4AB2" w:rsidRPr="00B471F3" w:rsidRDefault="003F4AB2" w:rsidP="00B371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AB2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4AB2" w:rsidRPr="00B471F3" w:rsidTr="00B3714D">
        <w:tc>
          <w:tcPr>
            <w:tcW w:w="913" w:type="dxa"/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11</w:t>
            </w:r>
          </w:p>
        </w:tc>
      </w:tr>
      <w:tr w:rsidR="003F4AB2" w:rsidRPr="00B471F3" w:rsidTr="00B3714D">
        <w:trPr>
          <w:trHeight w:val="233"/>
        </w:trPr>
        <w:tc>
          <w:tcPr>
            <w:tcW w:w="12820" w:type="dxa"/>
            <w:gridSpan w:val="9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3F4AB2" w:rsidRPr="00B471F3" w:rsidTr="00B3714D">
        <w:trPr>
          <w:trHeight w:val="511"/>
        </w:trPr>
        <w:tc>
          <w:tcPr>
            <w:tcW w:w="913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4AB2" w:rsidRPr="006F6E82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рублей%</w:t>
            </w: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59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  <w:tr w:rsidR="003F4AB2" w:rsidRPr="00B471F3" w:rsidTr="00B3714D">
        <w:tc>
          <w:tcPr>
            <w:tcW w:w="913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3F4AB2" w:rsidRPr="00F06D01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proofErr w:type="gramEnd"/>
            <w:r w:rsidRPr="00F06D01">
              <w:rPr>
                <w:rFonts w:ascii="Times New Roman" w:hAnsi="Times New Roman"/>
                <w:sz w:val="24"/>
                <w:szCs w:val="24"/>
              </w:rPr>
              <w:t xml:space="preserve"> программы»</w:t>
            </w:r>
          </w:p>
        </w:tc>
        <w:tc>
          <w:tcPr>
            <w:tcW w:w="1134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AB2" w:rsidRPr="00B471F3" w:rsidTr="00B3714D">
        <w:trPr>
          <w:trHeight w:val="3006"/>
        </w:trPr>
        <w:tc>
          <w:tcPr>
            <w:tcW w:w="913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3F4AB2" w:rsidRPr="00F06D01" w:rsidRDefault="003F4AB2" w:rsidP="00B371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AB2" w:rsidRPr="00B471F3" w:rsidTr="00B3714D">
        <w:trPr>
          <w:trHeight w:val="1494"/>
        </w:trPr>
        <w:tc>
          <w:tcPr>
            <w:tcW w:w="913" w:type="dxa"/>
          </w:tcPr>
          <w:p w:rsidR="003F4AB2" w:rsidRPr="00F06D01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F4AB2" w:rsidRPr="00762AC4" w:rsidRDefault="003F4AB2" w:rsidP="00B371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417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F4AB2" w:rsidRPr="00B471F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F4AB2" w:rsidRDefault="003F4AB2" w:rsidP="003F4AB2">
      <w:pPr>
        <w:pStyle w:val="ConsPlusNormal"/>
        <w:jc w:val="both"/>
        <w:rPr>
          <w:rFonts w:ascii="Times New Roman" w:hAnsi="Times New Roman" w:cs="Times New Roman"/>
        </w:rPr>
      </w:pPr>
    </w:p>
    <w:p w:rsidR="003F4AB2" w:rsidRDefault="003F4AB2" w:rsidP="003F4AB2">
      <w:pPr>
        <w:pStyle w:val="ConsPlusNormal"/>
        <w:jc w:val="both"/>
        <w:rPr>
          <w:rFonts w:ascii="Times New Roman" w:hAnsi="Times New Roman" w:cs="Times New Roman"/>
        </w:rPr>
      </w:pPr>
    </w:p>
    <w:p w:rsidR="003F4AB2" w:rsidRDefault="003F4AB2" w:rsidP="003F4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AB2" w:rsidRDefault="003F4AB2" w:rsidP="003F4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AB2" w:rsidRDefault="003F4AB2" w:rsidP="003F4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AB2" w:rsidRDefault="003F4AB2" w:rsidP="003F4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AB2" w:rsidRDefault="003F4AB2" w:rsidP="003F4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AB2" w:rsidRDefault="003F4AB2" w:rsidP="003F4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AB2" w:rsidRDefault="003F4AB2" w:rsidP="003F4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F4AB2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3F4AB2" w:rsidRPr="00855F0D" w:rsidRDefault="003F4AB2" w:rsidP="003F4AB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F4AB2" w:rsidRPr="00F73106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76"/>
      <w:bookmarkStart w:id="4" w:name="P954"/>
      <w:bookmarkEnd w:id="3"/>
      <w:bookmarkEnd w:id="4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3F4AB2" w:rsidRPr="00F73106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3F4AB2" w:rsidRPr="00F73106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3F4AB2" w:rsidRPr="00F73106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3F4AB2" w:rsidRPr="00F73106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3F4AB2" w:rsidRPr="00F73106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3F4AB2" w:rsidRPr="00F73106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83"/>
        <w:gridCol w:w="8"/>
        <w:gridCol w:w="993"/>
        <w:gridCol w:w="993"/>
        <w:gridCol w:w="992"/>
        <w:gridCol w:w="1134"/>
        <w:gridCol w:w="1174"/>
      </w:tblGrid>
      <w:tr w:rsidR="003F4AB2" w:rsidRPr="00855F0D" w:rsidTr="00B3714D">
        <w:tc>
          <w:tcPr>
            <w:tcW w:w="679" w:type="dxa"/>
            <w:vMerge w:val="restart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1" w:type="dxa"/>
            <w:vMerge w:val="restart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1" w:type="dxa"/>
            <w:gridSpan w:val="2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финансовый год 2019</w:t>
            </w: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2019-2023</w:t>
            </w:r>
          </w:p>
        </w:tc>
      </w:tr>
      <w:tr w:rsidR="003F4AB2" w:rsidRPr="00855F0D" w:rsidTr="00B3714D">
        <w:tc>
          <w:tcPr>
            <w:tcW w:w="679" w:type="dxa"/>
            <w:vMerge/>
          </w:tcPr>
          <w:p w:rsidR="003F4AB2" w:rsidRPr="00855F0D" w:rsidRDefault="003F4AB2" w:rsidP="00B3714D"/>
        </w:tc>
        <w:tc>
          <w:tcPr>
            <w:tcW w:w="1651" w:type="dxa"/>
            <w:vMerge/>
          </w:tcPr>
          <w:p w:rsidR="003F4AB2" w:rsidRPr="00855F0D" w:rsidRDefault="003F4AB2" w:rsidP="00B3714D"/>
        </w:tc>
        <w:tc>
          <w:tcPr>
            <w:tcW w:w="2268" w:type="dxa"/>
            <w:vMerge/>
          </w:tcPr>
          <w:p w:rsidR="003F4AB2" w:rsidRPr="00855F0D" w:rsidRDefault="003F4AB2" w:rsidP="00B3714D"/>
        </w:tc>
        <w:tc>
          <w:tcPr>
            <w:tcW w:w="1985" w:type="dxa"/>
            <w:vMerge/>
          </w:tcPr>
          <w:p w:rsidR="003F4AB2" w:rsidRPr="00855F0D" w:rsidRDefault="003F4AB2" w:rsidP="00B3714D"/>
        </w:tc>
        <w:tc>
          <w:tcPr>
            <w:tcW w:w="71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gridSpan w:val="2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</w:tcPr>
          <w:p w:rsidR="003F4AB2" w:rsidRPr="00855F0D" w:rsidRDefault="003F4AB2" w:rsidP="00B3714D"/>
        </w:tc>
      </w:tr>
      <w:tr w:rsidR="003F4AB2" w:rsidRPr="00855F0D" w:rsidTr="00B3714D">
        <w:tc>
          <w:tcPr>
            <w:tcW w:w="67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gridSpan w:val="2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F4AB2" w:rsidRPr="00855F0D" w:rsidTr="00B3714D">
        <w:tc>
          <w:tcPr>
            <w:tcW w:w="679" w:type="dxa"/>
            <w:vMerge w:val="restart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2268" w:type="dxa"/>
            <w:vMerge w:val="restart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1985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992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3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74" w:type="dxa"/>
          </w:tcPr>
          <w:p w:rsidR="003F4AB2" w:rsidRPr="000806F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14116,4</w:t>
            </w:r>
          </w:p>
        </w:tc>
      </w:tr>
      <w:tr w:rsidR="003F4AB2" w:rsidRPr="00855F0D" w:rsidTr="00B3714D">
        <w:tc>
          <w:tcPr>
            <w:tcW w:w="679" w:type="dxa"/>
            <w:vMerge/>
          </w:tcPr>
          <w:p w:rsidR="003F4AB2" w:rsidRPr="00855F0D" w:rsidRDefault="003F4AB2" w:rsidP="00B3714D"/>
        </w:tc>
        <w:tc>
          <w:tcPr>
            <w:tcW w:w="1651" w:type="dxa"/>
            <w:vMerge/>
          </w:tcPr>
          <w:p w:rsidR="003F4AB2" w:rsidRPr="00855F0D" w:rsidRDefault="003F4AB2" w:rsidP="00B3714D"/>
        </w:tc>
        <w:tc>
          <w:tcPr>
            <w:tcW w:w="2268" w:type="dxa"/>
            <w:vMerge/>
          </w:tcPr>
          <w:p w:rsidR="003F4AB2" w:rsidRPr="00855F0D" w:rsidRDefault="003F4AB2" w:rsidP="00B3714D"/>
        </w:tc>
        <w:tc>
          <w:tcPr>
            <w:tcW w:w="1985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3F4AB2" w:rsidRPr="000806F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F4AB2" w:rsidRPr="00855F0D" w:rsidTr="00B3714D">
        <w:tc>
          <w:tcPr>
            <w:tcW w:w="679" w:type="dxa"/>
            <w:vMerge/>
          </w:tcPr>
          <w:p w:rsidR="003F4AB2" w:rsidRPr="00855F0D" w:rsidRDefault="003F4AB2" w:rsidP="00B3714D"/>
        </w:tc>
        <w:tc>
          <w:tcPr>
            <w:tcW w:w="1651" w:type="dxa"/>
            <w:vMerge/>
          </w:tcPr>
          <w:p w:rsidR="003F4AB2" w:rsidRPr="00855F0D" w:rsidRDefault="003F4AB2" w:rsidP="00B3714D"/>
        </w:tc>
        <w:tc>
          <w:tcPr>
            <w:tcW w:w="2268" w:type="dxa"/>
            <w:vMerge/>
          </w:tcPr>
          <w:p w:rsidR="003F4AB2" w:rsidRPr="00855F0D" w:rsidRDefault="003F4AB2" w:rsidP="00B3714D"/>
        </w:tc>
        <w:tc>
          <w:tcPr>
            <w:tcW w:w="1985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992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3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74" w:type="dxa"/>
          </w:tcPr>
          <w:p w:rsidR="003F4AB2" w:rsidRPr="000806F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14116,4</w:t>
            </w:r>
          </w:p>
        </w:tc>
      </w:tr>
      <w:tr w:rsidR="003F4AB2" w:rsidRPr="00855F0D" w:rsidTr="00B3714D">
        <w:tc>
          <w:tcPr>
            <w:tcW w:w="679" w:type="dxa"/>
            <w:vMerge w:val="restart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3F4AB2" w:rsidRPr="00855F0D" w:rsidRDefault="003F4AB2" w:rsidP="00B37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proofErr w:type="gramStart"/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программы»</w:t>
            </w:r>
          </w:p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92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3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74" w:type="dxa"/>
          </w:tcPr>
          <w:p w:rsidR="003F4AB2" w:rsidRPr="000806F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3F4AB2" w:rsidRPr="00855F0D" w:rsidTr="00B3714D">
        <w:tc>
          <w:tcPr>
            <w:tcW w:w="679" w:type="dxa"/>
            <w:vMerge/>
          </w:tcPr>
          <w:p w:rsidR="003F4AB2" w:rsidRPr="00855F0D" w:rsidRDefault="003F4AB2" w:rsidP="00B3714D"/>
        </w:tc>
        <w:tc>
          <w:tcPr>
            <w:tcW w:w="1651" w:type="dxa"/>
            <w:vMerge/>
          </w:tcPr>
          <w:p w:rsidR="003F4AB2" w:rsidRPr="00855F0D" w:rsidRDefault="003F4AB2" w:rsidP="00B3714D"/>
        </w:tc>
        <w:tc>
          <w:tcPr>
            <w:tcW w:w="2268" w:type="dxa"/>
            <w:vMerge/>
          </w:tcPr>
          <w:p w:rsidR="003F4AB2" w:rsidRPr="00855F0D" w:rsidRDefault="003F4AB2" w:rsidP="00B3714D"/>
        </w:tc>
        <w:tc>
          <w:tcPr>
            <w:tcW w:w="1985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AB2" w:rsidRPr="00855F0D" w:rsidTr="00B3714D">
        <w:trPr>
          <w:trHeight w:val="750"/>
        </w:trPr>
        <w:tc>
          <w:tcPr>
            <w:tcW w:w="679" w:type="dxa"/>
            <w:vMerge/>
          </w:tcPr>
          <w:p w:rsidR="003F4AB2" w:rsidRPr="00855F0D" w:rsidRDefault="003F4AB2" w:rsidP="00B3714D"/>
        </w:tc>
        <w:tc>
          <w:tcPr>
            <w:tcW w:w="1651" w:type="dxa"/>
            <w:vMerge/>
          </w:tcPr>
          <w:p w:rsidR="003F4AB2" w:rsidRPr="00855F0D" w:rsidRDefault="003F4AB2" w:rsidP="00B3714D"/>
        </w:tc>
        <w:tc>
          <w:tcPr>
            <w:tcW w:w="2268" w:type="dxa"/>
            <w:vMerge/>
          </w:tcPr>
          <w:p w:rsidR="003F4AB2" w:rsidRPr="00855F0D" w:rsidRDefault="003F4AB2" w:rsidP="00B3714D"/>
        </w:tc>
        <w:tc>
          <w:tcPr>
            <w:tcW w:w="1985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1001" w:type="dxa"/>
            <w:gridSpan w:val="2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92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3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74" w:type="dxa"/>
          </w:tcPr>
          <w:p w:rsidR="003F4AB2" w:rsidRPr="000806F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3F4AB2" w:rsidRPr="00855F0D" w:rsidTr="00B3714D">
        <w:trPr>
          <w:trHeight w:val="694"/>
        </w:trPr>
        <w:tc>
          <w:tcPr>
            <w:tcW w:w="679" w:type="dxa"/>
            <w:vMerge w:val="restart"/>
          </w:tcPr>
          <w:p w:rsidR="003F4AB2" w:rsidRPr="00855F0D" w:rsidRDefault="003F4AB2" w:rsidP="00B3714D"/>
        </w:tc>
        <w:tc>
          <w:tcPr>
            <w:tcW w:w="1651" w:type="dxa"/>
            <w:vMerge w:val="restart"/>
          </w:tcPr>
          <w:p w:rsidR="003F4AB2" w:rsidRPr="00855F0D" w:rsidRDefault="003F4AB2" w:rsidP="00B3714D"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</w:t>
            </w:r>
            <w:proofErr w:type="gram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268" w:type="dxa"/>
            <w:vMerge w:val="restart"/>
          </w:tcPr>
          <w:p w:rsidR="003F4AB2" w:rsidRPr="00855F0D" w:rsidRDefault="003F4AB2" w:rsidP="00B3714D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1985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001" w:type="dxa"/>
            <w:gridSpan w:val="2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3F4AB2" w:rsidRPr="000806F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3F4AB2" w:rsidRPr="00855F0D" w:rsidTr="00B3714D">
        <w:trPr>
          <w:trHeight w:val="508"/>
        </w:trPr>
        <w:tc>
          <w:tcPr>
            <w:tcW w:w="679" w:type="dxa"/>
            <w:vMerge/>
          </w:tcPr>
          <w:p w:rsidR="003F4AB2" w:rsidRPr="00855F0D" w:rsidRDefault="003F4AB2" w:rsidP="00B3714D"/>
        </w:tc>
        <w:tc>
          <w:tcPr>
            <w:tcW w:w="1651" w:type="dxa"/>
            <w:vMerge/>
          </w:tcPr>
          <w:p w:rsidR="003F4AB2" w:rsidRPr="0072155A" w:rsidRDefault="003F4AB2" w:rsidP="00B371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F4AB2" w:rsidRPr="00855F0D" w:rsidRDefault="003F4AB2" w:rsidP="00B371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AB2" w:rsidRPr="00855F0D" w:rsidTr="00B3714D">
        <w:trPr>
          <w:trHeight w:val="1299"/>
        </w:trPr>
        <w:tc>
          <w:tcPr>
            <w:tcW w:w="679" w:type="dxa"/>
            <w:vMerge/>
          </w:tcPr>
          <w:p w:rsidR="003F4AB2" w:rsidRPr="00855F0D" w:rsidRDefault="003F4AB2" w:rsidP="00B3714D"/>
        </w:tc>
        <w:tc>
          <w:tcPr>
            <w:tcW w:w="1651" w:type="dxa"/>
            <w:vMerge/>
          </w:tcPr>
          <w:p w:rsidR="003F4AB2" w:rsidRPr="0072155A" w:rsidRDefault="003F4AB2" w:rsidP="00B371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F4AB2" w:rsidRPr="00855F0D" w:rsidRDefault="003F4AB2" w:rsidP="00B371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001" w:type="dxa"/>
            <w:gridSpan w:val="2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3F4AB2" w:rsidRPr="000806F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3F4AB2" w:rsidRPr="0072155A" w:rsidTr="00B3714D">
        <w:tc>
          <w:tcPr>
            <w:tcW w:w="679" w:type="dxa"/>
            <w:vMerge w:val="restart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</w:t>
            </w:r>
            <w:proofErr w:type="gram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2268" w:type="dxa"/>
            <w:vMerge w:val="restart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790,8</w:t>
            </w:r>
          </w:p>
        </w:tc>
        <w:tc>
          <w:tcPr>
            <w:tcW w:w="993" w:type="dxa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992" w:type="dxa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74" w:type="dxa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3223,5</w:t>
            </w:r>
          </w:p>
        </w:tc>
      </w:tr>
      <w:tr w:rsidR="003F4AB2" w:rsidRPr="0072155A" w:rsidTr="00B3714D">
        <w:tc>
          <w:tcPr>
            <w:tcW w:w="679" w:type="dxa"/>
            <w:vMerge/>
          </w:tcPr>
          <w:p w:rsidR="003F4AB2" w:rsidRPr="0072155A" w:rsidRDefault="003F4AB2" w:rsidP="00B3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3F4AB2" w:rsidRPr="0072155A" w:rsidRDefault="003F4AB2" w:rsidP="00B3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4AB2" w:rsidRPr="0072155A" w:rsidRDefault="003F4AB2" w:rsidP="00B3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AB2" w:rsidRPr="0072155A" w:rsidTr="00B3714D">
        <w:tc>
          <w:tcPr>
            <w:tcW w:w="679" w:type="dxa"/>
            <w:vMerge/>
          </w:tcPr>
          <w:p w:rsidR="003F4AB2" w:rsidRPr="0072155A" w:rsidRDefault="003F4AB2" w:rsidP="00B3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3F4AB2" w:rsidRPr="0072155A" w:rsidRDefault="003F4AB2" w:rsidP="00B3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4AB2" w:rsidRPr="0072155A" w:rsidRDefault="003F4AB2" w:rsidP="00B3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4AB2" w:rsidRPr="0072155A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790,8</w:t>
            </w:r>
          </w:p>
        </w:tc>
        <w:tc>
          <w:tcPr>
            <w:tcW w:w="993" w:type="dxa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992" w:type="dxa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74" w:type="dxa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3223,5</w:t>
            </w:r>
          </w:p>
        </w:tc>
      </w:tr>
    </w:tbl>
    <w:p w:rsidR="003F4AB2" w:rsidRPr="0072155A" w:rsidRDefault="003F4AB2" w:rsidP="003F4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4AB2" w:rsidRPr="00F73106" w:rsidRDefault="003F4AB2" w:rsidP="003F4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4AB2" w:rsidRDefault="003F4AB2" w:rsidP="003F4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                                         Кротова Татьяна Ивановна</w:t>
      </w:r>
    </w:p>
    <w:p w:rsidR="003F4AB2" w:rsidRDefault="003F4AB2" w:rsidP="003F4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F4AB2" w:rsidRDefault="003F4AB2" w:rsidP="003F4AB2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4AB2" w:rsidRPr="00F73106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3F4AB2" w:rsidRPr="00F73106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3F4AB2" w:rsidRPr="00F73106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3F4AB2" w:rsidRPr="00F73106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3F4AB2" w:rsidRPr="00F73106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3F4AB2" w:rsidRPr="00F73106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3F4AB2" w:rsidRPr="00F73106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3121"/>
        <w:gridCol w:w="851"/>
        <w:gridCol w:w="995"/>
        <w:gridCol w:w="1134"/>
        <w:gridCol w:w="1276"/>
        <w:gridCol w:w="1196"/>
        <w:gridCol w:w="1559"/>
      </w:tblGrid>
      <w:tr w:rsidR="003F4AB2" w:rsidRPr="00F73106" w:rsidTr="00B3714D">
        <w:tc>
          <w:tcPr>
            <w:tcW w:w="623" w:type="dxa"/>
            <w:vMerge w:val="restart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7" w:type="dxa"/>
            <w:vMerge w:val="restart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21" w:type="dxa"/>
            <w:vMerge w:val="restart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2019 год</w:t>
            </w: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2020 год</w:t>
            </w:r>
          </w:p>
        </w:tc>
        <w:tc>
          <w:tcPr>
            <w:tcW w:w="1134" w:type="dxa"/>
          </w:tcPr>
          <w:p w:rsidR="003F4AB2" w:rsidRDefault="003F4AB2" w:rsidP="00B371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96" w:type="dxa"/>
          </w:tcPr>
          <w:p w:rsidR="003F4AB2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 w:val="restart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2019-2020 год</w:t>
            </w:r>
          </w:p>
        </w:tc>
      </w:tr>
      <w:tr w:rsidR="003F4AB2" w:rsidRPr="00F73106" w:rsidTr="00B3714D"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/>
        </w:tc>
        <w:tc>
          <w:tcPr>
            <w:tcW w:w="2412" w:type="dxa"/>
            <w:vMerge/>
          </w:tcPr>
          <w:p w:rsidR="003F4AB2" w:rsidRPr="00F73106" w:rsidRDefault="003F4AB2" w:rsidP="00B3714D"/>
        </w:tc>
        <w:tc>
          <w:tcPr>
            <w:tcW w:w="3121" w:type="dxa"/>
            <w:vMerge/>
          </w:tcPr>
          <w:p w:rsidR="003F4AB2" w:rsidRPr="00F73106" w:rsidRDefault="003F4AB2" w:rsidP="00B3714D"/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3F4AB2" w:rsidRPr="00F73106" w:rsidRDefault="003F4AB2" w:rsidP="00B3714D"/>
        </w:tc>
      </w:tr>
      <w:tr w:rsidR="003F4AB2" w:rsidRPr="00F73106" w:rsidTr="00B3714D">
        <w:tc>
          <w:tcPr>
            <w:tcW w:w="623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F4AB2" w:rsidRPr="00F73106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4AB2" w:rsidRPr="00F73106" w:rsidTr="00B3714D">
        <w:tc>
          <w:tcPr>
            <w:tcW w:w="623" w:type="dxa"/>
            <w:vMerge w:val="restart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2412" w:type="dxa"/>
            <w:vMerge w:val="restart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5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113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276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96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559" w:type="dxa"/>
          </w:tcPr>
          <w:p w:rsidR="003F4AB2" w:rsidRPr="000806F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14116,4</w:t>
            </w:r>
          </w:p>
        </w:tc>
      </w:tr>
      <w:tr w:rsidR="003F4AB2" w:rsidRPr="00F73106" w:rsidTr="00B3714D"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/>
        </w:tc>
        <w:tc>
          <w:tcPr>
            <w:tcW w:w="2412" w:type="dxa"/>
            <w:vMerge/>
          </w:tcPr>
          <w:p w:rsidR="003F4AB2" w:rsidRPr="00F73106" w:rsidRDefault="003F4AB2" w:rsidP="00B3714D"/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AB2" w:rsidRPr="006E195C" w:rsidRDefault="003F4AB2" w:rsidP="00B371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AB2" w:rsidRPr="00F73106" w:rsidTr="00B3714D"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/>
        </w:tc>
        <w:tc>
          <w:tcPr>
            <w:tcW w:w="2412" w:type="dxa"/>
            <w:vMerge/>
          </w:tcPr>
          <w:p w:rsidR="003F4AB2" w:rsidRPr="00F73106" w:rsidRDefault="003F4AB2" w:rsidP="00B3714D"/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AB2" w:rsidRPr="006E195C" w:rsidRDefault="003F4AB2" w:rsidP="00B371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AB2" w:rsidRPr="00F73106" w:rsidTr="00B3714D"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/>
        </w:tc>
        <w:tc>
          <w:tcPr>
            <w:tcW w:w="2412" w:type="dxa"/>
            <w:vMerge/>
          </w:tcPr>
          <w:p w:rsidR="003F4AB2" w:rsidRPr="00F73106" w:rsidRDefault="003F4AB2" w:rsidP="00B3714D"/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5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113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276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96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559" w:type="dxa"/>
          </w:tcPr>
          <w:p w:rsidR="003F4AB2" w:rsidRPr="000806F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14116,4</w:t>
            </w:r>
          </w:p>
        </w:tc>
      </w:tr>
      <w:tr w:rsidR="003F4AB2" w:rsidRPr="00F73106" w:rsidTr="00B3714D"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/>
        </w:tc>
        <w:tc>
          <w:tcPr>
            <w:tcW w:w="2412" w:type="dxa"/>
            <w:vMerge/>
          </w:tcPr>
          <w:p w:rsidR="003F4AB2" w:rsidRPr="00F73106" w:rsidRDefault="003F4AB2" w:rsidP="00B3714D"/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AB2" w:rsidRPr="006E195C" w:rsidRDefault="003F4AB2" w:rsidP="00B371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AB2" w:rsidRPr="00F73106" w:rsidTr="00B3714D"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/>
        </w:tc>
        <w:tc>
          <w:tcPr>
            <w:tcW w:w="2412" w:type="dxa"/>
            <w:vMerge/>
          </w:tcPr>
          <w:p w:rsidR="003F4AB2" w:rsidRPr="00F73106" w:rsidRDefault="003F4AB2" w:rsidP="00B3714D"/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AB2" w:rsidRPr="006E195C" w:rsidRDefault="003F4AB2" w:rsidP="00B371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AB2" w:rsidRPr="00F73106" w:rsidTr="00B3714D">
        <w:tc>
          <w:tcPr>
            <w:tcW w:w="623" w:type="dxa"/>
            <w:vMerge w:val="restart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3F4AB2" w:rsidRPr="00504C77" w:rsidRDefault="003F4AB2" w:rsidP="00B37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</w:t>
            </w:r>
            <w:proofErr w:type="gramEnd"/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программы»</w:t>
            </w:r>
          </w:p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5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113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276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96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559" w:type="dxa"/>
          </w:tcPr>
          <w:p w:rsidR="003F4AB2" w:rsidRPr="000806F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3F4AB2" w:rsidRPr="00F73106" w:rsidTr="00B3714D"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/>
        </w:tc>
        <w:tc>
          <w:tcPr>
            <w:tcW w:w="2412" w:type="dxa"/>
            <w:vMerge/>
          </w:tcPr>
          <w:p w:rsidR="003F4AB2" w:rsidRPr="00F73106" w:rsidRDefault="003F4AB2" w:rsidP="00B3714D"/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AB2" w:rsidRPr="006E195C" w:rsidRDefault="003F4AB2" w:rsidP="00B371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AB2" w:rsidRPr="00F73106" w:rsidTr="00B3714D"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/>
        </w:tc>
        <w:tc>
          <w:tcPr>
            <w:tcW w:w="2412" w:type="dxa"/>
            <w:vMerge/>
          </w:tcPr>
          <w:p w:rsidR="003F4AB2" w:rsidRPr="00F73106" w:rsidRDefault="003F4AB2" w:rsidP="00B3714D"/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AB2" w:rsidRPr="006E195C" w:rsidRDefault="003F4AB2" w:rsidP="00B371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AB2" w:rsidRPr="00F73106" w:rsidTr="00B3714D"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/>
        </w:tc>
        <w:tc>
          <w:tcPr>
            <w:tcW w:w="2412" w:type="dxa"/>
            <w:vMerge/>
          </w:tcPr>
          <w:p w:rsidR="003F4AB2" w:rsidRPr="00F73106" w:rsidRDefault="003F4AB2" w:rsidP="00B3714D"/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5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1134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276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96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559" w:type="dxa"/>
          </w:tcPr>
          <w:p w:rsidR="003F4AB2" w:rsidRPr="000806F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3F4AB2" w:rsidRPr="00F73106" w:rsidTr="00B3714D"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/>
        </w:tc>
        <w:tc>
          <w:tcPr>
            <w:tcW w:w="2412" w:type="dxa"/>
            <w:vMerge/>
          </w:tcPr>
          <w:p w:rsidR="003F4AB2" w:rsidRPr="00F73106" w:rsidRDefault="003F4AB2" w:rsidP="00B3714D"/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B2" w:rsidRPr="00F73106" w:rsidTr="00B3714D">
        <w:trPr>
          <w:trHeight w:val="432"/>
        </w:trPr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/>
        </w:tc>
        <w:tc>
          <w:tcPr>
            <w:tcW w:w="2412" w:type="dxa"/>
            <w:vMerge/>
          </w:tcPr>
          <w:p w:rsidR="003F4AB2" w:rsidRPr="00F73106" w:rsidRDefault="003F4AB2" w:rsidP="00B3714D"/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AB2" w:rsidRPr="00AE479D" w:rsidRDefault="003F4AB2" w:rsidP="00B371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AB2" w:rsidRPr="00F73106" w:rsidTr="00B3714D">
        <w:trPr>
          <w:trHeight w:val="309"/>
        </w:trPr>
        <w:tc>
          <w:tcPr>
            <w:tcW w:w="623" w:type="dxa"/>
            <w:vMerge w:val="restart"/>
          </w:tcPr>
          <w:p w:rsidR="003F4AB2" w:rsidRPr="00F73106" w:rsidRDefault="003F4AB2" w:rsidP="00B3714D"/>
        </w:tc>
        <w:tc>
          <w:tcPr>
            <w:tcW w:w="1847" w:type="dxa"/>
            <w:vMerge w:val="restart"/>
          </w:tcPr>
          <w:p w:rsidR="003F4AB2" w:rsidRPr="00F73106" w:rsidRDefault="003F4AB2" w:rsidP="00B3714D">
            <w:r w:rsidRPr="00F73106"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</w:t>
            </w:r>
            <w:proofErr w:type="gramStart"/>
            <w:r w:rsidRPr="00F7310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F7310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3F4AB2" w:rsidRPr="00F73106" w:rsidRDefault="003F4AB2" w:rsidP="00B3714D">
            <w:pPr>
              <w:pStyle w:val="ConsPlusNormal"/>
            </w:pPr>
          </w:p>
        </w:tc>
        <w:tc>
          <w:tcPr>
            <w:tcW w:w="2412" w:type="dxa"/>
            <w:vMerge w:val="restart"/>
          </w:tcPr>
          <w:p w:rsidR="003F4AB2" w:rsidRPr="00F73106" w:rsidRDefault="003F4AB2" w:rsidP="00B3714D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5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AB2" w:rsidRPr="000806F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3F4AB2" w:rsidRPr="00F73106" w:rsidTr="00B3714D">
        <w:trPr>
          <w:trHeight w:val="344"/>
        </w:trPr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3F4AB2" w:rsidRPr="00855F0D" w:rsidRDefault="003F4AB2" w:rsidP="00B371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B2" w:rsidRPr="00F73106" w:rsidTr="00B3714D">
        <w:trPr>
          <w:trHeight w:val="366"/>
        </w:trPr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3F4AB2" w:rsidRPr="00855F0D" w:rsidRDefault="003F4AB2" w:rsidP="00B371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B2" w:rsidRPr="00F73106" w:rsidTr="00B3714D">
        <w:trPr>
          <w:trHeight w:val="269"/>
        </w:trPr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3F4AB2" w:rsidRPr="00855F0D" w:rsidRDefault="003F4AB2" w:rsidP="00B371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5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AB2" w:rsidRPr="000806F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3F4AB2" w:rsidRPr="00F73106" w:rsidTr="00B3714D">
        <w:trPr>
          <w:trHeight w:val="204"/>
        </w:trPr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3F4AB2" w:rsidRPr="00855F0D" w:rsidRDefault="003F4AB2" w:rsidP="00B371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B2" w:rsidRPr="00F73106" w:rsidTr="00B3714D">
        <w:trPr>
          <w:trHeight w:val="424"/>
        </w:trPr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3F4AB2" w:rsidRPr="00855F0D" w:rsidRDefault="003F4AB2" w:rsidP="00B371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B2" w:rsidRPr="00F73106" w:rsidTr="00B3714D">
        <w:trPr>
          <w:trHeight w:val="365"/>
        </w:trPr>
        <w:tc>
          <w:tcPr>
            <w:tcW w:w="623" w:type="dxa"/>
            <w:vMerge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3F4AB2" w:rsidRPr="00E04B32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276" w:type="dxa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96" w:type="dxa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559" w:type="dxa"/>
          </w:tcPr>
          <w:p w:rsidR="003F4AB2" w:rsidRPr="0072155A" w:rsidRDefault="003F4AB2" w:rsidP="00B371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3223,5</w:t>
            </w:r>
          </w:p>
        </w:tc>
      </w:tr>
      <w:tr w:rsidR="003F4AB2" w:rsidRPr="00F73106" w:rsidTr="00B3714D"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/>
        </w:tc>
        <w:tc>
          <w:tcPr>
            <w:tcW w:w="2412" w:type="dxa"/>
            <w:vMerge/>
          </w:tcPr>
          <w:p w:rsidR="003F4AB2" w:rsidRPr="00F73106" w:rsidRDefault="003F4AB2" w:rsidP="00B3714D"/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B2" w:rsidRPr="00F73106" w:rsidTr="00B3714D"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/>
        </w:tc>
        <w:tc>
          <w:tcPr>
            <w:tcW w:w="2412" w:type="dxa"/>
            <w:vMerge/>
          </w:tcPr>
          <w:p w:rsidR="003F4AB2" w:rsidRPr="00F73106" w:rsidRDefault="003F4AB2" w:rsidP="00B3714D"/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B2" w:rsidRPr="00F73106" w:rsidTr="00B3714D">
        <w:trPr>
          <w:trHeight w:val="219"/>
        </w:trPr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/>
        </w:tc>
        <w:tc>
          <w:tcPr>
            <w:tcW w:w="2412" w:type="dxa"/>
            <w:vMerge/>
          </w:tcPr>
          <w:p w:rsidR="003F4AB2" w:rsidRPr="00F73106" w:rsidRDefault="003F4AB2" w:rsidP="00B3714D"/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Default="003F4AB2" w:rsidP="00B3714D">
            <w:r>
              <w:rPr>
                <w:rFonts w:ascii="Times New Roman" w:hAnsi="Times New Roman"/>
                <w:sz w:val="24"/>
                <w:szCs w:val="24"/>
              </w:rPr>
              <w:t>790,8</w:t>
            </w:r>
          </w:p>
        </w:tc>
        <w:tc>
          <w:tcPr>
            <w:tcW w:w="1134" w:type="dxa"/>
          </w:tcPr>
          <w:p w:rsidR="003F4AB2" w:rsidRDefault="003F4AB2" w:rsidP="00B3714D">
            <w:r>
              <w:t>810,9</w:t>
            </w:r>
          </w:p>
        </w:tc>
        <w:tc>
          <w:tcPr>
            <w:tcW w:w="1276" w:type="dxa"/>
          </w:tcPr>
          <w:p w:rsidR="003F4AB2" w:rsidRDefault="003F4AB2" w:rsidP="00B3714D">
            <w:r>
              <w:t>810,9</w:t>
            </w:r>
          </w:p>
        </w:tc>
        <w:tc>
          <w:tcPr>
            <w:tcW w:w="1196" w:type="dxa"/>
          </w:tcPr>
          <w:p w:rsidR="003F4AB2" w:rsidRDefault="003F4AB2" w:rsidP="00B3714D">
            <w:r>
              <w:t>810,9</w:t>
            </w:r>
          </w:p>
        </w:tc>
        <w:tc>
          <w:tcPr>
            <w:tcW w:w="1559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3223,5</w:t>
            </w:r>
          </w:p>
        </w:tc>
      </w:tr>
      <w:tr w:rsidR="003F4AB2" w:rsidRPr="00F73106" w:rsidTr="00B3714D">
        <w:trPr>
          <w:trHeight w:val="328"/>
        </w:trPr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/>
        </w:tc>
        <w:tc>
          <w:tcPr>
            <w:tcW w:w="2412" w:type="dxa"/>
            <w:vMerge/>
          </w:tcPr>
          <w:p w:rsidR="003F4AB2" w:rsidRPr="00F73106" w:rsidRDefault="003F4AB2" w:rsidP="00B3714D"/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AB2" w:rsidRDefault="003F4AB2" w:rsidP="00B3714D">
            <w:pPr>
              <w:pStyle w:val="ConsPlusNormal"/>
            </w:pPr>
          </w:p>
        </w:tc>
        <w:tc>
          <w:tcPr>
            <w:tcW w:w="1276" w:type="dxa"/>
          </w:tcPr>
          <w:p w:rsidR="003F4AB2" w:rsidRDefault="003F4AB2" w:rsidP="00B3714D"/>
        </w:tc>
        <w:tc>
          <w:tcPr>
            <w:tcW w:w="1196" w:type="dxa"/>
          </w:tcPr>
          <w:p w:rsidR="003F4AB2" w:rsidRDefault="003F4AB2" w:rsidP="00B3714D"/>
        </w:tc>
        <w:tc>
          <w:tcPr>
            <w:tcW w:w="1559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B2" w:rsidRPr="00F73106" w:rsidTr="00B3714D">
        <w:trPr>
          <w:trHeight w:val="324"/>
        </w:trPr>
        <w:tc>
          <w:tcPr>
            <w:tcW w:w="623" w:type="dxa"/>
            <w:vMerge/>
          </w:tcPr>
          <w:p w:rsidR="003F4AB2" w:rsidRPr="00F73106" w:rsidRDefault="003F4AB2" w:rsidP="00B3714D"/>
        </w:tc>
        <w:tc>
          <w:tcPr>
            <w:tcW w:w="1847" w:type="dxa"/>
            <w:vMerge/>
          </w:tcPr>
          <w:p w:rsidR="003F4AB2" w:rsidRPr="00F73106" w:rsidRDefault="003F4AB2" w:rsidP="00B3714D"/>
        </w:tc>
        <w:tc>
          <w:tcPr>
            <w:tcW w:w="2412" w:type="dxa"/>
            <w:vMerge/>
          </w:tcPr>
          <w:p w:rsidR="003F4AB2" w:rsidRPr="00F73106" w:rsidRDefault="003F4AB2" w:rsidP="00B3714D"/>
        </w:tc>
        <w:tc>
          <w:tcPr>
            <w:tcW w:w="312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AB2" w:rsidRPr="00F73106" w:rsidRDefault="003F4AB2" w:rsidP="003F4AB2"/>
    <w:p w:rsidR="003F4AB2" w:rsidRPr="0081073E" w:rsidRDefault="003F4AB2" w:rsidP="003F4AB2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Кротова Татьяна Ивановна  </w:t>
      </w:r>
    </w:p>
    <w:p w:rsidR="003F4AB2" w:rsidRPr="000F22CB" w:rsidRDefault="003F4AB2" w:rsidP="003F4A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3F4AB2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3F4AB2" w:rsidRPr="005D3459" w:rsidRDefault="003F4AB2" w:rsidP="003F4AB2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  <w:r w:rsidRPr="005D3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</w:p>
    <w:p w:rsidR="003F4AB2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D3459">
        <w:rPr>
          <w:rFonts w:ascii="Times New Roman" w:hAnsi="Times New Roman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</w:t>
      </w:r>
      <w:r>
        <w:rPr>
          <w:rFonts w:ascii="Times New Roman" w:hAnsi="Times New Roman"/>
          <w:sz w:val="24"/>
          <w:szCs w:val="24"/>
        </w:rPr>
        <w:t xml:space="preserve">вия в Большеулуйском районе» </w:t>
      </w:r>
    </w:p>
    <w:p w:rsidR="003F4AB2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:rsidR="003F4AB2" w:rsidRPr="00454414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414">
        <w:rPr>
          <w:rFonts w:ascii="Times New Roman" w:hAnsi="Times New Roman"/>
          <w:b/>
          <w:bCs/>
          <w:sz w:val="28"/>
          <w:szCs w:val="28"/>
        </w:rPr>
        <w:t>Подпрограмма «Обеспечение реализации</w:t>
      </w:r>
      <w:r w:rsidRPr="0045441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r w:rsidRPr="00454414">
        <w:rPr>
          <w:rFonts w:ascii="Times New Roman" w:hAnsi="Times New Roman"/>
          <w:b/>
          <w:sz w:val="28"/>
          <w:szCs w:val="28"/>
        </w:rPr>
        <w:t>униципальной</w:t>
      </w:r>
      <w:proofErr w:type="gramEnd"/>
      <w:r w:rsidRPr="00454414">
        <w:rPr>
          <w:rFonts w:ascii="Times New Roman" w:hAnsi="Times New Roman"/>
          <w:b/>
          <w:bCs/>
          <w:sz w:val="28"/>
          <w:szCs w:val="28"/>
        </w:rPr>
        <w:t xml:space="preserve"> программы»</w:t>
      </w:r>
    </w:p>
    <w:p w:rsidR="003F4AB2" w:rsidRDefault="003F4AB2" w:rsidP="003F4A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3F4AB2" w:rsidRPr="00387B29" w:rsidRDefault="003F4AB2" w:rsidP="003F4A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3F4AB2" w:rsidRPr="00203D09" w:rsidTr="00B3714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униципальной</w:t>
            </w:r>
            <w:proofErr w:type="gramEnd"/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AB2" w:rsidRPr="00203D09" w:rsidTr="00B3714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3F4AB2" w:rsidRPr="00203D09" w:rsidTr="00B3714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</w:tc>
      </w:tr>
      <w:tr w:rsidR="003F4AB2" w:rsidRPr="00203D09" w:rsidTr="00B3714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AB2" w:rsidRPr="00203D09" w:rsidTr="00B3714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3F4AB2" w:rsidRPr="00203D09" w:rsidTr="00B3714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3F4AB2" w:rsidRPr="00203D09" w:rsidTr="00B3714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>,%: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2019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2020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году-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в 2022 году – 100; в 2023 году-100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4AB2" w:rsidRPr="00203D09" w:rsidTr="00B3714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F4AB2" w:rsidRPr="00203D09" w:rsidTr="00B3714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Default="003F4AB2" w:rsidP="00B3714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на период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10510,8 т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средства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краевого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Объем финансирования по годам реализации подпрограммы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F4AB2" w:rsidRDefault="003F4AB2" w:rsidP="00B3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 -1779,6 тыс. рублей средства краевого бюджета;</w:t>
            </w:r>
          </w:p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2020г.- 2042,4 тыс. рублей средства краевого бюджета </w:t>
            </w:r>
          </w:p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2021г.-2229,6 тыс. рублей средства краевого бюджета;</w:t>
            </w:r>
          </w:p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2022г.- 2229,6 тыс. рублей средства краевого бюджета;</w:t>
            </w:r>
          </w:p>
          <w:p w:rsidR="003F4AB2" w:rsidRDefault="003F4AB2" w:rsidP="00B3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2023г.-2229,6  тыс. рублей средства краевого бюджета;</w:t>
            </w:r>
          </w:p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AB2" w:rsidRPr="00203D09" w:rsidTr="00B3714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Большеулуйского района</w:t>
            </w:r>
          </w:p>
          <w:p w:rsidR="003F4AB2" w:rsidRPr="00203D09" w:rsidRDefault="003F4AB2" w:rsidP="00B371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AB2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AB2" w:rsidRPr="005F0856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85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Основные разделы подпрограммы</w:t>
      </w:r>
    </w:p>
    <w:p w:rsidR="003F4AB2" w:rsidRPr="000F22CB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F22C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</w:t>
      </w:r>
      <w:r w:rsidRPr="000F22CB">
        <w:rPr>
          <w:rFonts w:ascii="Times New Roman" w:hAnsi="Times New Roman"/>
          <w:b/>
          <w:sz w:val="28"/>
          <w:szCs w:val="28"/>
        </w:rPr>
        <w:t xml:space="preserve"> Постановка обще</w:t>
      </w:r>
      <w:r>
        <w:rPr>
          <w:rFonts w:ascii="Times New Roman" w:hAnsi="Times New Roman"/>
          <w:b/>
          <w:sz w:val="28"/>
          <w:szCs w:val="28"/>
        </w:rPr>
        <w:t>р</w:t>
      </w:r>
      <w:r w:rsidRPr="000F22C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йонн</w:t>
      </w:r>
      <w:r w:rsidRPr="000F22CB">
        <w:rPr>
          <w:rFonts w:ascii="Times New Roman" w:hAnsi="Times New Roman"/>
          <w:b/>
          <w:sz w:val="28"/>
          <w:szCs w:val="28"/>
        </w:rPr>
        <w:t>ой проблемы и обоснование необходимости разработки подпрограммы</w:t>
      </w:r>
    </w:p>
    <w:p w:rsidR="003F4AB2" w:rsidRPr="00344121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F4AB2" w:rsidRPr="000F22CB" w:rsidRDefault="003F4AB2" w:rsidP="003F4AB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Подпрограмма «</w:t>
      </w:r>
      <w:r w:rsidRPr="000F22CB">
        <w:rPr>
          <w:rFonts w:ascii="Times New Roman" w:hAnsi="Times New Roman"/>
          <w:bCs/>
          <w:sz w:val="28"/>
          <w:szCs w:val="28"/>
        </w:rPr>
        <w:t>Обеспечение реализации</w:t>
      </w:r>
      <w:r w:rsidRPr="00A67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095646">
        <w:rPr>
          <w:rFonts w:ascii="Times New Roman" w:hAnsi="Times New Roman"/>
          <w:sz w:val="28"/>
          <w:szCs w:val="28"/>
        </w:rPr>
        <w:t>ной</w:t>
      </w:r>
      <w:r w:rsidRPr="00095646">
        <w:rPr>
          <w:rFonts w:ascii="Times New Roman" w:hAnsi="Times New Roman"/>
          <w:bCs/>
          <w:sz w:val="28"/>
          <w:szCs w:val="28"/>
        </w:rPr>
        <w:t xml:space="preserve"> п</w:t>
      </w:r>
      <w:r w:rsidRPr="000F22CB">
        <w:rPr>
          <w:rFonts w:ascii="Times New Roman" w:hAnsi="Times New Roman"/>
          <w:bCs/>
          <w:sz w:val="28"/>
          <w:szCs w:val="28"/>
        </w:rPr>
        <w:t>рограммы</w:t>
      </w:r>
      <w:r w:rsidRPr="000F22CB">
        <w:rPr>
          <w:rFonts w:ascii="Times New Roman" w:hAnsi="Times New Roman"/>
          <w:sz w:val="28"/>
          <w:szCs w:val="28"/>
        </w:rPr>
        <w:t xml:space="preserve">» сформирована в соответствии с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Большеулуйского района, их формировании и реализации»</w:t>
      </w:r>
      <w:r w:rsidRPr="000F22CB">
        <w:rPr>
          <w:rFonts w:ascii="Times New Roman" w:hAnsi="Times New Roman"/>
          <w:sz w:val="28"/>
          <w:szCs w:val="28"/>
        </w:rPr>
        <w:t xml:space="preserve"> и направлена на обеспечение эффективного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F22CB">
        <w:rPr>
          <w:rFonts w:ascii="Times New Roman" w:hAnsi="Times New Roman"/>
          <w:sz w:val="28"/>
          <w:szCs w:val="28"/>
        </w:rPr>
        <w:t xml:space="preserve"> управления в сфере развития сельского хозяйства и регулирования рынков сельскохозяйственной продукции, сырья и продовольствия.</w:t>
      </w:r>
      <w:proofErr w:type="gramEnd"/>
    </w:p>
    <w:p w:rsidR="003F4AB2" w:rsidRPr="009E7365" w:rsidRDefault="003F4AB2" w:rsidP="003F4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365">
        <w:rPr>
          <w:rFonts w:ascii="Times New Roman" w:hAnsi="Times New Roman" w:cs="Times New Roman"/>
          <w:sz w:val="28"/>
          <w:szCs w:val="28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E7365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E7365">
        <w:rPr>
          <w:rFonts w:ascii="Times New Roman" w:hAnsi="Times New Roman" w:cs="Times New Roman"/>
          <w:sz w:val="28"/>
          <w:szCs w:val="28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3F4AB2" w:rsidRPr="009E7365" w:rsidRDefault="003F4AB2" w:rsidP="003F4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3F4AB2" w:rsidRPr="009E7365" w:rsidRDefault="003F4AB2" w:rsidP="003F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3F4AB2" w:rsidRPr="000F22CB" w:rsidRDefault="003F4AB2" w:rsidP="003F4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22CB">
        <w:rPr>
          <w:rFonts w:ascii="Times New Roman" w:hAnsi="Times New Roman"/>
          <w:sz w:val="28"/>
          <w:szCs w:val="28"/>
        </w:rPr>
        <w:t xml:space="preserve">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3F4AB2" w:rsidRPr="000F22CB" w:rsidRDefault="003F4AB2" w:rsidP="003F4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lastRenderedPageBreak/>
        <w:t xml:space="preserve">Оказание государственных услуг является очень важным механизмом, влияющим на реализацию </w:t>
      </w:r>
      <w:r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программы. </w:t>
      </w:r>
    </w:p>
    <w:p w:rsidR="003F4AB2" w:rsidRPr="00301A6B" w:rsidRDefault="003F4AB2" w:rsidP="003F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Pr="0079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F4AB2" w:rsidRPr="000F22CB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0F22CB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0F22CB">
        <w:rPr>
          <w:rFonts w:ascii="Times New Roman" w:hAnsi="Times New Roman"/>
          <w:sz w:val="28"/>
          <w:szCs w:val="28"/>
        </w:rPr>
        <w:t xml:space="preserve"> формирования эффективного конкурентоспособного агропромышленного производства.</w:t>
      </w:r>
    </w:p>
    <w:p w:rsidR="003F4AB2" w:rsidRPr="00B06286" w:rsidRDefault="003F4AB2" w:rsidP="003F4AB2">
      <w:pPr>
        <w:pStyle w:val="ConsPlusNormal"/>
        <w:jc w:val="both"/>
        <w:rPr>
          <w:sz w:val="16"/>
          <w:szCs w:val="16"/>
        </w:rPr>
      </w:pPr>
    </w:p>
    <w:p w:rsidR="003F4AB2" w:rsidRPr="000F22CB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F22CB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3F4AB2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0F22CB">
        <w:rPr>
          <w:rFonts w:ascii="Times New Roman" w:hAnsi="Times New Roman"/>
          <w:sz w:val="28"/>
          <w:szCs w:val="28"/>
        </w:rPr>
        <w:t xml:space="preserve">В целях эффективной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sz w:val="28"/>
          <w:szCs w:val="28"/>
        </w:rPr>
        <w:t xml:space="preserve">программы необходимо выполнение функций </w:t>
      </w:r>
      <w:r>
        <w:rPr>
          <w:rFonts w:ascii="Times New Roman" w:hAnsi="Times New Roman"/>
          <w:sz w:val="28"/>
          <w:szCs w:val="28"/>
        </w:rPr>
        <w:t>специалистами по сельскому хозяйству администрации Большеулуйского района</w:t>
      </w:r>
      <w:r w:rsidRPr="000F22CB">
        <w:rPr>
          <w:rFonts w:ascii="Times New Roman" w:hAnsi="Times New Roman"/>
          <w:sz w:val="28"/>
          <w:szCs w:val="28"/>
        </w:rPr>
        <w:t xml:space="preserve"> по выработке государственной политики и нормативного правового регулирования в сфере агропромышленного комплекса, </w:t>
      </w:r>
      <w:r>
        <w:rPr>
          <w:rFonts w:ascii="Times New Roman" w:hAnsi="Times New Roman"/>
          <w:sz w:val="28"/>
          <w:szCs w:val="28"/>
        </w:rPr>
        <w:t>оказания государственных услуг.</w:t>
      </w:r>
    </w:p>
    <w:p w:rsidR="003F4AB2" w:rsidRPr="000F22CB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осуществляющие отдельные государственные полномочия по решению вопросов поддержки сельскохозяйственного производства,  </w:t>
      </w:r>
      <w:r w:rsidRPr="000F22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0F22CB">
        <w:rPr>
          <w:rFonts w:ascii="Times New Roman" w:hAnsi="Times New Roman"/>
          <w:sz w:val="28"/>
          <w:szCs w:val="28"/>
        </w:rPr>
        <w:t xml:space="preserve">т взаимодействие с Министерством сельского хозяйства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0F22CB">
        <w:rPr>
          <w:rFonts w:ascii="Times New Roman" w:hAnsi="Times New Roman"/>
          <w:sz w:val="28"/>
          <w:szCs w:val="28"/>
        </w:rPr>
        <w:t xml:space="preserve">, в целях предоставления государственной поддержки за счет средств федерального и краевого бюджетов мероприятий, предусмотренных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F22CB">
        <w:rPr>
          <w:rFonts w:ascii="Times New Roman" w:hAnsi="Times New Roman"/>
          <w:sz w:val="28"/>
          <w:szCs w:val="28"/>
        </w:rPr>
        <w:t xml:space="preserve"> программой.</w:t>
      </w: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Pr="00203D09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3F4AB2" w:rsidRPr="000F22CB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Для достижения этой цели предстоит решение следующ</w:t>
      </w:r>
      <w:r>
        <w:rPr>
          <w:rFonts w:ascii="Times New Roman" w:hAnsi="Times New Roman"/>
          <w:sz w:val="28"/>
          <w:szCs w:val="28"/>
        </w:rPr>
        <w:t>ей</w:t>
      </w:r>
      <w:r w:rsidRPr="000F22CB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0F22CB">
        <w:rPr>
          <w:rFonts w:ascii="Times New Roman" w:hAnsi="Times New Roman"/>
          <w:sz w:val="28"/>
          <w:szCs w:val="28"/>
        </w:rPr>
        <w:t>:</w:t>
      </w:r>
    </w:p>
    <w:p w:rsidR="003F4AB2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специалистов, осуществляющих отдельные государственные полномочия по решению вопросов поддержки сельскохозяйственного производства</w:t>
      </w:r>
      <w:r w:rsidRPr="00F5289C">
        <w:rPr>
          <w:rFonts w:ascii="Times New Roman" w:hAnsi="Times New Roman"/>
          <w:sz w:val="28"/>
          <w:szCs w:val="28"/>
        </w:rPr>
        <w:t xml:space="preserve"> </w:t>
      </w:r>
    </w:p>
    <w:p w:rsidR="003F4AB2" w:rsidRPr="000F22CB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3F4AB2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</w:t>
      </w:r>
      <w:r>
        <w:rPr>
          <w:rFonts w:ascii="Times New Roman" w:hAnsi="Times New Roman"/>
          <w:sz w:val="28"/>
          <w:szCs w:val="28"/>
        </w:rPr>
        <w:t xml:space="preserve"> 100%.</w:t>
      </w:r>
    </w:p>
    <w:p w:rsidR="003F4AB2" w:rsidRPr="00B06286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86">
        <w:rPr>
          <w:rFonts w:ascii="Times New Roman" w:hAnsi="Times New Roman"/>
          <w:sz w:val="28"/>
          <w:szCs w:val="28"/>
          <w:lang w:eastAsia="ru-RU"/>
        </w:rPr>
        <w:t xml:space="preserve">Срок реализации подпрограммы </w:t>
      </w: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подпрограммы  осуществляется в 2019- 2023 годы.</w:t>
      </w:r>
    </w:p>
    <w:p w:rsidR="003F4AB2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</w:t>
      </w:r>
      <w:proofErr w:type="gramStart"/>
      <w:r w:rsidRPr="000F22CB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0F22CB">
        <w:rPr>
          <w:rFonts w:ascii="Times New Roman" w:hAnsi="Times New Roman"/>
          <w:sz w:val="28"/>
          <w:szCs w:val="28"/>
        </w:rPr>
        <w:t xml:space="preserve"> в </w:t>
      </w:r>
      <w:hyperlink w:anchor="Par3705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3F4AB2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4AB2" w:rsidRPr="003E72F1" w:rsidRDefault="003F4AB2" w:rsidP="003F4AB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F1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3F4AB2" w:rsidRPr="003E72F1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F4AB2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2CB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  <w:r w:rsidRPr="007630EF">
        <w:rPr>
          <w:rFonts w:ascii="Times New Roman" w:hAnsi="Times New Roman"/>
          <w:sz w:val="24"/>
          <w:szCs w:val="24"/>
        </w:rPr>
        <w:t xml:space="preserve"> </w:t>
      </w:r>
    </w:p>
    <w:p w:rsidR="003F4AB2" w:rsidRPr="007630EF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EF">
        <w:rPr>
          <w:rFonts w:ascii="Times New Roman" w:hAnsi="Times New Roman"/>
          <w:sz w:val="28"/>
          <w:szCs w:val="28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7630EF">
        <w:rPr>
          <w:rFonts w:ascii="Times New Roman" w:eastAsia="Times New Roman" w:hAnsi="Times New Roman"/>
          <w:sz w:val="28"/>
          <w:szCs w:val="28"/>
        </w:rPr>
        <w:t>в рамках отдельного мероприятия муниципальной программы Большеулуйского района «Развитие сельского хозяйства и регулирование рынков сельскохозяйственной продукции, сырья и продовольствия в Большеулуйском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F4AB2" w:rsidRPr="000F22CB" w:rsidRDefault="003F4AB2" w:rsidP="003F4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Перечень подпрограммных мероприятий представлен в приложении № 2 </w:t>
      </w:r>
      <w:proofErr w:type="gramStart"/>
      <w:r w:rsidRPr="000F22CB">
        <w:rPr>
          <w:rFonts w:ascii="Times New Roman" w:hAnsi="Times New Roman"/>
          <w:sz w:val="28"/>
          <w:szCs w:val="28"/>
        </w:rPr>
        <w:t>к</w:t>
      </w:r>
      <w:proofErr w:type="gramEnd"/>
      <w:r w:rsidRPr="000F22CB">
        <w:rPr>
          <w:rFonts w:ascii="Times New Roman" w:hAnsi="Times New Roman"/>
          <w:sz w:val="28"/>
          <w:szCs w:val="28"/>
        </w:rPr>
        <w:t xml:space="preserve"> настоящей подпрограмме.</w:t>
      </w:r>
    </w:p>
    <w:p w:rsidR="003F4AB2" w:rsidRPr="007B675F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</w:p>
    <w:p w:rsidR="003F4AB2" w:rsidRPr="00EE2F21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Pr="00EE2F2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3F4AB2" w:rsidRPr="000F22CB" w:rsidRDefault="003F4AB2" w:rsidP="003F4A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F4AB2" w:rsidRPr="00151993" w:rsidRDefault="003F4AB2" w:rsidP="003F4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      </w:t>
      </w:r>
      <w:r w:rsidRPr="00151993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3F4AB2" w:rsidRPr="00151993" w:rsidRDefault="003F4AB2" w:rsidP="003F4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краевого бюджета.</w:t>
      </w:r>
    </w:p>
    <w:p w:rsidR="003F4AB2" w:rsidRPr="00151993" w:rsidRDefault="003F4AB2" w:rsidP="003F4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3F4AB2" w:rsidRPr="00151993" w:rsidRDefault="003F4AB2" w:rsidP="003F4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субвенций бюджету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51993">
        <w:rPr>
          <w:rFonts w:ascii="Times New Roman" w:hAnsi="Times New Roman" w:cs="Times New Roman"/>
          <w:sz w:val="28"/>
          <w:szCs w:val="28"/>
        </w:rPr>
        <w:t>ольшеулуйского района;</w:t>
      </w:r>
    </w:p>
    <w:p w:rsidR="003F4AB2" w:rsidRPr="00151993" w:rsidRDefault="003F4AB2" w:rsidP="003F4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3F4AB2" w:rsidRPr="00151993" w:rsidRDefault="003F4AB2" w:rsidP="003F4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Администрация  Большеулуйского района;</w:t>
      </w:r>
    </w:p>
    <w:p w:rsidR="003F4AB2" w:rsidRPr="00151993" w:rsidRDefault="003F4AB2" w:rsidP="003F4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расходов на содержание специалистов сельского хозяйства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Pr="00151993">
        <w:rPr>
          <w:rFonts w:ascii="Times New Roman" w:hAnsi="Times New Roman" w:cs="Times New Roman"/>
          <w:sz w:val="28"/>
          <w:szCs w:val="28"/>
        </w:rPr>
        <w:t>, предусмотренных в краевом бюджете.</w:t>
      </w:r>
    </w:p>
    <w:p w:rsidR="003F4AB2" w:rsidRPr="00151993" w:rsidRDefault="003F4AB2" w:rsidP="003F4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Бюджетные ассигнования на содержание специалистов Большеулуйского района предоставляются в соответствии с бюджетной сметой.</w:t>
      </w:r>
    </w:p>
    <w:p w:rsidR="003F4AB2" w:rsidRPr="00151993" w:rsidRDefault="003F4AB2" w:rsidP="003F4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3" w:history="1">
        <w:r w:rsidRPr="00BC29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151993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3F4AB2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</w:t>
      </w:r>
      <w:r w:rsidRPr="00180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Субвенции на осуществление  </w:t>
      </w:r>
      <w:r>
        <w:rPr>
          <w:rFonts w:ascii="Times New Roman" w:hAnsi="Times New Roman"/>
          <w:sz w:val="28"/>
          <w:szCs w:val="28"/>
          <w:lang w:eastAsia="ru-RU"/>
        </w:rPr>
        <w:t>администрации  Большеулуйского района</w:t>
      </w:r>
      <w:r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Большеулуйского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3F4AB2" w:rsidRPr="00A20AA6" w:rsidRDefault="003F4AB2" w:rsidP="003F4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A6">
        <w:rPr>
          <w:rFonts w:ascii="Times New Roman" w:hAnsi="Times New Roman" w:cs="Times New Roman"/>
          <w:sz w:val="28"/>
          <w:szCs w:val="28"/>
        </w:rPr>
        <w:t xml:space="preserve">Общий объем субвенций на осуществление отдельных государственных </w:t>
      </w:r>
      <w:r w:rsidRPr="00A20AA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определяется </w:t>
      </w:r>
      <w:proofErr w:type="gramStart"/>
      <w:r w:rsidRPr="00A20A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BC290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A20AA6">
        <w:rPr>
          <w:rFonts w:ascii="Times New Roman" w:hAnsi="Times New Roman" w:cs="Times New Roman"/>
          <w:sz w:val="28"/>
          <w:szCs w:val="28"/>
        </w:rPr>
        <w:t>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</w:t>
      </w:r>
      <w:proofErr w:type="gramEnd"/>
      <w:r w:rsidRPr="00A20AA6">
        <w:rPr>
          <w:rFonts w:ascii="Times New Roman" w:hAnsi="Times New Roman" w:cs="Times New Roman"/>
          <w:sz w:val="28"/>
          <w:szCs w:val="28"/>
        </w:rPr>
        <w:t xml:space="preserve"> вопросов поддержки сельскохозяйственного производства, утвержденной Законом края от 27.12.2005 N 17-4397.</w:t>
      </w:r>
    </w:p>
    <w:p w:rsidR="003F4AB2" w:rsidRPr="00095646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Передача финансовых средств  администрации Большеулуйского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Pr="00180EA4">
        <w:rPr>
          <w:rFonts w:ascii="Times New Roman" w:hAnsi="Times New Roman"/>
          <w:sz w:val="28"/>
          <w:szCs w:val="28"/>
        </w:rPr>
        <w:t xml:space="preserve"> </w:t>
      </w:r>
    </w:p>
    <w:p w:rsidR="003F4AB2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AB2" w:rsidRPr="00AB1987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 </w:t>
      </w:r>
      <w:r w:rsidRPr="00AB1987">
        <w:rPr>
          <w:rFonts w:ascii="Times New Roman" w:hAnsi="Times New Roman"/>
          <w:b/>
          <w:sz w:val="28"/>
          <w:szCs w:val="28"/>
        </w:rPr>
        <w:t xml:space="preserve">Управление подпрограммой и контроль за </w:t>
      </w:r>
      <w:r>
        <w:rPr>
          <w:rFonts w:ascii="Times New Roman" w:hAnsi="Times New Roman"/>
          <w:b/>
          <w:sz w:val="28"/>
          <w:szCs w:val="28"/>
        </w:rPr>
        <w:t>исполнением подпрограммы</w:t>
      </w:r>
    </w:p>
    <w:p w:rsidR="003F4AB2" w:rsidRPr="00D80319" w:rsidRDefault="003F4AB2" w:rsidP="003F4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управления подпрограммой контроль за ее исполнением осуществляет администрация Большеулуйского района Красноярского края. </w:t>
      </w:r>
    </w:p>
    <w:p w:rsidR="003F4AB2" w:rsidRPr="00D80319" w:rsidRDefault="003F4AB2" w:rsidP="003F4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экономическое управление администрации Большеулуйского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3F4AB2" w:rsidRPr="00D80319" w:rsidRDefault="003F4AB2" w:rsidP="003F4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3F4AB2" w:rsidRPr="00D80319" w:rsidRDefault="003F4AB2" w:rsidP="003F4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Текущее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управление реализацией подпрограммы осуществляется ответственным исполнителем программы. </w:t>
      </w:r>
    </w:p>
    <w:p w:rsidR="003F4AB2" w:rsidRPr="00D80319" w:rsidRDefault="003F4AB2" w:rsidP="003F4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финансовых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средств, выделяемых на выполнение программы. </w:t>
      </w:r>
    </w:p>
    <w:p w:rsidR="003F4AB2" w:rsidRPr="00D80319" w:rsidRDefault="003F4AB2" w:rsidP="003F4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Большеулуйского района в соответствии с законодательством Российской Федерации. </w:t>
      </w:r>
    </w:p>
    <w:p w:rsidR="003F4AB2" w:rsidRPr="004D0C97" w:rsidRDefault="003F4AB2" w:rsidP="003F4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>Администрация Большеулуйского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C97">
        <w:rPr>
          <w:rFonts w:ascii="Times New Roman" w:hAnsi="Times New Roman" w:cs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</w:t>
      </w:r>
      <w:r>
        <w:rPr>
          <w:rFonts w:ascii="Times New Roman" w:hAnsi="Times New Roman" w:cs="Times New Roman"/>
          <w:sz w:val="28"/>
          <w:szCs w:val="28"/>
        </w:rPr>
        <w:t xml:space="preserve">е и представление </w:t>
      </w:r>
      <w:r w:rsidRPr="004D0C97">
        <w:rPr>
          <w:rFonts w:ascii="Times New Roman" w:hAnsi="Times New Roman" w:cs="Times New Roman"/>
          <w:sz w:val="28"/>
          <w:szCs w:val="28"/>
        </w:rPr>
        <w:t xml:space="preserve">за второй квартал и годовой </w:t>
      </w:r>
      <w:r w:rsidRPr="00121106">
        <w:rPr>
          <w:rFonts w:ascii="Times New Roman" w:hAnsi="Times New Roman" w:cs="Times New Roman"/>
          <w:sz w:val="28"/>
          <w:szCs w:val="28"/>
        </w:rPr>
        <w:t>отчетности.</w:t>
      </w:r>
    </w:p>
    <w:p w:rsidR="003F4AB2" w:rsidRPr="00D80319" w:rsidRDefault="003F4AB2" w:rsidP="003F4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>Отчет о реализации подпрограммы</w:t>
      </w:r>
      <w:r w:rsidRPr="00D80319">
        <w:rPr>
          <w:rFonts w:ascii="Times New Roman" w:hAnsi="Times New Roman"/>
          <w:sz w:val="28"/>
          <w:szCs w:val="28"/>
        </w:rPr>
        <w:t xml:space="preserve">, 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формам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согласно Порядка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принятия решений о разработке муниципальных программ Большеулуйского района Красноярского края, их формировании и реализации, утвержденного постановлением администрации  Большеулуйского района от 30.07.2013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270-п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4AB2" w:rsidRPr="00E21E9A" w:rsidRDefault="003F4AB2" w:rsidP="003F4A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lastRenderedPageBreak/>
        <w:t xml:space="preserve">за первое полугодие отчетного </w:t>
      </w:r>
      <w:r w:rsidRPr="00121106">
        <w:rPr>
          <w:rFonts w:ascii="Times New Roman" w:hAnsi="Times New Roman"/>
          <w:sz w:val="28"/>
          <w:szCs w:val="28"/>
        </w:rPr>
        <w:t xml:space="preserve">года представляется Администрацией Большеулуйского района одновременно  </w:t>
      </w:r>
      <w:r w:rsidRPr="0082372E">
        <w:rPr>
          <w:rFonts w:ascii="Times New Roman" w:hAnsi="Times New Roman"/>
          <w:sz w:val="28"/>
          <w:szCs w:val="28"/>
        </w:rPr>
        <w:t>в Финансово-экономическое управление администрации Большеулуйского района и отдел по экономическому планированию Большеулуйского района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полугодия – в срок до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sz w:val="28"/>
          <w:szCs w:val="28"/>
          <w:lang w:eastAsia="ru-RU"/>
        </w:rPr>
        <w:t>августа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отчетного года;</w:t>
      </w:r>
    </w:p>
    <w:p w:rsidR="003F4AB2" w:rsidRPr="004D0C97" w:rsidRDefault="003F4AB2" w:rsidP="003F4A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года – в срок до 1 марта года, следующего за отчетным. </w:t>
      </w:r>
      <w:r w:rsidRPr="004D0C97">
        <w:rPr>
          <w:rFonts w:ascii="Times New Roman" w:hAnsi="Times New Roman"/>
          <w:sz w:val="28"/>
          <w:szCs w:val="28"/>
        </w:rPr>
        <w:t xml:space="preserve"> </w:t>
      </w:r>
    </w:p>
    <w:p w:rsidR="003F4AB2" w:rsidRPr="007B675F" w:rsidRDefault="003F4AB2" w:rsidP="003F4A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3F4AB2" w:rsidRPr="000F22CB" w:rsidRDefault="003F4AB2" w:rsidP="003F4A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 w:rsidRPr="000F22CB">
        <w:rPr>
          <w:rFonts w:ascii="Times New Roman" w:hAnsi="Times New Roman"/>
          <w:b/>
          <w:sz w:val="28"/>
          <w:szCs w:val="28"/>
        </w:rPr>
        <w:t xml:space="preserve"> Оценка социально экономической эффективности</w:t>
      </w:r>
    </w:p>
    <w:p w:rsidR="003F4AB2" w:rsidRPr="00095646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F4AB2" w:rsidRPr="000F22CB" w:rsidRDefault="003F4AB2" w:rsidP="003F4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реализации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F22CB">
        <w:rPr>
          <w:rFonts w:ascii="Times New Roman" w:hAnsi="Times New Roman"/>
          <w:sz w:val="28"/>
          <w:szCs w:val="28"/>
        </w:rPr>
        <w:t xml:space="preserve"> программы.</w:t>
      </w:r>
    </w:p>
    <w:p w:rsidR="003F4AB2" w:rsidRPr="000F22CB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3F4AB2" w:rsidRPr="000F22CB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в полном объеме;</w:t>
      </w:r>
    </w:p>
    <w:p w:rsidR="003F4AB2" w:rsidRPr="000F22CB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>
        <w:rPr>
          <w:rFonts w:ascii="Times New Roman" w:hAnsi="Times New Roman"/>
          <w:sz w:val="28"/>
          <w:szCs w:val="28"/>
        </w:rPr>
        <w:t>23</w:t>
      </w:r>
      <w:r w:rsidRPr="000F22CB">
        <w:rPr>
          <w:rFonts w:ascii="Times New Roman" w:hAnsi="Times New Roman"/>
          <w:sz w:val="28"/>
          <w:szCs w:val="28"/>
        </w:rPr>
        <w:t xml:space="preserve"> году, указанных в </w:t>
      </w:r>
      <w:hyperlink r:id="rId15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подпрограмме:</w:t>
      </w:r>
    </w:p>
    <w:p w:rsidR="003F4AB2" w:rsidRPr="00095646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3F4AB2" w:rsidRPr="00095646" w:rsidRDefault="003F4AB2" w:rsidP="003F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F4AB2" w:rsidRPr="000F22CB" w:rsidRDefault="003F4AB2" w:rsidP="003F4AB2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F4AB2" w:rsidRPr="000F22CB" w:rsidSect="004374C6">
          <w:headerReference w:type="default" r:id="rId16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F4AB2" w:rsidRPr="0016708E" w:rsidRDefault="003F4AB2" w:rsidP="003F4AB2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3F4AB2" w:rsidRPr="0016708E" w:rsidRDefault="003F4AB2" w:rsidP="003F4AB2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proofErr w:type="gramStart"/>
      <w:r>
        <w:rPr>
          <w:rFonts w:ascii="Times New Roman" w:hAnsi="Times New Roman"/>
        </w:rPr>
        <w:t>Муниципальной</w:t>
      </w:r>
      <w:proofErr w:type="gramEnd"/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3F4AB2" w:rsidRPr="000F22CB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4AB2" w:rsidRPr="000F4AF3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3F4AB2" w:rsidRPr="00C64A13" w:rsidRDefault="003F4AB2" w:rsidP="003F4AB2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3F4AB2" w:rsidRPr="00C64A13" w:rsidTr="00B3714D">
        <w:tc>
          <w:tcPr>
            <w:tcW w:w="451" w:type="dxa"/>
            <w:vMerge w:val="restart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70" w:type="dxa"/>
            <w:gridSpan w:val="2"/>
            <w:vMerge w:val="restart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3F4AB2" w:rsidRPr="00C64A13" w:rsidTr="00B3714D">
        <w:tc>
          <w:tcPr>
            <w:tcW w:w="451" w:type="dxa"/>
            <w:vMerge/>
          </w:tcPr>
          <w:p w:rsidR="003F4AB2" w:rsidRPr="00C64A13" w:rsidRDefault="003F4AB2" w:rsidP="00B3714D"/>
        </w:tc>
        <w:tc>
          <w:tcPr>
            <w:tcW w:w="4570" w:type="dxa"/>
            <w:gridSpan w:val="2"/>
            <w:vMerge/>
          </w:tcPr>
          <w:p w:rsidR="003F4AB2" w:rsidRPr="00C64A13" w:rsidRDefault="003F4AB2" w:rsidP="00B3714D"/>
        </w:tc>
        <w:tc>
          <w:tcPr>
            <w:tcW w:w="1559" w:type="dxa"/>
            <w:vMerge/>
          </w:tcPr>
          <w:p w:rsidR="003F4AB2" w:rsidRPr="00C64A13" w:rsidRDefault="003F4AB2" w:rsidP="00B3714D"/>
        </w:tc>
        <w:tc>
          <w:tcPr>
            <w:tcW w:w="1559" w:type="dxa"/>
            <w:vMerge/>
          </w:tcPr>
          <w:p w:rsidR="003F4AB2" w:rsidRPr="00C64A13" w:rsidRDefault="003F4AB2" w:rsidP="00B3714D"/>
        </w:tc>
        <w:tc>
          <w:tcPr>
            <w:tcW w:w="995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 год</w:t>
            </w:r>
          </w:p>
        </w:tc>
      </w:tr>
      <w:tr w:rsidR="003F4AB2" w:rsidRPr="00C64A13" w:rsidTr="00B3714D">
        <w:tc>
          <w:tcPr>
            <w:tcW w:w="451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F4AB2" w:rsidRPr="00C64A13" w:rsidTr="00B3714D">
        <w:trPr>
          <w:trHeight w:val="812"/>
        </w:trPr>
        <w:tc>
          <w:tcPr>
            <w:tcW w:w="13670" w:type="dxa"/>
            <w:gridSpan w:val="10"/>
          </w:tcPr>
          <w:p w:rsidR="003F4AB2" w:rsidRPr="00C827F7" w:rsidRDefault="003F4AB2" w:rsidP="00B3714D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3F4AB2" w:rsidRPr="00C64A13" w:rsidTr="00B3714D">
        <w:tc>
          <w:tcPr>
            <w:tcW w:w="13670" w:type="dxa"/>
            <w:gridSpan w:val="10"/>
          </w:tcPr>
          <w:p w:rsidR="003F4AB2" w:rsidRDefault="003F4AB2" w:rsidP="00B371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3F4AB2" w:rsidRPr="00001AF6" w:rsidTr="00B3714D">
        <w:tc>
          <w:tcPr>
            <w:tcW w:w="485" w:type="dxa"/>
            <w:gridSpan w:val="2"/>
          </w:tcPr>
          <w:p w:rsidR="003F4AB2" w:rsidRPr="00001AF6" w:rsidRDefault="003F4AB2" w:rsidP="00B371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4AB2" w:rsidRPr="00D04BED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4AB2" w:rsidRPr="00D04BED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F4AB2" w:rsidRPr="00D04BED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3F4AB2" w:rsidRPr="00D04BED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F4AB2" w:rsidRPr="00D04BED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F4AB2" w:rsidRPr="00D04BED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F4AB2" w:rsidRPr="00D04BED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F4AB2" w:rsidRPr="00D04BED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F4AB2" w:rsidRPr="00EC3679" w:rsidRDefault="003F4AB2" w:rsidP="003F4A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3F4AB2" w:rsidRDefault="003F4AB2" w:rsidP="003F4A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1612"/>
      <w:bookmarkEnd w:id="5"/>
      <w:r w:rsidRPr="00EC367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EC3679">
        <w:rPr>
          <w:rFonts w:ascii="Times New Roman" w:hAnsi="Times New Roman" w:cs="Times New Roman"/>
          <w:sz w:val="16"/>
          <w:szCs w:val="16"/>
        </w:rPr>
        <w:t xml:space="preserve">&gt; </w:t>
      </w:r>
      <w:r w:rsidRPr="00C64A1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64A13">
        <w:rPr>
          <w:rFonts w:ascii="Times New Roman" w:hAnsi="Times New Roman" w:cs="Times New Roman"/>
          <w:sz w:val="16"/>
          <w:szCs w:val="16"/>
        </w:rPr>
        <w:t xml:space="preserve">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>Администрации 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r>
        <w:rPr>
          <w:rFonts w:ascii="Times New Roman" w:hAnsi="Times New Roman" w:cs="Times New Roman"/>
          <w:sz w:val="16"/>
          <w:szCs w:val="16"/>
        </w:rPr>
        <w:t>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</w:t>
      </w:r>
      <w:proofErr w:type="gramStart"/>
      <w:r w:rsidRPr="00C64A13">
        <w:rPr>
          <w:rFonts w:ascii="Times New Roman" w:hAnsi="Times New Roman" w:cs="Times New Roman"/>
          <w:sz w:val="16"/>
          <w:szCs w:val="16"/>
        </w:rPr>
        <w:t>соответствующий</w:t>
      </w:r>
      <w:proofErr w:type="gramEnd"/>
      <w:r w:rsidRPr="00C64A13">
        <w:rPr>
          <w:rFonts w:ascii="Times New Roman" w:hAnsi="Times New Roman" w:cs="Times New Roman"/>
          <w:sz w:val="16"/>
          <w:szCs w:val="16"/>
        </w:rPr>
        <w:t xml:space="preserve"> год.</w:t>
      </w:r>
    </w:p>
    <w:p w:rsidR="003F4AB2" w:rsidRPr="00C64A13" w:rsidRDefault="003F4AB2" w:rsidP="003F4A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4AB2" w:rsidRPr="00641234" w:rsidRDefault="003F4AB2" w:rsidP="003F4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proofErr w:type="gramStart"/>
      <w:r w:rsidRPr="0064123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F4AB2" w:rsidRPr="00641234" w:rsidRDefault="003F4AB2" w:rsidP="003F4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программы                                                                  __________________                                      Кротова Татьяна Ивановна</w:t>
      </w: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4AB2" w:rsidRPr="0016708E" w:rsidRDefault="003F4AB2" w:rsidP="003F4AB2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proofErr w:type="gramStart"/>
      <w:r>
        <w:rPr>
          <w:rFonts w:ascii="Times New Roman" w:hAnsi="Times New Roman"/>
        </w:rPr>
        <w:t>Муниципальной</w:t>
      </w:r>
      <w:proofErr w:type="gramEnd"/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3F4AB2" w:rsidRPr="0016708E" w:rsidRDefault="003F4AB2" w:rsidP="003F4AB2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3F4AB2" w:rsidRPr="000F4AF3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3F4AB2" w:rsidRPr="000F4AF3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3F4AB2" w:rsidRPr="00B471F3" w:rsidTr="00B3714D">
        <w:trPr>
          <w:trHeight w:val="583"/>
        </w:trPr>
        <w:tc>
          <w:tcPr>
            <w:tcW w:w="488" w:type="dxa"/>
            <w:vMerge w:val="restart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5" w:type="dxa"/>
            <w:vMerge w:val="restart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подпрограммного</w:t>
            </w:r>
            <w:proofErr w:type="gramEnd"/>
            <w:r w:rsidRPr="00C64A13">
              <w:rPr>
                <w:rFonts w:ascii="Times New Roman" w:hAnsi="Times New Roman" w:cs="Times New Roman"/>
              </w:rPr>
              <w:t xml:space="preserve"> мероприятия (в том числе в натуральном выражении)</w:t>
            </w:r>
          </w:p>
        </w:tc>
      </w:tr>
      <w:tr w:rsidR="003F4AB2" w:rsidRPr="00B471F3" w:rsidTr="00B3714D">
        <w:trPr>
          <w:trHeight w:val="583"/>
        </w:trPr>
        <w:tc>
          <w:tcPr>
            <w:tcW w:w="488" w:type="dxa"/>
            <w:vMerge/>
          </w:tcPr>
          <w:p w:rsidR="003F4AB2" w:rsidRPr="00B471F3" w:rsidRDefault="003F4AB2" w:rsidP="00B3714D"/>
        </w:tc>
        <w:tc>
          <w:tcPr>
            <w:tcW w:w="2425" w:type="dxa"/>
            <w:vMerge/>
          </w:tcPr>
          <w:p w:rsidR="003F4AB2" w:rsidRPr="00B471F3" w:rsidRDefault="003F4AB2" w:rsidP="00B3714D"/>
        </w:tc>
        <w:tc>
          <w:tcPr>
            <w:tcW w:w="1544" w:type="dxa"/>
            <w:vMerge/>
          </w:tcPr>
          <w:p w:rsidR="003F4AB2" w:rsidRPr="00B471F3" w:rsidRDefault="003F4AB2" w:rsidP="00B3714D"/>
        </w:tc>
        <w:tc>
          <w:tcPr>
            <w:tcW w:w="709" w:type="dxa"/>
            <w:gridSpan w:val="2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5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2019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2020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2021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2019-2023 годы</w:t>
            </w:r>
          </w:p>
        </w:tc>
        <w:tc>
          <w:tcPr>
            <w:tcW w:w="1984" w:type="dxa"/>
            <w:gridSpan w:val="2"/>
            <w:vMerge/>
          </w:tcPr>
          <w:p w:rsidR="003F4AB2" w:rsidRPr="00B471F3" w:rsidRDefault="003F4AB2" w:rsidP="00B3714D"/>
        </w:tc>
      </w:tr>
      <w:tr w:rsidR="003F4AB2" w:rsidRPr="00C64A13" w:rsidTr="00B3714D">
        <w:trPr>
          <w:trHeight w:val="248"/>
        </w:trPr>
        <w:tc>
          <w:tcPr>
            <w:tcW w:w="488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F4AB2" w:rsidRPr="00C64A13" w:rsidTr="00B3714D">
        <w:trPr>
          <w:trHeight w:val="641"/>
        </w:trPr>
        <w:tc>
          <w:tcPr>
            <w:tcW w:w="15513" w:type="dxa"/>
            <w:gridSpan w:val="16"/>
          </w:tcPr>
          <w:p w:rsidR="003F4AB2" w:rsidRPr="00C64A1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3F4AB2" w:rsidRPr="00C64A13" w:rsidTr="00B3714D">
        <w:trPr>
          <w:trHeight w:val="1036"/>
        </w:trPr>
        <w:tc>
          <w:tcPr>
            <w:tcW w:w="15513" w:type="dxa"/>
            <w:gridSpan w:val="16"/>
          </w:tcPr>
          <w:p w:rsidR="003F4AB2" w:rsidRDefault="003F4AB2" w:rsidP="00B371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4AB2" w:rsidRPr="00C64A1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4AB2" w:rsidRPr="00C64A13" w:rsidTr="00B3714D">
        <w:trPr>
          <w:trHeight w:val="698"/>
        </w:trPr>
        <w:tc>
          <w:tcPr>
            <w:tcW w:w="488" w:type="dxa"/>
            <w:vMerge w:val="restart"/>
          </w:tcPr>
          <w:p w:rsidR="003F4AB2" w:rsidRPr="00C64A1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3F4AB2" w:rsidRPr="00001AF6" w:rsidTr="00B3714D">
              <w:trPr>
                <w:trHeight w:val="508"/>
              </w:trPr>
              <w:tc>
                <w:tcPr>
                  <w:tcW w:w="2347" w:type="dxa"/>
                </w:tcPr>
                <w:p w:rsidR="003F4AB2" w:rsidRDefault="003F4AB2" w:rsidP="00B3714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</w:rPr>
                    <w:lastRenderedPageBreak/>
                    <w:t xml:space="preserve">рамках отдельного </w:t>
                  </w:r>
                </w:p>
                <w:p w:rsidR="003F4AB2" w:rsidRPr="00281457" w:rsidRDefault="003F4AB2" w:rsidP="00B3714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      </w:r>
                </w:p>
              </w:tc>
            </w:tr>
          </w:tbl>
          <w:p w:rsidR="003F4AB2" w:rsidRPr="00C64A1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3F4AB2" w:rsidRPr="00C64A13" w:rsidRDefault="003F4AB2" w:rsidP="00B3714D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568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1577,9</w:t>
            </w:r>
          </w:p>
        </w:tc>
        <w:tc>
          <w:tcPr>
            <w:tcW w:w="993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1832,9</w:t>
            </w:r>
          </w:p>
        </w:tc>
        <w:tc>
          <w:tcPr>
            <w:tcW w:w="992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0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1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975" w:type="dxa"/>
            <w:gridSpan w:val="2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9448,6</w:t>
            </w:r>
          </w:p>
        </w:tc>
        <w:tc>
          <w:tcPr>
            <w:tcW w:w="1859" w:type="dxa"/>
            <w:vMerge w:val="restart"/>
          </w:tcPr>
          <w:p w:rsidR="003F4AB2" w:rsidRDefault="003F4AB2" w:rsidP="00B3714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3F4AB2" w:rsidRDefault="003F4AB2" w:rsidP="00B3714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3F4AB2" w:rsidRPr="00C64A1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AB2" w:rsidRPr="00C64A13" w:rsidTr="00B3714D">
        <w:trPr>
          <w:trHeight w:val="870"/>
        </w:trPr>
        <w:tc>
          <w:tcPr>
            <w:tcW w:w="488" w:type="dxa"/>
            <w:vMerge/>
          </w:tcPr>
          <w:p w:rsidR="003F4AB2" w:rsidRPr="00C64A1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3F4AB2" w:rsidRPr="00C64A13" w:rsidRDefault="003F4AB2" w:rsidP="00B3714D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3F4AB2" w:rsidRPr="00C64A13" w:rsidRDefault="003F4AB2" w:rsidP="00B3714D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568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993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992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0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</w:tcPr>
          <w:p w:rsidR="003F4AB2" w:rsidRPr="00C64A13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75" w:type="dxa"/>
            <w:gridSpan w:val="2"/>
          </w:tcPr>
          <w:p w:rsidR="003F4AB2" w:rsidRPr="00C64A1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1062,2</w:t>
            </w:r>
          </w:p>
        </w:tc>
        <w:tc>
          <w:tcPr>
            <w:tcW w:w="1859" w:type="dxa"/>
            <w:vMerge/>
          </w:tcPr>
          <w:p w:rsidR="003F4AB2" w:rsidRPr="00C64A13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4AB2" w:rsidRPr="00C64A13" w:rsidTr="00B3714D">
        <w:trPr>
          <w:trHeight w:val="570"/>
        </w:trPr>
        <w:tc>
          <w:tcPr>
            <w:tcW w:w="488" w:type="dxa"/>
          </w:tcPr>
          <w:p w:rsidR="003F4AB2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3F4AB2" w:rsidRPr="00281457" w:rsidRDefault="003F4AB2" w:rsidP="00B3714D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3F4AB2" w:rsidRDefault="003F4AB2" w:rsidP="00B3714D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3F4AB2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4AB2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F4AB2" w:rsidRPr="00D7497F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4AB2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AB2" w:rsidRPr="00F73106" w:rsidRDefault="003F4AB2" w:rsidP="00B3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3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992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850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851" w:type="dxa"/>
          </w:tcPr>
          <w:p w:rsidR="003F4AB2" w:rsidRPr="00855F0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75" w:type="dxa"/>
            <w:gridSpan w:val="2"/>
          </w:tcPr>
          <w:p w:rsidR="003F4AB2" w:rsidRPr="000806FD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  <w:tc>
          <w:tcPr>
            <w:tcW w:w="1859" w:type="dxa"/>
          </w:tcPr>
          <w:p w:rsidR="003F4AB2" w:rsidRPr="00B01FB9" w:rsidRDefault="003F4AB2" w:rsidP="00B37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4AB2" w:rsidRDefault="003F4AB2" w:rsidP="003F4AB2">
      <w:pPr>
        <w:rPr>
          <w:rFonts w:ascii="Times New Roman" w:hAnsi="Times New Roman"/>
          <w:sz w:val="28"/>
          <w:szCs w:val="28"/>
        </w:rPr>
      </w:pPr>
    </w:p>
    <w:p w:rsidR="003F4AB2" w:rsidRDefault="003F4AB2" w:rsidP="003F4AB2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proofErr w:type="gramStart"/>
      <w:r w:rsidRPr="00AB0EA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AB0EA3">
        <w:rPr>
          <w:rFonts w:ascii="Times New Roman" w:hAnsi="Times New Roman"/>
          <w:sz w:val="28"/>
          <w:szCs w:val="28"/>
        </w:rPr>
        <w:t xml:space="preserve"> программы     </w:t>
      </w:r>
      <w:r>
        <w:rPr>
          <w:rFonts w:ascii="Times New Roman" w:hAnsi="Times New Roman"/>
          <w:sz w:val="28"/>
          <w:szCs w:val="28"/>
        </w:rPr>
        <w:t xml:space="preserve">_______________________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F4AB2" w:rsidRPr="002E3CEA" w:rsidRDefault="003F4AB2" w:rsidP="003F4AB2">
      <w:pPr>
        <w:rPr>
          <w:lang w:eastAsia="ru-RU"/>
        </w:rPr>
        <w:sectPr w:rsidR="003F4AB2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3F4AB2" w:rsidRPr="00635AC7" w:rsidRDefault="003F4AB2" w:rsidP="003F4AB2">
      <w:pPr>
        <w:pStyle w:val="Default"/>
        <w:ind w:left="4253"/>
        <w:jc w:val="both"/>
      </w:pPr>
      <w:r w:rsidRPr="00635AC7">
        <w:lastRenderedPageBreak/>
        <w:t xml:space="preserve">Приложение № 5  к Муниципальной программе «Развитие сельского хозяйства и регулирование рынков сельскохозяйственной продукции, сырья </w:t>
      </w:r>
      <w:r w:rsidRPr="00830CEE">
        <w:t xml:space="preserve">и продовольствия в Большеулуйском </w:t>
      </w:r>
      <w:r w:rsidRPr="00635AC7">
        <w:t xml:space="preserve">районе» </w:t>
      </w:r>
    </w:p>
    <w:p w:rsidR="003F4AB2" w:rsidRDefault="003F4AB2" w:rsidP="003F4AB2">
      <w:pPr>
        <w:pStyle w:val="Default"/>
        <w:jc w:val="center"/>
        <w:rPr>
          <w:b/>
          <w:bCs/>
          <w:sz w:val="28"/>
          <w:szCs w:val="28"/>
        </w:rPr>
      </w:pPr>
    </w:p>
    <w:p w:rsidR="003F4AB2" w:rsidRPr="00DF1721" w:rsidRDefault="003F4AB2" w:rsidP="003F4AB2">
      <w:pPr>
        <w:pStyle w:val="Default"/>
        <w:jc w:val="center"/>
        <w:rPr>
          <w:sz w:val="28"/>
          <w:szCs w:val="28"/>
        </w:rPr>
      </w:pPr>
      <w:r w:rsidRPr="00DF1721">
        <w:rPr>
          <w:b/>
          <w:bCs/>
          <w:sz w:val="28"/>
          <w:szCs w:val="28"/>
        </w:rPr>
        <w:t>МЕРОПРИЯТИЕ 1</w:t>
      </w:r>
    </w:p>
    <w:p w:rsidR="003F4AB2" w:rsidRPr="00A50BF5" w:rsidRDefault="003F4AB2" w:rsidP="003F4A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BF5">
        <w:rPr>
          <w:rFonts w:ascii="Times New Roman" w:hAnsi="Times New Roman"/>
          <w:b/>
          <w:sz w:val="28"/>
          <w:szCs w:val="28"/>
        </w:rPr>
        <w:t>«Организация мероприятий при осуществлении  деятельности по обращению с животными без владельцев»</w:t>
      </w:r>
      <w:r w:rsidRPr="00A50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3F4AB2" w:rsidRPr="00A50BF5" w:rsidTr="00B3714D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A50BF5" w:rsidRDefault="003F4AB2" w:rsidP="00B3714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F4AB2" w:rsidRPr="00A50BF5" w:rsidRDefault="003F4AB2" w:rsidP="00B37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AB2" w:rsidRPr="00203D09" w:rsidTr="00B3714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программы, в рамках которой 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3F4AB2" w:rsidRPr="00203D09" w:rsidTr="00B3714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</w:tc>
      </w:tr>
      <w:tr w:rsidR="003F4AB2" w:rsidRPr="00203D09" w:rsidTr="00B3714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бюджетных средств, 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AB2" w:rsidRPr="00203D09" w:rsidTr="00B3714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A50BF5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3F4AB2" w:rsidRPr="00203D09" w:rsidTr="00B3714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3F4AB2" w:rsidRPr="00A50BF5" w:rsidTr="00B3714D">
              <w:trPr>
                <w:trHeight w:val="320"/>
              </w:trPr>
              <w:tc>
                <w:tcPr>
                  <w:tcW w:w="6867" w:type="dxa"/>
                </w:tcPr>
                <w:p w:rsidR="003F4AB2" w:rsidRPr="003266EA" w:rsidRDefault="003F4AB2" w:rsidP="00B371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Основными критериями оценки эффективности</w:t>
                  </w:r>
                </w:p>
                <w:p w:rsidR="003F4AB2" w:rsidRPr="003266EA" w:rsidRDefault="003F4AB2" w:rsidP="00B371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программных мероприятий будут являться:</w:t>
                  </w:r>
                  <w:r w:rsidRPr="00964A7B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отсутствие случаев заболеваемости</w:t>
                  </w:r>
                  <w:r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бешенством среди животных и людей, уменьшение</w:t>
                  </w:r>
                  <w:r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случаев укусов людей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F4AB2" w:rsidRPr="006840BC" w:rsidRDefault="003F4AB2" w:rsidP="00B371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F4AB2" w:rsidRPr="00A50BF5" w:rsidRDefault="003F4AB2" w:rsidP="00B37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AB2" w:rsidRPr="00203D09" w:rsidTr="00B3714D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F4AB2" w:rsidRPr="00203D09" w:rsidTr="00B3714D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по ресурсному обеспечению мероприятия,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AB2" w:rsidRDefault="003F4AB2" w:rsidP="00B3714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за счет краевого бюджета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3605,6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3F4AB2" w:rsidRDefault="003F4AB2" w:rsidP="00B3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 – 382,1 тыс. рублей;</w:t>
            </w:r>
          </w:p>
          <w:p w:rsidR="003F4AB2" w:rsidRDefault="003F4AB2" w:rsidP="00B3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2020г. – 790,8 тыс. рублей;</w:t>
            </w:r>
          </w:p>
          <w:p w:rsidR="003F4AB2" w:rsidRDefault="003F4AB2" w:rsidP="00B3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2021г. – 810,9 тыс. рублей;</w:t>
            </w:r>
          </w:p>
          <w:p w:rsidR="003F4AB2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 – 810,9 тыс. рублей. </w:t>
            </w:r>
          </w:p>
          <w:p w:rsidR="003F4AB2" w:rsidRPr="00203D09" w:rsidRDefault="003F4AB2" w:rsidP="00B3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2023г. – 810,9 тыс. рублей</w:t>
            </w:r>
          </w:p>
        </w:tc>
      </w:tr>
    </w:tbl>
    <w:p w:rsidR="003F4AB2" w:rsidRPr="00A35E05" w:rsidRDefault="003F4AB2" w:rsidP="003F4AB2">
      <w:pPr>
        <w:pStyle w:val="Default"/>
        <w:jc w:val="center"/>
        <w:rPr>
          <w:b/>
          <w:bCs/>
          <w:sz w:val="18"/>
          <w:szCs w:val="18"/>
        </w:rPr>
      </w:pPr>
    </w:p>
    <w:p w:rsidR="003F4AB2" w:rsidRDefault="003F4AB2" w:rsidP="003F4AB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МЕХАНИЗМ РЕАЛИЗАЦИИ МЕРОПРИЯТИЯ</w:t>
      </w:r>
    </w:p>
    <w:p w:rsidR="003F4AB2" w:rsidRPr="00A35E05" w:rsidRDefault="003F4AB2" w:rsidP="003F4AB2">
      <w:pPr>
        <w:pStyle w:val="Default"/>
        <w:jc w:val="center"/>
        <w:rPr>
          <w:sz w:val="18"/>
          <w:szCs w:val="18"/>
        </w:rPr>
      </w:pPr>
    </w:p>
    <w:p w:rsidR="003F4AB2" w:rsidRPr="006546E0" w:rsidRDefault="003F4AB2" w:rsidP="003F4AB2">
      <w:pPr>
        <w:pStyle w:val="Default"/>
        <w:ind w:firstLine="567"/>
        <w:jc w:val="both"/>
        <w:rPr>
          <w:b/>
          <w:sz w:val="28"/>
          <w:szCs w:val="28"/>
        </w:rPr>
      </w:pPr>
      <w:proofErr w:type="gramStart"/>
      <w:r w:rsidRPr="00735621">
        <w:rPr>
          <w:sz w:val="28"/>
          <w:szCs w:val="28"/>
        </w:rPr>
        <w:t>Средства предоставляются бюджетам муниципальных образований края на проведение по</w:t>
      </w:r>
      <w:r>
        <w:rPr>
          <w:sz w:val="28"/>
          <w:szCs w:val="28"/>
        </w:rPr>
        <w:t xml:space="preserve"> </w:t>
      </w:r>
      <w:r w:rsidRPr="00BB4165">
        <w:rPr>
          <w:sz w:val="28"/>
          <w:szCs w:val="28"/>
        </w:rPr>
        <w:t>«</w:t>
      </w:r>
      <w:proofErr w:type="spellStart"/>
      <w:r w:rsidRPr="003005A2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005A2">
        <w:rPr>
          <w:sz w:val="28"/>
          <w:szCs w:val="28"/>
        </w:rPr>
        <w:t>я</w:t>
      </w:r>
      <w:proofErr w:type="spellEnd"/>
      <w:r w:rsidRPr="003005A2">
        <w:rPr>
          <w:sz w:val="28"/>
          <w:szCs w:val="28"/>
        </w:rPr>
        <w:t xml:space="preserve"> мероприятий при осуществлении  деятельности по обращению с животными без владельцев»</w:t>
      </w:r>
      <w:r w:rsidRPr="00BB4165">
        <w:rPr>
          <w:sz w:val="28"/>
          <w:szCs w:val="28"/>
        </w:rPr>
        <w:t xml:space="preserve">» </w:t>
      </w:r>
      <w:r w:rsidRPr="0094553F">
        <w:rPr>
          <w:sz w:val="28"/>
          <w:szCs w:val="28"/>
        </w:rPr>
        <w:t xml:space="preserve">реализуется в целях проведения на территории </w:t>
      </w:r>
      <w:r>
        <w:rPr>
          <w:sz w:val="28"/>
          <w:szCs w:val="28"/>
        </w:rPr>
        <w:t>Большеулуйского района</w:t>
      </w:r>
      <w:r w:rsidRPr="0094553F">
        <w:rPr>
          <w:sz w:val="28"/>
          <w:szCs w:val="28"/>
        </w:rPr>
        <w:t xml:space="preserve"> мер по </w:t>
      </w:r>
      <w:r w:rsidRPr="00C367E9">
        <w:rPr>
          <w:sz w:val="28"/>
          <w:szCs w:val="28"/>
        </w:rPr>
        <w:t>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proofErr w:type="gramEnd"/>
      <w:r w:rsidRPr="00C367E9">
        <w:rPr>
          <w:sz w:val="28"/>
          <w:szCs w:val="28"/>
        </w:rPr>
        <w:t xml:space="preserve"> </w:t>
      </w:r>
      <w:proofErr w:type="gramStart"/>
      <w:r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7" w:history="1">
        <w:r w:rsidRPr="00953692">
          <w:rPr>
            <w:color w:val="auto"/>
            <w:sz w:val="28"/>
            <w:szCs w:val="28"/>
          </w:rPr>
          <w:t>статье 26.3</w:t>
        </w:r>
      </w:hyperlink>
      <w:r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sz w:val="28"/>
          <w:szCs w:val="28"/>
        </w:rPr>
        <w:t>, в</w:t>
      </w:r>
      <w:r w:rsidRPr="006546E0">
        <w:rPr>
          <w:b/>
          <w:sz w:val="28"/>
          <w:szCs w:val="28"/>
        </w:rPr>
        <w:t xml:space="preserve"> </w:t>
      </w:r>
      <w:r w:rsidRPr="006546E0">
        <w:rPr>
          <w:sz w:val="28"/>
          <w:szCs w:val="28"/>
        </w:rPr>
        <w:t>соответствии с частью 7 статьи 16</w:t>
      </w:r>
      <w:r w:rsidRPr="006546E0">
        <w:rPr>
          <w:rFonts w:ascii="ArialMT" w:hAnsi="ArialMT" w:cs="ArialMT"/>
          <w:sz w:val="29"/>
          <w:szCs w:val="29"/>
        </w:rPr>
        <w:t xml:space="preserve"> </w:t>
      </w:r>
      <w:r w:rsidRPr="006546E0">
        <w:rPr>
          <w:sz w:val="28"/>
          <w:szCs w:val="28"/>
        </w:rPr>
        <w:t>"Федерального закона от 27.12.2018 № 498-ФЗ «Об</w:t>
      </w:r>
      <w:proofErr w:type="gramEnd"/>
      <w:r w:rsidRPr="006546E0">
        <w:rPr>
          <w:sz w:val="28"/>
          <w:szCs w:val="28"/>
        </w:rPr>
        <w:t xml:space="preserve"> ответственном </w:t>
      </w:r>
      <w:proofErr w:type="gramStart"/>
      <w:r w:rsidRPr="006546E0">
        <w:rPr>
          <w:sz w:val="28"/>
          <w:szCs w:val="28"/>
        </w:rPr>
        <w:t>обращении</w:t>
      </w:r>
      <w:proofErr w:type="gramEnd"/>
      <w:r w:rsidRPr="006546E0">
        <w:rPr>
          <w:sz w:val="28"/>
          <w:szCs w:val="28"/>
        </w:rPr>
        <w:t xml:space="preserve"> с животными и о внесении изменений в отдельные законодательные акты Российской Федерации», в соответствии 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Pr="006546E0">
        <w:rPr>
          <w:b/>
          <w:sz w:val="28"/>
          <w:szCs w:val="28"/>
        </w:rPr>
        <w:t xml:space="preserve"> </w:t>
      </w:r>
    </w:p>
    <w:p w:rsidR="003F4AB2" w:rsidRPr="00683492" w:rsidRDefault="003F4AB2" w:rsidP="003F4AB2">
      <w:pPr>
        <w:pStyle w:val="Default"/>
        <w:ind w:firstLine="567"/>
        <w:jc w:val="both"/>
        <w:rPr>
          <w:sz w:val="28"/>
          <w:szCs w:val="28"/>
        </w:rPr>
      </w:pPr>
      <w:r w:rsidRPr="00CE6F96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отдельного </w:t>
      </w:r>
      <w:r w:rsidRPr="00CE6F96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«Организация мероприятий </w:t>
      </w:r>
      <w:r w:rsidRPr="003005A2">
        <w:rPr>
          <w:sz w:val="28"/>
          <w:szCs w:val="28"/>
        </w:rPr>
        <w:t>при осуществлении  деятельности по обращению с животными без владельцев</w:t>
      </w:r>
      <w:r w:rsidRPr="00735621">
        <w:rPr>
          <w:sz w:val="28"/>
          <w:szCs w:val="28"/>
        </w:rPr>
        <w:t xml:space="preserve"> осуществляется за счет средств краевого бюджета в форме субвенций бюджетам </w:t>
      </w:r>
      <w:r>
        <w:rPr>
          <w:sz w:val="28"/>
          <w:szCs w:val="28"/>
        </w:rPr>
        <w:t>муниципальных образований края на выполнение отдельных государственных полномочий по организации мероприятий при</w:t>
      </w:r>
      <w:r w:rsidRPr="00735621">
        <w:rPr>
          <w:sz w:val="28"/>
          <w:szCs w:val="28"/>
        </w:rPr>
        <w:t xml:space="preserve"> </w:t>
      </w:r>
      <w:r w:rsidRPr="00683492">
        <w:rPr>
          <w:rFonts w:eastAsia="Times New Roman"/>
          <w:sz w:val="28"/>
          <w:szCs w:val="28"/>
        </w:rPr>
        <w:t xml:space="preserve">осуществлении деятельности по  обращению с животными без владельцев </w:t>
      </w:r>
      <w:proofErr w:type="gramStart"/>
      <w:r w:rsidRPr="00683492">
        <w:rPr>
          <w:rFonts w:eastAsia="Times New Roman"/>
          <w:sz w:val="28"/>
          <w:szCs w:val="28"/>
        </w:rPr>
        <w:t xml:space="preserve">( </w:t>
      </w:r>
      <w:proofErr w:type="gramEnd"/>
      <w:r w:rsidRPr="00683492">
        <w:rPr>
          <w:rFonts w:eastAsia="Times New Roman"/>
          <w:sz w:val="28"/>
          <w:szCs w:val="28"/>
        </w:rPr>
        <w:t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3F4AB2" w:rsidRDefault="003F4AB2" w:rsidP="003F4AB2">
      <w:pPr>
        <w:ind w:firstLine="567"/>
        <w:jc w:val="both"/>
        <w:rPr>
          <w:sz w:val="28"/>
          <w:szCs w:val="28"/>
        </w:rPr>
      </w:pPr>
      <w:r w:rsidRPr="00735621">
        <w:rPr>
          <w:rFonts w:ascii="Times New Roman" w:hAnsi="Times New Roman"/>
          <w:sz w:val="28"/>
          <w:szCs w:val="28"/>
        </w:rPr>
        <w:t>Реализация мероприятий, предусмотренных настоящим пунктом, осуществляется в соответствии с Федеральным законом от 05.04.2013 № 44-</w:t>
      </w:r>
      <w:r w:rsidRPr="00735621">
        <w:rPr>
          <w:rFonts w:ascii="Times New Roman" w:hAnsi="Times New Roman"/>
          <w:sz w:val="28"/>
          <w:szCs w:val="28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3F4AB2" w:rsidRDefault="003F4AB2" w:rsidP="003F4AB2">
      <w:pPr>
        <w:rPr>
          <w:sz w:val="28"/>
          <w:szCs w:val="28"/>
        </w:rPr>
        <w:sectPr w:rsidR="003F4AB2" w:rsidSect="00A30FF9">
          <w:footerReference w:type="even" r:id="rId18"/>
          <w:footerReference w:type="default" r:id="rId19"/>
          <w:pgSz w:w="11906" w:h="16838"/>
          <w:pgMar w:top="1134" w:right="851" w:bottom="1134" w:left="1701" w:header="709" w:footer="709" w:gutter="0"/>
          <w:cols w:space="720"/>
        </w:sectPr>
      </w:pPr>
    </w:p>
    <w:p w:rsidR="003F4AB2" w:rsidRPr="00C9165B" w:rsidRDefault="003F4AB2" w:rsidP="003F4AB2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F4AB2" w:rsidRPr="00187CDA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3F4AB2" w:rsidRPr="00187CDA" w:rsidRDefault="003F4AB2" w:rsidP="003F4AB2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34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3402"/>
        <w:gridCol w:w="709"/>
        <w:gridCol w:w="708"/>
        <w:gridCol w:w="1134"/>
        <w:gridCol w:w="993"/>
        <w:gridCol w:w="850"/>
      </w:tblGrid>
      <w:tr w:rsidR="003F4AB2" w:rsidRPr="00203D09" w:rsidTr="00B3714D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AB2" w:rsidRPr="00187CDA" w:rsidRDefault="003F4AB2" w:rsidP="00B371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AB2" w:rsidRPr="00187CDA" w:rsidRDefault="003F4AB2" w:rsidP="00B371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AB2" w:rsidRPr="00187CDA" w:rsidRDefault="003F4AB2" w:rsidP="00B371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AB2" w:rsidRPr="00187CDA" w:rsidRDefault="003F4AB2" w:rsidP="00B371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AB2" w:rsidRPr="00187CDA" w:rsidRDefault="003F4AB2" w:rsidP="00B371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AB2" w:rsidRPr="00187CDA" w:rsidRDefault="003F4AB2" w:rsidP="00B371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AB2" w:rsidRPr="00187CDA" w:rsidRDefault="003F4AB2" w:rsidP="00B371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AB2" w:rsidRPr="00187CDA" w:rsidRDefault="003F4AB2" w:rsidP="00B371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AB2" w:rsidRPr="00187CDA" w:rsidRDefault="003F4AB2" w:rsidP="00B371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F4AB2" w:rsidRPr="00203D09" w:rsidTr="00B3714D">
        <w:trPr>
          <w:cantSplit/>
          <w:trHeight w:val="710"/>
        </w:trPr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3F4AB2" w:rsidRPr="00826F67" w:rsidRDefault="003F4AB2" w:rsidP="00B37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F4AB2" w:rsidRPr="00203D09" w:rsidTr="00B3714D">
        <w:trPr>
          <w:cantSplit/>
          <w:trHeight w:val="240"/>
        </w:trPr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AB2" w:rsidRPr="00203D09" w:rsidRDefault="003F4AB2" w:rsidP="00B37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3F4AB2" w:rsidRPr="00203D09" w:rsidTr="00B3714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AB2" w:rsidRPr="00203D09" w:rsidRDefault="003F4AB2" w:rsidP="00B371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B2" w:rsidRPr="006D369A" w:rsidRDefault="003F4AB2" w:rsidP="00B3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заболеваемости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бешенством среди животных и людей, уменьшение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случаев укусов людей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AB2" w:rsidRPr="00187CDA" w:rsidRDefault="003F4AB2" w:rsidP="00B371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AB2" w:rsidRPr="00187CDA" w:rsidRDefault="003F4AB2" w:rsidP="00B371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AB2" w:rsidRPr="00187CDA" w:rsidRDefault="003F4AB2" w:rsidP="00B371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AB2" w:rsidRPr="00187CDA" w:rsidRDefault="003F4AB2" w:rsidP="00B371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AB2" w:rsidRPr="00187CDA" w:rsidRDefault="003F4AB2" w:rsidP="00B37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AB2" w:rsidRPr="00187CDA" w:rsidRDefault="003F4AB2" w:rsidP="00B3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AB2" w:rsidRPr="00187CDA" w:rsidRDefault="003F4AB2" w:rsidP="00B37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F4AB2" w:rsidRPr="000F22CB" w:rsidRDefault="003F4AB2" w:rsidP="003F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3F4AB2" w:rsidRDefault="003F4AB2" w:rsidP="003F4AB2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proofErr w:type="gramStart"/>
      <w:r w:rsidRPr="00AB0EA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AB0EA3">
        <w:rPr>
          <w:rFonts w:ascii="Times New Roman" w:hAnsi="Times New Roman"/>
          <w:sz w:val="28"/>
          <w:szCs w:val="28"/>
        </w:rPr>
        <w:t xml:space="preserve">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4AB2" w:rsidRDefault="003F4AB2" w:rsidP="003F4AB2">
      <w:pPr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Pr="00C9165B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3F4AB2" w:rsidRDefault="003F4AB2" w:rsidP="003F4AB2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3F4AB2" w:rsidRPr="000F4AF3" w:rsidRDefault="003F4AB2" w:rsidP="003F4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F4AB2" w:rsidRDefault="003F4AB2" w:rsidP="003F4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3F4AB2" w:rsidRDefault="003F4AB2" w:rsidP="003F4AB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850"/>
        <w:gridCol w:w="1276"/>
        <w:gridCol w:w="1276"/>
        <w:gridCol w:w="709"/>
        <w:gridCol w:w="7"/>
        <w:gridCol w:w="15"/>
        <w:gridCol w:w="828"/>
        <w:gridCol w:w="12"/>
        <w:gridCol w:w="168"/>
        <w:gridCol w:w="813"/>
        <w:gridCol w:w="70"/>
        <w:gridCol w:w="71"/>
        <w:gridCol w:w="851"/>
        <w:gridCol w:w="56"/>
        <w:gridCol w:w="86"/>
        <w:gridCol w:w="1048"/>
        <w:gridCol w:w="86"/>
        <w:gridCol w:w="977"/>
        <w:gridCol w:w="15"/>
        <w:gridCol w:w="71"/>
        <w:gridCol w:w="894"/>
        <w:gridCol w:w="27"/>
        <w:gridCol w:w="86"/>
        <w:gridCol w:w="1615"/>
      </w:tblGrid>
      <w:tr w:rsidR="003F4AB2" w:rsidRPr="000F22CB" w:rsidTr="00B3714D">
        <w:trPr>
          <w:trHeight w:val="600"/>
        </w:trPr>
        <w:tc>
          <w:tcPr>
            <w:tcW w:w="2694" w:type="dxa"/>
            <w:vMerge w:val="restart"/>
            <w:shd w:val="clear" w:color="auto" w:fill="auto"/>
          </w:tcPr>
          <w:p w:rsidR="003F4AB2" w:rsidRPr="005544B7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4133" w:type="dxa"/>
            <w:gridSpan w:val="6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7774" w:type="dxa"/>
            <w:gridSpan w:val="18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3F4AB2" w:rsidRPr="000F22CB" w:rsidTr="00B3714D">
        <w:trPr>
          <w:trHeight w:val="2273"/>
        </w:trPr>
        <w:tc>
          <w:tcPr>
            <w:tcW w:w="2694" w:type="dxa"/>
            <w:vMerge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731" w:type="dxa"/>
            <w:gridSpan w:val="3"/>
            <w:shd w:val="clear" w:color="auto" w:fill="auto"/>
            <w:textDirection w:val="btLr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13" w:type="dxa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063" w:type="dxa"/>
            <w:gridSpan w:val="3"/>
            <w:shd w:val="clear" w:color="auto" w:fill="auto"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23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615" w:type="dxa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Ожидаемый результат от реализации </w:t>
            </w:r>
            <w:proofErr w:type="gramStart"/>
            <w:r w:rsidRPr="003A5C1E">
              <w:rPr>
                <w:rFonts w:ascii="Times New Roman" w:eastAsia="Times New Roman" w:hAnsi="Times New Roman"/>
              </w:rPr>
              <w:t>подпрограммного</w:t>
            </w:r>
            <w:proofErr w:type="gramEnd"/>
            <w:r w:rsidRPr="003A5C1E">
              <w:rPr>
                <w:rFonts w:ascii="Times New Roman" w:eastAsia="Times New Roman" w:hAnsi="Times New Roman"/>
              </w:rPr>
              <w:t xml:space="preserve">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3F4AB2" w:rsidRPr="000F22CB" w:rsidTr="00B3714D">
        <w:trPr>
          <w:trHeight w:val="225"/>
        </w:trPr>
        <w:tc>
          <w:tcPr>
            <w:tcW w:w="15877" w:type="dxa"/>
            <w:gridSpan w:val="26"/>
            <w:shd w:val="clear" w:color="auto" w:fill="auto"/>
          </w:tcPr>
          <w:p w:rsidR="003F4AB2" w:rsidRPr="003A5C1E" w:rsidRDefault="003F4AB2" w:rsidP="00B3714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3F4AB2" w:rsidRPr="000F22CB" w:rsidTr="00B3714D">
        <w:trPr>
          <w:trHeight w:val="225"/>
        </w:trPr>
        <w:tc>
          <w:tcPr>
            <w:tcW w:w="15877" w:type="dxa"/>
            <w:gridSpan w:val="26"/>
            <w:shd w:val="clear" w:color="auto" w:fill="auto"/>
          </w:tcPr>
          <w:p w:rsidR="003F4AB2" w:rsidRPr="00360E34" w:rsidRDefault="003F4AB2" w:rsidP="00B371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3F4AB2" w:rsidRPr="000F22CB" w:rsidTr="00B3714D">
        <w:trPr>
          <w:trHeight w:val="741"/>
        </w:trPr>
        <w:tc>
          <w:tcPr>
            <w:tcW w:w="2694" w:type="dxa"/>
            <w:vMerge w:val="restart"/>
            <w:shd w:val="clear" w:color="auto" w:fill="auto"/>
          </w:tcPr>
          <w:p w:rsidR="003F4AB2" w:rsidRPr="003A5C1E" w:rsidRDefault="003F4AB2" w:rsidP="00B3714D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Финансовое обеспечение государственных полномочий по организации проведения мероприятий при осуществлении деятельности по  обращению с животными без владельцев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</w:t>
            </w:r>
            <w:r>
              <w:rPr>
                <w:rFonts w:ascii="Times New Roman" w:eastAsia="Times New Roman" w:hAnsi="Times New Roman"/>
              </w:rPr>
              <w:lastRenderedPageBreak/>
              <w:t>продовольствия в Большеулуйском районе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4AB2" w:rsidRPr="003A5C1E" w:rsidRDefault="003F4AB2" w:rsidP="00B3714D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3F4AB2" w:rsidRPr="003A5C1E" w:rsidRDefault="003F4AB2" w:rsidP="00B3714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3F4AB2" w:rsidRPr="003A5C1E" w:rsidRDefault="003F4AB2" w:rsidP="00B3714D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3F4AB2" w:rsidRPr="003A5C1E" w:rsidRDefault="003F4AB2" w:rsidP="00B3714D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gridSpan w:val="4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749,7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F4AB2" w:rsidRPr="00C80319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3F4AB2" w:rsidRPr="00C9740F" w:rsidRDefault="003F4AB2" w:rsidP="00B371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3024,6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F4AB2" w:rsidRPr="00885013" w:rsidRDefault="003F4AB2" w:rsidP="00B3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сокращение численности животных без 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3F4AB2" w:rsidRPr="000F22CB" w:rsidTr="00B3714D">
        <w:trPr>
          <w:trHeight w:val="285"/>
        </w:trPr>
        <w:tc>
          <w:tcPr>
            <w:tcW w:w="2694" w:type="dxa"/>
            <w:vMerge/>
            <w:shd w:val="clear" w:color="auto" w:fill="auto"/>
          </w:tcPr>
          <w:p w:rsidR="003F4AB2" w:rsidRDefault="003F4AB2" w:rsidP="00B3714D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4AB2" w:rsidRPr="003A5C1E" w:rsidRDefault="003F4AB2" w:rsidP="00B371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3F4AB2" w:rsidRDefault="003F4AB2" w:rsidP="00B3714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3F4AB2" w:rsidRPr="003A5C1E" w:rsidRDefault="003F4AB2" w:rsidP="00B3714D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3F4AB2" w:rsidRPr="003A5C1E" w:rsidRDefault="003F4AB2" w:rsidP="00B3714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41,1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3F4AB2" w:rsidRPr="00C9740F" w:rsidRDefault="003F4AB2" w:rsidP="00B371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198,9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F4AB2" w:rsidRPr="003A5C1E" w:rsidRDefault="003F4AB2" w:rsidP="00B3714D">
            <w:pPr>
              <w:rPr>
                <w:rFonts w:ascii="Times New Roman" w:eastAsia="Times New Roman" w:hAnsi="Times New Roman"/>
              </w:rPr>
            </w:pPr>
          </w:p>
        </w:tc>
      </w:tr>
      <w:tr w:rsidR="003F4AB2" w:rsidRPr="000F22CB" w:rsidTr="00B3714D">
        <w:trPr>
          <w:trHeight w:val="7485"/>
        </w:trPr>
        <w:tc>
          <w:tcPr>
            <w:tcW w:w="2694" w:type="dxa"/>
            <w:vMerge/>
            <w:shd w:val="clear" w:color="auto" w:fill="auto"/>
          </w:tcPr>
          <w:p w:rsidR="003F4AB2" w:rsidRDefault="003F4AB2" w:rsidP="00B3714D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4AB2" w:rsidRPr="003A5C1E" w:rsidRDefault="003F4AB2" w:rsidP="00B371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F4AB2" w:rsidRDefault="003F4AB2" w:rsidP="00B371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F4AB2" w:rsidRDefault="003F4AB2" w:rsidP="00B3714D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3F4AB2" w:rsidRDefault="003F4AB2" w:rsidP="00B371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F4AB2" w:rsidRPr="003A5C1E" w:rsidRDefault="003F4AB2" w:rsidP="00B3714D">
            <w:pPr>
              <w:rPr>
                <w:rFonts w:ascii="Times New Roman" w:eastAsia="Times New Roman" w:hAnsi="Times New Roman"/>
              </w:rPr>
            </w:pPr>
          </w:p>
        </w:tc>
      </w:tr>
      <w:tr w:rsidR="003F4AB2" w:rsidRPr="000F22CB" w:rsidTr="00B3714D">
        <w:trPr>
          <w:trHeight w:val="7002"/>
        </w:trPr>
        <w:tc>
          <w:tcPr>
            <w:tcW w:w="2694" w:type="dxa"/>
            <w:shd w:val="clear" w:color="auto" w:fill="auto"/>
          </w:tcPr>
          <w:p w:rsidR="003F4AB2" w:rsidRDefault="003F4AB2" w:rsidP="00B3714D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Финансовое обеспечение государственных полномочий по организации проведения мероприятий по отлову, учету, содержанию и иному обращению с безнадзорными домашними животными, в рамках отдельного 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</w:r>
          </w:p>
        </w:tc>
        <w:tc>
          <w:tcPr>
            <w:tcW w:w="1276" w:type="dxa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Администрация Большеулуйского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3F4AB2" w:rsidRPr="003A5C1E" w:rsidRDefault="003F4AB2" w:rsidP="00B3714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3F4AB2" w:rsidRPr="003A5C1E" w:rsidRDefault="003F4AB2" w:rsidP="00B3714D">
            <w:pPr>
              <w:ind w:left="-108" w:right="-108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90075180</w:t>
            </w:r>
          </w:p>
        </w:tc>
        <w:tc>
          <w:tcPr>
            <w:tcW w:w="709" w:type="dxa"/>
            <w:shd w:val="clear" w:color="auto" w:fill="auto"/>
            <w:noWrap/>
          </w:tcPr>
          <w:p w:rsidR="003F4AB2" w:rsidRPr="003A5C1E" w:rsidRDefault="003F4AB2" w:rsidP="00B3714D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4AB2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3F4AB2" w:rsidRPr="00A00028" w:rsidRDefault="003F4AB2" w:rsidP="00B371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382,1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3F4AB2" w:rsidRPr="003A5C1E" w:rsidRDefault="003F4AB2" w:rsidP="00B3714D">
            <w:pPr>
              <w:rPr>
                <w:rFonts w:ascii="Times New Roman" w:eastAsia="Times New Roman" w:hAnsi="Times New Roman"/>
              </w:rPr>
            </w:pPr>
          </w:p>
        </w:tc>
      </w:tr>
      <w:tr w:rsidR="003F4AB2" w:rsidRPr="000F22CB" w:rsidTr="00B3714D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3F4AB2" w:rsidRPr="003A5C1E" w:rsidRDefault="003F4AB2" w:rsidP="00B3714D">
            <w:pPr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Администрация Большеулуйского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F4AB2" w:rsidRPr="00C80319" w:rsidRDefault="003F4AB2" w:rsidP="00B371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F4AB2" w:rsidRPr="00C80319" w:rsidRDefault="003F4AB2" w:rsidP="00B371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3F4AB2" w:rsidRPr="00C80319" w:rsidRDefault="003F4AB2" w:rsidP="00B371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828" w:type="dxa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790,8</w:t>
            </w:r>
          </w:p>
        </w:tc>
        <w:tc>
          <w:tcPr>
            <w:tcW w:w="851" w:type="dxa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977" w:type="dxa"/>
            <w:shd w:val="clear" w:color="auto" w:fill="auto"/>
          </w:tcPr>
          <w:p w:rsidR="003F4AB2" w:rsidRPr="00C80319" w:rsidRDefault="003F4AB2" w:rsidP="00B371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3605,6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4AB2" w:rsidRPr="003A5C1E" w:rsidRDefault="003F4AB2" w:rsidP="00B3714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3F4AB2" w:rsidRDefault="003F4AB2" w:rsidP="003F4AB2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5E6566" w:rsidRDefault="005E6566" w:rsidP="003F4AB2">
      <w:bookmarkStart w:id="6" w:name="_GoBack"/>
      <w:bookmarkEnd w:id="6"/>
    </w:p>
    <w:sectPr w:rsidR="005E6566" w:rsidSect="003F4A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B2" w:rsidRDefault="003F4AB2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3F4AB2" w:rsidRDefault="003F4AB2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B2" w:rsidRDefault="003F4AB2" w:rsidP="00B53E0B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B2" w:rsidRDefault="003F4AB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3F4AB2" w:rsidRDefault="003F4A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Content>
      <w:p w:rsidR="003F4AB2" w:rsidRDefault="003F4A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4AB2" w:rsidRPr="00F83C08" w:rsidRDefault="003F4AB2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B2" w:rsidRDefault="003F4A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3F4AB2" w:rsidRDefault="003F4A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E2"/>
    <w:rsid w:val="003F4AB2"/>
    <w:rsid w:val="005E6566"/>
    <w:rsid w:val="00F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F4AB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4AB2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4AB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4A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F4AB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4AB2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3F4AB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3F4AB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F4AB2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3F4A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3F4A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rsid w:val="003F4A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F4AB2"/>
    <w:rPr>
      <w:rFonts w:ascii="Calibri" w:eastAsia="Calibri" w:hAnsi="Calibri" w:cs="Times New Roman"/>
    </w:rPr>
  </w:style>
  <w:style w:type="paragraph" w:customStyle="1" w:styleId="ConsPlusNormal">
    <w:name w:val="ConsPlusNormal"/>
    <w:rsid w:val="003F4A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caption"/>
    <w:basedOn w:val="a"/>
    <w:uiPriority w:val="99"/>
    <w:qFormat/>
    <w:rsid w:val="003F4A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3F4A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3F4A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3F4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F4A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F4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3F4A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4AB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F4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8">
    <w:name w:val="xl28"/>
    <w:basedOn w:val="a"/>
    <w:uiPriority w:val="99"/>
    <w:rsid w:val="003F4AB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3F4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4A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3F4AB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4AB2"/>
    <w:rPr>
      <w:rFonts w:ascii="Calibri" w:eastAsia="Calibri" w:hAnsi="Calibri" w:cs="Times New Roman"/>
    </w:rPr>
  </w:style>
  <w:style w:type="paragraph" w:customStyle="1" w:styleId="1">
    <w:name w:val="Знак1"/>
    <w:basedOn w:val="a"/>
    <w:uiPriority w:val="99"/>
    <w:rsid w:val="003F4A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page number"/>
    <w:rsid w:val="003F4AB2"/>
    <w:rPr>
      <w:rFonts w:cs="Times New Roman"/>
    </w:rPr>
  </w:style>
  <w:style w:type="paragraph" w:customStyle="1" w:styleId="af4">
    <w:name w:val="Знак Знак Знак"/>
    <w:basedOn w:val="a"/>
    <w:uiPriority w:val="99"/>
    <w:rsid w:val="003F4AB2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semiHidden/>
    <w:locked/>
    <w:rsid w:val="003F4AB2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3F4AB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3F4AB2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3F4AB2"/>
    <w:rPr>
      <w:rFonts w:ascii="Times New Roman" w:hAnsi="Times New Roman"/>
      <w:sz w:val="0"/>
      <w:szCs w:val="0"/>
      <w:lang w:eastAsia="en-US"/>
    </w:rPr>
  </w:style>
  <w:style w:type="paragraph" w:customStyle="1" w:styleId="11">
    <w:name w:val="Абзац списка1"/>
    <w:basedOn w:val="a"/>
    <w:uiPriority w:val="99"/>
    <w:rsid w:val="003F4AB2"/>
    <w:pPr>
      <w:ind w:left="720"/>
    </w:pPr>
    <w:rPr>
      <w:rFonts w:ascii="Calibri" w:eastAsia="Times New Roman" w:hAnsi="Calibri" w:cs="Times New Roman"/>
      <w:lang w:eastAsia="ru-RU"/>
    </w:rPr>
  </w:style>
  <w:style w:type="character" w:styleId="af7">
    <w:name w:val="Hyperlink"/>
    <w:uiPriority w:val="99"/>
    <w:rsid w:val="003F4AB2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3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F4AB2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3F4AB2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3F4A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3F4A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3F4A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3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3F4A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a">
    <w:name w:val="line number"/>
    <w:uiPriority w:val="99"/>
    <w:semiHidden/>
    <w:unhideWhenUsed/>
    <w:rsid w:val="003F4AB2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3F4A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F4AB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4AB2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4AB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4A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F4AB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4AB2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3F4AB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3F4AB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F4AB2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3F4A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3F4A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rsid w:val="003F4A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F4AB2"/>
    <w:rPr>
      <w:rFonts w:ascii="Calibri" w:eastAsia="Calibri" w:hAnsi="Calibri" w:cs="Times New Roman"/>
    </w:rPr>
  </w:style>
  <w:style w:type="paragraph" w:customStyle="1" w:styleId="ConsPlusNormal">
    <w:name w:val="ConsPlusNormal"/>
    <w:rsid w:val="003F4A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caption"/>
    <w:basedOn w:val="a"/>
    <w:uiPriority w:val="99"/>
    <w:qFormat/>
    <w:rsid w:val="003F4A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3F4A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3F4A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3F4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F4A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F4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3F4A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4AB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F4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8">
    <w:name w:val="xl28"/>
    <w:basedOn w:val="a"/>
    <w:uiPriority w:val="99"/>
    <w:rsid w:val="003F4AB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3F4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4A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3F4AB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4AB2"/>
    <w:rPr>
      <w:rFonts w:ascii="Calibri" w:eastAsia="Calibri" w:hAnsi="Calibri" w:cs="Times New Roman"/>
    </w:rPr>
  </w:style>
  <w:style w:type="paragraph" w:customStyle="1" w:styleId="1">
    <w:name w:val="Знак1"/>
    <w:basedOn w:val="a"/>
    <w:uiPriority w:val="99"/>
    <w:rsid w:val="003F4A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page number"/>
    <w:rsid w:val="003F4AB2"/>
    <w:rPr>
      <w:rFonts w:cs="Times New Roman"/>
    </w:rPr>
  </w:style>
  <w:style w:type="paragraph" w:customStyle="1" w:styleId="af4">
    <w:name w:val="Знак Знак Знак"/>
    <w:basedOn w:val="a"/>
    <w:uiPriority w:val="99"/>
    <w:rsid w:val="003F4AB2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semiHidden/>
    <w:locked/>
    <w:rsid w:val="003F4AB2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3F4AB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3F4AB2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3F4AB2"/>
    <w:rPr>
      <w:rFonts w:ascii="Times New Roman" w:hAnsi="Times New Roman"/>
      <w:sz w:val="0"/>
      <w:szCs w:val="0"/>
      <w:lang w:eastAsia="en-US"/>
    </w:rPr>
  </w:style>
  <w:style w:type="paragraph" w:customStyle="1" w:styleId="11">
    <w:name w:val="Абзац списка1"/>
    <w:basedOn w:val="a"/>
    <w:uiPriority w:val="99"/>
    <w:rsid w:val="003F4AB2"/>
    <w:pPr>
      <w:ind w:left="720"/>
    </w:pPr>
    <w:rPr>
      <w:rFonts w:ascii="Calibri" w:eastAsia="Times New Roman" w:hAnsi="Calibri" w:cs="Times New Roman"/>
      <w:lang w:eastAsia="ru-RU"/>
    </w:rPr>
  </w:style>
  <w:style w:type="character" w:styleId="af7">
    <w:name w:val="Hyperlink"/>
    <w:uiPriority w:val="99"/>
    <w:rsid w:val="003F4AB2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3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F4AB2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3F4AB2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3F4A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3F4A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3F4A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3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3F4A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a">
    <w:name w:val="line number"/>
    <w:uiPriority w:val="99"/>
    <w:semiHidden/>
    <w:unhideWhenUsed/>
    <w:rsid w:val="003F4AB2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3F4A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924DDDFFB6379D62567BB13392BG7H" TargetMode="External"/><Relationship Id="rId13" Type="http://schemas.openxmlformats.org/officeDocument/2006/relationships/hyperlink" Target="consultantplus://offline/ref=F080F47FB75511AF00EF21C8EEC9B300A5E118BF9B0FF5846467F89AA4A6AED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BC568819266E7C661DE0D758ED07AB5CFC59E35795AB31DA27387A4762A3A98CFB5E0FDF6A828F6sBf3H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DBA30F7F115E3A2AE41E354CC3DC9075BBC97B43045B5BB8ECBE9389570D60086FD60A002FD87A5x4L0F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C568819266E7C661DE0D758ED07AB5CFC59E35795AB31DA27387A4762A3A98CFB5E0FDF6A828F6sBf3H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E07D2046E0A2EDBC3C5056788C7B5A62781F700BCB7CDE58E113FA316949E703899E79C55AB9B0148E00PBLBL" TargetMode="External"/><Relationship Id="rId10" Type="http://schemas.openxmlformats.org/officeDocument/2006/relationships/hyperlink" Target="consultantplus://offline/ref=FDBA30F7F115E3A2AE41E354CC3DC9075BBC97B43045B5BB8ECBE9389570D60086FD60A002FD87A5x4L0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303615B7A64488FC306928AFC7967E924D2DBFA6479D62567BB1339B7FEF528F0983DF48CBED626G2H" TargetMode="External"/><Relationship Id="rId14" Type="http://schemas.openxmlformats.org/officeDocument/2006/relationships/hyperlink" Target="consultantplus://offline/ref=F080F47FB75511AF00EF3FC5F8A5EC0FA4EB40B39A02FAD03030FECDFB3EFDB1702396F4043F4C2803ADB760AC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9761</Words>
  <Characters>55640</Characters>
  <Application>Microsoft Office Word</Application>
  <DocSecurity>0</DocSecurity>
  <Lines>463</Lines>
  <Paragraphs>130</Paragraphs>
  <ScaleCrop>false</ScaleCrop>
  <Company/>
  <LinksUpToDate>false</LinksUpToDate>
  <CharactersWithSpaces>65271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2021-07-21T03:20:00Z</dcterms:created>
  <dcterms:modified xsi:type="dcterms:W3CDTF">2021-07-21T03:21:00Z</dcterms:modified>
</cp:coreProperties>
</file>