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70" w:rsidRPr="00E07452" w:rsidRDefault="00203470" w:rsidP="00203470">
      <w:pPr>
        <w:pStyle w:val="5"/>
        <w:ind w:left="4248" w:firstLine="708"/>
        <w:rPr>
          <w:rFonts w:ascii="Arial" w:hAnsi="Arial" w:cs="Arial"/>
          <w:b w:val="0"/>
          <w:i w:val="0"/>
          <w:sz w:val="24"/>
          <w:szCs w:val="24"/>
        </w:rPr>
      </w:pPr>
      <w:r w:rsidRPr="00E07452">
        <w:rPr>
          <w:rFonts w:ascii="Arial" w:hAnsi="Arial" w:cs="Arial"/>
          <w:b w:val="0"/>
          <w:i w:val="0"/>
          <w:sz w:val="24"/>
          <w:szCs w:val="24"/>
        </w:rPr>
        <w:t>Приложение № 1</w:t>
      </w:r>
    </w:p>
    <w:p w:rsidR="00203470" w:rsidRPr="00E07452" w:rsidRDefault="00203470" w:rsidP="00203470">
      <w:pPr>
        <w:ind w:left="3540"/>
        <w:rPr>
          <w:rFonts w:ascii="Arial" w:hAnsi="Arial" w:cs="Arial"/>
          <w:sz w:val="24"/>
          <w:szCs w:val="24"/>
        </w:rPr>
      </w:pPr>
      <w:r w:rsidRPr="00E07452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E07452">
        <w:rPr>
          <w:rFonts w:ascii="Arial" w:hAnsi="Arial" w:cs="Arial"/>
          <w:sz w:val="24"/>
          <w:szCs w:val="24"/>
        </w:rPr>
        <w:t xml:space="preserve"> к постановлению главы сельсовета</w:t>
      </w:r>
    </w:p>
    <w:p w:rsidR="00203470" w:rsidRPr="00E07452" w:rsidRDefault="00203470" w:rsidP="00203470">
      <w:pPr>
        <w:rPr>
          <w:rFonts w:ascii="Arial" w:hAnsi="Arial" w:cs="Arial"/>
          <w:sz w:val="24"/>
          <w:szCs w:val="24"/>
        </w:rPr>
      </w:pPr>
      <w:r w:rsidRPr="00E07452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E07452">
        <w:rPr>
          <w:rFonts w:ascii="Arial" w:hAnsi="Arial" w:cs="Arial"/>
          <w:sz w:val="24"/>
          <w:szCs w:val="24"/>
        </w:rPr>
        <w:t xml:space="preserve"> от 09.04.2019 г.  № 15</w:t>
      </w:r>
    </w:p>
    <w:p w:rsidR="00203470" w:rsidRPr="00E07452" w:rsidRDefault="00203470" w:rsidP="00203470">
      <w:pPr>
        <w:rPr>
          <w:rFonts w:ascii="Arial" w:hAnsi="Arial" w:cs="Arial"/>
          <w:sz w:val="24"/>
          <w:szCs w:val="24"/>
        </w:rPr>
      </w:pPr>
      <w:r w:rsidRPr="00E07452">
        <w:rPr>
          <w:rFonts w:ascii="Arial" w:hAnsi="Arial" w:cs="Arial"/>
          <w:sz w:val="24"/>
          <w:szCs w:val="24"/>
        </w:rPr>
        <w:t> </w:t>
      </w:r>
    </w:p>
    <w:p w:rsidR="00203470" w:rsidRPr="00E07452" w:rsidRDefault="00203470" w:rsidP="00203470">
      <w:pPr>
        <w:pStyle w:val="5"/>
        <w:ind w:left="4248" w:firstLine="708"/>
        <w:rPr>
          <w:rFonts w:ascii="Arial" w:hAnsi="Arial" w:cs="Arial"/>
          <w:b w:val="0"/>
          <w:i w:val="0"/>
          <w:sz w:val="24"/>
          <w:szCs w:val="24"/>
        </w:rPr>
      </w:pPr>
      <w:r w:rsidRPr="00E07452">
        <w:rPr>
          <w:rFonts w:ascii="Arial" w:hAnsi="Arial" w:cs="Arial"/>
          <w:b w:val="0"/>
          <w:i w:val="0"/>
          <w:sz w:val="24"/>
          <w:szCs w:val="24"/>
        </w:rPr>
        <w:t xml:space="preserve">                    </w:t>
      </w:r>
    </w:p>
    <w:p w:rsidR="00203470" w:rsidRPr="00E07452" w:rsidRDefault="00203470" w:rsidP="00203470">
      <w:pPr>
        <w:pStyle w:val="5"/>
        <w:ind w:left="4248" w:firstLine="708"/>
        <w:rPr>
          <w:rFonts w:ascii="Arial" w:hAnsi="Arial" w:cs="Arial"/>
          <w:sz w:val="24"/>
          <w:szCs w:val="24"/>
        </w:rPr>
      </w:pPr>
      <w:r w:rsidRPr="00E07452">
        <w:rPr>
          <w:rFonts w:ascii="Arial" w:hAnsi="Arial" w:cs="Arial"/>
          <w:sz w:val="24"/>
          <w:szCs w:val="24"/>
        </w:rPr>
        <w:t xml:space="preserve">                         </w:t>
      </w:r>
    </w:p>
    <w:p w:rsidR="00203470" w:rsidRPr="00E07452" w:rsidRDefault="00203470" w:rsidP="00203470">
      <w:pPr>
        <w:pStyle w:val="ConsPlusNormal"/>
        <w:ind w:firstLine="540"/>
        <w:jc w:val="right"/>
        <w:rPr>
          <w:b/>
          <w:sz w:val="24"/>
          <w:szCs w:val="24"/>
        </w:rPr>
      </w:pPr>
    </w:p>
    <w:p w:rsidR="00203470" w:rsidRPr="00E07452" w:rsidRDefault="00203470" w:rsidP="00203470">
      <w:pPr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E07452">
        <w:rPr>
          <w:rFonts w:ascii="Arial" w:hAnsi="Arial" w:cs="Arial"/>
          <w:b/>
          <w:sz w:val="24"/>
          <w:szCs w:val="24"/>
        </w:rPr>
        <w:t>Перечень</w:t>
      </w:r>
    </w:p>
    <w:p w:rsidR="00203470" w:rsidRPr="00E07452" w:rsidRDefault="00203470" w:rsidP="00203470">
      <w:pPr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E07452">
        <w:rPr>
          <w:rFonts w:ascii="Arial" w:hAnsi="Arial" w:cs="Arial"/>
          <w:b/>
          <w:sz w:val="24"/>
          <w:szCs w:val="24"/>
        </w:rPr>
        <w:t xml:space="preserve">первичных средств тушения пожаров и противопожарного инвентаря, которые граждане обязаны иметь в помещениях  и строениях, находящихся в их собственности (пользовании) на территории </w:t>
      </w:r>
      <w:proofErr w:type="spellStart"/>
      <w:r w:rsidRPr="00E07452">
        <w:rPr>
          <w:rFonts w:ascii="Arial" w:hAnsi="Arial" w:cs="Arial"/>
          <w:b/>
          <w:sz w:val="24"/>
          <w:szCs w:val="24"/>
        </w:rPr>
        <w:t>Сучковского</w:t>
      </w:r>
      <w:proofErr w:type="spellEnd"/>
      <w:r w:rsidRPr="00E07452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203470" w:rsidRPr="00E07452" w:rsidRDefault="00203470" w:rsidP="00203470">
      <w:pPr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14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3819"/>
        <w:gridCol w:w="1254"/>
        <w:gridCol w:w="1140"/>
        <w:gridCol w:w="1083"/>
        <w:gridCol w:w="1026"/>
        <w:gridCol w:w="1254"/>
      </w:tblGrid>
      <w:tr w:rsidR="00203470" w:rsidRPr="00E07452" w:rsidTr="00F02090">
        <w:trPr>
          <w:cantSplit/>
          <w:trHeight w:val="360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 xml:space="preserve">№ </w:t>
            </w:r>
            <w:proofErr w:type="gramStart"/>
            <w:r w:rsidRPr="00E07452">
              <w:rPr>
                <w:sz w:val="24"/>
                <w:szCs w:val="24"/>
              </w:rPr>
              <w:t>п</w:t>
            </w:r>
            <w:proofErr w:type="gramEnd"/>
            <w:r w:rsidRPr="00E07452">
              <w:rPr>
                <w:sz w:val="24"/>
                <w:szCs w:val="24"/>
              </w:rPr>
              <w:t>/п</w:t>
            </w:r>
          </w:p>
        </w:tc>
        <w:tc>
          <w:tcPr>
            <w:tcW w:w="38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 xml:space="preserve">Наименование      </w:t>
            </w:r>
            <w:r w:rsidRPr="00E07452">
              <w:rPr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07452">
              <w:rPr>
                <w:sz w:val="24"/>
                <w:szCs w:val="24"/>
              </w:rPr>
              <w:t>Защища-емая</w:t>
            </w:r>
            <w:proofErr w:type="spellEnd"/>
            <w:proofErr w:type="gramEnd"/>
            <w:r w:rsidRPr="00E07452">
              <w:rPr>
                <w:sz w:val="24"/>
                <w:szCs w:val="24"/>
              </w:rPr>
              <w:br/>
              <w:t>площадь</w:t>
            </w:r>
          </w:p>
        </w:tc>
        <w:tc>
          <w:tcPr>
            <w:tcW w:w="45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 xml:space="preserve">Средства пожаротушения         </w:t>
            </w:r>
            <w:r w:rsidRPr="00E07452">
              <w:rPr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203470" w:rsidRPr="00E07452" w:rsidTr="00F02090">
        <w:trPr>
          <w:cantSplit/>
          <w:trHeight w:val="600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470" w:rsidRPr="00E07452" w:rsidRDefault="00203470" w:rsidP="00F02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470" w:rsidRPr="00E07452" w:rsidRDefault="00203470" w:rsidP="00F02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470" w:rsidRPr="00E07452" w:rsidRDefault="00203470" w:rsidP="00F02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E07452">
              <w:rPr>
                <w:sz w:val="24"/>
                <w:szCs w:val="24"/>
              </w:rPr>
              <w:t>Порош-</w:t>
            </w:r>
            <w:proofErr w:type="spellStart"/>
            <w:r w:rsidRPr="00E07452">
              <w:rPr>
                <w:sz w:val="24"/>
                <w:szCs w:val="24"/>
              </w:rPr>
              <w:t>ковый</w:t>
            </w:r>
            <w:proofErr w:type="spellEnd"/>
            <w:proofErr w:type="gramEnd"/>
            <w:r w:rsidRPr="00E07452">
              <w:rPr>
                <w:sz w:val="24"/>
                <w:szCs w:val="24"/>
              </w:rPr>
              <w:t xml:space="preserve"> </w:t>
            </w:r>
            <w:r w:rsidRPr="00E07452">
              <w:rPr>
                <w:sz w:val="24"/>
                <w:szCs w:val="24"/>
              </w:rPr>
              <w:br/>
            </w:r>
            <w:proofErr w:type="spellStart"/>
            <w:r w:rsidRPr="00E07452">
              <w:rPr>
                <w:sz w:val="24"/>
                <w:szCs w:val="24"/>
              </w:rPr>
              <w:t>огнету-шитель</w:t>
            </w:r>
            <w:proofErr w:type="spellEnd"/>
            <w:r w:rsidRPr="00E07452">
              <w:rPr>
                <w:sz w:val="24"/>
                <w:szCs w:val="24"/>
              </w:rPr>
              <w:br/>
              <w:t>ОП-4</w:t>
            </w:r>
          </w:p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 xml:space="preserve">(или </w:t>
            </w:r>
            <w:proofErr w:type="spellStart"/>
            <w:proofErr w:type="gramStart"/>
            <w:r w:rsidRPr="00E07452">
              <w:rPr>
                <w:sz w:val="24"/>
                <w:szCs w:val="24"/>
              </w:rPr>
              <w:t>анало-гичный</w:t>
            </w:r>
            <w:proofErr w:type="spellEnd"/>
            <w:proofErr w:type="gramEnd"/>
            <w:r w:rsidRPr="00E07452">
              <w:rPr>
                <w:sz w:val="24"/>
                <w:szCs w:val="24"/>
              </w:rPr>
              <w:t>)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left="-30" w:firstLine="0"/>
              <w:jc w:val="center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 xml:space="preserve">ящик с песком </w:t>
            </w:r>
            <w:r w:rsidRPr="00E0745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E07452">
              <w:rPr>
                <w:sz w:val="24"/>
                <w:szCs w:val="24"/>
              </w:rPr>
              <w:t>емкос-тью</w:t>
            </w:r>
            <w:proofErr w:type="spellEnd"/>
            <w:proofErr w:type="gramEnd"/>
            <w:r w:rsidRPr="00E07452">
              <w:rPr>
                <w:sz w:val="24"/>
                <w:szCs w:val="24"/>
              </w:rPr>
              <w:t xml:space="preserve"> </w:t>
            </w:r>
            <w:r w:rsidRPr="00E07452">
              <w:rPr>
                <w:sz w:val="24"/>
                <w:szCs w:val="24"/>
              </w:rPr>
              <w:br/>
              <w:t>0,5 куб. м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>бочка с водой</w:t>
            </w:r>
            <w:r w:rsidRPr="00E07452">
              <w:rPr>
                <w:sz w:val="24"/>
                <w:szCs w:val="24"/>
              </w:rPr>
              <w:br/>
              <w:t>и ведро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 xml:space="preserve">багор, </w:t>
            </w:r>
            <w:r w:rsidRPr="00E07452">
              <w:rPr>
                <w:sz w:val="24"/>
                <w:szCs w:val="24"/>
              </w:rPr>
              <w:br/>
              <w:t xml:space="preserve">топор, </w:t>
            </w:r>
            <w:r w:rsidRPr="00E07452">
              <w:rPr>
                <w:sz w:val="24"/>
                <w:szCs w:val="24"/>
              </w:rPr>
              <w:br/>
              <w:t>лопата</w:t>
            </w:r>
          </w:p>
        </w:tc>
      </w:tr>
      <w:tr w:rsidR="00203470" w:rsidRPr="00E07452" w:rsidTr="00F02090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>Здание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>1 (*)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>1 (*)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>1, 1, 1</w:t>
            </w:r>
            <w:r w:rsidRPr="00E07452">
              <w:rPr>
                <w:sz w:val="24"/>
                <w:szCs w:val="24"/>
              </w:rPr>
              <w:br/>
              <w:t>(*)</w:t>
            </w:r>
          </w:p>
        </w:tc>
      </w:tr>
      <w:tr w:rsidR="00203470" w:rsidRPr="00E07452" w:rsidTr="00F02090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>Здание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>1 (*)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>1, 1, 1</w:t>
            </w:r>
          </w:p>
        </w:tc>
      </w:tr>
      <w:tr w:rsidR="00203470" w:rsidRPr="00E07452" w:rsidTr="00F02090">
        <w:trPr>
          <w:trHeight w:val="2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>Индивидуальные гаражи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>Гараж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>-</w:t>
            </w:r>
          </w:p>
        </w:tc>
      </w:tr>
      <w:tr w:rsidR="00203470" w:rsidRPr="00E07452" w:rsidTr="00F02090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>-</w:t>
            </w:r>
          </w:p>
        </w:tc>
      </w:tr>
    </w:tbl>
    <w:p w:rsidR="00203470" w:rsidRPr="00E07452" w:rsidRDefault="00203470" w:rsidP="00203470">
      <w:pPr>
        <w:pStyle w:val="ConsPlusNormal"/>
        <w:ind w:firstLine="540"/>
        <w:jc w:val="both"/>
        <w:rPr>
          <w:sz w:val="24"/>
          <w:szCs w:val="24"/>
        </w:rPr>
      </w:pPr>
    </w:p>
    <w:p w:rsidR="00203470" w:rsidRPr="00E07452" w:rsidRDefault="00203470" w:rsidP="00203470">
      <w:pPr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E07452">
        <w:rPr>
          <w:rFonts w:ascii="Arial" w:hAnsi="Arial" w:cs="Arial"/>
          <w:sz w:val="24"/>
          <w:szCs w:val="24"/>
        </w:rPr>
        <w:t>Примечание:</w:t>
      </w:r>
    </w:p>
    <w:p w:rsidR="00203470" w:rsidRPr="00E07452" w:rsidRDefault="00203470" w:rsidP="00203470">
      <w:pPr>
        <w:spacing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E07452">
        <w:rPr>
          <w:rFonts w:ascii="Arial" w:hAnsi="Arial" w:cs="Arial"/>
          <w:sz w:val="24"/>
          <w:szCs w:val="24"/>
        </w:rPr>
        <w:t>1. (*) - устанавливается в период проживания (летнее время).</w:t>
      </w:r>
    </w:p>
    <w:p w:rsidR="00203470" w:rsidRPr="00E07452" w:rsidRDefault="00203470" w:rsidP="00203470">
      <w:pPr>
        <w:spacing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E07452">
        <w:rPr>
          <w:rFonts w:ascii="Arial" w:hAnsi="Arial" w:cs="Arial"/>
          <w:sz w:val="24"/>
          <w:szCs w:val="24"/>
        </w:rPr>
        <w:t xml:space="preserve">2. В жилых домах коридорного типа </w:t>
      </w:r>
      <w:proofErr w:type="gramStart"/>
      <w:r w:rsidRPr="00E07452">
        <w:rPr>
          <w:rFonts w:ascii="Arial" w:hAnsi="Arial" w:cs="Arial"/>
          <w:sz w:val="24"/>
          <w:szCs w:val="24"/>
        </w:rPr>
        <w:t>устанавливается не менее двух огнетушителей</w:t>
      </w:r>
      <w:proofErr w:type="gramEnd"/>
      <w:r w:rsidRPr="00E07452">
        <w:rPr>
          <w:rFonts w:ascii="Arial" w:hAnsi="Arial" w:cs="Arial"/>
          <w:sz w:val="24"/>
          <w:szCs w:val="24"/>
        </w:rPr>
        <w:t xml:space="preserve"> на этаж.</w:t>
      </w:r>
    </w:p>
    <w:p w:rsidR="00203470" w:rsidRPr="00E07452" w:rsidRDefault="00203470" w:rsidP="00203470">
      <w:pPr>
        <w:spacing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E07452">
        <w:rPr>
          <w:rFonts w:ascii="Arial" w:hAnsi="Arial" w:cs="Arial"/>
          <w:sz w:val="24"/>
          <w:szCs w:val="24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E07452">
          <w:rPr>
            <w:rFonts w:ascii="Arial" w:hAnsi="Arial" w:cs="Arial"/>
            <w:sz w:val="24"/>
            <w:szCs w:val="24"/>
          </w:rPr>
          <w:t>1,5 м</w:t>
        </w:r>
      </w:smartTag>
      <w:r w:rsidRPr="00E07452">
        <w:rPr>
          <w:rFonts w:ascii="Arial" w:hAnsi="Arial" w:cs="Arial"/>
          <w:sz w:val="24"/>
          <w:szCs w:val="24"/>
        </w:rPr>
        <w:t>.</w:t>
      </w:r>
    </w:p>
    <w:p w:rsidR="00203470" w:rsidRPr="00E07452" w:rsidRDefault="00203470" w:rsidP="00203470">
      <w:pPr>
        <w:spacing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E07452">
        <w:rPr>
          <w:rFonts w:ascii="Arial" w:hAnsi="Arial" w:cs="Arial"/>
          <w:sz w:val="24"/>
          <w:szCs w:val="24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203470" w:rsidRPr="00E07452" w:rsidRDefault="00203470" w:rsidP="00203470">
      <w:pPr>
        <w:pStyle w:val="ConsPlusNormal"/>
        <w:spacing w:line="0" w:lineRule="atLeast"/>
        <w:ind w:firstLine="540"/>
        <w:jc w:val="both"/>
        <w:rPr>
          <w:sz w:val="24"/>
          <w:szCs w:val="24"/>
        </w:rPr>
      </w:pPr>
    </w:p>
    <w:p w:rsidR="00203470" w:rsidRPr="00E07452" w:rsidRDefault="00203470" w:rsidP="00203470">
      <w:pPr>
        <w:pStyle w:val="ConsPlusNormal"/>
        <w:spacing w:line="0" w:lineRule="atLeast"/>
        <w:ind w:firstLine="0"/>
        <w:outlineLvl w:val="0"/>
        <w:rPr>
          <w:sz w:val="24"/>
          <w:szCs w:val="24"/>
        </w:rPr>
      </w:pPr>
      <w:r w:rsidRPr="00E07452">
        <w:rPr>
          <w:sz w:val="24"/>
          <w:szCs w:val="24"/>
        </w:rPr>
        <w:t xml:space="preserve">                                                                                                 </w:t>
      </w:r>
    </w:p>
    <w:p w:rsidR="00203470" w:rsidRPr="00E07452" w:rsidRDefault="00203470" w:rsidP="00203470">
      <w:pPr>
        <w:pStyle w:val="ConsPlusNormal"/>
        <w:ind w:firstLine="0"/>
        <w:outlineLvl w:val="0"/>
        <w:rPr>
          <w:sz w:val="24"/>
          <w:szCs w:val="24"/>
        </w:rPr>
      </w:pPr>
    </w:p>
    <w:p w:rsidR="00203470" w:rsidRPr="00E07452" w:rsidRDefault="00203470" w:rsidP="00203470">
      <w:pPr>
        <w:pStyle w:val="ConsPlusNormal"/>
        <w:ind w:firstLine="0"/>
        <w:outlineLvl w:val="0"/>
        <w:rPr>
          <w:sz w:val="24"/>
          <w:szCs w:val="24"/>
        </w:rPr>
      </w:pPr>
    </w:p>
    <w:p w:rsidR="00203470" w:rsidRPr="00E07452" w:rsidRDefault="00203470" w:rsidP="00203470">
      <w:pPr>
        <w:pStyle w:val="ConsPlusNormal"/>
        <w:ind w:firstLine="0"/>
        <w:outlineLvl w:val="0"/>
        <w:rPr>
          <w:sz w:val="24"/>
          <w:szCs w:val="24"/>
        </w:rPr>
      </w:pPr>
    </w:p>
    <w:p w:rsidR="00203470" w:rsidRPr="00E07452" w:rsidRDefault="00203470" w:rsidP="00203470">
      <w:pPr>
        <w:pStyle w:val="ConsPlusNormal"/>
        <w:ind w:firstLine="0"/>
        <w:outlineLvl w:val="0"/>
        <w:rPr>
          <w:sz w:val="24"/>
          <w:szCs w:val="24"/>
        </w:rPr>
      </w:pPr>
    </w:p>
    <w:p w:rsidR="00203470" w:rsidRPr="00E07452" w:rsidRDefault="00203470" w:rsidP="00203470">
      <w:pPr>
        <w:pStyle w:val="ConsPlusNormal"/>
        <w:ind w:firstLine="0"/>
        <w:outlineLvl w:val="0"/>
        <w:rPr>
          <w:sz w:val="24"/>
          <w:szCs w:val="24"/>
        </w:rPr>
      </w:pPr>
    </w:p>
    <w:p w:rsidR="00203470" w:rsidRPr="00E07452" w:rsidRDefault="00203470" w:rsidP="00203470">
      <w:pPr>
        <w:pStyle w:val="ConsPlusNormal"/>
        <w:ind w:firstLine="0"/>
        <w:outlineLvl w:val="0"/>
        <w:rPr>
          <w:sz w:val="24"/>
          <w:szCs w:val="24"/>
        </w:rPr>
      </w:pPr>
    </w:p>
    <w:p w:rsidR="00203470" w:rsidRPr="00E07452" w:rsidRDefault="00203470" w:rsidP="00203470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203470" w:rsidRPr="00E07452" w:rsidRDefault="00203470" w:rsidP="00203470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203470" w:rsidRDefault="00203470" w:rsidP="00203470">
      <w:pPr>
        <w:pStyle w:val="5"/>
        <w:ind w:left="4248" w:firstLine="708"/>
        <w:rPr>
          <w:rFonts w:ascii="Arial" w:hAnsi="Arial" w:cs="Arial"/>
          <w:b w:val="0"/>
          <w:i w:val="0"/>
          <w:sz w:val="24"/>
          <w:szCs w:val="24"/>
        </w:rPr>
      </w:pPr>
      <w:r w:rsidRPr="00E07452">
        <w:rPr>
          <w:rFonts w:ascii="Arial" w:hAnsi="Arial" w:cs="Arial"/>
          <w:b w:val="0"/>
          <w:i w:val="0"/>
          <w:sz w:val="24"/>
          <w:szCs w:val="24"/>
        </w:rPr>
        <w:t xml:space="preserve">                         </w:t>
      </w:r>
    </w:p>
    <w:p w:rsidR="00203470" w:rsidRPr="00E07452" w:rsidRDefault="00203470" w:rsidP="00203470">
      <w:pPr>
        <w:pStyle w:val="5"/>
        <w:ind w:left="4248" w:firstLine="708"/>
        <w:rPr>
          <w:rFonts w:ascii="Arial" w:hAnsi="Arial" w:cs="Arial"/>
          <w:b w:val="0"/>
          <w:i w:val="0"/>
          <w:sz w:val="24"/>
          <w:szCs w:val="24"/>
        </w:rPr>
      </w:pPr>
      <w:r w:rsidRPr="00E07452">
        <w:rPr>
          <w:rFonts w:ascii="Arial" w:hAnsi="Arial" w:cs="Arial"/>
          <w:b w:val="0"/>
          <w:i w:val="0"/>
          <w:sz w:val="24"/>
          <w:szCs w:val="24"/>
        </w:rPr>
        <w:lastRenderedPageBreak/>
        <w:t>Приложение № 2</w:t>
      </w:r>
    </w:p>
    <w:p w:rsidR="00203470" w:rsidRPr="00E07452" w:rsidRDefault="00203470" w:rsidP="00203470">
      <w:pPr>
        <w:ind w:left="3540"/>
        <w:rPr>
          <w:rFonts w:ascii="Arial" w:hAnsi="Arial" w:cs="Arial"/>
          <w:sz w:val="24"/>
          <w:szCs w:val="24"/>
        </w:rPr>
      </w:pPr>
      <w:r w:rsidRPr="00E07452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E07452">
        <w:rPr>
          <w:rFonts w:ascii="Arial" w:hAnsi="Arial" w:cs="Arial"/>
          <w:sz w:val="24"/>
          <w:szCs w:val="24"/>
        </w:rPr>
        <w:t>к постановлению главы сельсовета</w:t>
      </w:r>
    </w:p>
    <w:p w:rsidR="00203470" w:rsidRPr="00E07452" w:rsidRDefault="00203470" w:rsidP="00203470">
      <w:pPr>
        <w:rPr>
          <w:rFonts w:ascii="Arial" w:hAnsi="Arial" w:cs="Arial"/>
          <w:sz w:val="24"/>
          <w:szCs w:val="24"/>
        </w:rPr>
      </w:pPr>
      <w:r w:rsidRPr="00E07452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E07452">
        <w:rPr>
          <w:rFonts w:ascii="Arial" w:hAnsi="Arial" w:cs="Arial"/>
          <w:sz w:val="24"/>
          <w:szCs w:val="24"/>
        </w:rPr>
        <w:t>от 09.04.2019 г.  № 15</w:t>
      </w:r>
    </w:p>
    <w:p w:rsidR="00203470" w:rsidRPr="00E07452" w:rsidRDefault="00203470" w:rsidP="00203470">
      <w:pPr>
        <w:pStyle w:val="5"/>
        <w:ind w:left="4248" w:firstLine="708"/>
        <w:rPr>
          <w:rFonts w:ascii="Arial" w:hAnsi="Arial" w:cs="Arial"/>
          <w:sz w:val="24"/>
          <w:szCs w:val="24"/>
        </w:rPr>
      </w:pPr>
      <w:r w:rsidRPr="00E07452">
        <w:rPr>
          <w:rFonts w:ascii="Arial" w:hAnsi="Arial" w:cs="Arial"/>
          <w:sz w:val="24"/>
          <w:szCs w:val="24"/>
        </w:rPr>
        <w:t> </w:t>
      </w:r>
    </w:p>
    <w:p w:rsidR="00203470" w:rsidRPr="00E07452" w:rsidRDefault="00203470" w:rsidP="00203470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203470" w:rsidRPr="00E07452" w:rsidRDefault="00203470" w:rsidP="00203470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203470" w:rsidRPr="00E07452" w:rsidRDefault="00203470" w:rsidP="00203470">
      <w:pPr>
        <w:pStyle w:val="ConsPlusNormal"/>
        <w:ind w:firstLine="540"/>
        <w:jc w:val="right"/>
        <w:rPr>
          <w:sz w:val="24"/>
          <w:szCs w:val="24"/>
        </w:rPr>
      </w:pPr>
    </w:p>
    <w:p w:rsidR="00203470" w:rsidRPr="00E07452" w:rsidRDefault="00203470" w:rsidP="00203470">
      <w:pPr>
        <w:jc w:val="center"/>
        <w:rPr>
          <w:rFonts w:ascii="Arial" w:hAnsi="Arial" w:cs="Arial"/>
          <w:b/>
          <w:sz w:val="24"/>
          <w:szCs w:val="24"/>
        </w:rPr>
      </w:pPr>
    </w:p>
    <w:p w:rsidR="00203470" w:rsidRPr="00E07452" w:rsidRDefault="00203470" w:rsidP="00203470">
      <w:pPr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E07452">
        <w:rPr>
          <w:rFonts w:ascii="Arial" w:hAnsi="Arial" w:cs="Arial"/>
          <w:b/>
          <w:sz w:val="24"/>
          <w:szCs w:val="24"/>
        </w:rPr>
        <w:t>Перечень</w:t>
      </w:r>
    </w:p>
    <w:p w:rsidR="00203470" w:rsidRPr="00E07452" w:rsidRDefault="00203470" w:rsidP="00203470">
      <w:pPr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E07452">
        <w:rPr>
          <w:rFonts w:ascii="Arial" w:hAnsi="Arial" w:cs="Arial"/>
          <w:b/>
          <w:sz w:val="24"/>
          <w:szCs w:val="24"/>
        </w:rPr>
        <w:t>первичных средств тушения пожаров и противопожарного инвентаря, которыми должны быть оснащены</w:t>
      </w:r>
      <w:r w:rsidRPr="00E07452">
        <w:rPr>
          <w:rFonts w:ascii="Arial" w:hAnsi="Arial" w:cs="Arial"/>
          <w:sz w:val="24"/>
          <w:szCs w:val="24"/>
        </w:rPr>
        <w:t xml:space="preserve"> </w:t>
      </w:r>
      <w:r w:rsidRPr="00E07452">
        <w:rPr>
          <w:rFonts w:ascii="Arial" w:hAnsi="Arial" w:cs="Arial"/>
          <w:b/>
          <w:sz w:val="24"/>
          <w:szCs w:val="24"/>
        </w:rPr>
        <w:t xml:space="preserve">территории общего пользования сельских населенных пунктов </w:t>
      </w:r>
      <w:proofErr w:type="spellStart"/>
      <w:r w:rsidRPr="00E07452">
        <w:rPr>
          <w:rFonts w:ascii="Arial" w:hAnsi="Arial" w:cs="Arial"/>
          <w:b/>
          <w:sz w:val="24"/>
          <w:szCs w:val="24"/>
        </w:rPr>
        <w:t>Сучковского</w:t>
      </w:r>
      <w:proofErr w:type="spellEnd"/>
      <w:r w:rsidRPr="00E07452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203470" w:rsidRPr="00E07452" w:rsidRDefault="00203470" w:rsidP="00203470">
      <w:pPr>
        <w:spacing w:line="0" w:lineRule="atLeast"/>
        <w:jc w:val="center"/>
        <w:rPr>
          <w:rFonts w:ascii="Arial" w:hAnsi="Arial" w:cs="Arial"/>
          <w:sz w:val="24"/>
          <w:szCs w:val="24"/>
        </w:rPr>
      </w:pPr>
    </w:p>
    <w:p w:rsidR="00203470" w:rsidRPr="00E07452" w:rsidRDefault="00203470" w:rsidP="00203470">
      <w:pPr>
        <w:spacing w:line="0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98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728"/>
        <w:gridCol w:w="4560"/>
      </w:tblGrid>
      <w:tr w:rsidR="00203470" w:rsidRPr="00E07452" w:rsidTr="00F02090">
        <w:trPr>
          <w:cantSplit/>
          <w:trHeight w:val="360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 xml:space="preserve">№ </w:t>
            </w:r>
            <w:r w:rsidRPr="00E07452">
              <w:rPr>
                <w:sz w:val="24"/>
                <w:szCs w:val="24"/>
              </w:rPr>
              <w:br/>
            </w:r>
            <w:proofErr w:type="gramStart"/>
            <w:r w:rsidRPr="00E07452">
              <w:rPr>
                <w:sz w:val="24"/>
                <w:szCs w:val="24"/>
              </w:rPr>
              <w:t>п</w:t>
            </w:r>
            <w:proofErr w:type="gramEnd"/>
            <w:r w:rsidRPr="00E07452">
              <w:rPr>
                <w:sz w:val="24"/>
                <w:szCs w:val="24"/>
              </w:rPr>
              <w:t>/п</w:t>
            </w:r>
          </w:p>
        </w:tc>
        <w:tc>
          <w:tcPr>
            <w:tcW w:w="4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E07452">
              <w:rPr>
                <w:sz w:val="24"/>
                <w:szCs w:val="24"/>
              </w:rPr>
              <w:t>первичных</w:t>
            </w:r>
            <w:proofErr w:type="gramEnd"/>
            <w:r w:rsidRPr="00E07452">
              <w:rPr>
                <w:sz w:val="24"/>
                <w:szCs w:val="24"/>
              </w:rPr>
              <w:t xml:space="preserve"> средств пожаротушения, немеханизированного инструмента и инвентаря</w:t>
            </w:r>
          </w:p>
        </w:tc>
        <w:tc>
          <w:tcPr>
            <w:tcW w:w="4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>Нормы комплектации пожарного щита</w:t>
            </w:r>
          </w:p>
        </w:tc>
      </w:tr>
      <w:tr w:rsidR="00203470" w:rsidRPr="00E07452" w:rsidTr="00F02090">
        <w:trPr>
          <w:cantSplit/>
          <w:trHeight w:val="600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470" w:rsidRPr="00E07452" w:rsidRDefault="00203470" w:rsidP="00F02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470" w:rsidRPr="00E07452" w:rsidRDefault="00203470" w:rsidP="00F02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470" w:rsidRPr="00E07452" w:rsidRDefault="00203470" w:rsidP="00F02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470" w:rsidRPr="00E07452" w:rsidTr="00F02090">
        <w:trPr>
          <w:trHeight w:val="48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>1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>Огнетушители (рекомендуемые):</w:t>
            </w:r>
          </w:p>
          <w:p w:rsidR="00203470" w:rsidRPr="00E07452" w:rsidRDefault="00203470" w:rsidP="00F0209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E07452">
                <w:rPr>
                  <w:sz w:val="24"/>
                  <w:szCs w:val="24"/>
                </w:rPr>
                <w:t>10 л</w:t>
              </w:r>
            </w:smartTag>
            <w:r w:rsidRPr="00E07452">
              <w:rPr>
                <w:sz w:val="24"/>
                <w:szCs w:val="24"/>
              </w:rPr>
              <w:t>;</w:t>
            </w:r>
          </w:p>
          <w:p w:rsidR="00203470" w:rsidRPr="00E07452" w:rsidRDefault="00203470" w:rsidP="00F0209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>- порошковые (ОП)</w:t>
            </w:r>
          </w:p>
          <w:p w:rsidR="00203470" w:rsidRPr="00E07452" w:rsidRDefault="00203470" w:rsidP="00F0209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 xml:space="preserve">вместимостью, </w:t>
            </w:r>
            <w:proofErr w:type="gramStart"/>
            <w:r w:rsidRPr="00E07452">
              <w:rPr>
                <w:sz w:val="24"/>
                <w:szCs w:val="24"/>
              </w:rPr>
              <w:t>л</w:t>
            </w:r>
            <w:proofErr w:type="gramEnd"/>
            <w:r w:rsidRPr="00E07452">
              <w:rPr>
                <w:sz w:val="24"/>
                <w:szCs w:val="24"/>
              </w:rPr>
              <w:t xml:space="preserve"> / массой огнетушащего состава, кг</w:t>
            </w:r>
          </w:p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>ОП-10/9</w:t>
            </w:r>
          </w:p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>ОП-5/4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>2</w:t>
            </w:r>
          </w:p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>1</w:t>
            </w:r>
          </w:p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>2</w:t>
            </w:r>
          </w:p>
        </w:tc>
      </w:tr>
      <w:tr w:rsidR="00203470" w:rsidRPr="00E07452" w:rsidTr="00F02090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>2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>Лом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>1</w:t>
            </w:r>
          </w:p>
        </w:tc>
      </w:tr>
      <w:tr w:rsidR="00203470" w:rsidRPr="00E07452" w:rsidTr="00F02090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>3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>Ведро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>1</w:t>
            </w:r>
          </w:p>
        </w:tc>
      </w:tr>
      <w:tr w:rsidR="00203470" w:rsidRPr="00E07452" w:rsidTr="00F02090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>4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>Багор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>1</w:t>
            </w:r>
          </w:p>
        </w:tc>
      </w:tr>
      <w:tr w:rsidR="00203470" w:rsidRPr="00E07452" w:rsidTr="00F02090">
        <w:trPr>
          <w:trHeight w:val="24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>5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07452">
                <w:rPr>
                  <w:sz w:val="24"/>
                  <w:szCs w:val="24"/>
                </w:rPr>
                <w:t>1 м</w:t>
              </w:r>
            </w:smartTag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>1</w:t>
            </w:r>
          </w:p>
        </w:tc>
      </w:tr>
      <w:tr w:rsidR="00203470" w:rsidRPr="00E07452" w:rsidTr="00F02090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>6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>Лопата штыковая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70" w:rsidRPr="00E07452" w:rsidRDefault="00203470" w:rsidP="00F0209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>1</w:t>
            </w:r>
          </w:p>
        </w:tc>
      </w:tr>
    </w:tbl>
    <w:p w:rsidR="00203470" w:rsidRPr="00E07452" w:rsidRDefault="00203470" w:rsidP="00203470">
      <w:pPr>
        <w:pStyle w:val="ConsPlusNormal"/>
        <w:ind w:firstLine="540"/>
        <w:jc w:val="both"/>
        <w:rPr>
          <w:sz w:val="24"/>
          <w:szCs w:val="24"/>
        </w:rPr>
      </w:pPr>
    </w:p>
    <w:p w:rsidR="00203470" w:rsidRPr="00E07452" w:rsidRDefault="00203470" w:rsidP="00203470">
      <w:pPr>
        <w:pStyle w:val="ConsPlusNormal"/>
        <w:ind w:firstLine="540"/>
        <w:jc w:val="both"/>
        <w:rPr>
          <w:sz w:val="24"/>
          <w:szCs w:val="24"/>
        </w:rPr>
      </w:pPr>
    </w:p>
    <w:p w:rsidR="00203470" w:rsidRPr="00E07452" w:rsidRDefault="00203470" w:rsidP="00203470">
      <w:pPr>
        <w:pStyle w:val="ConsPlusNormal"/>
        <w:ind w:firstLine="0"/>
        <w:jc w:val="both"/>
        <w:rPr>
          <w:sz w:val="24"/>
          <w:szCs w:val="24"/>
        </w:rPr>
      </w:pPr>
    </w:p>
    <w:p w:rsidR="00203470" w:rsidRPr="00E07452" w:rsidRDefault="00203470" w:rsidP="00203470">
      <w:pPr>
        <w:ind w:firstLine="540"/>
        <w:jc w:val="center"/>
        <w:rPr>
          <w:rFonts w:ascii="Arial" w:hAnsi="Arial" w:cs="Arial"/>
          <w:sz w:val="24"/>
          <w:szCs w:val="24"/>
        </w:rPr>
      </w:pPr>
    </w:p>
    <w:p w:rsidR="00203470" w:rsidRPr="00E07452" w:rsidRDefault="00203470" w:rsidP="00203470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60258D" w:rsidRDefault="0060258D">
      <w:bookmarkStart w:id="0" w:name="_GoBack"/>
      <w:bookmarkEnd w:id="0"/>
    </w:p>
    <w:sectPr w:rsidR="0060258D" w:rsidSect="007B54EF">
      <w:headerReference w:type="even" r:id="rId5"/>
      <w:headerReference w:type="default" r:id="rId6"/>
      <w:pgSz w:w="11906" w:h="16838"/>
      <w:pgMar w:top="851" w:right="567" w:bottom="719" w:left="96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E7" w:rsidRDefault="00203470" w:rsidP="00D95C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33E7" w:rsidRDefault="002034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E7" w:rsidRDefault="00203470" w:rsidP="00D95C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F33E7" w:rsidRDefault="002034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21"/>
    <w:rsid w:val="00203470"/>
    <w:rsid w:val="0060258D"/>
    <w:rsid w:val="00B5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034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034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2034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03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3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03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034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034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2034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03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3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03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2021-07-09T02:57:00Z</dcterms:created>
  <dcterms:modified xsi:type="dcterms:W3CDTF">2021-07-09T02:57:00Z</dcterms:modified>
</cp:coreProperties>
</file>