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38" w:rsidRDefault="00105138" w:rsidP="00105138">
      <w:pPr>
        <w:pStyle w:val="ConsPlusNormal"/>
        <w:widowControl/>
        <w:ind w:left="1001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05138" w:rsidRDefault="00105138" w:rsidP="00105138">
      <w:pPr>
        <w:pStyle w:val="ConsPlusNormal"/>
        <w:widowControl/>
        <w:ind w:left="1001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Большеулуйского района </w:t>
      </w:r>
    </w:p>
    <w:p w:rsidR="00105138" w:rsidRDefault="00105138" w:rsidP="00105138">
      <w:pPr>
        <w:pStyle w:val="ConsPlusNormal"/>
        <w:widowControl/>
        <w:ind w:left="1001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29.07.2020 № 131-п</w:t>
      </w:r>
    </w:p>
    <w:p w:rsidR="00105138" w:rsidRPr="00EE752F" w:rsidRDefault="00105138" w:rsidP="00105138">
      <w:pPr>
        <w:pStyle w:val="ConsPlusNormal"/>
        <w:widowControl/>
        <w:ind w:left="1001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rPr>
          <w:lang w:val="ru-RU"/>
        </w:rPr>
      </w:pPr>
      <w:r w:rsidRPr="00285333">
        <w:rPr>
          <w:lang w:val="ru-RU"/>
        </w:rPr>
        <w:t>к  программе "Защита населения и территории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rPr>
          <w:lang w:val="ru-RU"/>
        </w:rPr>
      </w:pPr>
      <w:r w:rsidRPr="00285333">
        <w:rPr>
          <w:lang w:val="ru-RU"/>
        </w:rPr>
        <w:t xml:space="preserve">Большеулуйского района от чрезвычайных ситуаций природного и техногенного </w:t>
      </w:r>
      <w:proofErr w:type="spellStart"/>
      <w:r w:rsidRPr="00285333">
        <w:rPr>
          <w:lang w:val="ru-RU"/>
        </w:rPr>
        <w:t>характера</w:t>
      </w:r>
      <w:proofErr w:type="gramStart"/>
      <w:r w:rsidRPr="00285333">
        <w:rPr>
          <w:lang w:val="ru-RU"/>
        </w:rPr>
        <w:t>"у</w:t>
      </w:r>
      <w:proofErr w:type="gramEnd"/>
      <w:r w:rsidRPr="00285333">
        <w:rPr>
          <w:lang w:val="ru-RU"/>
        </w:rPr>
        <w:t>тверждённой</w:t>
      </w:r>
      <w:proofErr w:type="spellEnd"/>
      <w:r w:rsidRPr="00285333">
        <w:rPr>
          <w:lang w:val="ru-RU"/>
        </w:rPr>
        <w:t xml:space="preserve">  постановлением Администрации Большеулуйского района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rPr>
          <w:u w:val="single"/>
          <w:lang w:val="ru-RU"/>
        </w:rPr>
      </w:pPr>
      <w:r w:rsidRPr="00285333">
        <w:rPr>
          <w:lang w:val="ru-RU"/>
        </w:rPr>
        <w:t>от 10.10.2018 г. № 278-п</w:t>
      </w:r>
    </w:p>
    <w:p w:rsidR="00105138" w:rsidRPr="00285333" w:rsidRDefault="00105138" w:rsidP="00105138">
      <w:pPr>
        <w:autoSpaceDE w:val="0"/>
        <w:autoSpaceDN w:val="0"/>
        <w:adjustRightInd w:val="0"/>
        <w:ind w:left="8460"/>
        <w:rPr>
          <w:sz w:val="28"/>
          <w:szCs w:val="28"/>
          <w:lang w:val="ru-RU"/>
        </w:rPr>
      </w:pPr>
    </w:p>
    <w:p w:rsidR="00105138" w:rsidRPr="00285333" w:rsidRDefault="00105138" w:rsidP="00105138">
      <w:pPr>
        <w:jc w:val="center"/>
        <w:rPr>
          <w:sz w:val="28"/>
          <w:szCs w:val="28"/>
          <w:lang w:val="ru-RU" w:eastAsia="ru-RU"/>
        </w:rPr>
      </w:pPr>
      <w:r w:rsidRPr="00285333">
        <w:rPr>
          <w:sz w:val="28"/>
          <w:szCs w:val="28"/>
          <w:lang w:val="ru-RU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105138" w:rsidRPr="00285333" w:rsidRDefault="00105138" w:rsidP="00105138">
      <w:pPr>
        <w:jc w:val="center"/>
        <w:rPr>
          <w:sz w:val="28"/>
          <w:szCs w:val="28"/>
          <w:lang w:val="ru-RU"/>
        </w:rPr>
      </w:pPr>
    </w:p>
    <w:tbl>
      <w:tblPr>
        <w:tblW w:w="1412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2"/>
        <w:gridCol w:w="1891"/>
        <w:gridCol w:w="1892"/>
        <w:gridCol w:w="739"/>
        <w:gridCol w:w="656"/>
        <w:gridCol w:w="863"/>
        <w:gridCol w:w="550"/>
        <w:gridCol w:w="1050"/>
        <w:gridCol w:w="1100"/>
        <w:gridCol w:w="1040"/>
        <w:gridCol w:w="992"/>
        <w:gridCol w:w="1457"/>
      </w:tblGrid>
      <w:tr w:rsidR="00105138" w:rsidRPr="00093EA1" w:rsidTr="00794282">
        <w:trPr>
          <w:trHeight w:val="6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Статус       </w:t>
            </w:r>
            <w:r w:rsidRPr="00377279">
              <w:rPr>
                <w:sz w:val="20"/>
                <w:szCs w:val="20"/>
              </w:rPr>
              <w:t xml:space="preserve"> (</w:t>
            </w:r>
            <w:proofErr w:type="spellStart"/>
            <w:r w:rsidRPr="00377279">
              <w:rPr>
                <w:sz w:val="20"/>
                <w:szCs w:val="20"/>
              </w:rPr>
              <w:t>муниципальная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программа,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sz w:val="20"/>
                <w:szCs w:val="20"/>
              </w:rPr>
            </w:pPr>
            <w:r w:rsidRPr="00AE3BB6">
              <w:rPr>
                <w:sz w:val="20"/>
                <w:szCs w:val="20"/>
              </w:rPr>
              <w:t>Расходы</w:t>
            </w:r>
          </w:p>
          <w:p w:rsidR="00105138" w:rsidRPr="00AE3BB6" w:rsidRDefault="00105138" w:rsidP="00794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.), годы</w:t>
            </w:r>
          </w:p>
          <w:p w:rsidR="00105138" w:rsidRPr="00093EA1" w:rsidRDefault="00105138" w:rsidP="00794282">
            <w:pPr>
              <w:jc w:val="center"/>
            </w:pPr>
          </w:p>
        </w:tc>
      </w:tr>
      <w:tr w:rsidR="00105138" w:rsidRPr="00093EA1" w:rsidTr="00794282">
        <w:trPr>
          <w:trHeight w:val="13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Рз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377279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  <w:r w:rsidRPr="00377279">
              <w:rPr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Итого </w:t>
            </w:r>
          </w:p>
          <w:p w:rsidR="00105138" w:rsidRPr="00377279" w:rsidRDefault="00105138" w:rsidP="00794282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за 201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377279">
              <w:rPr>
                <w:sz w:val="20"/>
                <w:szCs w:val="20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377279">
                <w:rPr>
                  <w:sz w:val="20"/>
                  <w:szCs w:val="20"/>
                  <w:lang w:eastAsia="ru-RU"/>
                </w:rPr>
                <w:t>20</w:t>
              </w:r>
              <w:r>
                <w:rPr>
                  <w:sz w:val="20"/>
                  <w:szCs w:val="20"/>
                  <w:lang w:eastAsia="ru-RU"/>
                </w:rPr>
                <w:t>22</w:t>
              </w:r>
              <w:r w:rsidRPr="00377279">
                <w:rPr>
                  <w:sz w:val="20"/>
                  <w:szCs w:val="20"/>
                  <w:lang w:eastAsia="ru-RU"/>
                </w:rPr>
                <w:t xml:space="preserve"> г</w:t>
              </w:r>
            </w:smartTag>
            <w:r w:rsidRPr="00377279">
              <w:rPr>
                <w:sz w:val="20"/>
                <w:szCs w:val="20"/>
                <w:lang w:eastAsia="ru-RU"/>
              </w:rPr>
              <w:t>.г.</w:t>
            </w:r>
          </w:p>
        </w:tc>
      </w:tr>
      <w:tr w:rsidR="00105138" w:rsidRPr="002C63A5" w:rsidTr="00794282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</w:rPr>
              <w:t>Муниципальная</w:t>
            </w:r>
            <w:r w:rsidRPr="00377279">
              <w:rPr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3052,2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3675,9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3044,4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3045,4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12817,9 </w:t>
            </w:r>
          </w:p>
        </w:tc>
      </w:tr>
      <w:tr w:rsidR="00105138" w:rsidRPr="00093EA1" w:rsidTr="00794282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5138" w:rsidRPr="00093EA1" w:rsidTr="00794282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466,7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447,8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626,9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2168,3</w:t>
            </w:r>
          </w:p>
        </w:tc>
      </w:tr>
      <w:tr w:rsidR="00105138" w:rsidRPr="00093EA1" w:rsidTr="00794282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2585,5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2417,5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2418,5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10649,6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Обеспечение предупреждения возникновения и </w:t>
            </w:r>
            <w:r w:rsidRPr="00285333">
              <w:rPr>
                <w:sz w:val="20"/>
                <w:szCs w:val="20"/>
                <w:lang w:val="ru-RU" w:eastAsia="ru-RU"/>
              </w:rPr>
              <w:lastRenderedPageBreak/>
              <w:t xml:space="preserve">развития чрезвычайных ситуаций 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CF125B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2687,2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A008E8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A008E8">
              <w:rPr>
                <w:sz w:val="20"/>
                <w:szCs w:val="20"/>
                <w:lang w:eastAsia="ru-RU"/>
              </w:rPr>
              <w:t>3531,8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2970,4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12159,9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268,7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447,8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626,9  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1970,3 </w:t>
            </w:r>
          </w:p>
        </w:tc>
      </w:tr>
      <w:tr w:rsidR="00105138" w:rsidRPr="00093EA1" w:rsidTr="00794282">
        <w:trPr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2343,5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10189,6 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</w:t>
            </w:r>
            <w:r w:rsidRPr="00377279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302,2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</w:t>
            </w:r>
            <w:r w:rsidRPr="00377279">
              <w:rPr>
                <w:sz w:val="20"/>
                <w:szCs w:val="20"/>
                <w:lang w:eastAsia="ru-RU"/>
              </w:rPr>
              <w:t>.0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0,0        198,0 </w:t>
            </w:r>
          </w:p>
        </w:tc>
      </w:tr>
      <w:tr w:rsidR="00105138" w:rsidRPr="00093EA1" w:rsidTr="00794282">
        <w:trPr>
          <w:trHeight w:val="588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104,2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Подпрограмма  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Противодействие терроризму и экстремизму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64</w:t>
            </w:r>
            <w:r w:rsidRPr="00377279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124,0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  <w:r w:rsidRPr="00377279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124,0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Подпрограмма 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Организация обучения населения в области гражданской обороны, защиты от чрезвычайных ситуаций природного и техногенного характера, информирование </w:t>
            </w:r>
            <w:r w:rsidRPr="00285333">
              <w:rPr>
                <w:sz w:val="20"/>
                <w:szCs w:val="20"/>
                <w:lang w:val="ru-RU" w:eastAsia="ru-RU"/>
              </w:rPr>
              <w:lastRenderedPageBreak/>
              <w:t>населения о мерах пожарной безопасности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</w:t>
            </w:r>
            <w:r w:rsidRPr="00377279">
              <w:rPr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60,00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</w:t>
            </w:r>
            <w:r w:rsidRPr="00377279">
              <w:rPr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60,00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Подпрограмма 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70.00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171,8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101,8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70.00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171,8</w:t>
            </w:r>
          </w:p>
        </w:tc>
      </w:tr>
      <w:tr w:rsidR="00105138" w:rsidRPr="00093EA1" w:rsidTr="00794282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77279" w:rsidRDefault="00105138" w:rsidP="0079428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05138" w:rsidRDefault="00105138" w:rsidP="00105138">
      <w:pPr>
        <w:rPr>
          <w:sz w:val="28"/>
          <w:szCs w:val="28"/>
          <w:lang w:eastAsia="ru-RU"/>
        </w:rPr>
      </w:pPr>
    </w:p>
    <w:p w:rsidR="00105138" w:rsidRPr="00285333" w:rsidRDefault="00105138" w:rsidP="00105138">
      <w:pPr>
        <w:rPr>
          <w:sz w:val="28"/>
          <w:szCs w:val="28"/>
          <w:lang w:val="ru-RU" w:eastAsia="ru-RU"/>
        </w:rPr>
      </w:pPr>
      <w:r w:rsidRPr="00285333">
        <w:rPr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                 А.Г.Шмунк</w:t>
      </w:r>
    </w:p>
    <w:p w:rsidR="00105138" w:rsidRDefault="00105138" w:rsidP="00105138">
      <w:pPr>
        <w:rPr>
          <w:sz w:val="28"/>
          <w:szCs w:val="28"/>
          <w:lang w:val="ru-RU"/>
        </w:rPr>
      </w:pPr>
    </w:p>
    <w:p w:rsidR="00105138" w:rsidRPr="00285333" w:rsidRDefault="00105138" w:rsidP="00105138">
      <w:pPr>
        <w:autoSpaceDE w:val="0"/>
        <w:autoSpaceDN w:val="0"/>
        <w:adjustRightInd w:val="0"/>
        <w:ind w:left="10010"/>
        <w:outlineLvl w:val="2"/>
        <w:rPr>
          <w:rFonts w:eastAsia="Calibri"/>
          <w:lang w:val="ru-RU" w:eastAsia="ru-RU"/>
        </w:rPr>
      </w:pPr>
      <w:r w:rsidRPr="00285333">
        <w:rPr>
          <w:rFonts w:eastAsia="Calibri"/>
          <w:lang w:val="ru-RU" w:eastAsia="ru-RU"/>
        </w:rPr>
        <w:t xml:space="preserve">Приложение № 2 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outlineLvl w:val="2"/>
        <w:rPr>
          <w:rFonts w:eastAsia="Calibri"/>
          <w:lang w:val="ru-RU" w:eastAsia="ru-RU"/>
        </w:rPr>
      </w:pPr>
      <w:r w:rsidRPr="00285333">
        <w:rPr>
          <w:rFonts w:eastAsia="Calibri"/>
          <w:lang w:val="ru-RU" w:eastAsia="ru-RU"/>
        </w:rPr>
        <w:t xml:space="preserve">к постановлению Администрации Большеулуйского района 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outlineLvl w:val="2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от  </w:t>
      </w:r>
      <w:proofErr w:type="spellStart"/>
      <w:proofErr w:type="gramStart"/>
      <w:r w:rsidRPr="00285333">
        <w:rPr>
          <w:rFonts w:eastAsia="Calibri"/>
          <w:lang w:val="ru-RU" w:eastAsia="ru-RU"/>
        </w:rPr>
        <w:t>от</w:t>
      </w:r>
      <w:proofErr w:type="spellEnd"/>
      <w:proofErr w:type="gramEnd"/>
      <w:r w:rsidRPr="00285333">
        <w:rPr>
          <w:rFonts w:eastAsia="Calibri"/>
          <w:lang w:val="ru-RU" w:eastAsia="ru-RU"/>
        </w:rPr>
        <w:t xml:space="preserve">  29.07.2020 № 131-п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outlineLvl w:val="2"/>
        <w:rPr>
          <w:rFonts w:eastAsia="Calibri"/>
          <w:lang w:val="ru-RU" w:eastAsia="ru-RU"/>
        </w:rPr>
      </w:pPr>
      <w:r w:rsidRPr="00285333">
        <w:rPr>
          <w:rFonts w:eastAsia="Calibri"/>
          <w:lang w:val="ru-RU" w:eastAsia="ru-RU"/>
        </w:rPr>
        <w:t>Приложение № 2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rPr>
          <w:lang w:val="ru-RU"/>
        </w:rPr>
      </w:pPr>
      <w:r w:rsidRPr="00285333">
        <w:rPr>
          <w:lang w:val="ru-RU"/>
        </w:rPr>
        <w:t>к  программе "Защита населения и территории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rPr>
          <w:lang w:val="ru-RU"/>
        </w:rPr>
      </w:pPr>
      <w:r w:rsidRPr="00285333">
        <w:rPr>
          <w:lang w:val="ru-RU"/>
        </w:rPr>
        <w:t>Большеулуйского района от чрезвычайных ситуаций природного и техногенного характера" утверждённой  постановлением Администрации Большеулуйского района</w:t>
      </w:r>
    </w:p>
    <w:p w:rsidR="00105138" w:rsidRPr="00285333" w:rsidRDefault="00105138" w:rsidP="00105138">
      <w:pPr>
        <w:autoSpaceDE w:val="0"/>
        <w:autoSpaceDN w:val="0"/>
        <w:adjustRightInd w:val="0"/>
        <w:ind w:left="10010"/>
        <w:rPr>
          <w:rFonts w:ascii="Calibri" w:hAnsi="Calibri"/>
          <w:u w:val="single"/>
          <w:lang w:val="ru-RU"/>
        </w:rPr>
      </w:pPr>
      <w:r w:rsidRPr="00285333">
        <w:rPr>
          <w:lang w:val="ru-RU"/>
        </w:rPr>
        <w:t>от 10.10.2018 г. № 278-п</w:t>
      </w:r>
    </w:p>
    <w:p w:rsidR="00105138" w:rsidRPr="00285333" w:rsidRDefault="00105138" w:rsidP="00105138">
      <w:pPr>
        <w:autoSpaceDE w:val="0"/>
        <w:autoSpaceDN w:val="0"/>
        <w:adjustRightInd w:val="0"/>
        <w:ind w:left="10120"/>
        <w:rPr>
          <w:u w:val="single"/>
          <w:lang w:val="ru-RU" w:eastAsia="ru-RU"/>
        </w:rPr>
      </w:pPr>
    </w:p>
    <w:p w:rsidR="00105138" w:rsidRPr="00285333" w:rsidRDefault="00105138" w:rsidP="00105138">
      <w:pPr>
        <w:autoSpaceDE w:val="0"/>
        <w:autoSpaceDN w:val="0"/>
        <w:adjustRightInd w:val="0"/>
        <w:ind w:left="10010"/>
        <w:rPr>
          <w:rFonts w:ascii="Calibri" w:hAnsi="Calibri"/>
          <w:sz w:val="22"/>
          <w:szCs w:val="22"/>
          <w:lang w:val="ru-RU"/>
        </w:rPr>
      </w:pPr>
    </w:p>
    <w:p w:rsidR="00105138" w:rsidRPr="00285333" w:rsidRDefault="00105138" w:rsidP="00105138">
      <w:pPr>
        <w:spacing w:after="200" w:line="276" w:lineRule="auto"/>
        <w:jc w:val="center"/>
        <w:rPr>
          <w:sz w:val="28"/>
          <w:szCs w:val="28"/>
          <w:lang w:val="ru-RU"/>
        </w:rPr>
      </w:pPr>
      <w:r w:rsidRPr="00285333">
        <w:rPr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39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0"/>
        <w:gridCol w:w="3900"/>
        <w:gridCol w:w="2795"/>
        <w:gridCol w:w="1050"/>
        <w:gridCol w:w="1050"/>
        <w:gridCol w:w="866"/>
        <w:gridCol w:w="894"/>
        <w:gridCol w:w="22"/>
        <w:gridCol w:w="1465"/>
      </w:tblGrid>
      <w:tr w:rsidR="00105138" w:rsidRPr="00285333" w:rsidTr="00794282">
        <w:trPr>
          <w:trHeight w:val="6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Статус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Наименование  муниципальной программы, подпрограммы  </w:t>
            </w:r>
            <w:r w:rsidRPr="00285333">
              <w:rPr>
                <w:sz w:val="20"/>
                <w:szCs w:val="20"/>
                <w:lang w:val="ru-RU" w:eastAsia="ru-RU"/>
              </w:rPr>
              <w:lastRenderedPageBreak/>
              <w:t>муниципальной программы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lastRenderedPageBreak/>
              <w:t xml:space="preserve">Уровень бюджетной системы/источники </w:t>
            </w:r>
            <w:r w:rsidRPr="00285333">
              <w:rPr>
                <w:sz w:val="20"/>
                <w:szCs w:val="20"/>
                <w:lang w:val="ru-RU" w:eastAsia="ru-RU"/>
              </w:rPr>
              <w:lastRenderedPageBreak/>
              <w:t>финансирования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285333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Оценка расходов</w:t>
            </w:r>
          </w:p>
          <w:p w:rsidR="00105138" w:rsidRPr="00285333" w:rsidRDefault="00105138" w:rsidP="00794282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85333">
              <w:rPr>
                <w:rFonts w:ascii="Calibri" w:hAnsi="Calibri"/>
                <w:sz w:val="20"/>
                <w:szCs w:val="20"/>
                <w:lang w:val="ru-RU"/>
              </w:rPr>
              <w:t>(тыс. руб.), годы</w:t>
            </w:r>
          </w:p>
        </w:tc>
      </w:tr>
      <w:tr w:rsidR="00105138" w:rsidRPr="00285333" w:rsidTr="00794282">
        <w:trPr>
          <w:trHeight w:val="78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ind w:left="-438" w:right="-438" w:hanging="62"/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2022 год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итого за 2019-2022</w:t>
            </w:r>
          </w:p>
          <w:p w:rsidR="00105138" w:rsidRPr="00285333" w:rsidRDefault="00105138" w:rsidP="00794282">
            <w:pPr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годы</w:t>
            </w:r>
          </w:p>
        </w:tc>
      </w:tr>
      <w:tr w:rsidR="00105138" w:rsidRPr="00285333" w:rsidTr="00794282">
        <w:trPr>
          <w:trHeight w:val="315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lastRenderedPageBreak/>
              <w:t xml:space="preserve"> Муниципальная программа</w:t>
            </w:r>
          </w:p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Всего  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3052,2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3675,9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3044,4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3045,4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ind w:right="-1191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12817,9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 том числе: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федеральный бюджет</w:t>
            </w:r>
            <w:proofErr w:type="gramStart"/>
            <w:r w:rsidRPr="00285333">
              <w:rPr>
                <w:sz w:val="20"/>
                <w:szCs w:val="20"/>
                <w:lang w:val="ru-RU" w:eastAsia="ru-RU"/>
              </w:rPr>
              <w:t xml:space="preserve"> (*)   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423,7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456,8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635,9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635,9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2152,3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24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районный бюджет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2628,5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3219,1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2408,5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2409,5 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10665,6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Подпрограмма 1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2687,2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3531,9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tabs>
                <w:tab w:val="left" w:pos="662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2970,4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2970,4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12159,9 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 том числе: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федеральный бюджет</w:t>
            </w:r>
            <w:proofErr w:type="gramStart"/>
            <w:r w:rsidRPr="00285333">
              <w:rPr>
                <w:sz w:val="20"/>
                <w:szCs w:val="20"/>
                <w:lang w:val="ru-RU" w:eastAsia="ru-RU"/>
              </w:rPr>
              <w:t xml:space="preserve"> (*)   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423,7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456,8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635,9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635,9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2152,3 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районный бюджет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2263,5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3075,0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2334,5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2334,5 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10007,6 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43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Всего   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199,2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34.00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34,00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35,00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302,2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 том числе: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федеральный бюджет</w:t>
            </w:r>
            <w:proofErr w:type="gramStart"/>
            <w:r w:rsidRPr="00285333">
              <w:rPr>
                <w:sz w:val="20"/>
                <w:szCs w:val="20"/>
                <w:lang w:val="ru-RU" w:eastAsia="ru-RU"/>
              </w:rPr>
              <w:t xml:space="preserve"> (*)   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28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районный бюджет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199,2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35,00 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302,2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Подпрограмма 3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Противодействие терроризму и экстремизму </w:t>
            </w:r>
          </w:p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 Всего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64,0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20,00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124,0</w:t>
            </w: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 том числе: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273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федеральный бюджет</w:t>
            </w:r>
            <w:proofErr w:type="gramStart"/>
            <w:r w:rsidRPr="00285333">
              <w:rPr>
                <w:sz w:val="20"/>
                <w:szCs w:val="20"/>
                <w:lang w:val="ru-RU" w:eastAsia="ru-RU"/>
              </w:rPr>
              <w:t xml:space="preserve"> (*)   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25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19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районный бюджет  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 64,0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20,00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124,0</w:t>
            </w:r>
          </w:p>
        </w:tc>
      </w:tr>
      <w:tr w:rsidR="00105138" w:rsidRPr="00285333" w:rsidTr="00794282">
        <w:trPr>
          <w:trHeight w:hRule="exact" w:val="31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Подпрограмма 4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Организация обучения населения в области гражданской обороны, защиты от чрезвычайных ситуаций природного и </w:t>
            </w:r>
            <w:r w:rsidRPr="00285333">
              <w:rPr>
                <w:sz w:val="20"/>
                <w:szCs w:val="20"/>
                <w:lang w:val="ru-RU" w:eastAsia="ru-RU"/>
              </w:rPr>
              <w:lastRenderedPageBreak/>
              <w:t>техногенного характера, информирование населения о чрезвычайных ситуациях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lastRenderedPageBreak/>
              <w:t xml:space="preserve">Всего  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00.00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20.0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20,00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60,00</w:t>
            </w:r>
          </w:p>
        </w:tc>
      </w:tr>
      <w:tr w:rsidR="00105138" w:rsidRPr="00285333" w:rsidTr="00794282">
        <w:trPr>
          <w:trHeight w:val="143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 том числе: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6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федеральный бюджет</w:t>
            </w:r>
            <w:proofErr w:type="gramStart"/>
            <w:r w:rsidRPr="00285333">
              <w:rPr>
                <w:sz w:val="20"/>
                <w:szCs w:val="20"/>
                <w:lang w:val="ru-RU" w:eastAsia="ru-RU"/>
              </w:rPr>
              <w:t xml:space="preserve"> (*)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24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районный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 00.00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20,0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20,00 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60,00</w:t>
            </w: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Подпрограмма 5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Всего  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 101,8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70.0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171,8</w:t>
            </w:r>
          </w:p>
        </w:tc>
      </w:tr>
      <w:tr w:rsidR="00105138" w:rsidRPr="00285333" w:rsidTr="00794282">
        <w:trPr>
          <w:trHeight w:val="14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в том числе: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306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федеральный бюджет</w:t>
            </w:r>
            <w:proofErr w:type="gramStart"/>
            <w:r w:rsidRPr="00285333">
              <w:rPr>
                <w:sz w:val="20"/>
                <w:szCs w:val="20"/>
                <w:lang w:val="ru-RU" w:eastAsia="ru-RU"/>
              </w:rPr>
              <w:t xml:space="preserve"> (*)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2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38" w:rsidRPr="00285333" w:rsidRDefault="00105138" w:rsidP="00794282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районный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   101,8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70.0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 xml:space="preserve"> 0,00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171,8</w:t>
            </w:r>
          </w:p>
        </w:tc>
      </w:tr>
      <w:tr w:rsidR="00105138" w:rsidRPr="00285333" w:rsidTr="00794282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sz w:val="20"/>
                <w:szCs w:val="20"/>
                <w:lang w:val="ru-RU" w:eastAsia="ru-RU"/>
              </w:rPr>
            </w:pPr>
            <w:r w:rsidRPr="00285333">
              <w:rPr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05138" w:rsidRPr="00285333" w:rsidRDefault="00105138" w:rsidP="00105138">
      <w:pPr>
        <w:spacing w:after="200" w:line="276" w:lineRule="auto"/>
        <w:rPr>
          <w:rFonts w:ascii="Calibri" w:hAnsi="Calibri"/>
          <w:lang w:val="ru-RU" w:eastAsia="ru-RU"/>
        </w:rPr>
      </w:pPr>
      <w:r w:rsidRPr="00285333">
        <w:rPr>
          <w:rFonts w:ascii="Calibri" w:hAnsi="Calibri"/>
          <w:lang w:val="ru-RU" w:eastAsia="ru-RU"/>
        </w:rPr>
        <w:t xml:space="preserve">             </w:t>
      </w:r>
    </w:p>
    <w:p w:rsidR="00105138" w:rsidRPr="00285333" w:rsidRDefault="00105138" w:rsidP="00105138">
      <w:pPr>
        <w:spacing w:after="200" w:line="276" w:lineRule="auto"/>
        <w:rPr>
          <w:rFonts w:ascii="Calibri" w:hAnsi="Calibri"/>
          <w:sz w:val="28"/>
          <w:szCs w:val="28"/>
          <w:lang w:val="ru-RU" w:eastAsia="ru-RU"/>
        </w:rPr>
      </w:pPr>
      <w:r w:rsidRPr="00285333">
        <w:rPr>
          <w:rFonts w:ascii="Calibri" w:hAnsi="Calibri"/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            А.Г. Шмунк</w:t>
      </w:r>
    </w:p>
    <w:p w:rsidR="00105138" w:rsidRPr="00285333" w:rsidRDefault="00105138" w:rsidP="00105138">
      <w:pPr>
        <w:spacing w:after="200" w:line="276" w:lineRule="auto"/>
        <w:rPr>
          <w:rFonts w:ascii="Calibri" w:hAnsi="Calibri"/>
          <w:sz w:val="22"/>
          <w:szCs w:val="22"/>
          <w:lang w:val="ru-RU" w:eastAsia="ru-RU"/>
        </w:rPr>
      </w:pPr>
    </w:p>
    <w:p w:rsidR="00105138" w:rsidRPr="00285333" w:rsidRDefault="00105138" w:rsidP="00105138">
      <w:pPr>
        <w:autoSpaceDE w:val="0"/>
        <w:autoSpaceDN w:val="0"/>
        <w:adjustRightInd w:val="0"/>
        <w:ind w:left="9781"/>
        <w:rPr>
          <w:lang w:val="ru-RU"/>
        </w:rPr>
      </w:pPr>
      <w:r w:rsidRPr="00285333">
        <w:rPr>
          <w:lang w:val="ru-RU"/>
        </w:rPr>
        <w:t>Приложение № 2</w:t>
      </w:r>
    </w:p>
    <w:p w:rsidR="00105138" w:rsidRPr="00285333" w:rsidRDefault="00105138" w:rsidP="00105138">
      <w:pPr>
        <w:autoSpaceDE w:val="0"/>
        <w:autoSpaceDN w:val="0"/>
        <w:adjustRightInd w:val="0"/>
        <w:ind w:left="9781"/>
        <w:rPr>
          <w:lang w:val="ru-RU"/>
        </w:rPr>
      </w:pPr>
      <w:r w:rsidRPr="00285333">
        <w:rPr>
          <w:lang w:val="ru-RU"/>
        </w:rPr>
        <w:t>к подпрограмме  "Обеспечение предупреждения возникновения и развития чрезвычайных ситуаций природного и техногенного характера".</w:t>
      </w:r>
    </w:p>
    <w:p w:rsidR="00105138" w:rsidRPr="00285333" w:rsidRDefault="00105138" w:rsidP="00105138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8533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105138" w:rsidRPr="006F4D2C" w:rsidRDefault="00105138" w:rsidP="001051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4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773"/>
        <w:gridCol w:w="830"/>
        <w:gridCol w:w="770"/>
        <w:gridCol w:w="1100"/>
        <w:gridCol w:w="660"/>
        <w:gridCol w:w="660"/>
        <w:gridCol w:w="752"/>
        <w:gridCol w:w="753"/>
        <w:gridCol w:w="915"/>
        <w:gridCol w:w="84"/>
        <w:gridCol w:w="8"/>
        <w:gridCol w:w="1558"/>
        <w:gridCol w:w="3410"/>
      </w:tblGrid>
      <w:tr w:rsidR="00105138" w:rsidRPr="006340DE" w:rsidTr="00794282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Цели, задачи, мероприятия подпрограммы</w:t>
            </w: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</w:tr>
      <w:tr w:rsidR="00105138" w:rsidRPr="00285333" w:rsidTr="00794282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6340DE">
              <w:rPr>
                <w:lang w:eastAsia="ru-RU"/>
              </w:rPr>
              <w:t xml:space="preserve"> год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proofErr w:type="gramStart"/>
            <w:r w:rsidRPr="006340DE">
              <w:rPr>
                <w:lang w:eastAsia="ru-RU"/>
              </w:rPr>
              <w:t>год</w:t>
            </w:r>
            <w:proofErr w:type="gramEnd"/>
            <w:r w:rsidRPr="006340DE">
              <w:rPr>
                <w:lang w:eastAsia="ru-RU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2022 год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Итого за 201</w:t>
            </w:r>
            <w:r>
              <w:rPr>
                <w:lang w:eastAsia="ru-RU"/>
              </w:rPr>
              <w:t>9</w:t>
            </w:r>
            <w:r w:rsidRPr="006340DE">
              <w:rPr>
                <w:lang w:eastAsia="ru-RU"/>
              </w:rPr>
              <w:t>-</w:t>
            </w:r>
            <w:r>
              <w:rPr>
                <w:lang w:eastAsia="ru-RU"/>
              </w:rPr>
              <w:t>2022</w:t>
            </w:r>
            <w:r w:rsidRPr="006340DE">
              <w:rPr>
                <w:lang w:eastAsia="ru-RU"/>
              </w:rPr>
              <w:t>.г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138" w:rsidRPr="00285333" w:rsidRDefault="00105138" w:rsidP="00794282">
            <w:pPr>
              <w:jc w:val="center"/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t xml:space="preserve">Ожидаемый результат от реализации </w:t>
            </w:r>
            <w:proofErr w:type="gramStart"/>
            <w:r w:rsidRPr="00285333">
              <w:rPr>
                <w:lang w:val="ru-RU" w:eastAsia="ru-RU"/>
              </w:rPr>
              <w:t>подпрограммного</w:t>
            </w:r>
            <w:proofErr w:type="gramEnd"/>
            <w:r w:rsidRPr="00285333">
              <w:rPr>
                <w:lang w:val="ru-RU" w:eastAsia="ru-RU"/>
              </w:rPr>
              <w:t xml:space="preserve"> мероприятия (в натуральном выражении)</w:t>
            </w:r>
          </w:p>
        </w:tc>
      </w:tr>
      <w:tr w:rsidR="00105138" w:rsidRPr="00285333" w:rsidTr="00794282">
        <w:trPr>
          <w:trHeight w:val="300"/>
        </w:trPr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b/>
                <w:lang w:val="ru-RU"/>
              </w:rPr>
              <w:t>Цель:</w:t>
            </w:r>
            <w:r w:rsidRPr="00285333">
              <w:rPr>
                <w:lang w:val="ru-RU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105138" w:rsidRPr="00285333" w:rsidTr="00794282">
        <w:trPr>
          <w:trHeight w:val="300"/>
        </w:trPr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b/>
                <w:lang w:val="ru-RU"/>
              </w:rPr>
              <w:t>Задача 1:</w:t>
            </w:r>
            <w:r w:rsidRPr="00285333">
              <w:rPr>
                <w:lang w:val="ru-RU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105138" w:rsidRPr="00285333" w:rsidTr="0079428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b/>
                <w:i/>
                <w:lang w:val="ru-RU" w:eastAsia="ru-RU"/>
              </w:rPr>
            </w:pPr>
            <w:r w:rsidRPr="00285333">
              <w:rPr>
                <w:b/>
                <w:i/>
                <w:lang w:val="ru-RU" w:eastAsia="ru-RU"/>
              </w:rPr>
              <w:t>Мероприятие 1.1.</w:t>
            </w:r>
          </w:p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t xml:space="preserve">Чернение льда на </w:t>
            </w:r>
            <w:r w:rsidRPr="00285333">
              <w:rPr>
                <w:lang w:val="ru-RU" w:eastAsia="ru-RU"/>
              </w:rPr>
              <w:lastRenderedPageBreak/>
              <w:t xml:space="preserve">затороопасных участках </w:t>
            </w:r>
            <w:proofErr w:type="spellStart"/>
            <w:r w:rsidRPr="00285333">
              <w:rPr>
                <w:lang w:val="ru-RU" w:eastAsia="ru-RU"/>
              </w:rPr>
              <w:t>р</w:t>
            </w:r>
            <w:proofErr w:type="gramStart"/>
            <w:r w:rsidRPr="00285333">
              <w:rPr>
                <w:lang w:val="ru-RU" w:eastAsia="ru-RU"/>
              </w:rPr>
              <w:t>.Ч</w:t>
            </w:r>
            <w:proofErr w:type="gramEnd"/>
            <w:r w:rsidRPr="00285333">
              <w:rPr>
                <w:lang w:val="ru-RU" w:eastAsia="ru-RU"/>
              </w:rPr>
              <w:t>улым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lastRenderedPageBreak/>
              <w:t xml:space="preserve">Администрация </w:t>
            </w:r>
            <w:r w:rsidRPr="006340DE">
              <w:rPr>
                <w:lang w:eastAsia="ru-RU"/>
              </w:rPr>
              <w:lastRenderedPageBreak/>
              <w:t>Большеулуйского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lastRenderedPageBreak/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0510000010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574F3A" w:rsidRDefault="00105138" w:rsidP="00794282">
            <w:pPr>
              <w:jc w:val="center"/>
              <w:rPr>
                <w:lang w:eastAsia="ru-RU"/>
              </w:rPr>
            </w:pPr>
            <w:r w:rsidRPr="00574F3A">
              <w:rPr>
                <w:lang w:eastAsia="ru-RU"/>
              </w:rPr>
              <w:t>70.00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ind w:left="-218" w:firstLine="21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ind w:left="-218" w:firstLine="21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6340DE">
              <w:rPr>
                <w:lang w:eastAsia="ru-RU"/>
              </w:rPr>
              <w:t>0.00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280,00 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/>
              </w:rPr>
              <w:t xml:space="preserve">Отсутствие затороопасных явлений на затопляемых </w:t>
            </w:r>
            <w:r w:rsidRPr="00285333">
              <w:rPr>
                <w:lang w:val="ru-RU"/>
              </w:rPr>
              <w:lastRenderedPageBreak/>
              <w:t>территориях района в период весеннего паводка (ежегодно) – 0 случаев</w:t>
            </w:r>
          </w:p>
        </w:tc>
      </w:tr>
      <w:tr w:rsidR="00105138" w:rsidRPr="00285333" w:rsidTr="00794282">
        <w:trPr>
          <w:trHeight w:val="300"/>
        </w:trPr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b/>
                <w:lang w:val="ru-RU"/>
              </w:rPr>
              <w:lastRenderedPageBreak/>
              <w:t>Задача 2:</w:t>
            </w:r>
            <w:r w:rsidRPr="00285333">
              <w:rPr>
                <w:lang w:val="ru-RU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105138" w:rsidRPr="00285333" w:rsidTr="0079428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b/>
                <w:i/>
                <w:lang w:val="ru-RU" w:eastAsia="ru-RU"/>
              </w:rPr>
            </w:pPr>
            <w:r w:rsidRPr="00285333">
              <w:rPr>
                <w:b/>
                <w:i/>
                <w:lang w:val="ru-RU" w:eastAsia="ru-RU"/>
              </w:rPr>
              <w:t>Мероприятие 2.1.</w:t>
            </w:r>
          </w:p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t>Проведение аттестации автоматической системы для обеспечения безопасности информации, составляющие государственную тайну.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6340DE">
              <w:rPr>
                <w:lang w:eastAsia="ru-RU"/>
              </w:rPr>
              <w:t>510000020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  <w:r w:rsidRPr="006340DE"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232,70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</w:t>
            </w:r>
            <w:r w:rsidRPr="006340DE">
              <w:rPr>
                <w:lang w:eastAsia="ru-RU"/>
              </w:rPr>
              <w:t>.00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497,2  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lang w:val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105138" w:rsidRPr="00285333" w:rsidTr="00794282">
        <w:trPr>
          <w:trHeight w:val="300"/>
        </w:trPr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b/>
                <w:lang w:val="ru-RU"/>
              </w:rPr>
              <w:t>Задача 3:</w:t>
            </w:r>
            <w:r w:rsidRPr="00285333">
              <w:rPr>
                <w:lang w:val="ru-RU"/>
              </w:rPr>
              <w:t xml:space="preserve"> Обеспечение деятельности подведомственных учреждений  (ЕДДС).</w:t>
            </w:r>
          </w:p>
        </w:tc>
      </w:tr>
      <w:tr w:rsidR="00105138" w:rsidRPr="00285333" w:rsidTr="00794282">
        <w:trPr>
          <w:trHeight w:val="19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b/>
                <w:i/>
                <w:lang w:val="ru-RU" w:eastAsia="ru-RU"/>
              </w:rPr>
            </w:pPr>
            <w:r w:rsidRPr="00285333">
              <w:rPr>
                <w:b/>
                <w:i/>
                <w:lang w:val="ru-RU" w:eastAsia="ru-RU"/>
              </w:rPr>
              <w:t>Мероприятие 3.1.</w:t>
            </w:r>
          </w:p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t>Обеспечение условий работы и оплаты труда  сотрудников ЕДДС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Администрация Большеулуйского района</w:t>
            </w:r>
          </w:p>
          <w:p w:rsidR="00105138" w:rsidRPr="006340DE" w:rsidRDefault="00105138" w:rsidP="00794282">
            <w:pPr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111</w:t>
            </w: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0309</w:t>
            </w:r>
          </w:p>
          <w:p w:rsidR="00105138" w:rsidRPr="006340DE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E1FB3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0510000030</w:t>
            </w: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0510000030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0510000030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E1FB3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0510000030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3C1B3C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  <w:p w:rsidR="00105138" w:rsidRPr="006340DE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240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E1FB3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3C1B3C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766,0</w:t>
            </w:r>
          </w:p>
          <w:p w:rsidR="00105138" w:rsidRPr="00547B5F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113,4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916,5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547B5F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B618F1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0.00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599,80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1772.7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E1FB3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1509F1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0.00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1772.8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Pr="00FE16FC" w:rsidRDefault="00105138" w:rsidP="00794282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B618F1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0.00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7,00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1772.8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FE16FC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766</w:t>
            </w:r>
            <w:r w:rsidRPr="00A563A4">
              <w:rPr>
                <w:lang w:eastAsia="ru-RU"/>
              </w:rPr>
              <w:t>.</w:t>
            </w:r>
            <w:r>
              <w:rPr>
                <w:lang w:eastAsia="ru-RU"/>
              </w:rPr>
              <w:t>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A563A4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727,2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6234.8</w:t>
            </w:r>
            <w:r w:rsidRPr="00A563A4"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A563A4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105138" w:rsidRPr="00285333" w:rsidTr="00794282">
        <w:trPr>
          <w:trHeight w:val="19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t>Выплаты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285333" w:rsidRDefault="00105138" w:rsidP="00794282">
            <w:pPr>
              <w:jc w:val="center"/>
              <w:rPr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0510010380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E1FB3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E1FB3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105138" w:rsidRPr="00285333" w:rsidTr="00794282">
        <w:trPr>
          <w:trHeight w:val="19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lastRenderedPageBreak/>
              <w:t xml:space="preserve">Региональные выплаты, обеспечивающие уровень заработной платы работникам ЕДДС не ниже минимального </w:t>
            </w:r>
            <w:proofErr w:type="gramStart"/>
            <w:r w:rsidRPr="00285333">
              <w:rPr>
                <w:lang w:val="ru-RU" w:eastAsia="ru-RU"/>
              </w:rPr>
              <w:t>размера оплаты труда</w:t>
            </w:r>
            <w:proofErr w:type="gramEnd"/>
            <w:r w:rsidRPr="00285333">
              <w:rPr>
                <w:lang w:val="ru-RU" w:eastAsia="ru-RU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111</w:t>
            </w: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C204A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:rsidR="00105138" w:rsidRPr="006340DE" w:rsidRDefault="00105138" w:rsidP="00794282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A72247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0510010490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C204A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0510010210</w:t>
            </w:r>
          </w:p>
          <w:p w:rsidR="00105138" w:rsidRPr="006340DE" w:rsidRDefault="00105138" w:rsidP="00794282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C204A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3C1B3C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F54C63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A72247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399.7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367F5F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FE16FC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390.6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367F5F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FE16FC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390.6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1180,9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320,8</w:t>
            </w:r>
          </w:p>
          <w:p w:rsidR="00105138" w:rsidRPr="00A563A4" w:rsidRDefault="00105138" w:rsidP="00794282">
            <w:pPr>
              <w:jc w:val="center"/>
              <w:rPr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105138" w:rsidRPr="00285333" w:rsidTr="0079428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t>Софинансирование субсидий расходов на содержание  ЕДДС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100FC3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05100S4130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A563A4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0.1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0,1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105138" w:rsidRPr="00285333" w:rsidTr="0079428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lang w:val="ru-RU" w:eastAsia="ru-RU"/>
              </w:rPr>
              <w:t xml:space="preserve"> Субсидии бюджетам района  на частичное финансирование </w:t>
            </w:r>
            <w:proofErr w:type="gramStart"/>
            <w:r w:rsidRPr="00285333">
              <w:rPr>
                <w:lang w:val="ru-RU" w:eastAsia="ru-RU"/>
              </w:rPr>
              <w:t>расходов</w:t>
            </w:r>
            <w:proofErr w:type="gramEnd"/>
            <w:r w:rsidRPr="00285333">
              <w:rPr>
                <w:lang w:val="ru-RU" w:eastAsia="ru-RU"/>
              </w:rPr>
              <w:t xml:space="preserve"> на содержание ЕДДС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 w:rsidRPr="006340DE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E77A70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0510074130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AF4941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E77A70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125.00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9.0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9.0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9,00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E77A70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152.00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lang w:val="ru-RU"/>
              </w:rPr>
              <w:t>Доукомплектование оборудованием  ЕДДС. Улучшение возможности коммуникации и связи.</w:t>
            </w:r>
          </w:p>
        </w:tc>
      </w:tr>
      <w:tr w:rsidR="00105138" w:rsidRPr="00285333" w:rsidTr="0079428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 w:eastAsia="ru-RU"/>
              </w:rPr>
            </w:pPr>
            <w:r w:rsidRPr="00285333">
              <w:rPr>
                <w:i/>
                <w:lang w:val="ru-RU" w:eastAsia="ru-RU"/>
              </w:rPr>
              <w:t xml:space="preserve"> </w:t>
            </w:r>
            <w:r w:rsidRPr="00285333">
              <w:rPr>
                <w:lang w:val="ru-RU" w:eastAsia="ru-RU"/>
              </w:rPr>
              <w:t>Субсидии бюджетам района на обеспечение первичных мер пожарной безопасности в населённых пунктах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ФЭ</w:t>
            </w:r>
            <w:r>
              <w:rPr>
                <w:lang w:eastAsia="ru-RU"/>
              </w:rPr>
              <w:t>У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094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E77A70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0309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E77A70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0510074120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214E85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3C1B3C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520</w:t>
            </w:r>
          </w:p>
          <w:p w:rsidR="00105138" w:rsidRDefault="00105138" w:rsidP="00794282">
            <w:pPr>
              <w:rPr>
                <w:lang w:eastAsia="ru-RU"/>
              </w:rPr>
            </w:pPr>
          </w:p>
          <w:p w:rsidR="00105138" w:rsidRPr="003C1B3C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  <w:p w:rsidR="00105138" w:rsidRPr="00E77A70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 w:rsidRPr="00E77A70">
              <w:rPr>
                <w:lang w:eastAsia="ru-RU"/>
              </w:rPr>
              <w:t>268.</w:t>
            </w:r>
            <w:r>
              <w:rPr>
                <w:lang w:eastAsia="ru-RU"/>
              </w:rPr>
              <w:t>7</w:t>
            </w:r>
          </w:p>
          <w:p w:rsidR="00105138" w:rsidRPr="003C1B3C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E81E19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447.8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E77A70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E81E19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626.9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E77A70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FE16FC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626.9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E77A70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268,7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3C1B3C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1701,6</w:t>
            </w: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E77A70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285333" w:rsidRDefault="00105138" w:rsidP="00794282">
            <w:pPr>
              <w:rPr>
                <w:lang w:val="ru-RU"/>
              </w:rPr>
            </w:pPr>
            <w:r w:rsidRPr="00285333">
              <w:rPr>
                <w:lang w:val="ru-RU"/>
              </w:rPr>
              <w:t>Снижение количества пожаров в нас</w:t>
            </w:r>
            <w:proofErr w:type="gramStart"/>
            <w:r w:rsidRPr="00285333">
              <w:rPr>
                <w:lang w:val="ru-RU"/>
              </w:rPr>
              <w:t>.</w:t>
            </w:r>
            <w:proofErr w:type="gramEnd"/>
            <w:r w:rsidRPr="00285333">
              <w:rPr>
                <w:lang w:val="ru-RU"/>
              </w:rPr>
              <w:t xml:space="preserve"> </w:t>
            </w:r>
            <w:proofErr w:type="gramStart"/>
            <w:r w:rsidRPr="00285333">
              <w:rPr>
                <w:lang w:val="ru-RU"/>
              </w:rPr>
              <w:t>п</w:t>
            </w:r>
            <w:proofErr w:type="gramEnd"/>
            <w:r w:rsidRPr="00285333">
              <w:rPr>
                <w:lang w:val="ru-RU"/>
              </w:rPr>
              <w:t xml:space="preserve">унктах района.  с 17 случаев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85333">
                <w:rPr>
                  <w:lang w:val="ru-RU"/>
                </w:rPr>
                <w:t>2019 г</w:t>
              </w:r>
            </w:smartTag>
            <w:r w:rsidRPr="00285333">
              <w:rPr>
                <w:lang w:val="ru-RU"/>
              </w:rPr>
              <w:t xml:space="preserve"> до 16 случаев 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85333">
                <w:rPr>
                  <w:lang w:val="ru-RU"/>
                </w:rPr>
                <w:t>2022 г</w:t>
              </w:r>
            </w:smartTag>
            <w:r w:rsidRPr="00285333">
              <w:rPr>
                <w:lang w:val="ru-RU"/>
              </w:rPr>
              <w:t>.</w:t>
            </w:r>
          </w:p>
        </w:tc>
      </w:tr>
      <w:tr w:rsidR="00105138" w:rsidRPr="006340DE" w:rsidTr="0079428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  <w:r w:rsidRPr="006340DE">
              <w:rPr>
                <w:lang w:eastAsia="ru-RU"/>
              </w:rPr>
              <w:t>Всего: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138" w:rsidRPr="006340DE" w:rsidRDefault="00105138" w:rsidP="00794282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05138" w:rsidRPr="006340DE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2687,2</w:t>
            </w:r>
            <w:r w:rsidRPr="006340DE">
              <w:rPr>
                <w:lang w:eastAsia="ru-RU"/>
              </w:rPr>
              <w:t xml:space="preserve"> 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034FF2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034FF2">
              <w:rPr>
                <w:lang w:eastAsia="ru-RU"/>
              </w:rPr>
              <w:t>3531,</w:t>
            </w:r>
            <w:r>
              <w:rPr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FE16FC" w:rsidRDefault="00105138" w:rsidP="007942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2970,4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2970,4  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Default="00105138" w:rsidP="00794282">
            <w:pPr>
              <w:jc w:val="center"/>
              <w:rPr>
                <w:lang w:eastAsia="ru-RU"/>
              </w:rPr>
            </w:pPr>
          </w:p>
          <w:p w:rsidR="00105138" w:rsidRPr="00034FF2" w:rsidRDefault="00105138" w:rsidP="007942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12159,9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138" w:rsidRPr="006340DE" w:rsidRDefault="00105138" w:rsidP="00794282"/>
        </w:tc>
      </w:tr>
    </w:tbl>
    <w:p w:rsidR="00105138" w:rsidRPr="006340DE" w:rsidRDefault="00105138" w:rsidP="00105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05138" w:rsidRPr="006340DE" w:rsidRDefault="00105138" w:rsidP="00105138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105138" w:rsidRPr="00285333" w:rsidRDefault="00105138" w:rsidP="00105138">
      <w:pPr>
        <w:rPr>
          <w:sz w:val="28"/>
          <w:szCs w:val="28"/>
          <w:lang w:val="ru-RU"/>
        </w:rPr>
      </w:pPr>
      <w:r>
        <w:t xml:space="preserve"> </w:t>
      </w:r>
      <w:proofErr w:type="spellStart"/>
      <w:r w:rsidRPr="00265905">
        <w:rPr>
          <w:sz w:val="28"/>
          <w:szCs w:val="28"/>
        </w:rPr>
        <w:t>Ответственный</w:t>
      </w:r>
      <w:proofErr w:type="spellEnd"/>
      <w:r w:rsidRPr="00265905">
        <w:rPr>
          <w:sz w:val="28"/>
          <w:szCs w:val="28"/>
        </w:rPr>
        <w:t xml:space="preserve"> </w:t>
      </w:r>
      <w:proofErr w:type="spellStart"/>
      <w:r w:rsidRPr="00265905">
        <w:rPr>
          <w:sz w:val="28"/>
          <w:szCs w:val="28"/>
        </w:rPr>
        <w:t>исполнитель</w:t>
      </w:r>
      <w:proofErr w:type="spellEnd"/>
      <w:r w:rsidRPr="00265905">
        <w:rPr>
          <w:sz w:val="28"/>
          <w:szCs w:val="28"/>
        </w:rPr>
        <w:t xml:space="preserve"> программы</w:t>
      </w:r>
      <w:r>
        <w:t xml:space="preserve">                                                                                     </w:t>
      </w:r>
      <w:r w:rsidRPr="00BB6038">
        <w:t xml:space="preserve">                           </w:t>
      </w:r>
      <w:r>
        <w:t xml:space="preserve">     </w:t>
      </w:r>
      <w:proofErr w:type="spellStart"/>
      <w:r w:rsidRPr="008E7463">
        <w:rPr>
          <w:sz w:val="28"/>
          <w:szCs w:val="28"/>
        </w:rPr>
        <w:t>Шму</w:t>
      </w:r>
      <w:r>
        <w:rPr>
          <w:sz w:val="28"/>
          <w:szCs w:val="28"/>
          <w:lang w:val="ru-RU"/>
        </w:rPr>
        <w:t>нк</w:t>
      </w:r>
      <w:proofErr w:type="spellEnd"/>
      <w:r w:rsidRPr="00285333">
        <w:rPr>
          <w:sz w:val="28"/>
          <w:szCs w:val="28"/>
          <w:lang w:val="ru-RU"/>
        </w:rPr>
        <w:t xml:space="preserve"> </w:t>
      </w:r>
    </w:p>
    <w:p w:rsidR="00105138" w:rsidRPr="00285333" w:rsidRDefault="00105138" w:rsidP="00105138">
      <w:pPr>
        <w:spacing w:after="200" w:line="276" w:lineRule="auto"/>
        <w:rPr>
          <w:rFonts w:ascii="Calibri" w:hAnsi="Calibri"/>
          <w:sz w:val="22"/>
          <w:szCs w:val="22"/>
          <w:lang w:val="ru-RU" w:eastAsia="ru-RU"/>
        </w:rPr>
      </w:pPr>
    </w:p>
    <w:p w:rsidR="00105138" w:rsidRPr="00F50453" w:rsidRDefault="00105138" w:rsidP="00105138">
      <w:pPr>
        <w:rPr>
          <w:sz w:val="28"/>
          <w:szCs w:val="28"/>
          <w:lang w:val="ru-RU"/>
        </w:rPr>
      </w:pPr>
    </w:p>
    <w:p w:rsidR="00405A73" w:rsidRDefault="00405A73">
      <w:bookmarkStart w:id="0" w:name="_GoBack"/>
      <w:bookmarkEnd w:id="0"/>
    </w:p>
    <w:sectPr w:rsidR="00405A73" w:rsidSect="00285333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B2"/>
    <w:rsid w:val="00105138"/>
    <w:rsid w:val="00405A73"/>
    <w:rsid w:val="00D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2021-06-02T07:44:00Z</dcterms:created>
  <dcterms:modified xsi:type="dcterms:W3CDTF">2021-06-02T07:44:00Z</dcterms:modified>
</cp:coreProperties>
</file>